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CE7" w:rsidRPr="007C6B60" w:rsidRDefault="00AD2CE7" w:rsidP="00AD2CE7">
      <w:pPr>
        <w:rPr>
          <w:b/>
          <w:color w:val="000000" w:themeColor="text1"/>
        </w:rPr>
      </w:pPr>
      <w:r w:rsidRPr="007C6B60">
        <w:rPr>
          <w:noProof/>
          <w:color w:val="000000" w:themeColor="text1"/>
        </w:rPr>
        <w:pict>
          <v:group id="_x0000_s1034" style="position:absolute;margin-left:-37pt;margin-top:-57pt;width:540pt;height:2in;z-index:251658240" coordorigin="1800,543" coordsize="9720,1572">
            <v:rect id="_x0000_s1035" style="position:absolute;left:3060;top:543;width:8460;height:1361" strokecolor="white">
              <v:textbox style="mso-next-textbox:#_x0000_s1035">
                <w:txbxContent>
                  <w:p w:rsidR="00AD2CE7" w:rsidRDefault="00AD2CE7" w:rsidP="00AD2CE7">
                    <w:pPr>
                      <w:jc w:val="center"/>
                      <w:rPr>
                        <w:rFonts w:ascii="Calibri" w:hAnsi="Calibri"/>
                        <w:b/>
                        <w:sz w:val="32"/>
                      </w:rPr>
                    </w:pPr>
                    <w:r>
                      <w:rPr>
                        <w:rFonts w:ascii="Calibri" w:hAnsi="Calibri"/>
                        <w:b/>
                        <w:sz w:val="32"/>
                      </w:rPr>
                      <w:t>Department of Veterinary Clinical Medicine</w:t>
                    </w:r>
                  </w:p>
                  <w:p w:rsidR="00AD2CE7" w:rsidRPr="005A1DB2" w:rsidRDefault="00AD2CE7" w:rsidP="00AD2CE7">
                    <w:pPr>
                      <w:jc w:val="center"/>
                      <w:rPr>
                        <w:rFonts w:ascii="Calibri" w:hAnsi="Calibri"/>
                        <w:b/>
                      </w:rPr>
                    </w:pPr>
                    <w:r>
                      <w:rPr>
                        <w:rFonts w:ascii="Calibri" w:hAnsi="Calibri"/>
                        <w:b/>
                        <w:sz w:val="32"/>
                      </w:rPr>
                      <w:t>College of veterinary science &amp; A.H.</w:t>
                    </w:r>
                  </w:p>
                  <w:p w:rsidR="00AD2CE7" w:rsidRDefault="00AD2CE7" w:rsidP="00AD2CE7">
                    <w:pPr>
                      <w:jc w:val="center"/>
                      <w:rPr>
                        <w:rFonts w:ascii="Calibri" w:hAnsi="Calibri"/>
                        <w:b/>
                      </w:rPr>
                    </w:pPr>
                    <w:r w:rsidRPr="005A1DB2">
                      <w:rPr>
                        <w:rFonts w:ascii="Calibri" w:hAnsi="Calibri"/>
                        <w:b/>
                      </w:rPr>
                      <w:t xml:space="preserve">Pt. Deen Dayal Upadhyaya Pashu Chikitsa Vigyan VishwaVidhyalaya Evam Go Anusandhan Sansthan, </w:t>
                    </w:r>
                    <w:smartTag w:uri="urn:schemas-microsoft-com:office:smarttags" w:element="place">
                      <w:smartTag w:uri="urn:schemas-microsoft-com:office:smarttags" w:element="City">
                        <w:r w:rsidRPr="005A1DB2">
                          <w:rPr>
                            <w:rFonts w:ascii="Calibri" w:hAnsi="Calibri"/>
                            <w:b/>
                          </w:rPr>
                          <w:t>Mathura</w:t>
                        </w:r>
                      </w:smartTag>
                    </w:smartTag>
                    <w:r w:rsidRPr="005A1DB2">
                      <w:rPr>
                        <w:rFonts w:ascii="Calibri" w:hAnsi="Calibri"/>
                        <w:b/>
                      </w:rPr>
                      <w:t xml:space="preserve"> (U.P.)</w:t>
                    </w:r>
                  </w:p>
                  <w:p w:rsidR="00AD2CE7" w:rsidRDefault="00AD2CE7" w:rsidP="00AD2CE7">
                    <w:pPr>
                      <w:rPr>
                        <w:rFonts w:ascii="Calibri" w:hAnsi="Calibri"/>
                        <w:b/>
                      </w:rPr>
                    </w:pPr>
                  </w:p>
                  <w:p w:rsidR="00AD2CE7" w:rsidRPr="0043644F" w:rsidRDefault="00AD2CE7" w:rsidP="00AD2CE7">
                    <w:pPr>
                      <w:rPr>
                        <w:rFonts w:ascii="Calibri" w:hAnsi="Calibri"/>
                        <w:b/>
                        <w:sz w:val="18"/>
                        <w:szCs w:val="18"/>
                      </w:rPr>
                    </w:pPr>
                    <w:r w:rsidRPr="0043644F">
                      <w:rPr>
                        <w:rFonts w:ascii="Calibri" w:hAnsi="Calibri"/>
                        <w:b/>
                        <w:sz w:val="18"/>
                        <w:szCs w:val="18"/>
                      </w:rPr>
                      <w:t>Dr. Mukesh Srivastava</w:t>
                    </w:r>
                  </w:p>
                  <w:p w:rsidR="00AD2CE7" w:rsidRPr="0043644F" w:rsidRDefault="00AD2CE7" w:rsidP="00AD2CE7">
                    <w:pPr>
                      <w:rPr>
                        <w:rFonts w:ascii="Calibri" w:hAnsi="Calibri"/>
                        <w:b/>
                        <w:sz w:val="18"/>
                        <w:szCs w:val="18"/>
                      </w:rPr>
                    </w:pPr>
                    <w:r>
                      <w:rPr>
                        <w:rFonts w:ascii="Calibri" w:hAnsi="Calibri"/>
                        <w:b/>
                        <w:sz w:val="18"/>
                        <w:szCs w:val="18"/>
                      </w:rPr>
                      <w:t>Assistant Professor and Incharge</w:t>
                    </w:r>
                  </w:p>
                  <w:p w:rsidR="00AD2CE7" w:rsidRPr="0043644F" w:rsidRDefault="00AD2CE7" w:rsidP="00AD2CE7">
                    <w:pPr>
                      <w:rPr>
                        <w:rFonts w:ascii="Calibri" w:hAnsi="Calibri"/>
                        <w:b/>
                        <w:sz w:val="18"/>
                        <w:szCs w:val="18"/>
                      </w:rPr>
                    </w:pPr>
                    <w:hyperlink r:id="rId4" w:history="1">
                      <w:r w:rsidRPr="0043644F">
                        <w:rPr>
                          <w:rStyle w:val="Hyperlink"/>
                          <w:rFonts w:ascii="Calibri" w:hAnsi="Calibri"/>
                          <w:b/>
                          <w:sz w:val="18"/>
                          <w:szCs w:val="18"/>
                        </w:rPr>
                        <w:t>drmukeshvetmed@rediffmail.com</w:t>
                      </w:r>
                    </w:hyperlink>
                  </w:p>
                  <w:p w:rsidR="00AD2CE7" w:rsidRPr="0043644F" w:rsidRDefault="00AD2CE7" w:rsidP="00AD2CE7">
                    <w:pPr>
                      <w:rPr>
                        <w:rFonts w:ascii="Calibri" w:hAnsi="Calibri"/>
                        <w:b/>
                        <w:sz w:val="18"/>
                        <w:szCs w:val="18"/>
                      </w:rPr>
                    </w:pPr>
                    <w:r w:rsidRPr="0043644F">
                      <w:rPr>
                        <w:rFonts w:ascii="Calibri" w:hAnsi="Calibri"/>
                        <w:b/>
                        <w:sz w:val="18"/>
                        <w:szCs w:val="18"/>
                      </w:rPr>
                      <w:t>Mob.</w:t>
                    </w:r>
                    <w:r>
                      <w:rPr>
                        <w:rFonts w:ascii="Calibri" w:hAnsi="Calibri"/>
                        <w:b/>
                        <w:sz w:val="18"/>
                        <w:szCs w:val="18"/>
                      </w:rPr>
                      <w:t xml:space="preserve"> 91-9639209737</w:t>
                    </w:r>
                  </w:p>
                </w:txbxContent>
              </v:textbox>
            </v:rect>
            <v:line id="_x0000_s1036" style="position:absolute" from="1800,2115" to="11340,2115" strokeweight="4.5pt">
              <v:stroke linestyle="thinThick"/>
            </v:line>
          </v:group>
        </w:pict>
      </w:r>
      <w:r>
        <w:rPr>
          <w:noProof/>
          <w:color w:val="000000" w:themeColor="text1"/>
        </w:rPr>
        <w:drawing>
          <wp:anchor distT="0" distB="0" distL="114300" distR="114300" simplePos="0" relativeHeight="251658240" behindDoc="1" locked="0" layoutInCell="1" allowOverlap="1">
            <wp:simplePos x="0" y="0"/>
            <wp:positionH relativeFrom="column">
              <wp:posOffset>-942975</wp:posOffset>
            </wp:positionH>
            <wp:positionV relativeFrom="paragraph">
              <wp:posOffset>-491490</wp:posOffset>
            </wp:positionV>
            <wp:extent cx="1371600" cy="1085850"/>
            <wp:effectExtent l="19050" t="0" r="0" b="0"/>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b="1280"/>
                    <a:stretch>
                      <a:fillRect/>
                    </a:stretch>
                  </pic:blipFill>
                  <pic:spPr bwMode="auto">
                    <a:xfrm>
                      <a:off x="0" y="0"/>
                      <a:ext cx="1371600" cy="1085850"/>
                    </a:xfrm>
                    <a:prstGeom prst="rect">
                      <a:avLst/>
                    </a:prstGeom>
                    <a:noFill/>
                    <a:ln w="9525">
                      <a:noFill/>
                      <a:miter lim="800000"/>
                      <a:headEnd/>
                      <a:tailEnd/>
                    </a:ln>
                  </pic:spPr>
                </pic:pic>
              </a:graphicData>
            </a:graphic>
          </wp:anchor>
        </w:drawing>
      </w:r>
    </w:p>
    <w:p w:rsidR="00AD2CE7" w:rsidRPr="007C6B60" w:rsidRDefault="00AD2CE7" w:rsidP="00AD2CE7">
      <w:pPr>
        <w:jc w:val="center"/>
        <w:rPr>
          <w:b/>
          <w:color w:val="000000" w:themeColor="text1"/>
        </w:rPr>
      </w:pPr>
    </w:p>
    <w:p w:rsidR="00AD2CE7" w:rsidRDefault="00AD2CE7" w:rsidP="00AD2CE7">
      <w:pPr>
        <w:jc w:val="both"/>
        <w:rPr>
          <w:b/>
          <w:color w:val="000000" w:themeColor="text1"/>
        </w:rPr>
      </w:pPr>
    </w:p>
    <w:p w:rsidR="00AD2CE7" w:rsidRDefault="00AD2CE7" w:rsidP="00AD2CE7">
      <w:pPr>
        <w:jc w:val="both"/>
        <w:rPr>
          <w:b/>
          <w:color w:val="000000" w:themeColor="text1"/>
        </w:rPr>
      </w:pPr>
    </w:p>
    <w:p w:rsidR="00AD2CE7" w:rsidRPr="00AD2CE7" w:rsidRDefault="00AD2CE7" w:rsidP="00AD2CE7">
      <w:pPr>
        <w:jc w:val="both"/>
        <w:rPr>
          <w:color w:val="000000" w:themeColor="text1"/>
        </w:rPr>
      </w:pPr>
      <w:r w:rsidRPr="007C6B60">
        <w:rPr>
          <w:color w:val="000000" w:themeColor="text1"/>
        </w:rPr>
        <w:t xml:space="preserve">                                                                                                          </w:t>
      </w:r>
      <w:r w:rsidRPr="007C6B60">
        <w:rPr>
          <w:color w:val="000000" w:themeColor="text1"/>
        </w:rPr>
        <w:tab/>
      </w:r>
      <w:r>
        <w:rPr>
          <w:color w:val="000000" w:themeColor="text1"/>
        </w:rPr>
        <w:t xml:space="preserve">                                          </w:t>
      </w:r>
      <w:r w:rsidRPr="007C6B60">
        <w:rPr>
          <w:color w:val="000000" w:themeColor="text1"/>
        </w:rPr>
        <w:t>Dated: 8/3/2013</w:t>
      </w:r>
      <w:r w:rsidRPr="007C6B60">
        <w:rPr>
          <w:color w:val="000000" w:themeColor="text1"/>
        </w:rPr>
        <w:tab/>
        <w:t xml:space="preserve">                                                             </w:t>
      </w:r>
    </w:p>
    <w:p w:rsidR="00AD2CE7" w:rsidRPr="007C6B60" w:rsidRDefault="00AD2CE7" w:rsidP="00AD2CE7">
      <w:pPr>
        <w:spacing w:line="240" w:lineRule="auto"/>
        <w:rPr>
          <w:b/>
          <w:color w:val="000000" w:themeColor="text1"/>
        </w:rPr>
      </w:pPr>
      <w:r w:rsidRPr="007C6B60">
        <w:rPr>
          <w:b/>
          <w:color w:val="000000" w:themeColor="text1"/>
        </w:rPr>
        <w:t>To,</w:t>
      </w:r>
    </w:p>
    <w:p w:rsidR="00AD2CE7" w:rsidRPr="007C6B60" w:rsidRDefault="00AD2CE7" w:rsidP="00AD2CE7">
      <w:pPr>
        <w:spacing w:line="240" w:lineRule="auto"/>
        <w:rPr>
          <w:b/>
          <w:color w:val="000000" w:themeColor="text1"/>
        </w:rPr>
      </w:pPr>
      <w:r w:rsidRPr="007C6B60">
        <w:rPr>
          <w:b/>
          <w:color w:val="000000" w:themeColor="text1"/>
        </w:rPr>
        <w:t>The Chief Editor</w:t>
      </w:r>
    </w:p>
    <w:p w:rsidR="00AD2CE7" w:rsidRPr="007C6B60" w:rsidRDefault="00AD2CE7" w:rsidP="00AD2CE7">
      <w:pPr>
        <w:spacing w:line="240" w:lineRule="auto"/>
        <w:rPr>
          <w:b/>
          <w:color w:val="000000" w:themeColor="text1"/>
        </w:rPr>
      </w:pPr>
      <w:r w:rsidRPr="007C6B60">
        <w:rPr>
          <w:b/>
          <w:color w:val="000000" w:themeColor="text1"/>
        </w:rPr>
        <w:t>Journal of Animal and Veterinary Advances</w:t>
      </w:r>
    </w:p>
    <w:p w:rsidR="00AD2CE7" w:rsidRPr="007C6B60" w:rsidRDefault="00AD2CE7" w:rsidP="00AD2CE7">
      <w:pPr>
        <w:spacing w:line="240" w:lineRule="auto"/>
        <w:rPr>
          <w:b/>
          <w:color w:val="000000" w:themeColor="text1"/>
        </w:rPr>
      </w:pPr>
    </w:p>
    <w:p w:rsidR="00AD2CE7" w:rsidRPr="007C6B60" w:rsidRDefault="00AD2CE7" w:rsidP="00AD2CE7">
      <w:pPr>
        <w:spacing w:line="240" w:lineRule="auto"/>
        <w:jc w:val="both"/>
        <w:rPr>
          <w:color w:val="000000" w:themeColor="text1"/>
        </w:rPr>
      </w:pPr>
      <w:r w:rsidRPr="007C6B60">
        <w:rPr>
          <w:color w:val="000000" w:themeColor="text1"/>
        </w:rPr>
        <w:t>Sir</w:t>
      </w:r>
    </w:p>
    <w:p w:rsidR="00AD2CE7" w:rsidRPr="007C6B60" w:rsidRDefault="00AD2CE7" w:rsidP="00AD2CE7">
      <w:pPr>
        <w:spacing w:line="240" w:lineRule="auto"/>
        <w:jc w:val="both"/>
        <w:rPr>
          <w:b/>
          <w:color w:val="000000" w:themeColor="text1"/>
        </w:rPr>
      </w:pPr>
      <w:r w:rsidRPr="007C6B60">
        <w:rPr>
          <w:color w:val="000000" w:themeColor="text1"/>
        </w:rPr>
        <w:tab/>
        <w:t>Please find herewith the attached document of original article entitled “</w:t>
      </w:r>
      <w:r w:rsidRPr="007C6B60">
        <w:rPr>
          <w:b/>
          <w:color w:val="000000" w:themeColor="text1"/>
        </w:rPr>
        <w:t xml:space="preserve">Management of Phenobarbital Refractory Idiopathic Epilepsy by combination therapy of Phenobarbital and Potassium Bromide in Dogs” </w:t>
      </w:r>
      <w:r w:rsidRPr="007C6B60">
        <w:rPr>
          <w:color w:val="000000" w:themeColor="text1"/>
        </w:rPr>
        <w:t>for publication in your esteemed journal.</w:t>
      </w:r>
      <w:r w:rsidRPr="007C6B60">
        <w:rPr>
          <w:b/>
          <w:color w:val="000000" w:themeColor="text1"/>
        </w:rPr>
        <w:t xml:space="preserve"> </w:t>
      </w:r>
    </w:p>
    <w:p w:rsidR="00AD2CE7" w:rsidRPr="007C6B60" w:rsidRDefault="00AD2CE7" w:rsidP="00AD2CE7">
      <w:pPr>
        <w:spacing w:line="240" w:lineRule="auto"/>
        <w:ind w:firstLine="720"/>
        <w:jc w:val="both"/>
        <w:rPr>
          <w:color w:val="000000" w:themeColor="text1"/>
        </w:rPr>
      </w:pPr>
      <w:r w:rsidRPr="007C6B60">
        <w:rPr>
          <w:color w:val="000000" w:themeColor="text1"/>
        </w:rPr>
        <w:t>The study was performed in 6 male dogs suffering from phenobarbital refractory idiopathic epilepsy with symptoms of Phenobarbital toxicity. Therapy was initiated with potassium bromide as an add on drug with reduced doses of phenobarbital along with hepatoprotective drugs for six month. After that phenobarbital was completely stopped and dogs were maintained on potassium bromide as the sole anticonvulsant Appreciable results were observed in 5 dogs, while in one dog reduction in frequency was seen but fits were still present after 1 year of therapy.</w:t>
      </w:r>
    </w:p>
    <w:p w:rsidR="00AD2CE7" w:rsidRPr="007C6B60" w:rsidRDefault="00AD2CE7" w:rsidP="00AD2CE7">
      <w:pPr>
        <w:spacing w:line="240" w:lineRule="auto"/>
        <w:jc w:val="both"/>
        <w:rPr>
          <w:color w:val="000000" w:themeColor="text1"/>
        </w:rPr>
      </w:pPr>
      <w:r w:rsidRPr="007C6B60">
        <w:rPr>
          <w:color w:val="000000" w:themeColor="text1"/>
        </w:rPr>
        <w:t>The manuscript contains one table only without any figure.</w:t>
      </w:r>
    </w:p>
    <w:p w:rsidR="00AD2CE7" w:rsidRPr="007C6B60" w:rsidRDefault="00AD2CE7" w:rsidP="00AD2CE7">
      <w:pPr>
        <w:spacing w:line="240" w:lineRule="auto"/>
        <w:jc w:val="both"/>
        <w:rPr>
          <w:color w:val="000000" w:themeColor="text1"/>
        </w:rPr>
      </w:pPr>
      <w:r w:rsidRPr="007C6B60">
        <w:rPr>
          <w:color w:val="000000" w:themeColor="text1"/>
        </w:rPr>
        <w:t xml:space="preserve">I am to inform you that, above mentioned article is neither published nor for consideration anywhere. This work was carried on regular clinical cases reported in university Teaching Clinical    Complex. </w:t>
      </w:r>
      <w:r w:rsidRPr="007C6B60">
        <w:rPr>
          <w:bCs/>
          <w:color w:val="000000" w:themeColor="text1"/>
        </w:rPr>
        <w:t>The authors have nothing to disclose.</w:t>
      </w:r>
    </w:p>
    <w:p w:rsidR="00AD2CE7" w:rsidRPr="00AD2CE7" w:rsidRDefault="00AD2CE7" w:rsidP="00AD2CE7">
      <w:pPr>
        <w:spacing w:line="240" w:lineRule="auto"/>
        <w:ind w:left="-360"/>
        <w:rPr>
          <w:b/>
          <w:color w:val="000000" w:themeColor="text1"/>
        </w:rPr>
      </w:pPr>
      <w:r w:rsidRPr="007C6B60">
        <w:rPr>
          <w:b/>
          <w:color w:val="000000" w:themeColor="text1"/>
        </w:rPr>
        <w:t xml:space="preserve">      With regards</w:t>
      </w:r>
      <w:r w:rsidRPr="007C6B60">
        <w:rPr>
          <w:color w:val="000000" w:themeColor="text1"/>
        </w:rPr>
        <w:t xml:space="preserve">            </w:t>
      </w:r>
    </w:p>
    <w:p w:rsidR="00AD2CE7" w:rsidRPr="007C6B60" w:rsidRDefault="00AD2CE7" w:rsidP="00AD2CE7">
      <w:pPr>
        <w:spacing w:line="240" w:lineRule="auto"/>
        <w:jc w:val="both"/>
        <w:rPr>
          <w:b/>
          <w:color w:val="000000" w:themeColor="text1"/>
        </w:rPr>
      </w:pPr>
      <w:r w:rsidRPr="007C6B60">
        <w:rPr>
          <w:b/>
          <w:color w:val="000000" w:themeColor="text1"/>
        </w:rPr>
        <w:t>Dr. Mukesh Srivastava, M.VSc (Veterinary Medicine)</w:t>
      </w:r>
    </w:p>
    <w:p w:rsidR="00AD2CE7" w:rsidRPr="007C6B60" w:rsidRDefault="00AD2CE7" w:rsidP="00AD2CE7">
      <w:pPr>
        <w:spacing w:line="240" w:lineRule="auto"/>
        <w:jc w:val="both"/>
        <w:rPr>
          <w:color w:val="000000" w:themeColor="text1"/>
        </w:rPr>
      </w:pPr>
      <w:r w:rsidRPr="007C6B60">
        <w:rPr>
          <w:color w:val="000000" w:themeColor="text1"/>
        </w:rPr>
        <w:t>Assistant Professor, Veterinary Clinical Medicine, College of Veterinary Science &amp; Animal Husbandry, DUVASU, Mathura, Uttar Pradesh</w:t>
      </w:r>
      <w:r>
        <w:rPr>
          <w:color w:val="000000" w:themeColor="text1"/>
        </w:rPr>
        <w:t>-281001`</w:t>
      </w:r>
      <w:r w:rsidRPr="007C6B60">
        <w:rPr>
          <w:color w:val="000000" w:themeColor="text1"/>
        </w:rPr>
        <w:t xml:space="preserve"> (India)</w:t>
      </w:r>
    </w:p>
    <w:p w:rsidR="00AD2CE7" w:rsidRPr="007C6B60" w:rsidRDefault="00AD2CE7" w:rsidP="00AD2CE7">
      <w:pPr>
        <w:spacing w:line="240" w:lineRule="auto"/>
        <w:ind w:left="900" w:hanging="900"/>
        <w:jc w:val="both"/>
        <w:rPr>
          <w:color w:val="000000" w:themeColor="text1"/>
        </w:rPr>
      </w:pPr>
      <w:r w:rsidRPr="007C6B60">
        <w:rPr>
          <w:color w:val="000000" w:themeColor="text1"/>
        </w:rPr>
        <w:t>Phone- 91- 9639209737, 9411615467</w:t>
      </w:r>
    </w:p>
    <w:p w:rsidR="00AD2CE7" w:rsidRPr="007C6B60" w:rsidRDefault="00AD2CE7" w:rsidP="00AD2CE7">
      <w:pPr>
        <w:spacing w:line="240" w:lineRule="auto"/>
        <w:ind w:left="900" w:hanging="900"/>
        <w:jc w:val="both"/>
        <w:rPr>
          <w:color w:val="000000" w:themeColor="text1"/>
          <w:lang w:val="de-DE"/>
        </w:rPr>
      </w:pPr>
      <w:r w:rsidRPr="007C6B60">
        <w:rPr>
          <w:color w:val="000000" w:themeColor="text1"/>
          <w:lang w:val="de-DE"/>
        </w:rPr>
        <w:t>Fax- 91-565-2471288</w:t>
      </w:r>
    </w:p>
    <w:p w:rsidR="00AD2CE7" w:rsidRPr="007C6B60" w:rsidRDefault="00AD2CE7" w:rsidP="00AD2CE7">
      <w:pPr>
        <w:spacing w:line="240" w:lineRule="auto"/>
        <w:ind w:left="900" w:hanging="900"/>
        <w:jc w:val="both"/>
        <w:rPr>
          <w:color w:val="000000" w:themeColor="text1"/>
        </w:rPr>
      </w:pPr>
      <w:r w:rsidRPr="007C6B60">
        <w:rPr>
          <w:color w:val="000000" w:themeColor="text1"/>
          <w:lang w:val="de-DE"/>
        </w:rPr>
        <w:t xml:space="preserve">e-mail- </w:t>
      </w:r>
      <w:hyperlink r:id="rId6" w:history="1">
        <w:r w:rsidRPr="007C6B60">
          <w:rPr>
            <w:rStyle w:val="Hyperlink"/>
            <w:color w:val="000000" w:themeColor="text1"/>
            <w:lang w:val="de-DE"/>
          </w:rPr>
          <w:t>drmukeshvetmed@rediffmail.com</w:t>
        </w:r>
      </w:hyperlink>
    </w:p>
    <w:p w:rsidR="007D3F67" w:rsidRDefault="007D3F67" w:rsidP="00AD2CE7">
      <w:pPr>
        <w:spacing w:line="240" w:lineRule="auto"/>
      </w:pPr>
    </w:p>
    <w:sectPr w:rsidR="007D3F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AD2CE7"/>
    <w:rsid w:val="007D3F67"/>
    <w:rsid w:val="00AD2C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D2CE7"/>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mukeshvetmed@rediffmail.com" TargetMode="External"/><Relationship Id="rId5" Type="http://schemas.openxmlformats.org/officeDocument/2006/relationships/image" Target="media/image1.png"/><Relationship Id="rId4" Type="http://schemas.openxmlformats.org/officeDocument/2006/relationships/hyperlink" Target="mailto:drmukeshvetmed@rediff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Mukesh</dc:creator>
  <cp:keywords/>
  <dc:description/>
  <cp:lastModifiedBy>Mukesh</cp:lastModifiedBy>
  <cp:revision>2</cp:revision>
  <dcterms:created xsi:type="dcterms:W3CDTF">2013-03-07T19:15:00Z</dcterms:created>
  <dcterms:modified xsi:type="dcterms:W3CDTF">2013-03-07T19:16:00Z</dcterms:modified>
</cp:coreProperties>
</file>