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0B" w:rsidRDefault="0014560B" w:rsidP="0014560B">
      <w:pPr>
        <w:snapToGrid w:val="0"/>
        <w:spacing w:line="360" w:lineRule="auto"/>
        <w:jc w:val="both"/>
        <w:textAlignment w:val="baseline"/>
        <w:rPr>
          <w:rFonts w:ascii="Times New Roman" w:hAnsi="Times New Roman"/>
        </w:rPr>
      </w:pPr>
    </w:p>
    <w:tbl>
      <w:tblPr>
        <w:tblpPr w:leftFromText="180" w:rightFromText="180" w:bottomFromText="200" w:vertAnchor="page" w:horzAnchor="margin" w:tblpXSpec="center" w:tblpY="1996"/>
        <w:tblW w:w="43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498"/>
        <w:gridCol w:w="1028"/>
        <w:gridCol w:w="1028"/>
        <w:gridCol w:w="1217"/>
        <w:gridCol w:w="1312"/>
        <w:gridCol w:w="1589"/>
      </w:tblGrid>
      <w:tr w:rsidR="0014560B" w:rsidTr="0014560B">
        <w:trPr>
          <w:trHeight w:val="618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s.no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lab no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10ml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1ml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0.1ml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 result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Fecal</w:t>
            </w:r>
            <w:proofErr w:type="spellEnd"/>
            <w:r>
              <w:rPr>
                <w:sz w:val="16"/>
                <w:szCs w:val="16"/>
              </w:rPr>
              <w:t xml:space="preserve"> coli form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43-A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44-A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45-C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10-K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11-B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36-D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56-M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80-K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123-T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100-KK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45-B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43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18-N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15-S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28-P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65-H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32-BD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  <w:r>
        <w:rPr>
          <w:sz w:val="24"/>
          <w:szCs w:val="24"/>
        </w:rPr>
        <w:lastRenderedPageBreak/>
        <w:t xml:space="preserve"> </w:t>
      </w:r>
      <w:proofErr w:type="gramStart"/>
      <w:r>
        <w:rPr>
          <w:sz w:val="24"/>
          <w:szCs w:val="24"/>
        </w:rPr>
        <w:t>Table 3.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Shows the bacteriology of bore water collected from different sources.</w:t>
      </w:r>
      <w:proofErr w:type="gramEnd"/>
      <w:r>
        <w:rPr>
          <w:sz w:val="24"/>
          <w:szCs w:val="24"/>
        </w:rPr>
        <w:t xml:space="preserve"> The highest MPN 11 was observed in samples having ID 25, 56-M and 15-S and the lowest 0 was observed in many samples</w:t>
      </w:r>
      <w:r>
        <w:rPr>
          <w:sz w:val="16"/>
          <w:szCs w:val="16"/>
        </w:rPr>
        <w:t xml:space="preserve">. </w:t>
      </w:r>
    </w:p>
    <w:p w:rsidR="0014560B" w:rsidRDefault="0014560B" w:rsidP="0014560B">
      <w:pPr>
        <w:snapToGrid w:val="0"/>
        <w:spacing w:line="480" w:lineRule="auto"/>
        <w:textAlignment w:val="baseline"/>
        <w:rPr>
          <w:b/>
          <w:sz w:val="16"/>
          <w:szCs w:val="16"/>
        </w:rPr>
      </w:pPr>
    </w:p>
    <w:p w:rsidR="0014560B" w:rsidRDefault="0014560B" w:rsidP="001456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Table 4.Bacteriological analysis of well water </w:t>
      </w:r>
    </w:p>
    <w:tbl>
      <w:tblPr>
        <w:tblW w:w="4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1477"/>
        <w:gridCol w:w="1025"/>
        <w:gridCol w:w="1027"/>
        <w:gridCol w:w="1213"/>
        <w:gridCol w:w="1209"/>
        <w:gridCol w:w="1523"/>
      </w:tblGrid>
      <w:tr w:rsidR="0014560B" w:rsidTr="0014560B">
        <w:trPr>
          <w:trHeight w:val="593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lab no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10ml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Mpn1 ml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o.1ml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result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Fecal</w:t>
            </w:r>
            <w:proofErr w:type="spellEnd"/>
            <w:r>
              <w:rPr>
                <w:sz w:val="16"/>
                <w:szCs w:val="16"/>
              </w:rPr>
              <w:t xml:space="preserve"> coli form</w:t>
            </w:r>
          </w:p>
        </w:tc>
      </w:tr>
      <w:tr w:rsidR="0014560B" w:rsidTr="0014560B">
        <w:trPr>
          <w:trHeight w:val="281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Kk1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Kk2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Kk3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 21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Dik</w:t>
            </w:r>
            <w:proofErr w:type="spellEnd"/>
            <w:r>
              <w:rPr>
                <w:sz w:val="16"/>
                <w:szCs w:val="16"/>
              </w:rPr>
              <w:t xml:space="preserve"> 54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Sw</w:t>
            </w:r>
            <w:proofErr w:type="spellEnd"/>
            <w:r>
              <w:rPr>
                <w:sz w:val="16"/>
                <w:szCs w:val="16"/>
              </w:rPr>
              <w:t xml:space="preserve"> 12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Psh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Psh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  <w:r>
              <w:rPr>
                <w:sz w:val="16"/>
                <w:szCs w:val="16"/>
              </w:rPr>
              <w:t xml:space="preserve"> 45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  <w:r>
              <w:rPr>
                <w:sz w:val="16"/>
                <w:szCs w:val="16"/>
              </w:rPr>
              <w:t xml:space="preserve"> 36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  <w:r>
              <w:rPr>
                <w:sz w:val="16"/>
                <w:szCs w:val="16"/>
              </w:rPr>
              <w:t xml:space="preserve"> 47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Tk</w:t>
            </w:r>
            <w:proofErr w:type="spellEnd"/>
            <w:r>
              <w:rPr>
                <w:sz w:val="16"/>
                <w:szCs w:val="16"/>
              </w:rPr>
              <w:t xml:space="preserve"> 89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Tk</w:t>
            </w:r>
            <w:proofErr w:type="spellEnd"/>
            <w:r>
              <w:rPr>
                <w:sz w:val="16"/>
                <w:szCs w:val="16"/>
              </w:rPr>
              <w:t xml:space="preserve"> 45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Lm 20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Lm 21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Ht</w:t>
            </w:r>
            <w:proofErr w:type="spellEnd"/>
            <w:r>
              <w:rPr>
                <w:sz w:val="16"/>
                <w:szCs w:val="16"/>
              </w:rPr>
              <w:t xml:space="preserve"> 15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 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 14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 16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 17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4560B" w:rsidRDefault="0014560B" w:rsidP="0014560B">
      <w:pPr>
        <w:spacing w:line="480" w:lineRule="auto"/>
        <w:rPr>
          <w:sz w:val="16"/>
          <w:szCs w:val="16"/>
        </w:rPr>
      </w:pPr>
    </w:p>
    <w:p w:rsidR="0014560B" w:rsidRDefault="0014560B" w:rsidP="0014560B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Table 4.</w:t>
      </w:r>
      <w:proofErr w:type="gramEnd"/>
      <w:r>
        <w:rPr>
          <w:sz w:val="24"/>
          <w:szCs w:val="24"/>
        </w:rPr>
        <w:t xml:space="preserve"> Shows the bacteriology of well water collected from different sources. The highest MPN 30 was observed in sample ID Kk1 followed by </w:t>
      </w:r>
      <w:proofErr w:type="spell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</w:rPr>
        <w:t xml:space="preserve"> 36 i-e 26 and , lowest MPN 0 was observed in more than one samples.</w:t>
      </w:r>
    </w:p>
    <w:p w:rsidR="0014560B" w:rsidRDefault="0014560B" w:rsidP="0014560B">
      <w:pPr>
        <w:spacing w:line="360" w:lineRule="auto"/>
        <w:rPr>
          <w:sz w:val="16"/>
          <w:szCs w:val="16"/>
        </w:rPr>
      </w:pPr>
    </w:p>
    <w:p w:rsidR="0014560B" w:rsidRDefault="0014560B" w:rsidP="0014560B">
      <w:pPr>
        <w:spacing w:line="360" w:lineRule="auto"/>
        <w:rPr>
          <w:sz w:val="16"/>
          <w:szCs w:val="16"/>
        </w:rPr>
      </w:pPr>
    </w:p>
    <w:p w:rsidR="0014560B" w:rsidRDefault="0014560B" w:rsidP="001456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4560B" w:rsidRDefault="0014560B" w:rsidP="0014560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Table 5.Bacteriological analysis of bottled water</w:t>
      </w:r>
    </w:p>
    <w:tbl>
      <w:tblPr>
        <w:tblW w:w="4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426"/>
        <w:gridCol w:w="990"/>
        <w:gridCol w:w="1121"/>
        <w:gridCol w:w="1212"/>
        <w:gridCol w:w="1210"/>
        <w:gridCol w:w="1495"/>
      </w:tblGrid>
      <w:tr w:rsidR="0014560B" w:rsidTr="0014560B">
        <w:trPr>
          <w:trHeight w:val="692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lab no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10ml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1ml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o.1ml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result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Fecal</w:t>
            </w:r>
            <w:proofErr w:type="spellEnd"/>
            <w:r>
              <w:rPr>
                <w:sz w:val="16"/>
                <w:szCs w:val="16"/>
              </w:rPr>
              <w:t xml:space="preserve"> coli form</w:t>
            </w:r>
          </w:p>
        </w:tc>
      </w:tr>
      <w:tr w:rsidR="0014560B" w:rsidTr="0014560B">
        <w:trPr>
          <w:trHeight w:val="393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Khyber safe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Saha</w:t>
            </w:r>
            <w:proofErr w:type="spellEnd"/>
            <w:r>
              <w:rPr>
                <w:sz w:val="16"/>
                <w:szCs w:val="16"/>
              </w:rPr>
              <w:t xml:space="preserve"> purified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Aqua safe-03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Nestle -05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Aqua fina-06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57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Kinley</w:t>
            </w:r>
            <w:proofErr w:type="spellEnd"/>
            <w:r>
              <w:rPr>
                <w:sz w:val="16"/>
                <w:szCs w:val="16"/>
              </w:rPr>
              <w:t xml:space="preserve"> clean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43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Premium water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33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Safa</w:t>
            </w:r>
            <w:proofErr w:type="spellEnd"/>
            <w:r>
              <w:rPr>
                <w:sz w:val="16"/>
                <w:szCs w:val="16"/>
              </w:rPr>
              <w:t xml:space="preserve"> pure-09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 saudia-10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Ultra pure</w:t>
            </w:r>
            <w:proofErr w:type="spellEnd"/>
            <w:r>
              <w:rPr>
                <w:sz w:val="16"/>
                <w:szCs w:val="16"/>
              </w:rPr>
              <w:t>-11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25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Nestle -A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57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Nestle -B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Nestle-c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43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Nestle pure life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1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Pure drinking water (Tb)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52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Sparkletts</w:t>
            </w:r>
            <w:proofErr w:type="spellEnd"/>
            <w:r>
              <w:rPr>
                <w:sz w:val="16"/>
                <w:szCs w:val="16"/>
              </w:rPr>
              <w:t xml:space="preserve"> pure </w:t>
            </w:r>
            <w:proofErr w:type="spellStart"/>
            <w:r>
              <w:rPr>
                <w:sz w:val="16"/>
                <w:szCs w:val="16"/>
              </w:rPr>
              <w:t>waer</w:t>
            </w:r>
            <w:proofErr w:type="spellEnd"/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43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Life quality water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30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BSW water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348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Aqua clear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Table 5.</w:t>
      </w:r>
      <w:proofErr w:type="gramEnd"/>
      <w:r>
        <w:rPr>
          <w:sz w:val="24"/>
          <w:szCs w:val="24"/>
        </w:rPr>
        <w:t xml:space="preserve"> Shows the bacteriology of bottled water collected from different sources. The highest MPN 6 was observed in sample ID Khyber safe followed by Aqua safe-03 i-e 5. The lowest MPN 0 was observed in more than one </w:t>
      </w:r>
      <w:proofErr w:type="gramStart"/>
      <w:r>
        <w:rPr>
          <w:sz w:val="24"/>
          <w:szCs w:val="24"/>
        </w:rPr>
        <w:t>samples</w:t>
      </w:r>
      <w:proofErr w:type="gramEnd"/>
      <w:r>
        <w:rPr>
          <w:sz w:val="24"/>
          <w:szCs w:val="24"/>
        </w:rPr>
        <w:t>.</w:t>
      </w: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Table 6.Bacteriological analysis of hotels water samples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710"/>
        <w:gridCol w:w="990"/>
        <w:gridCol w:w="990"/>
        <w:gridCol w:w="1170"/>
        <w:gridCol w:w="1170"/>
        <w:gridCol w:w="1440"/>
      </w:tblGrid>
      <w:tr w:rsidR="0014560B" w:rsidTr="0014560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s.no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lab 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10ml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1ml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o.1ml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result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Fecal</w:t>
            </w:r>
            <w:proofErr w:type="spellEnd"/>
            <w:r>
              <w:rPr>
                <w:sz w:val="16"/>
                <w:szCs w:val="16"/>
              </w:rPr>
              <w:t xml:space="preserve"> coli form</w:t>
            </w:r>
          </w:p>
        </w:tc>
      </w:tr>
      <w:tr w:rsidR="0014560B" w:rsidTr="0014560B">
        <w:trPr>
          <w:trHeight w:val="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Jalil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kababi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52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Taraskoon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psh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Habibi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psh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Marcopolo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psh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smartTag w:uri="urn:schemas-microsoft-com:office:smarttags" w:element="place">
              <w:r>
                <w:rPr>
                  <w:sz w:val="16"/>
                  <w:szCs w:val="16"/>
                </w:rPr>
                <w:t>Kashmir</w:t>
              </w:r>
            </w:smartTag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Shinwari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Speen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Ghar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Jans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Moon hotel </w:t>
            </w:r>
            <w:proofErr w:type="spellStart"/>
            <w:r>
              <w:rPr>
                <w:sz w:val="16"/>
                <w:szCs w:val="16"/>
              </w:rPr>
              <w:t>kk</w:t>
            </w:r>
            <w:proofErr w:type="spellEnd"/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Shahid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kk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Super </w:t>
            </w:r>
            <w:proofErr w:type="spellStart"/>
            <w:r>
              <w:rPr>
                <w:sz w:val="16"/>
                <w:szCs w:val="16"/>
              </w:rPr>
              <w:t>waziristan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kk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kk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Pak afghan </w:t>
            </w: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Zaman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bu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Fish point </w:t>
            </w:r>
            <w:proofErr w:type="spellStart"/>
            <w:r>
              <w:rPr>
                <w:sz w:val="16"/>
                <w:szCs w:val="16"/>
              </w:rPr>
              <w:t>bu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Tank hotel </w:t>
            </w:r>
            <w:proofErr w:type="spellStart"/>
            <w:r>
              <w:rPr>
                <w:sz w:val="16"/>
                <w:szCs w:val="16"/>
              </w:rPr>
              <w:t>dik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Malik hotel </w:t>
            </w:r>
            <w:proofErr w:type="spellStart"/>
            <w:r>
              <w:rPr>
                <w:sz w:val="16"/>
                <w:szCs w:val="16"/>
              </w:rPr>
              <w:t>dik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Zaiqa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dik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Gul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dik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Babu</w:t>
            </w:r>
            <w:proofErr w:type="spellEnd"/>
            <w:r>
              <w:rPr>
                <w:sz w:val="16"/>
                <w:szCs w:val="16"/>
              </w:rPr>
              <w:t xml:space="preserve"> hotel </w:t>
            </w:r>
            <w:proofErr w:type="spellStart"/>
            <w:r>
              <w:rPr>
                <w:sz w:val="16"/>
                <w:szCs w:val="16"/>
              </w:rPr>
              <w:t>kt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</w:tbl>
    <w:p w:rsidR="0014560B" w:rsidRDefault="0014560B" w:rsidP="0014560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Table 6.</w:t>
      </w:r>
      <w:proofErr w:type="gramEnd"/>
      <w:r>
        <w:rPr>
          <w:sz w:val="24"/>
          <w:szCs w:val="24"/>
        </w:rPr>
        <w:t xml:space="preserve"> Shows the bacteriology of Hotels water collected from different sources. The highest MPN 33 was observed in the sample </w:t>
      </w:r>
      <w:proofErr w:type="spellStart"/>
      <w:r>
        <w:rPr>
          <w:sz w:val="24"/>
          <w:szCs w:val="24"/>
        </w:rPr>
        <w:t>jalil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kababi</w:t>
      </w:r>
      <w:proofErr w:type="spellEnd"/>
      <w:r>
        <w:rPr>
          <w:sz w:val="24"/>
          <w:szCs w:val="24"/>
        </w:rPr>
        <w:t xml:space="preserve"> followed by 32 of lab ID Fish point </w:t>
      </w:r>
      <w:proofErr w:type="spellStart"/>
      <w:r>
        <w:rPr>
          <w:sz w:val="24"/>
          <w:szCs w:val="24"/>
        </w:rPr>
        <w:t>bu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Speen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Ghar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Lowest MPN 2 was in more than one </w:t>
      </w:r>
      <w:proofErr w:type="gramStart"/>
      <w:r>
        <w:rPr>
          <w:sz w:val="24"/>
          <w:szCs w:val="24"/>
        </w:rPr>
        <w:t>samples .</w:t>
      </w:r>
      <w:proofErr w:type="gramEnd"/>
    </w:p>
    <w:p w:rsidR="0014560B" w:rsidRDefault="0014560B" w:rsidP="0014560B">
      <w:pPr>
        <w:spacing w:line="360" w:lineRule="auto"/>
        <w:jc w:val="both"/>
        <w:rPr>
          <w:sz w:val="16"/>
          <w:szCs w:val="16"/>
        </w:rPr>
      </w:pPr>
    </w:p>
    <w:p w:rsidR="0014560B" w:rsidRDefault="0014560B" w:rsidP="0014560B">
      <w:pPr>
        <w:spacing w:line="360" w:lineRule="auto"/>
        <w:jc w:val="both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  <w:r>
        <w:rPr>
          <w:sz w:val="16"/>
          <w:szCs w:val="16"/>
        </w:rPr>
        <w:t>Table 6.Bacteriological analysis of tap water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990"/>
        <w:gridCol w:w="1080"/>
        <w:gridCol w:w="1080"/>
        <w:gridCol w:w="1170"/>
        <w:gridCol w:w="1440"/>
      </w:tblGrid>
      <w:tr w:rsidR="0014560B" w:rsidTr="0014560B">
        <w:trPr>
          <w:trHeight w:val="6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lab 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10ml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1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Mpno.1ml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Mpn</w:t>
            </w:r>
            <w:proofErr w:type="spellEnd"/>
            <w:r>
              <w:rPr>
                <w:sz w:val="16"/>
                <w:szCs w:val="16"/>
              </w:rPr>
              <w:t xml:space="preserve"> result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Fecal</w:t>
            </w:r>
            <w:proofErr w:type="spellEnd"/>
            <w:r>
              <w:rPr>
                <w:sz w:val="16"/>
                <w:szCs w:val="16"/>
              </w:rPr>
              <w:t xml:space="preserve"> coliform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 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 B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 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105 D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 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107 F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 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 J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K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 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 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116 N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118 D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14560B" w:rsidTr="0014560B">
        <w:trPr>
          <w:trHeight w:val="4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B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</w:tbl>
    <w:p w:rsidR="0014560B" w:rsidRDefault="0014560B" w:rsidP="0014560B">
      <w:pPr>
        <w:rPr>
          <w:sz w:val="16"/>
          <w:szCs w:val="16"/>
        </w:rPr>
      </w:pPr>
    </w:p>
    <w:p w:rsidR="0014560B" w:rsidRDefault="0014560B" w:rsidP="0014560B">
      <w:pPr>
        <w:rPr>
          <w:sz w:val="16"/>
          <w:szCs w:val="16"/>
        </w:rPr>
      </w:pPr>
    </w:p>
    <w:p w:rsidR="0014560B" w:rsidRDefault="0014560B" w:rsidP="0014560B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Table 7.</w:t>
      </w:r>
      <w:proofErr w:type="gramEnd"/>
      <w:r>
        <w:rPr>
          <w:sz w:val="24"/>
          <w:szCs w:val="24"/>
        </w:rPr>
        <w:t xml:space="preserve"> Shows the bacteriology of Tap water collected from different sources. The highest MPN 32 was observed in the sample 106 E followed by 21 of lab ID 121 B. Lowest 0 was observed in lab ID 116 N. </w:t>
      </w: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Table 7.Chemical analysis of bore water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1099"/>
        <w:gridCol w:w="1584"/>
        <w:gridCol w:w="1651"/>
        <w:gridCol w:w="1800"/>
        <w:gridCol w:w="2750"/>
      </w:tblGrid>
      <w:tr w:rsidR="0014560B" w:rsidTr="0014560B">
        <w:trPr>
          <w:trHeight w:val="602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s.no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NITRATE mg/l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NITRITE mg /l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CHLORIDE mg/l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SOLUBLE SOILDS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0.025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5.11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0.60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0.021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0.007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5.01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0.006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8.01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0.007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6.11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0.42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0.036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8.02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0.44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0.027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3.33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0.31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0.013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6.11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0.006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0.011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0.114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1.07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5.01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0.018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8.02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6.11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0.60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3.67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0.42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0.013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0.021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14560B" w:rsidTr="0014560B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1.87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napToGrid w:val="0"/>
              <w:spacing w:line="480" w:lineRule="auto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360" w:lineRule="auto"/>
        <w:textAlignment w:val="baseline"/>
        <w:rPr>
          <w:sz w:val="24"/>
          <w:szCs w:val="24"/>
          <w:vertAlign w:val="subscript"/>
        </w:rPr>
      </w:pPr>
      <w:proofErr w:type="gramStart"/>
      <w:r>
        <w:rPr>
          <w:sz w:val="24"/>
          <w:szCs w:val="24"/>
        </w:rPr>
        <w:t>Table 8.</w:t>
      </w:r>
      <w:proofErr w:type="gramEnd"/>
      <w:r>
        <w:rPr>
          <w:sz w:val="24"/>
          <w:szCs w:val="24"/>
        </w:rPr>
        <w:t xml:space="preserve"> Shows the chemical analysis of bore water the highest TSS 420 was observed in sample no 10 ,chloride 19 in sample no 12, Nitrite </w:t>
      </w:r>
      <w:r>
        <w:rPr>
          <w:rFonts w:eastAsia="Times New Roman"/>
          <w:sz w:val="24"/>
          <w:szCs w:val="24"/>
        </w:rPr>
        <w:t>0.114</w:t>
      </w:r>
      <w:r>
        <w:rPr>
          <w:sz w:val="24"/>
          <w:szCs w:val="24"/>
        </w:rPr>
        <w:t xml:space="preserve"> in sample no 13</w:t>
      </w:r>
      <w:r>
        <w:rPr>
          <w:rFonts w:eastAsia="Times New Roman"/>
          <w:sz w:val="24"/>
          <w:szCs w:val="24"/>
        </w:rPr>
        <w:t xml:space="preserve">, Nitrate </w:t>
      </w:r>
      <w:r>
        <w:rPr>
          <w:sz w:val="24"/>
          <w:szCs w:val="24"/>
        </w:rPr>
        <w:t>0.99</w:t>
      </w:r>
      <w:r>
        <w:rPr>
          <w:rFonts w:eastAsia="Times New Roman"/>
          <w:sz w:val="24"/>
          <w:szCs w:val="24"/>
        </w:rPr>
        <w:t xml:space="preserve"> in sample no </w:t>
      </w:r>
      <w:r>
        <w:rPr>
          <w:sz w:val="24"/>
          <w:szCs w:val="24"/>
        </w:rPr>
        <w:t>1, SO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8.02 in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sample no 9 &amp; 15.</w:t>
      </w:r>
      <w:r>
        <w:rPr>
          <w:sz w:val="24"/>
          <w:szCs w:val="24"/>
          <w:vertAlign w:val="subscript"/>
        </w:rPr>
        <w:t xml:space="preserve"> </w:t>
      </w:r>
    </w:p>
    <w:p w:rsidR="0014560B" w:rsidRDefault="0014560B" w:rsidP="0014560B">
      <w:pPr>
        <w:snapToGrid w:val="0"/>
        <w:spacing w:line="360" w:lineRule="auto"/>
        <w:textAlignment w:val="baseline"/>
        <w:rPr>
          <w:sz w:val="16"/>
          <w:szCs w:val="16"/>
          <w:vertAlign w:val="subscript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Table 9.Chemical analysis of well water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025"/>
        <w:gridCol w:w="1678"/>
        <w:gridCol w:w="1582"/>
        <w:gridCol w:w="1856"/>
        <w:gridCol w:w="2670"/>
      </w:tblGrid>
      <w:tr w:rsidR="0014560B" w:rsidTr="0014560B">
        <w:trPr>
          <w:trHeight w:val="1052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SO4 mg/l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NITRATE mg/l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NITRITE mg/l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CHLORIDE mg/l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SOLUBLE SOLIDS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1.23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5.69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5.69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360" w:lineRule="auto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Table 8.</w:t>
      </w:r>
      <w:proofErr w:type="gramEnd"/>
      <w:r>
        <w:rPr>
          <w:sz w:val="24"/>
          <w:szCs w:val="24"/>
        </w:rPr>
        <w:t xml:space="preserve"> Shows the chemical analysis of well water the highest TSS 654 was observed in sample no19, chloride 8.36 in sample no 16 , Nitrite </w:t>
      </w:r>
      <w:r>
        <w:rPr>
          <w:rFonts w:eastAsia="Times New Roman"/>
          <w:sz w:val="24"/>
          <w:szCs w:val="24"/>
        </w:rPr>
        <w:t>0.23</w:t>
      </w:r>
      <w:r>
        <w:rPr>
          <w:sz w:val="24"/>
          <w:szCs w:val="24"/>
        </w:rPr>
        <w:t xml:space="preserve"> in sample no 8</w:t>
      </w:r>
      <w:r>
        <w:rPr>
          <w:rFonts w:eastAsia="Times New Roman"/>
          <w:sz w:val="24"/>
          <w:szCs w:val="24"/>
        </w:rPr>
        <w:t xml:space="preserve">, Nitrate </w:t>
      </w:r>
      <w:r>
        <w:rPr>
          <w:sz w:val="24"/>
          <w:szCs w:val="24"/>
        </w:rPr>
        <w:t>2.11</w:t>
      </w:r>
      <w:r>
        <w:rPr>
          <w:rFonts w:eastAsia="Times New Roman"/>
          <w:sz w:val="24"/>
          <w:szCs w:val="24"/>
        </w:rPr>
        <w:t xml:space="preserve"> in sample no 10</w:t>
      </w:r>
      <w:r>
        <w:rPr>
          <w:sz w:val="24"/>
          <w:szCs w:val="24"/>
        </w:rPr>
        <w:t>, SO</w:t>
      </w:r>
      <w:r>
        <w:rPr>
          <w:sz w:val="24"/>
          <w:szCs w:val="24"/>
          <w:vertAlign w:val="subscript"/>
        </w:rPr>
        <w:t xml:space="preserve">4 </w:t>
      </w:r>
      <w:r>
        <w:rPr>
          <w:sz w:val="24"/>
          <w:szCs w:val="24"/>
        </w:rPr>
        <w:t>9.12 in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sample no 12.</w:t>
      </w: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  <w:vertAlign w:val="subscript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Table 10.Chemical analysis of bottled water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1149"/>
        <w:gridCol w:w="1547"/>
        <w:gridCol w:w="1588"/>
        <w:gridCol w:w="1775"/>
        <w:gridCol w:w="2750"/>
      </w:tblGrid>
      <w:tr w:rsidR="0014560B" w:rsidTr="0014560B">
        <w:trPr>
          <w:trHeight w:val="872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SO4 mg/l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NITRATE mg/l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NITRITE mg/l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CHLORIDE mg/l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SOLUBLE SOLIDS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4560B" w:rsidTr="0014560B">
        <w:trPr>
          <w:trHeight w:val="4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360" w:lineRule="auto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Table 10.</w:t>
      </w:r>
      <w:proofErr w:type="gramEnd"/>
      <w:r>
        <w:rPr>
          <w:sz w:val="24"/>
          <w:szCs w:val="24"/>
        </w:rPr>
        <w:t xml:space="preserve"> Shows the chemical analysis of bottled water the highest TSS 50 was observed in sample no11, chloride 30 in sample no 18, Nitrite </w:t>
      </w:r>
      <w:r>
        <w:rPr>
          <w:rFonts w:eastAsia="Times New Roman"/>
          <w:sz w:val="24"/>
          <w:szCs w:val="24"/>
        </w:rPr>
        <w:t>0.25</w:t>
      </w:r>
      <w:r>
        <w:rPr>
          <w:sz w:val="24"/>
          <w:szCs w:val="24"/>
        </w:rPr>
        <w:t xml:space="preserve"> in sample no 11</w:t>
      </w:r>
      <w:r>
        <w:rPr>
          <w:rFonts w:eastAsia="Times New Roman"/>
          <w:sz w:val="24"/>
          <w:szCs w:val="24"/>
        </w:rPr>
        <w:t xml:space="preserve">, Nitrate </w:t>
      </w:r>
      <w:r>
        <w:rPr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in sample no 18 </w:t>
      </w:r>
      <w:r>
        <w:rPr>
          <w:sz w:val="24"/>
          <w:szCs w:val="24"/>
        </w:rPr>
        <w:t>., SO</w:t>
      </w:r>
      <w:r>
        <w:rPr>
          <w:sz w:val="24"/>
          <w:szCs w:val="24"/>
          <w:vertAlign w:val="subscript"/>
        </w:rPr>
        <w:t xml:space="preserve">4 </w:t>
      </w:r>
      <w:r>
        <w:rPr>
          <w:sz w:val="24"/>
          <w:szCs w:val="24"/>
        </w:rPr>
        <w:t>0.01 in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sample no 1.</w:t>
      </w: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Table 11.Chemical analysis of hotels water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078"/>
        <w:gridCol w:w="1547"/>
        <w:gridCol w:w="1588"/>
        <w:gridCol w:w="1775"/>
        <w:gridCol w:w="2750"/>
      </w:tblGrid>
      <w:tr w:rsidR="0014560B" w:rsidTr="0014560B">
        <w:trPr>
          <w:trHeight w:val="692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SO4 mg/l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NITRATE mg/l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NITRITE mg/l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CHLORIDE mg/l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SOLUBLE SOLIDS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360" w:lineRule="auto"/>
        <w:textAlignment w:val="baseline"/>
        <w:rPr>
          <w:sz w:val="16"/>
          <w:szCs w:val="16"/>
        </w:rPr>
      </w:pPr>
      <w:proofErr w:type="gramStart"/>
      <w:r>
        <w:rPr>
          <w:sz w:val="24"/>
          <w:szCs w:val="24"/>
        </w:rPr>
        <w:t>Table 11.</w:t>
      </w:r>
      <w:proofErr w:type="gramEnd"/>
      <w:r>
        <w:rPr>
          <w:sz w:val="24"/>
          <w:szCs w:val="24"/>
        </w:rPr>
        <w:t xml:space="preserve"> Shows the chemical analysis of hotels water the highest TSS 50 was observed in sample no11, chloride 52 in sample no 19, Nitrite </w:t>
      </w:r>
      <w:r>
        <w:rPr>
          <w:rFonts w:eastAsia="Times New Roman"/>
          <w:sz w:val="24"/>
          <w:szCs w:val="24"/>
        </w:rPr>
        <w:t>0.56</w:t>
      </w:r>
      <w:r>
        <w:rPr>
          <w:sz w:val="24"/>
          <w:szCs w:val="24"/>
        </w:rPr>
        <w:t xml:space="preserve"> in sample no 18 , </w:t>
      </w:r>
      <w:r>
        <w:rPr>
          <w:rFonts w:eastAsia="Times New Roman"/>
          <w:sz w:val="24"/>
          <w:szCs w:val="24"/>
        </w:rPr>
        <w:t xml:space="preserve">Nitrate </w:t>
      </w:r>
      <w:r>
        <w:rPr>
          <w:sz w:val="24"/>
          <w:szCs w:val="24"/>
        </w:rPr>
        <w:t>0.36</w:t>
      </w:r>
      <w:r>
        <w:rPr>
          <w:rFonts w:eastAsia="Times New Roman"/>
          <w:sz w:val="24"/>
          <w:szCs w:val="24"/>
        </w:rPr>
        <w:t xml:space="preserve"> in sample no 11</w:t>
      </w:r>
      <w:r>
        <w:rPr>
          <w:sz w:val="24"/>
          <w:szCs w:val="24"/>
        </w:rPr>
        <w:t>., SO</w:t>
      </w:r>
      <w:r>
        <w:rPr>
          <w:sz w:val="24"/>
          <w:szCs w:val="24"/>
          <w:vertAlign w:val="subscript"/>
        </w:rPr>
        <w:t xml:space="preserve">4 </w:t>
      </w:r>
      <w:r>
        <w:rPr>
          <w:sz w:val="24"/>
          <w:szCs w:val="24"/>
        </w:rPr>
        <w:t>1.2 in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sample no 1</w:t>
      </w:r>
      <w:r>
        <w:rPr>
          <w:sz w:val="16"/>
          <w:szCs w:val="16"/>
        </w:rPr>
        <w:t xml:space="preserve">. </w:t>
      </w: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napToGrid w:val="0"/>
        <w:spacing w:line="48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Table 12.Chemical analysis of tap water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078"/>
        <w:gridCol w:w="1547"/>
        <w:gridCol w:w="1588"/>
        <w:gridCol w:w="1775"/>
        <w:gridCol w:w="2750"/>
      </w:tblGrid>
      <w:tr w:rsidR="0014560B" w:rsidTr="0014560B">
        <w:trPr>
          <w:trHeight w:val="422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rPr>
                <w:rFonts w:ascii="CalistoMT" w:hAnsi="CalistoMT"/>
                <w:sz w:val="16"/>
                <w:szCs w:val="16"/>
              </w:rPr>
            </w:pPr>
            <w:r>
              <w:rPr>
                <w:rFonts w:ascii="CalistoMT" w:hAnsi="CalistoMT"/>
                <w:sz w:val="16"/>
                <w:szCs w:val="16"/>
              </w:rPr>
              <w:t>s.no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SO4 mg/l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NITRATE mg/l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NITRITE mg/l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CHLORIDE mg/l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SOLUBLE SOLIDS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4560B" w:rsidTr="0014560B">
        <w:trPr>
          <w:trHeight w:val="4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0B" w:rsidRDefault="001456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4560B" w:rsidRDefault="0014560B" w:rsidP="0014560B">
      <w:pPr>
        <w:snapToGrid w:val="0"/>
        <w:spacing w:line="480" w:lineRule="auto"/>
        <w:textAlignment w:val="baseline"/>
        <w:rPr>
          <w:sz w:val="16"/>
          <w:szCs w:val="16"/>
        </w:rPr>
      </w:pPr>
    </w:p>
    <w:p w:rsidR="0014560B" w:rsidRDefault="0014560B" w:rsidP="0014560B">
      <w:pPr>
        <w:spacing w:line="360" w:lineRule="auto"/>
        <w:rPr>
          <w:szCs w:val="24"/>
        </w:rPr>
      </w:pPr>
      <w:proofErr w:type="gramStart"/>
      <w:r>
        <w:rPr>
          <w:szCs w:val="24"/>
        </w:rPr>
        <w:t>Table 12.</w:t>
      </w:r>
      <w:proofErr w:type="gramEnd"/>
      <w:r>
        <w:rPr>
          <w:szCs w:val="24"/>
        </w:rPr>
        <w:t xml:space="preserve"> Shows the chemical analysis of tap water the highest TSS 70 was observed in sample no15, chloride 54 in sample no 15 , Nitrite </w:t>
      </w:r>
      <w:r>
        <w:rPr>
          <w:rFonts w:eastAsia="Times New Roman"/>
          <w:szCs w:val="24"/>
        </w:rPr>
        <w:t>0.56</w:t>
      </w:r>
      <w:r>
        <w:rPr>
          <w:szCs w:val="24"/>
        </w:rPr>
        <w:t xml:space="preserve"> in sample no 18</w:t>
      </w:r>
      <w:r>
        <w:rPr>
          <w:rFonts w:eastAsia="Times New Roman"/>
          <w:szCs w:val="24"/>
        </w:rPr>
        <w:t xml:space="preserve">, Nitrate </w:t>
      </w:r>
      <w:r>
        <w:rPr>
          <w:szCs w:val="24"/>
        </w:rPr>
        <w:t>0.36</w:t>
      </w:r>
      <w:r>
        <w:rPr>
          <w:rFonts w:eastAsia="Times New Roman"/>
          <w:szCs w:val="24"/>
        </w:rPr>
        <w:t xml:space="preserve"> in sample no 11</w:t>
      </w:r>
      <w:r>
        <w:rPr>
          <w:szCs w:val="24"/>
        </w:rPr>
        <w:t>., SO</w:t>
      </w:r>
      <w:r>
        <w:rPr>
          <w:szCs w:val="24"/>
          <w:vertAlign w:val="subscript"/>
        </w:rPr>
        <w:t xml:space="preserve">4 </w:t>
      </w:r>
      <w:r>
        <w:rPr>
          <w:szCs w:val="24"/>
        </w:rPr>
        <w:t>0 to be in all samples.</w:t>
      </w:r>
    </w:p>
    <w:p w:rsidR="0014560B" w:rsidRDefault="0014560B" w:rsidP="0014560B">
      <w:pPr>
        <w:snapToGrid w:val="0"/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4560B" w:rsidRDefault="0014560B" w:rsidP="0014560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bookmarkStart w:id="0" w:name="_GoBack"/>
      <w:bookmarkEnd w:id="0"/>
    </w:p>
    <w:sectPr w:rsidR="00145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MT">
    <w:altName w:val="Arial Unicode MS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42"/>
    <w:rsid w:val="0014560B"/>
    <w:rsid w:val="006E76F3"/>
    <w:rsid w:val="00DC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60B"/>
    <w:rPr>
      <w:rFonts w:ascii="Calibri" w:hAnsi="Calibri" w:cs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14560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1"/>
    </w:pPr>
    <w:rPr>
      <w:rFonts w:ascii="Arial" w:eastAsia="SimSun" w:hAnsi="Arial"/>
      <w:b/>
      <w:i/>
      <w:kern w:val="2"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2"/>
    </w:pPr>
    <w:rPr>
      <w:rFonts w:ascii="Arial" w:eastAsia="SimSun" w:hAnsi="Arial"/>
      <w:b/>
      <w:kern w:val="2"/>
      <w:sz w:val="26"/>
      <w:szCs w:val="20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3"/>
    </w:pPr>
    <w:rPr>
      <w:rFonts w:ascii="Times New Roman" w:eastAsia="SimSun" w:hAnsi="Times New Roman"/>
      <w:b/>
      <w:kern w:val="2"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4"/>
    </w:pPr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5"/>
    </w:pPr>
    <w:rPr>
      <w:rFonts w:ascii="Times New Roman" w:eastAsia="SimSun" w:hAnsi="Times New Roman"/>
      <w:b/>
      <w:kern w:val="2"/>
      <w:szCs w:val="20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6"/>
    </w:pPr>
    <w:rPr>
      <w:rFonts w:ascii="Times New Roman" w:eastAsia="SimSun" w:hAnsi="Times New Roman"/>
      <w:kern w:val="2"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7"/>
    </w:pPr>
    <w:rPr>
      <w:rFonts w:ascii="Times New Roman" w:eastAsia="SimSun" w:hAnsi="Times New Roman"/>
      <w:i/>
      <w:kern w:val="2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8"/>
    </w:pPr>
    <w:rPr>
      <w:rFonts w:ascii="Arial" w:eastAsia="SimSun" w:hAnsi="Arial"/>
      <w:kern w:val="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560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14560B"/>
    <w:rPr>
      <w:rFonts w:ascii="Arial" w:eastAsia="SimSun" w:hAnsi="Arial" w:cs="Times New Roman"/>
      <w:b/>
      <w:i/>
      <w:kern w:val="2"/>
      <w:sz w:val="28"/>
      <w:szCs w:val="20"/>
      <w:lang w:val="en-GB" w:eastAsia="zh-CN"/>
    </w:rPr>
  </w:style>
  <w:style w:type="character" w:customStyle="1" w:styleId="Heading3Char">
    <w:name w:val="Heading 3 Char"/>
    <w:basedOn w:val="DefaultParagraphFont"/>
    <w:link w:val="Heading3"/>
    <w:semiHidden/>
    <w:rsid w:val="0014560B"/>
    <w:rPr>
      <w:rFonts w:ascii="Arial" w:eastAsia="SimSun" w:hAnsi="Arial" w:cs="Times New Roman"/>
      <w:b/>
      <w:kern w:val="2"/>
      <w:sz w:val="26"/>
      <w:szCs w:val="20"/>
      <w:lang w:val="en-GB" w:eastAsia="zh-CN"/>
    </w:rPr>
  </w:style>
  <w:style w:type="character" w:customStyle="1" w:styleId="Heading4Char">
    <w:name w:val="Heading 4 Char"/>
    <w:basedOn w:val="DefaultParagraphFont"/>
    <w:link w:val="Heading4"/>
    <w:semiHidden/>
    <w:rsid w:val="0014560B"/>
    <w:rPr>
      <w:rFonts w:eastAsia="SimSun" w:cs="Times New Roman"/>
      <w:b/>
      <w:kern w:val="2"/>
      <w:sz w:val="28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semiHidden/>
    <w:rsid w:val="0014560B"/>
    <w:rPr>
      <w:rFonts w:eastAsia="SimSun" w:cs="Times New Roman"/>
      <w:b/>
      <w:i/>
      <w:kern w:val="2"/>
      <w:sz w:val="26"/>
      <w:szCs w:val="20"/>
      <w:lang w:val="en-GB" w:eastAsia="zh-CN"/>
    </w:rPr>
  </w:style>
  <w:style w:type="character" w:customStyle="1" w:styleId="Heading6Char">
    <w:name w:val="Heading 6 Char"/>
    <w:basedOn w:val="DefaultParagraphFont"/>
    <w:link w:val="Heading6"/>
    <w:semiHidden/>
    <w:rsid w:val="0014560B"/>
    <w:rPr>
      <w:rFonts w:eastAsia="SimSun" w:cs="Times New Roman"/>
      <w:b/>
      <w:kern w:val="2"/>
      <w:sz w:val="22"/>
      <w:szCs w:val="20"/>
      <w:lang w:val="en-GB" w:eastAsia="zh-CN"/>
    </w:rPr>
  </w:style>
  <w:style w:type="character" w:customStyle="1" w:styleId="Heading7Char">
    <w:name w:val="Heading 7 Char"/>
    <w:basedOn w:val="DefaultParagraphFont"/>
    <w:link w:val="Heading7"/>
    <w:semiHidden/>
    <w:rsid w:val="0014560B"/>
    <w:rPr>
      <w:rFonts w:eastAsia="SimSun" w:cs="Times New Roman"/>
      <w:kern w:val="2"/>
      <w:szCs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rsid w:val="0014560B"/>
    <w:rPr>
      <w:rFonts w:eastAsia="SimSun" w:cs="Times New Roman"/>
      <w:i/>
      <w:kern w:val="2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semiHidden/>
    <w:rsid w:val="0014560B"/>
    <w:rPr>
      <w:rFonts w:ascii="Arial" w:eastAsia="SimSun" w:hAnsi="Arial" w:cs="Times New Roman"/>
      <w:kern w:val="2"/>
      <w:sz w:val="22"/>
      <w:szCs w:val="20"/>
      <w:lang w:val="en-GB" w:eastAsia="zh-CN"/>
    </w:rPr>
  </w:style>
  <w:style w:type="character" w:styleId="Hyperlink">
    <w:name w:val="Hyperlink"/>
    <w:uiPriority w:val="99"/>
    <w:semiHidden/>
    <w:unhideWhenUsed/>
    <w:rsid w:val="001456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560B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60B"/>
    <w:rPr>
      <w:rFonts w:ascii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4560B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4560B"/>
    <w:rPr>
      <w:rFonts w:eastAsia="SimSun" w:cs="Times New Roman"/>
      <w:kern w:val="2"/>
      <w:szCs w:val="20"/>
      <w:lang w:val="en-GB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14560B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4560B"/>
    <w:rPr>
      <w:rFonts w:eastAsia="SimSun" w:cs="Times New Roman"/>
      <w:kern w:val="2"/>
      <w:szCs w:val="20"/>
      <w:lang w:val="en-GB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4560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560B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60B"/>
    <w:rPr>
      <w:rFonts w:ascii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60B"/>
    <w:rPr>
      <w:rFonts w:ascii="Tahoma" w:hAnsi="Tahoma" w:cs="Tahoma"/>
      <w:sz w:val="16"/>
      <w:szCs w:val="16"/>
      <w:lang w:val="en-GB"/>
    </w:rPr>
  </w:style>
  <w:style w:type="character" w:customStyle="1" w:styleId="NoSpacingChar">
    <w:name w:val="No Spacing Char"/>
    <w:link w:val="NoSpacing"/>
    <w:uiPriority w:val="1"/>
    <w:locked/>
    <w:rsid w:val="0014560B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14560B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14560B"/>
    <w:pPr>
      <w:ind w:left="720"/>
      <w:contextualSpacing/>
    </w:pPr>
  </w:style>
  <w:style w:type="paragraph" w:customStyle="1" w:styleId="Default">
    <w:name w:val="Default"/>
    <w:rsid w:val="0014560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customStyle="1" w:styleId="AbstractText">
    <w:name w:val="Abstract Text"/>
    <w:basedOn w:val="Default"/>
    <w:next w:val="Default"/>
    <w:rsid w:val="0014560B"/>
    <w:pPr>
      <w:widowControl w:val="0"/>
      <w:adjustRightInd/>
    </w:pPr>
    <w:rPr>
      <w:rFonts w:eastAsia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4560B"/>
    <w:rPr>
      <w:sz w:val="16"/>
      <w:szCs w:val="16"/>
    </w:rPr>
  </w:style>
  <w:style w:type="table" w:styleId="TableGrid">
    <w:name w:val="Table Grid"/>
    <w:basedOn w:val="TableNormal"/>
    <w:uiPriority w:val="59"/>
    <w:rsid w:val="0014560B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60B"/>
    <w:rPr>
      <w:rFonts w:ascii="Calibri" w:hAnsi="Calibri" w:cs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14560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1"/>
    </w:pPr>
    <w:rPr>
      <w:rFonts w:ascii="Arial" w:eastAsia="SimSun" w:hAnsi="Arial"/>
      <w:b/>
      <w:i/>
      <w:kern w:val="2"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2"/>
    </w:pPr>
    <w:rPr>
      <w:rFonts w:ascii="Arial" w:eastAsia="SimSun" w:hAnsi="Arial"/>
      <w:b/>
      <w:kern w:val="2"/>
      <w:sz w:val="26"/>
      <w:szCs w:val="20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3"/>
    </w:pPr>
    <w:rPr>
      <w:rFonts w:ascii="Times New Roman" w:eastAsia="SimSun" w:hAnsi="Times New Roman"/>
      <w:b/>
      <w:kern w:val="2"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4"/>
    </w:pPr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5"/>
    </w:pPr>
    <w:rPr>
      <w:rFonts w:ascii="Times New Roman" w:eastAsia="SimSun" w:hAnsi="Times New Roman"/>
      <w:b/>
      <w:kern w:val="2"/>
      <w:szCs w:val="20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6"/>
    </w:pPr>
    <w:rPr>
      <w:rFonts w:ascii="Times New Roman" w:eastAsia="SimSun" w:hAnsi="Times New Roman"/>
      <w:kern w:val="2"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7"/>
    </w:pPr>
    <w:rPr>
      <w:rFonts w:ascii="Times New Roman" w:eastAsia="SimSun" w:hAnsi="Times New Roman"/>
      <w:i/>
      <w:kern w:val="2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560B"/>
    <w:pPr>
      <w:keepNext/>
      <w:keepLines/>
      <w:widowControl w:val="0"/>
      <w:spacing w:before="240" w:after="60" w:line="240" w:lineRule="auto"/>
      <w:outlineLvl w:val="8"/>
    </w:pPr>
    <w:rPr>
      <w:rFonts w:ascii="Arial" w:eastAsia="SimSun" w:hAnsi="Arial"/>
      <w:kern w:val="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560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14560B"/>
    <w:rPr>
      <w:rFonts w:ascii="Arial" w:eastAsia="SimSun" w:hAnsi="Arial" w:cs="Times New Roman"/>
      <w:b/>
      <w:i/>
      <w:kern w:val="2"/>
      <w:sz w:val="28"/>
      <w:szCs w:val="20"/>
      <w:lang w:val="en-GB" w:eastAsia="zh-CN"/>
    </w:rPr>
  </w:style>
  <w:style w:type="character" w:customStyle="1" w:styleId="Heading3Char">
    <w:name w:val="Heading 3 Char"/>
    <w:basedOn w:val="DefaultParagraphFont"/>
    <w:link w:val="Heading3"/>
    <w:semiHidden/>
    <w:rsid w:val="0014560B"/>
    <w:rPr>
      <w:rFonts w:ascii="Arial" w:eastAsia="SimSun" w:hAnsi="Arial" w:cs="Times New Roman"/>
      <w:b/>
      <w:kern w:val="2"/>
      <w:sz w:val="26"/>
      <w:szCs w:val="20"/>
      <w:lang w:val="en-GB" w:eastAsia="zh-CN"/>
    </w:rPr>
  </w:style>
  <w:style w:type="character" w:customStyle="1" w:styleId="Heading4Char">
    <w:name w:val="Heading 4 Char"/>
    <w:basedOn w:val="DefaultParagraphFont"/>
    <w:link w:val="Heading4"/>
    <w:semiHidden/>
    <w:rsid w:val="0014560B"/>
    <w:rPr>
      <w:rFonts w:eastAsia="SimSun" w:cs="Times New Roman"/>
      <w:b/>
      <w:kern w:val="2"/>
      <w:sz w:val="28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semiHidden/>
    <w:rsid w:val="0014560B"/>
    <w:rPr>
      <w:rFonts w:eastAsia="SimSun" w:cs="Times New Roman"/>
      <w:b/>
      <w:i/>
      <w:kern w:val="2"/>
      <w:sz w:val="26"/>
      <w:szCs w:val="20"/>
      <w:lang w:val="en-GB" w:eastAsia="zh-CN"/>
    </w:rPr>
  </w:style>
  <w:style w:type="character" w:customStyle="1" w:styleId="Heading6Char">
    <w:name w:val="Heading 6 Char"/>
    <w:basedOn w:val="DefaultParagraphFont"/>
    <w:link w:val="Heading6"/>
    <w:semiHidden/>
    <w:rsid w:val="0014560B"/>
    <w:rPr>
      <w:rFonts w:eastAsia="SimSun" w:cs="Times New Roman"/>
      <w:b/>
      <w:kern w:val="2"/>
      <w:sz w:val="22"/>
      <w:szCs w:val="20"/>
      <w:lang w:val="en-GB" w:eastAsia="zh-CN"/>
    </w:rPr>
  </w:style>
  <w:style w:type="character" w:customStyle="1" w:styleId="Heading7Char">
    <w:name w:val="Heading 7 Char"/>
    <w:basedOn w:val="DefaultParagraphFont"/>
    <w:link w:val="Heading7"/>
    <w:semiHidden/>
    <w:rsid w:val="0014560B"/>
    <w:rPr>
      <w:rFonts w:eastAsia="SimSun" w:cs="Times New Roman"/>
      <w:kern w:val="2"/>
      <w:szCs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rsid w:val="0014560B"/>
    <w:rPr>
      <w:rFonts w:eastAsia="SimSun" w:cs="Times New Roman"/>
      <w:i/>
      <w:kern w:val="2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semiHidden/>
    <w:rsid w:val="0014560B"/>
    <w:rPr>
      <w:rFonts w:ascii="Arial" w:eastAsia="SimSun" w:hAnsi="Arial" w:cs="Times New Roman"/>
      <w:kern w:val="2"/>
      <w:sz w:val="22"/>
      <w:szCs w:val="20"/>
      <w:lang w:val="en-GB" w:eastAsia="zh-CN"/>
    </w:rPr>
  </w:style>
  <w:style w:type="character" w:styleId="Hyperlink">
    <w:name w:val="Hyperlink"/>
    <w:uiPriority w:val="99"/>
    <w:semiHidden/>
    <w:unhideWhenUsed/>
    <w:rsid w:val="001456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560B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60B"/>
    <w:rPr>
      <w:rFonts w:ascii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4560B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4560B"/>
    <w:rPr>
      <w:rFonts w:eastAsia="SimSun" w:cs="Times New Roman"/>
      <w:kern w:val="2"/>
      <w:szCs w:val="20"/>
      <w:lang w:val="en-GB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14560B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4560B"/>
    <w:rPr>
      <w:rFonts w:eastAsia="SimSun" w:cs="Times New Roman"/>
      <w:kern w:val="2"/>
      <w:szCs w:val="20"/>
      <w:lang w:val="en-GB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4560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560B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60B"/>
    <w:rPr>
      <w:rFonts w:ascii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60B"/>
    <w:rPr>
      <w:rFonts w:ascii="Tahoma" w:hAnsi="Tahoma" w:cs="Tahoma"/>
      <w:sz w:val="16"/>
      <w:szCs w:val="16"/>
      <w:lang w:val="en-GB"/>
    </w:rPr>
  </w:style>
  <w:style w:type="character" w:customStyle="1" w:styleId="NoSpacingChar">
    <w:name w:val="No Spacing Char"/>
    <w:link w:val="NoSpacing"/>
    <w:uiPriority w:val="1"/>
    <w:locked/>
    <w:rsid w:val="0014560B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14560B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14560B"/>
    <w:pPr>
      <w:ind w:left="720"/>
      <w:contextualSpacing/>
    </w:pPr>
  </w:style>
  <w:style w:type="paragraph" w:customStyle="1" w:styleId="Default">
    <w:name w:val="Default"/>
    <w:rsid w:val="0014560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customStyle="1" w:styleId="AbstractText">
    <w:name w:val="Abstract Text"/>
    <w:basedOn w:val="Default"/>
    <w:next w:val="Default"/>
    <w:rsid w:val="0014560B"/>
    <w:pPr>
      <w:widowControl w:val="0"/>
      <w:adjustRightInd/>
    </w:pPr>
    <w:rPr>
      <w:rFonts w:eastAsia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4560B"/>
    <w:rPr>
      <w:sz w:val="16"/>
      <w:szCs w:val="16"/>
    </w:rPr>
  </w:style>
  <w:style w:type="table" w:styleId="TableGrid">
    <w:name w:val="Table Grid"/>
    <w:basedOn w:val="TableNormal"/>
    <w:uiPriority w:val="59"/>
    <w:rsid w:val="0014560B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1144</Words>
  <Characters>6523</Characters>
  <Application>Microsoft Office Word</Application>
  <DocSecurity>0</DocSecurity>
  <Lines>54</Lines>
  <Paragraphs>15</Paragraphs>
  <ScaleCrop>false</ScaleCrop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Furqan</dc:creator>
  <cp:keywords/>
  <dc:description/>
  <cp:lastModifiedBy>Furqan</cp:lastModifiedBy>
  <cp:revision>2</cp:revision>
  <dcterms:created xsi:type="dcterms:W3CDTF">2013-06-21T05:47:00Z</dcterms:created>
  <dcterms:modified xsi:type="dcterms:W3CDTF">2013-06-21T05:49:00Z</dcterms:modified>
</cp:coreProperties>
</file>