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F0" w:rsidRDefault="00C408F0" w:rsidP="00C40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 Page</w:t>
      </w:r>
    </w:p>
    <w:p w:rsidR="00C408F0" w:rsidRPr="00C408F0" w:rsidRDefault="00C408F0" w:rsidP="00C40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08F0" w:rsidRPr="003141DD" w:rsidRDefault="00C408F0" w:rsidP="00C408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1DD">
        <w:rPr>
          <w:rFonts w:ascii="Times New Roman" w:hAnsi="Times New Roman" w:cs="Times New Roman"/>
          <w:b/>
          <w:sz w:val="24"/>
          <w:szCs w:val="24"/>
        </w:rPr>
        <w:t xml:space="preserve">EFFECT OF MOXIFLOXACIN (MOFOI </w:t>
      </w:r>
      <w:r w:rsidRPr="003141DD">
        <w:rPr>
          <w:rFonts w:ascii="Times New Roman" w:hAnsi="Times New Roman" w:cs="Times New Roman"/>
          <w:b/>
          <w:sz w:val="24"/>
          <w:szCs w:val="24"/>
          <w:vertAlign w:val="superscript"/>
        </w:rPr>
        <w:t>TM</w:t>
      </w:r>
      <w:r w:rsidRPr="003141DD">
        <w:rPr>
          <w:rFonts w:ascii="Times New Roman" w:hAnsi="Times New Roman" w:cs="Times New Roman"/>
          <w:b/>
          <w:sz w:val="24"/>
          <w:szCs w:val="24"/>
        </w:rPr>
        <w:t>) IN BROILERS: A COMPLETE STUDY</w:t>
      </w:r>
    </w:p>
    <w:p w:rsidR="00C408F0" w:rsidRPr="001131E6" w:rsidRDefault="00D34605" w:rsidP="00C408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Tarun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</w:t>
      </w:r>
      <w:bookmarkStart w:id="0" w:name="_GoBack"/>
      <w:bookmarkEnd w:id="0"/>
      <w:r w:rsidR="00C408F0" w:rsidRPr="001131E6">
        <w:rPr>
          <w:rFonts w:ascii="Times New Roman" w:hAnsi="Times New Roman" w:cs="Times New Roman"/>
          <w:b/>
          <w:sz w:val="24"/>
          <w:szCs w:val="24"/>
        </w:rPr>
        <w:t>umar</w:t>
      </w:r>
      <w:r w:rsidR="00582667" w:rsidRPr="0058266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C408F0" w:rsidRPr="001131E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Deva</w:t>
      </w:r>
      <w:r w:rsidR="00C408F0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C408F0">
        <w:rPr>
          <w:rFonts w:ascii="Times New Roman" w:hAnsi="Times New Roman" w:cs="Times New Roman"/>
          <w:b/>
          <w:sz w:val="24"/>
          <w:szCs w:val="24"/>
        </w:rPr>
        <w:t xml:space="preserve"> Arora</w:t>
      </w:r>
      <w:r w:rsidR="00C408F0" w:rsidRPr="008A7CF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Davi</w:t>
      </w:r>
      <w:r w:rsidR="00C408F0">
        <w:rPr>
          <w:rFonts w:ascii="Times New Roman" w:hAnsi="Times New Roman" w:cs="Times New Roman"/>
          <w:b/>
          <w:sz w:val="24"/>
          <w:szCs w:val="24"/>
        </w:rPr>
        <w:t>nder</w:t>
      </w:r>
      <w:proofErr w:type="spellEnd"/>
      <w:r w:rsidR="00C408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Singh</w:t>
      </w:r>
      <w:r w:rsidR="00C408F0" w:rsidRPr="008A7CF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C408F0" w:rsidRPr="003C35B0" w:rsidRDefault="00C408F0" w:rsidP="00C408F0">
      <w:pPr>
        <w:pStyle w:val="FootnoteText"/>
      </w:pPr>
      <w:r>
        <w:rPr>
          <w:rFonts w:ascii="Times New Roman" w:hAnsi="Times New Roman"/>
          <w:bCs/>
          <w:color w:val="000000"/>
          <w:sz w:val="24"/>
          <w:szCs w:val="24"/>
          <w:vertAlign w:val="superscript"/>
          <w:lang w:bidi="en-US"/>
        </w:rPr>
        <w:t xml:space="preserve"> </w:t>
      </w:r>
      <w:r w:rsidRPr="006F08CA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i/>
          <w:sz w:val="24"/>
          <w:szCs w:val="24"/>
        </w:rPr>
        <w:t xml:space="preserve">Astt. Technical manager, Bovian health care Pvt. Ltd. </w:t>
      </w:r>
      <w:r w:rsidRPr="00986F0F">
        <w:rPr>
          <w:rFonts w:ascii="Times New Roman" w:hAnsi="Times New Roman"/>
          <w:sz w:val="24"/>
          <w:szCs w:val="24"/>
        </w:rPr>
        <w:t>Corresponding author,</w:t>
      </w:r>
      <w:r w:rsidRPr="00986F0F">
        <w:rPr>
          <w:rFonts w:ascii="Times New Roman" w:hAnsi="Times New Roman"/>
          <w:sz w:val="24"/>
          <w:szCs w:val="24"/>
          <w:lang w:val="en-GB"/>
        </w:rPr>
        <w:t xml:space="preserve"> Tel.: +91</w:t>
      </w:r>
      <w:r>
        <w:rPr>
          <w:rFonts w:ascii="Times New Roman" w:hAnsi="Times New Roman"/>
          <w:sz w:val="24"/>
          <w:szCs w:val="24"/>
          <w:lang w:val="en-GB"/>
        </w:rPr>
        <w:t>8826577421</w:t>
      </w:r>
      <w:r w:rsidRPr="00986F0F">
        <w:rPr>
          <w:rFonts w:ascii="Times New Roman" w:hAnsi="Times New Roman"/>
          <w:sz w:val="24"/>
          <w:szCs w:val="24"/>
          <w:lang w:val="en-GB"/>
        </w:rPr>
        <w:t xml:space="preserve">; Email address: </w:t>
      </w:r>
      <w:hyperlink r:id="rId9" w:history="1">
        <w:r w:rsidRPr="00986F0F">
          <w:rPr>
            <w:rStyle w:val="Hyperlink"/>
            <w:rFonts w:ascii="Times New Roman" w:hAnsi="Times New Roman"/>
            <w:sz w:val="24"/>
            <w:szCs w:val="24"/>
            <w:lang w:val="en-GB"/>
          </w:rPr>
          <w:t>tarunvet@gmail.com</w:t>
        </w:r>
      </w:hyperlink>
    </w:p>
    <w:p w:rsidR="00C408F0" w:rsidRDefault="00C408F0" w:rsidP="00C408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8F0" w:rsidRPr="008A7CFF" w:rsidRDefault="00C408F0" w:rsidP="00C408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EE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Ph.D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Scholar Department of Veterinary Public Health &amp; Epidemiology, </w:t>
      </w:r>
      <w:proofErr w:type="spellStart"/>
      <w:r>
        <w:rPr>
          <w:rFonts w:ascii="Times New Roman" w:hAnsi="Times New Roman" w:cs="Times New Roman"/>
          <w:sz w:val="24"/>
          <w:szCs w:val="24"/>
        </w:rPr>
        <w:t>Lala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Lajpat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of Veterinary and Animal Sciences, </w:t>
      </w:r>
      <w:proofErr w:type="spellStart"/>
      <w:r>
        <w:rPr>
          <w:rFonts w:ascii="Times New Roman" w:hAnsi="Times New Roman" w:cs="Times New Roman"/>
          <w:sz w:val="24"/>
          <w:szCs w:val="24"/>
        </w:rPr>
        <w:t>Hisar</w:t>
      </w:r>
      <w:proofErr w:type="spellEnd"/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 w:rsidP="00C408F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F08CA">
        <w:rPr>
          <w:rFonts w:ascii="Times New Roman" w:hAnsi="Times New Roman"/>
          <w:b/>
          <w:sz w:val="24"/>
          <w:szCs w:val="24"/>
        </w:rPr>
        <w:t>Running tittle:</w:t>
      </w:r>
      <w:r>
        <w:rPr>
          <w:rFonts w:ascii="Times New Roman" w:hAnsi="Times New Roman"/>
          <w:sz w:val="24"/>
          <w:szCs w:val="24"/>
        </w:rPr>
        <w:t xml:space="preserve"> Moxifloxacin in broilers.</w:t>
      </w:r>
      <w:proofErr w:type="gramEnd"/>
    </w:p>
    <w:p w:rsidR="00C408F0" w:rsidRDefault="00C408F0" w:rsidP="00C408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08F0" w:rsidRDefault="00C408F0" w:rsidP="00C408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9C0">
        <w:rPr>
          <w:rFonts w:ascii="Times New Roman" w:hAnsi="Times New Roman"/>
          <w:b/>
          <w:sz w:val="24"/>
          <w:szCs w:val="24"/>
        </w:rPr>
        <w:t>Number of tables:</w:t>
      </w:r>
      <w:r>
        <w:rPr>
          <w:rFonts w:ascii="Times New Roman" w:hAnsi="Times New Roman"/>
          <w:sz w:val="24"/>
          <w:szCs w:val="24"/>
        </w:rPr>
        <w:t xml:space="preserve"> Two (2)</w:t>
      </w:r>
    </w:p>
    <w:p w:rsidR="00C408F0" w:rsidRPr="006F08CA" w:rsidRDefault="00C408F0" w:rsidP="00C408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E09C0">
        <w:rPr>
          <w:rFonts w:ascii="Times New Roman" w:hAnsi="Times New Roman"/>
          <w:b/>
          <w:sz w:val="24"/>
          <w:szCs w:val="24"/>
        </w:rPr>
        <w:t>Number of figures:</w:t>
      </w:r>
      <w:r>
        <w:rPr>
          <w:rFonts w:ascii="Times New Roman" w:hAnsi="Times New Roman"/>
          <w:sz w:val="24"/>
          <w:szCs w:val="24"/>
        </w:rPr>
        <w:t xml:space="preserve"> Two (2) </w:t>
      </w:r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4660" w:rsidRPr="003141DD" w:rsidRDefault="003141DD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1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Effect of </w:t>
      </w:r>
      <w:r w:rsidR="00CB3316" w:rsidRPr="003141DD">
        <w:rPr>
          <w:rFonts w:ascii="Times New Roman" w:hAnsi="Times New Roman" w:cs="Times New Roman"/>
          <w:b/>
          <w:sz w:val="24"/>
          <w:szCs w:val="24"/>
        </w:rPr>
        <w:t xml:space="preserve">Moxifloxacin </w:t>
      </w:r>
      <w:r w:rsidRPr="003141D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CB3316" w:rsidRPr="003141DD">
        <w:rPr>
          <w:rFonts w:ascii="Times New Roman" w:hAnsi="Times New Roman" w:cs="Times New Roman"/>
          <w:b/>
          <w:sz w:val="24"/>
          <w:szCs w:val="24"/>
        </w:rPr>
        <w:t>Mofoi</w:t>
      </w:r>
      <w:proofErr w:type="spellEnd"/>
      <w:r w:rsidR="00CB3316" w:rsidRPr="00314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316" w:rsidRPr="003141DD">
        <w:rPr>
          <w:rFonts w:ascii="Times New Roman" w:hAnsi="Times New Roman" w:cs="Times New Roman"/>
          <w:b/>
          <w:sz w:val="24"/>
          <w:szCs w:val="24"/>
          <w:vertAlign w:val="superscript"/>
        </w:rPr>
        <w:t>TM</w:t>
      </w:r>
      <w:r w:rsidRPr="003141DD">
        <w:rPr>
          <w:rFonts w:ascii="Times New Roman" w:hAnsi="Times New Roman" w:cs="Times New Roman"/>
          <w:b/>
          <w:sz w:val="24"/>
          <w:szCs w:val="24"/>
        </w:rPr>
        <w:t>) in broilers: A complete study</w:t>
      </w:r>
    </w:p>
    <w:p w:rsidR="003141DD" w:rsidRPr="001131E6" w:rsidRDefault="00D34605" w:rsidP="003141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Tarun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3141DD" w:rsidRPr="001131E6">
        <w:rPr>
          <w:rFonts w:ascii="Times New Roman" w:hAnsi="Times New Roman" w:cs="Times New Roman"/>
          <w:b/>
          <w:sz w:val="24"/>
          <w:szCs w:val="24"/>
        </w:rPr>
        <w:t>umar</w:t>
      </w:r>
      <w:r w:rsidR="003141DD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"/>
      </w:r>
      <w:r w:rsidR="003141DD" w:rsidRPr="001131E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Deva</w:t>
      </w:r>
      <w:r w:rsidR="003141DD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3141DD">
        <w:rPr>
          <w:rFonts w:ascii="Times New Roman" w:hAnsi="Times New Roman" w:cs="Times New Roman"/>
          <w:b/>
          <w:sz w:val="24"/>
          <w:szCs w:val="24"/>
        </w:rPr>
        <w:t xml:space="preserve"> Arora</w:t>
      </w:r>
      <w:r w:rsidR="008A7CFF" w:rsidRPr="008A7CF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</w:t>
      </w:r>
      <w:r w:rsidR="003141DD">
        <w:rPr>
          <w:rFonts w:ascii="Times New Roman" w:hAnsi="Times New Roman" w:cs="Times New Roman"/>
          <w:b/>
          <w:sz w:val="24"/>
          <w:szCs w:val="24"/>
        </w:rPr>
        <w:t>vinder</w:t>
      </w:r>
      <w:proofErr w:type="spellEnd"/>
      <w:r w:rsidR="003141D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Singh</w:t>
      </w:r>
      <w:r w:rsidR="008A7CFF" w:rsidRPr="008A7CF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3141DD" w:rsidRDefault="008A7CFF" w:rsidP="008A7C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CFF">
        <w:rPr>
          <w:rFonts w:ascii="Times New Roman" w:hAnsi="Times New Roman"/>
          <w:bCs/>
          <w:color w:val="000000"/>
          <w:sz w:val="24"/>
          <w:szCs w:val="24"/>
          <w:vertAlign w:val="superscript"/>
          <w:lang w:bidi="en-US"/>
        </w:rPr>
        <w:t>1</w:t>
      </w:r>
      <w:r>
        <w:rPr>
          <w:rFonts w:ascii="Times New Roman" w:hAnsi="Times New Roman"/>
          <w:bCs/>
          <w:color w:val="000000"/>
          <w:sz w:val="24"/>
          <w:szCs w:val="24"/>
          <w:vertAlign w:val="superscript"/>
          <w:lang w:bidi="en-US"/>
        </w:rPr>
        <w:t xml:space="preserve"> </w:t>
      </w:r>
      <w:r w:rsidRPr="008A7CFF">
        <w:rPr>
          <w:rFonts w:ascii="Times New Roman" w:hAnsi="Times New Roman" w:cs="Times New Roman"/>
          <w:sz w:val="24"/>
          <w:szCs w:val="24"/>
        </w:rPr>
        <w:t>Bovian healthcare Pvt. Ltd, SSR Corporate Park, Faridabad</w:t>
      </w:r>
    </w:p>
    <w:p w:rsidR="008A7CFF" w:rsidRPr="008A7CFF" w:rsidRDefault="008A7CFF" w:rsidP="008A7C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EE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Department of Veterinary Public Health &amp; Epidemiology, </w:t>
      </w:r>
      <w:proofErr w:type="spellStart"/>
      <w:r>
        <w:rPr>
          <w:rFonts w:ascii="Times New Roman" w:hAnsi="Times New Roman" w:cs="Times New Roman"/>
          <w:sz w:val="24"/>
          <w:szCs w:val="24"/>
        </w:rPr>
        <w:t>Lala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Lajpat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of Veterinary and Animal Sciences, </w:t>
      </w:r>
      <w:proofErr w:type="spellStart"/>
      <w:r>
        <w:rPr>
          <w:rFonts w:ascii="Times New Roman" w:hAnsi="Times New Roman" w:cs="Times New Roman"/>
          <w:sz w:val="24"/>
          <w:szCs w:val="24"/>
        </w:rPr>
        <w:t>Hisar</w:t>
      </w:r>
      <w:proofErr w:type="spellEnd"/>
    </w:p>
    <w:p w:rsidR="008A7CFF" w:rsidRDefault="008A7CFF">
      <w:pPr>
        <w:rPr>
          <w:rFonts w:ascii="Times New Roman" w:hAnsi="Times New Roman" w:cs="Times New Roman"/>
          <w:b/>
          <w:sz w:val="24"/>
          <w:szCs w:val="24"/>
        </w:rPr>
      </w:pPr>
    </w:p>
    <w:p w:rsidR="00C408F0" w:rsidRDefault="00C408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Abstract: </w:t>
      </w:r>
    </w:p>
    <w:p w:rsidR="00584743" w:rsidRDefault="00584743" w:rsidP="00E736E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743">
        <w:rPr>
          <w:rFonts w:ascii="Times New Roman" w:hAnsi="Times New Roman" w:cs="Times New Roman"/>
          <w:sz w:val="24"/>
          <w:szCs w:val="24"/>
        </w:rPr>
        <w:t xml:space="preserve">Multiple antibiotic resistance </w:t>
      </w:r>
      <w:r>
        <w:rPr>
          <w:rFonts w:ascii="Times New Roman" w:hAnsi="Times New Roman" w:cs="Times New Roman"/>
          <w:sz w:val="24"/>
          <w:szCs w:val="24"/>
        </w:rPr>
        <w:t>patterns</w:t>
      </w:r>
      <w:r w:rsidRPr="00584743">
        <w:rPr>
          <w:rFonts w:ascii="Times New Roman" w:hAnsi="Times New Roman" w:cs="Times New Roman"/>
          <w:sz w:val="24"/>
          <w:szCs w:val="24"/>
        </w:rPr>
        <w:t xml:space="preserve"> prevalent in the poultry sector making most of the </w:t>
      </w:r>
      <w:r>
        <w:rPr>
          <w:rFonts w:ascii="Times New Roman" w:hAnsi="Times New Roman" w:cs="Times New Roman"/>
          <w:sz w:val="24"/>
          <w:szCs w:val="24"/>
        </w:rPr>
        <w:t xml:space="preserve">bacterial </w:t>
      </w:r>
      <w:r w:rsidRPr="00584743">
        <w:rPr>
          <w:rFonts w:ascii="Times New Roman" w:hAnsi="Times New Roman" w:cs="Times New Roman"/>
          <w:sz w:val="24"/>
          <w:szCs w:val="24"/>
        </w:rPr>
        <w:t>disease outbreaks unmanageable for poultry consultants/ practitioners.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867">
        <w:rPr>
          <w:rFonts w:ascii="Times New Roman" w:hAnsi="Times New Roman" w:cs="Times New Roman"/>
          <w:color w:val="231F20"/>
          <w:sz w:val="24"/>
          <w:szCs w:val="24"/>
        </w:rPr>
        <w:t>Moxifloxacin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possess </w:t>
      </w:r>
      <w:r w:rsidRPr="00233867">
        <w:rPr>
          <w:rFonts w:ascii="Times New Roman" w:hAnsi="Times New Roman" w:cs="Times New Roman"/>
          <w:color w:val="231F20"/>
          <w:sz w:val="24"/>
          <w:szCs w:val="24"/>
        </w:rPr>
        <w:t>broad spectrum antibacterial activity against Gram-positive and Gram-negative bacteria, anaerobes and atypical organisms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Pr="005349B1">
        <w:rPr>
          <w:rFonts w:ascii="Times New Roman" w:hAnsi="Times New Roman" w:cs="Times New Roman"/>
          <w:i/>
          <w:sz w:val="24"/>
          <w:szCs w:val="24"/>
        </w:rPr>
        <w:t>Salmonella</w:t>
      </w:r>
      <w:r w:rsidRPr="004140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isolates</w:t>
      </w:r>
      <w:r w:rsidRPr="004140C7">
        <w:rPr>
          <w:rFonts w:ascii="Times New Roman" w:hAnsi="Times New Roman" w:cs="Times New Roman"/>
          <w:sz w:val="24"/>
          <w:szCs w:val="24"/>
        </w:rPr>
        <w:t xml:space="preserve"> from broilers </w:t>
      </w:r>
      <w:r>
        <w:rPr>
          <w:rFonts w:ascii="Times New Roman" w:hAnsi="Times New Roman" w:cs="Times New Roman"/>
          <w:sz w:val="24"/>
          <w:szCs w:val="24"/>
        </w:rPr>
        <w:t xml:space="preserve">showed </w:t>
      </w:r>
      <w:r w:rsidRPr="004140C7">
        <w:rPr>
          <w:rFonts w:ascii="Times New Roman" w:hAnsi="Times New Roman" w:cs="Times New Roman"/>
          <w:sz w:val="24"/>
          <w:szCs w:val="24"/>
        </w:rPr>
        <w:t xml:space="preserve">maximum sensitivity (86.6 %)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4140C7">
        <w:rPr>
          <w:rFonts w:ascii="Times New Roman" w:hAnsi="Times New Roman" w:cs="Times New Roman"/>
          <w:sz w:val="24"/>
          <w:szCs w:val="24"/>
        </w:rPr>
        <w:t xml:space="preserve"> Moxifloxacin</w:t>
      </w:r>
      <w:r>
        <w:rPr>
          <w:rFonts w:ascii="Times New Roman" w:hAnsi="Times New Roman" w:cs="Times New Roman"/>
          <w:sz w:val="24"/>
          <w:szCs w:val="24"/>
        </w:rPr>
        <w:t xml:space="preserve"> whereas sensitivity against </w:t>
      </w:r>
      <w:proofErr w:type="spellStart"/>
      <w:r>
        <w:rPr>
          <w:rFonts w:ascii="Times New Roman" w:hAnsi="Times New Roman" w:cs="Times New Roman"/>
          <w:sz w:val="24"/>
          <w:szCs w:val="24"/>
        </w:rPr>
        <w:t>E.coli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</w:t>
      </w:r>
      <w:r w:rsidRPr="004140C7">
        <w:rPr>
          <w:rFonts w:ascii="Times New Roman" w:hAnsi="Times New Roman" w:cs="Times New Roman"/>
          <w:sz w:val="24"/>
          <w:szCs w:val="24"/>
        </w:rPr>
        <w:t>80%.</w:t>
      </w:r>
      <w:r>
        <w:rPr>
          <w:rFonts w:ascii="Times New Roman" w:hAnsi="Times New Roman" w:cs="Times New Roman"/>
          <w:sz w:val="24"/>
          <w:szCs w:val="24"/>
        </w:rPr>
        <w:t xml:space="preserve"> Moxifloxacin </w:t>
      </w:r>
      <w:r w:rsidR="00D45888">
        <w:rPr>
          <w:rFonts w:ascii="Times New Roman" w:hAnsi="Times New Roman" w:cs="Times New Roman"/>
          <w:sz w:val="24"/>
          <w:szCs w:val="24"/>
        </w:rPr>
        <w:t>effectively and successfully treated an outbreak of complicated chronic disease in broiler flock with the dose of 5 mg/kg body weight in 3 days.</w:t>
      </w:r>
    </w:p>
    <w:p w:rsidR="009D29DC" w:rsidRDefault="00E736ED" w:rsidP="00E736E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DC">
        <w:rPr>
          <w:rFonts w:ascii="Times New Roman" w:hAnsi="Times New Roman" w:cs="Times New Roman"/>
          <w:b/>
          <w:sz w:val="24"/>
          <w:szCs w:val="24"/>
        </w:rPr>
        <w:t>Key words</w:t>
      </w:r>
      <w:r>
        <w:rPr>
          <w:rFonts w:ascii="Times New Roman" w:hAnsi="Times New Roman" w:cs="Times New Roman"/>
          <w:sz w:val="24"/>
          <w:szCs w:val="24"/>
        </w:rPr>
        <w:t xml:space="preserve">: Moxifloxacin, </w:t>
      </w:r>
      <w:proofErr w:type="spellStart"/>
      <w:r>
        <w:rPr>
          <w:rFonts w:ascii="Times New Roman" w:hAnsi="Times New Roman" w:cs="Times New Roman"/>
          <w:sz w:val="24"/>
          <w:szCs w:val="24"/>
        </w:rPr>
        <w:t>Mofoi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CCRD, Broilers. </w:t>
      </w:r>
    </w:p>
    <w:p w:rsidR="003141DD" w:rsidRDefault="003141DD">
      <w:pPr>
        <w:rPr>
          <w:rFonts w:ascii="Times New Roman" w:hAnsi="Times New Roman" w:cs="Times New Roman"/>
          <w:b/>
          <w:sz w:val="24"/>
          <w:szCs w:val="24"/>
        </w:rPr>
      </w:pPr>
      <w:r w:rsidRPr="003141DD">
        <w:rPr>
          <w:rFonts w:ascii="Times New Roman" w:hAnsi="Times New Roman" w:cs="Times New Roman"/>
          <w:b/>
          <w:sz w:val="24"/>
          <w:szCs w:val="24"/>
        </w:rPr>
        <w:t>Introduction:</w:t>
      </w:r>
    </w:p>
    <w:p w:rsidR="00CB3316" w:rsidRPr="00E82C35" w:rsidRDefault="0005593C" w:rsidP="00E43E51">
      <w:pPr>
        <w:spacing w:line="480" w:lineRule="auto"/>
        <w:ind w:firstLine="72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Quinolones are the class of antibiotics that are widely used in poultry medicine, but development of resistance is a limiting factor in treating commonly prevalent bacterial infections in poultry. </w:t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</w:rPr>
        <w:t>F</w:t>
      </w:r>
      <w:r w:rsidRPr="00A20D75">
        <w:rPr>
          <w:rFonts w:ascii="Times New Roman" w:hAnsi="Times New Roman" w:cs="Times New Roman"/>
          <w:color w:val="231F20"/>
          <w:sz w:val="24"/>
          <w:szCs w:val="24"/>
        </w:rPr>
        <w:t>luoroquinolones</w:t>
      </w:r>
      <w:proofErr w:type="spellEnd"/>
      <w:r w:rsidRPr="00A20D7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possess wide </w:t>
      </w:r>
      <w:r w:rsidRPr="00A20D75">
        <w:rPr>
          <w:rFonts w:ascii="Times New Roman" w:hAnsi="Times New Roman" w:cs="Times New Roman"/>
          <w:color w:val="231F20"/>
          <w:sz w:val="24"/>
          <w:szCs w:val="24"/>
        </w:rPr>
        <w:t>spectrum of bactericidal activity, good tissue distribution, low plasma protein binding and relatively low MICs (minimum inhibitory concentrations) against susceptible target microorganisms</w:t>
      </w:r>
      <w:r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A20D7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A20D75" w:rsidRPr="00A20D75">
        <w:rPr>
          <w:rFonts w:ascii="Times New Roman" w:hAnsi="Times New Roman" w:cs="Times New Roman"/>
          <w:color w:val="231F20"/>
          <w:sz w:val="24"/>
          <w:szCs w:val="24"/>
        </w:rPr>
        <w:t xml:space="preserve">Since the introduction of the ﬁrst quinolone in 1962, structural modiﬁcations have resulted in the production of numerous agents in second-, third-, and fourth-generation </w:t>
      </w:r>
      <w:proofErr w:type="spellStart"/>
      <w:r w:rsidR="00A20D75" w:rsidRPr="00A20D75">
        <w:rPr>
          <w:rFonts w:ascii="Times New Roman" w:hAnsi="Times New Roman" w:cs="Times New Roman"/>
          <w:color w:val="231F20"/>
          <w:sz w:val="24"/>
          <w:szCs w:val="24"/>
        </w:rPr>
        <w:t>ﬂuoroquinolones</w:t>
      </w:r>
      <w:proofErr w:type="spellEnd"/>
      <w:r w:rsidR="00A20D75" w:rsidRPr="00A20D75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Use of </w:t>
      </w:r>
      <w:proofErr w:type="spellStart"/>
      <w:r w:rsidR="00A20D75" w:rsidRPr="00A20D75">
        <w:rPr>
          <w:rFonts w:ascii="Times New Roman" w:hAnsi="Times New Roman" w:cs="Times New Roman"/>
          <w:color w:val="231F20"/>
          <w:sz w:val="24"/>
          <w:szCs w:val="24"/>
        </w:rPr>
        <w:t>moxiﬂoxacin</w:t>
      </w:r>
      <w:proofErr w:type="spellEnd"/>
      <w:r w:rsidR="00A20D75" w:rsidRPr="00A20D75">
        <w:rPr>
          <w:rFonts w:ascii="Times New Roman" w:hAnsi="Times New Roman" w:cs="Times New Roman"/>
          <w:color w:val="231F20"/>
          <w:sz w:val="24"/>
          <w:szCs w:val="24"/>
        </w:rPr>
        <w:t xml:space="preserve"> and </w:t>
      </w:r>
      <w:proofErr w:type="spellStart"/>
      <w:r w:rsidR="00A20D75" w:rsidRPr="00A20D75">
        <w:rPr>
          <w:rFonts w:ascii="Times New Roman" w:hAnsi="Times New Roman" w:cs="Times New Roman"/>
          <w:color w:val="231F20"/>
          <w:sz w:val="24"/>
          <w:szCs w:val="24"/>
        </w:rPr>
        <w:t>gatiﬂoxacin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</w:rPr>
        <w:t xml:space="preserve"> was approved in </w:t>
      </w:r>
      <w:r w:rsidRPr="00A20D75">
        <w:rPr>
          <w:rFonts w:ascii="Times New Roman" w:hAnsi="Times New Roman" w:cs="Times New Roman"/>
          <w:color w:val="231F20"/>
          <w:sz w:val="24"/>
          <w:szCs w:val="24"/>
        </w:rPr>
        <w:t xml:space="preserve">December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1999 by </w:t>
      </w:r>
      <w:r w:rsidRPr="00A20D75">
        <w:rPr>
          <w:rFonts w:ascii="Times New Roman" w:hAnsi="Times New Roman" w:cs="Times New Roman"/>
          <w:color w:val="231F20"/>
          <w:sz w:val="24"/>
          <w:szCs w:val="24"/>
        </w:rPr>
        <w:t>the US Food and Drug Administration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(FDA)</w:t>
      </w:r>
      <w:r w:rsidRPr="0005593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9D29DC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9D29DC">
        <w:rPr>
          <w:rFonts w:ascii="Times New Roman" w:hAnsi="Times New Roman" w:cs="Times New Roman"/>
          <w:color w:val="231F20"/>
          <w:sz w:val="24"/>
          <w:szCs w:val="24"/>
        </w:rPr>
        <w:t>Spreng</w:t>
      </w:r>
      <w:proofErr w:type="spellEnd"/>
      <w:r w:rsidRPr="009D29D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9D29DC">
        <w:rPr>
          <w:rFonts w:ascii="Times New Roman" w:hAnsi="Times New Roman" w:cs="Times New Roman"/>
          <w:i/>
          <w:color w:val="231F20"/>
          <w:sz w:val="24"/>
          <w:szCs w:val="24"/>
        </w:rPr>
        <w:t>et al</w:t>
      </w:r>
      <w:r w:rsidRPr="009D29DC">
        <w:rPr>
          <w:rFonts w:ascii="Times New Roman" w:hAnsi="Times New Roman" w:cs="Times New Roman"/>
          <w:color w:val="231F20"/>
          <w:sz w:val="24"/>
          <w:szCs w:val="24"/>
        </w:rPr>
        <w:t xml:space="preserve">., </w:t>
      </w:r>
      <w:r w:rsidRPr="009D29DC">
        <w:rPr>
          <w:rFonts w:ascii="Times New Roman" w:hAnsi="Times New Roman" w:cs="Times New Roman"/>
          <w:color w:val="231F20"/>
          <w:sz w:val="24"/>
          <w:szCs w:val="24"/>
        </w:rPr>
        <w:lastRenderedPageBreak/>
        <w:t>1995; Brown, 1996).</w:t>
      </w:r>
      <w:r w:rsidR="00A20D75" w:rsidRPr="009D29D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233867" w:rsidRPr="00233867">
        <w:rPr>
          <w:rFonts w:ascii="Times New Roman" w:hAnsi="Times New Roman" w:cs="Times New Roman"/>
          <w:color w:val="231F20"/>
          <w:sz w:val="24"/>
          <w:szCs w:val="24"/>
        </w:rPr>
        <w:t>M</w:t>
      </w:r>
      <w:r w:rsidR="00CB3316" w:rsidRPr="00233867">
        <w:rPr>
          <w:rFonts w:ascii="Times New Roman" w:hAnsi="Times New Roman" w:cs="Times New Roman"/>
          <w:color w:val="231F20"/>
          <w:sz w:val="24"/>
          <w:szCs w:val="24"/>
        </w:rPr>
        <w:t>oxifloxacin is a novel 4</w:t>
      </w:r>
      <w:r w:rsidR="00CB3316" w:rsidRPr="00233867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th</w:t>
      </w:r>
      <w:r w:rsidR="00CB3316" w:rsidRPr="00233867">
        <w:rPr>
          <w:rFonts w:ascii="Times New Roman" w:hAnsi="Times New Roman" w:cs="Times New Roman"/>
          <w:color w:val="231F20"/>
          <w:sz w:val="24"/>
          <w:szCs w:val="24"/>
        </w:rPr>
        <w:t xml:space="preserve"> generation </w:t>
      </w:r>
      <w:proofErr w:type="spellStart"/>
      <w:r w:rsidR="00CB3316" w:rsidRPr="00233867">
        <w:rPr>
          <w:rFonts w:ascii="Times New Roman" w:hAnsi="Times New Roman" w:cs="Times New Roman"/>
          <w:color w:val="231F20"/>
          <w:sz w:val="24"/>
          <w:szCs w:val="24"/>
        </w:rPr>
        <w:t>fluoroquinolone</w:t>
      </w:r>
      <w:proofErr w:type="spellEnd"/>
      <w:r w:rsidR="00CB3316" w:rsidRPr="00233867">
        <w:rPr>
          <w:rFonts w:ascii="Times New Roman" w:hAnsi="Times New Roman" w:cs="Times New Roman"/>
          <w:color w:val="231F20"/>
          <w:sz w:val="24"/>
          <w:szCs w:val="24"/>
        </w:rPr>
        <w:t xml:space="preserve"> with a </w:t>
      </w:r>
      <w:proofErr w:type="spellStart"/>
      <w:r w:rsidR="00CB3316" w:rsidRPr="00233867">
        <w:rPr>
          <w:rFonts w:ascii="Times New Roman" w:hAnsi="Times New Roman" w:cs="Times New Roman"/>
          <w:color w:val="231F20"/>
          <w:sz w:val="24"/>
          <w:szCs w:val="24"/>
        </w:rPr>
        <w:t>methoxy</w:t>
      </w:r>
      <w:proofErr w:type="spellEnd"/>
      <w:r w:rsidR="00CB3316" w:rsidRPr="00233867">
        <w:rPr>
          <w:rFonts w:ascii="Times New Roman" w:hAnsi="Times New Roman" w:cs="Times New Roman"/>
          <w:color w:val="231F20"/>
          <w:sz w:val="24"/>
          <w:szCs w:val="24"/>
        </w:rPr>
        <w:t xml:space="preserve"> group in the C-8 position and C-7 side chain. It has a broad spectrum of antibacterial activity against Gram-positive and Gram-negative bacteria, anaerobes and atypical organisms such as </w:t>
      </w:r>
      <w:r w:rsidR="00CB3316" w:rsidRPr="00E43E51">
        <w:rPr>
          <w:rFonts w:ascii="Times New Roman" w:hAnsi="Times New Roman" w:cs="Times New Roman"/>
          <w:i/>
          <w:color w:val="231F20"/>
          <w:sz w:val="24"/>
          <w:szCs w:val="24"/>
        </w:rPr>
        <w:t>Mycoplasma</w:t>
      </w:r>
      <w:r w:rsidR="00CB3316" w:rsidRPr="00233867">
        <w:rPr>
          <w:rFonts w:ascii="Times New Roman" w:hAnsi="Times New Roman" w:cs="Times New Roman"/>
          <w:color w:val="231F20"/>
          <w:sz w:val="24"/>
          <w:szCs w:val="24"/>
        </w:rPr>
        <w:t xml:space="preserve"> and </w:t>
      </w:r>
      <w:r w:rsidR="00CB3316" w:rsidRPr="00E43E51">
        <w:rPr>
          <w:rFonts w:ascii="Times New Roman" w:hAnsi="Times New Roman" w:cs="Times New Roman"/>
          <w:i/>
          <w:color w:val="231F20"/>
          <w:sz w:val="24"/>
          <w:szCs w:val="24"/>
        </w:rPr>
        <w:t>Chlamydia</w:t>
      </w:r>
      <w:r w:rsidR="00CB3316" w:rsidRPr="0023386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CB3316" w:rsidRPr="00E43E51">
        <w:rPr>
          <w:rFonts w:ascii="Times New Roman" w:hAnsi="Times New Roman" w:cs="Times New Roman"/>
          <w:i/>
          <w:color w:val="231F20"/>
          <w:sz w:val="24"/>
          <w:szCs w:val="24"/>
        </w:rPr>
        <w:t>spp</w:t>
      </w:r>
      <w:r w:rsidR="00003FDB" w:rsidRPr="00003FDB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="00E43E5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CB3316" w:rsidRPr="009D29DC">
        <w:rPr>
          <w:rFonts w:ascii="Times New Roman" w:hAnsi="Times New Roman" w:cs="Times New Roman"/>
          <w:color w:val="231F20"/>
          <w:sz w:val="24"/>
          <w:szCs w:val="24"/>
        </w:rPr>
        <w:t xml:space="preserve">(Kowalski </w:t>
      </w:r>
      <w:r w:rsidR="00CB3316" w:rsidRPr="009D29DC">
        <w:rPr>
          <w:rFonts w:ascii="Times New Roman" w:hAnsi="Times New Roman" w:cs="Times New Roman"/>
          <w:i/>
          <w:color w:val="231F20"/>
          <w:sz w:val="24"/>
          <w:szCs w:val="24"/>
        </w:rPr>
        <w:t>et al.,</w:t>
      </w:r>
      <w:r w:rsidR="00CB3316" w:rsidRPr="009D29DC">
        <w:rPr>
          <w:rFonts w:ascii="Times New Roman" w:hAnsi="Times New Roman" w:cs="Times New Roman"/>
          <w:color w:val="231F20"/>
          <w:sz w:val="24"/>
          <w:szCs w:val="24"/>
        </w:rPr>
        <w:t xml:space="preserve"> 2003).</w:t>
      </w:r>
      <w:r w:rsidR="002563BC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2563BC">
        <w:rPr>
          <w:rFonts w:ascii="Times New Roman" w:hAnsi="Times New Roman" w:cs="Times New Roman"/>
          <w:color w:val="231F20"/>
          <w:sz w:val="24"/>
          <w:szCs w:val="24"/>
        </w:rPr>
        <w:t>Pharmacokinetic studies of</w:t>
      </w:r>
      <w:r w:rsidR="002563BC" w:rsidRPr="002563B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2563BC" w:rsidRPr="002563BC">
        <w:rPr>
          <w:rFonts w:ascii="Times New Roman" w:hAnsi="Times New Roman" w:cs="Times New Roman"/>
          <w:color w:val="231F20"/>
          <w:sz w:val="24"/>
          <w:szCs w:val="24"/>
        </w:rPr>
        <w:t>moxifloxacin</w:t>
      </w:r>
      <w:proofErr w:type="spellEnd"/>
      <w:r w:rsidR="002563BC" w:rsidRPr="002563BC">
        <w:rPr>
          <w:rFonts w:ascii="Times New Roman" w:hAnsi="Times New Roman" w:cs="Times New Roman"/>
          <w:color w:val="231F20"/>
          <w:sz w:val="24"/>
          <w:szCs w:val="24"/>
        </w:rPr>
        <w:t xml:space="preserve"> in animals</w:t>
      </w:r>
      <w:r w:rsidR="002563BC">
        <w:rPr>
          <w:rFonts w:ascii="Times New Roman" w:hAnsi="Times New Roman" w:cs="Times New Roman"/>
          <w:color w:val="231F20"/>
          <w:sz w:val="24"/>
          <w:szCs w:val="24"/>
        </w:rPr>
        <w:t xml:space="preserve"> have been studied e.g</w:t>
      </w:r>
      <w:r w:rsidR="002563BC" w:rsidRPr="002563BC">
        <w:rPr>
          <w:rFonts w:ascii="Times New Roman" w:hAnsi="Times New Roman" w:cs="Times New Roman"/>
          <w:color w:val="231F20"/>
          <w:sz w:val="24"/>
          <w:szCs w:val="24"/>
        </w:rPr>
        <w:t xml:space="preserve">. in horses </w:t>
      </w:r>
      <w:r w:rsidR="002563BC" w:rsidRPr="009D29DC">
        <w:rPr>
          <w:rFonts w:ascii="Times New Roman" w:hAnsi="Times New Roman" w:cs="Times New Roman"/>
          <w:color w:val="231F20"/>
          <w:sz w:val="24"/>
          <w:szCs w:val="24"/>
        </w:rPr>
        <w:t xml:space="preserve">(Gardner </w:t>
      </w:r>
      <w:r w:rsidR="002563BC" w:rsidRPr="009D29DC">
        <w:rPr>
          <w:rFonts w:ascii="Times New Roman" w:hAnsi="Times New Roman" w:cs="Times New Roman"/>
          <w:i/>
          <w:color w:val="231F20"/>
          <w:sz w:val="24"/>
          <w:szCs w:val="24"/>
        </w:rPr>
        <w:t>et al</w:t>
      </w:r>
      <w:r w:rsidR="002563BC" w:rsidRPr="009D29DC">
        <w:rPr>
          <w:rFonts w:ascii="Times New Roman" w:hAnsi="Times New Roman" w:cs="Times New Roman"/>
          <w:color w:val="231F20"/>
          <w:sz w:val="24"/>
          <w:szCs w:val="24"/>
        </w:rPr>
        <w:t>., 2004), rabbits (</w:t>
      </w:r>
      <w:proofErr w:type="spellStart"/>
      <w:r w:rsidR="002563BC" w:rsidRPr="009D29DC">
        <w:rPr>
          <w:rFonts w:ascii="Times New Roman" w:hAnsi="Times New Roman" w:cs="Times New Roman"/>
          <w:color w:val="231F20"/>
          <w:sz w:val="24"/>
          <w:szCs w:val="24"/>
        </w:rPr>
        <w:t>Carceles</w:t>
      </w:r>
      <w:proofErr w:type="spellEnd"/>
      <w:r w:rsidR="002563BC" w:rsidRPr="009D29D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2563BC" w:rsidRPr="009D29DC">
        <w:rPr>
          <w:rFonts w:ascii="Times New Roman" w:hAnsi="Times New Roman" w:cs="Times New Roman"/>
          <w:i/>
          <w:color w:val="231F20"/>
          <w:sz w:val="24"/>
          <w:szCs w:val="24"/>
        </w:rPr>
        <w:t>et al</w:t>
      </w:r>
      <w:r w:rsidR="002563BC" w:rsidRPr="009D29DC">
        <w:rPr>
          <w:rFonts w:ascii="Times New Roman" w:hAnsi="Times New Roman" w:cs="Times New Roman"/>
          <w:color w:val="231F20"/>
          <w:sz w:val="24"/>
          <w:szCs w:val="24"/>
        </w:rPr>
        <w:t>., 2006), lactating goats (</w:t>
      </w:r>
      <w:proofErr w:type="spellStart"/>
      <w:r w:rsidR="002563BC" w:rsidRPr="009D29DC">
        <w:rPr>
          <w:rFonts w:ascii="Times New Roman" w:hAnsi="Times New Roman" w:cs="Times New Roman"/>
          <w:color w:val="231F20"/>
          <w:sz w:val="24"/>
          <w:szCs w:val="24"/>
        </w:rPr>
        <w:t>Carceles</w:t>
      </w:r>
      <w:proofErr w:type="spellEnd"/>
      <w:r w:rsidR="002563BC" w:rsidRPr="009D29D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2563BC" w:rsidRPr="009D29DC">
        <w:rPr>
          <w:rFonts w:ascii="Times New Roman" w:hAnsi="Times New Roman" w:cs="Times New Roman"/>
          <w:i/>
          <w:color w:val="231F20"/>
          <w:sz w:val="24"/>
          <w:szCs w:val="24"/>
        </w:rPr>
        <w:t>et al</w:t>
      </w:r>
      <w:r w:rsidR="002563BC" w:rsidRPr="009D29DC">
        <w:rPr>
          <w:rFonts w:ascii="Times New Roman" w:hAnsi="Times New Roman" w:cs="Times New Roman"/>
          <w:color w:val="231F20"/>
          <w:sz w:val="24"/>
          <w:szCs w:val="24"/>
        </w:rPr>
        <w:t>., 2007), lactating ewes (</w:t>
      </w:r>
      <w:proofErr w:type="spellStart"/>
      <w:r w:rsidR="002563BC" w:rsidRPr="009D29DC">
        <w:rPr>
          <w:rFonts w:ascii="Times New Roman" w:hAnsi="Times New Roman" w:cs="Times New Roman"/>
          <w:color w:val="231F20"/>
          <w:sz w:val="24"/>
          <w:szCs w:val="24"/>
        </w:rPr>
        <w:t>Goudah</w:t>
      </w:r>
      <w:proofErr w:type="spellEnd"/>
      <w:r w:rsidR="002563BC" w:rsidRPr="009D29DC">
        <w:rPr>
          <w:rFonts w:ascii="Times New Roman" w:hAnsi="Times New Roman" w:cs="Times New Roman"/>
          <w:color w:val="231F20"/>
          <w:sz w:val="24"/>
          <w:szCs w:val="24"/>
        </w:rPr>
        <w:t>, 2008) and broilers (</w:t>
      </w:r>
      <w:proofErr w:type="spellStart"/>
      <w:r w:rsidR="002563BC" w:rsidRPr="009D29DC">
        <w:rPr>
          <w:rFonts w:ascii="Times New Roman" w:hAnsi="Times New Roman" w:cs="Times New Roman"/>
          <w:color w:val="231F20"/>
          <w:sz w:val="24"/>
          <w:szCs w:val="24"/>
        </w:rPr>
        <w:t>Goudah</w:t>
      </w:r>
      <w:proofErr w:type="spellEnd"/>
      <w:r w:rsidR="002563BC" w:rsidRPr="009D29DC">
        <w:rPr>
          <w:rFonts w:ascii="Times New Roman" w:hAnsi="Times New Roman" w:cs="Times New Roman"/>
          <w:color w:val="231F20"/>
          <w:sz w:val="24"/>
          <w:szCs w:val="24"/>
        </w:rPr>
        <w:t>, 2009)</w:t>
      </w:r>
      <w:r w:rsidR="004C2410" w:rsidRPr="009D29DC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="006C4F5D" w:rsidRPr="009D29DC">
        <w:rPr>
          <w:rFonts w:ascii="Times New Roman" w:hAnsi="Times New Roman" w:cs="Times New Roman"/>
          <w:color w:val="231F20"/>
          <w:sz w:val="24"/>
          <w:szCs w:val="24"/>
        </w:rPr>
        <w:t>A study was conducted to know</w:t>
      </w:r>
      <w:r w:rsidR="006C4F5D" w:rsidRPr="00E82C35">
        <w:rPr>
          <w:rFonts w:ascii="Times New Roman" w:hAnsi="Times New Roman" w:cs="Times New Roman"/>
          <w:color w:val="231F20"/>
          <w:sz w:val="24"/>
          <w:szCs w:val="24"/>
        </w:rPr>
        <w:t xml:space="preserve"> the sensitivity of Moxifloxacin against </w:t>
      </w:r>
      <w:r w:rsidR="006C4F5D" w:rsidRPr="00E82C35">
        <w:rPr>
          <w:rFonts w:ascii="Times New Roman" w:hAnsi="Times New Roman" w:cs="Times New Roman"/>
          <w:i/>
          <w:color w:val="231F20"/>
          <w:sz w:val="24"/>
          <w:szCs w:val="24"/>
        </w:rPr>
        <w:t>Salmonella</w:t>
      </w:r>
      <w:r w:rsidR="006C4F5D" w:rsidRPr="00E82C35">
        <w:rPr>
          <w:rFonts w:ascii="Times New Roman" w:hAnsi="Times New Roman" w:cs="Times New Roman"/>
          <w:color w:val="231F20"/>
          <w:sz w:val="24"/>
          <w:szCs w:val="24"/>
        </w:rPr>
        <w:t xml:space="preserve"> and </w:t>
      </w:r>
      <w:proofErr w:type="spellStart"/>
      <w:r w:rsidR="00E82C35" w:rsidRPr="00E82C35">
        <w:rPr>
          <w:rFonts w:ascii="Times New Roman" w:hAnsi="Times New Roman" w:cs="Times New Roman"/>
          <w:color w:val="231F20"/>
          <w:sz w:val="24"/>
          <w:szCs w:val="24"/>
        </w:rPr>
        <w:t>E</w:t>
      </w:r>
      <w:r w:rsidR="00E82C35" w:rsidRPr="00E82C35">
        <w:rPr>
          <w:rFonts w:ascii="Times New Roman" w:hAnsi="Times New Roman" w:cs="Times New Roman"/>
          <w:i/>
          <w:color w:val="231F20"/>
          <w:sz w:val="24"/>
          <w:szCs w:val="24"/>
        </w:rPr>
        <w:t>.coli</w:t>
      </w:r>
      <w:proofErr w:type="spellEnd"/>
      <w:r w:rsidR="00E82C35" w:rsidRPr="00E82C35">
        <w:rPr>
          <w:rFonts w:ascii="Times New Roman" w:hAnsi="Times New Roman" w:cs="Times New Roman"/>
          <w:color w:val="231F20"/>
          <w:sz w:val="24"/>
          <w:szCs w:val="24"/>
        </w:rPr>
        <w:t xml:space="preserve"> isolates</w:t>
      </w:r>
      <w:r w:rsidR="006C4F5D" w:rsidRPr="00E82C35">
        <w:rPr>
          <w:rFonts w:ascii="Times New Roman" w:hAnsi="Times New Roman" w:cs="Times New Roman"/>
          <w:color w:val="231F20"/>
          <w:sz w:val="24"/>
          <w:szCs w:val="24"/>
        </w:rPr>
        <w:t xml:space="preserve"> as well a field trial was </w:t>
      </w:r>
      <w:r w:rsidR="00E82C35" w:rsidRPr="00E82C35">
        <w:rPr>
          <w:rFonts w:ascii="Times New Roman" w:hAnsi="Times New Roman" w:cs="Times New Roman"/>
          <w:color w:val="231F20"/>
          <w:sz w:val="24"/>
          <w:szCs w:val="24"/>
        </w:rPr>
        <w:t xml:space="preserve">conducted in a severely infected poultry flock. </w:t>
      </w:r>
    </w:p>
    <w:p w:rsidR="00B36EEE" w:rsidRDefault="00B36E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Material and methods:</w:t>
      </w:r>
    </w:p>
    <w:p w:rsidR="008F2111" w:rsidRDefault="008F2111" w:rsidP="008F21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Bacterial isolates:</w:t>
      </w:r>
      <w:r w:rsidRPr="008F21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2111" w:rsidRDefault="00CA495C" w:rsidP="00F01AC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present</w:t>
      </w:r>
      <w:r w:rsidR="00BA6172" w:rsidRPr="00981556">
        <w:rPr>
          <w:rFonts w:ascii="Times New Roman" w:hAnsi="Times New Roman" w:cs="Times New Roman"/>
          <w:sz w:val="24"/>
          <w:szCs w:val="24"/>
        </w:rPr>
        <w:t xml:space="preserve"> study a</w:t>
      </w:r>
      <w:r w:rsidR="008F2111" w:rsidRPr="00981556">
        <w:rPr>
          <w:rFonts w:ascii="Times New Roman" w:hAnsi="Times New Roman" w:cs="Times New Roman"/>
          <w:sz w:val="24"/>
          <w:szCs w:val="24"/>
        </w:rPr>
        <w:t xml:space="preserve"> total of 30 isolates including 15 isolates of </w:t>
      </w:r>
      <w:r w:rsidR="008F2111" w:rsidRPr="00981556">
        <w:rPr>
          <w:rFonts w:ascii="Times New Roman" w:hAnsi="Times New Roman" w:cs="Times New Roman"/>
          <w:i/>
          <w:sz w:val="24"/>
          <w:szCs w:val="24"/>
        </w:rPr>
        <w:t xml:space="preserve">Salmonella </w:t>
      </w:r>
      <w:r w:rsidR="008F2111" w:rsidRPr="00981556">
        <w:rPr>
          <w:rFonts w:ascii="Times New Roman" w:hAnsi="Times New Roman" w:cs="Times New Roman"/>
          <w:sz w:val="24"/>
          <w:szCs w:val="24"/>
        </w:rPr>
        <w:t xml:space="preserve">spp. and 15 </w:t>
      </w:r>
      <w:proofErr w:type="spellStart"/>
      <w:r w:rsidR="008F2111" w:rsidRPr="00981556">
        <w:rPr>
          <w:rFonts w:ascii="Times New Roman" w:hAnsi="Times New Roman" w:cs="Times New Roman"/>
          <w:i/>
          <w:sz w:val="24"/>
          <w:szCs w:val="24"/>
        </w:rPr>
        <w:t>E.coli</w:t>
      </w:r>
      <w:proofErr w:type="spellEnd"/>
      <w:r w:rsidR="008F2111" w:rsidRPr="00981556">
        <w:rPr>
          <w:rFonts w:ascii="Times New Roman" w:hAnsi="Times New Roman" w:cs="Times New Roman"/>
          <w:sz w:val="24"/>
          <w:szCs w:val="24"/>
        </w:rPr>
        <w:t xml:space="preserve"> isolates were analyzed for antibiotic </w:t>
      </w:r>
      <w:r w:rsidR="00BA6172" w:rsidRPr="00981556">
        <w:rPr>
          <w:rFonts w:ascii="Times New Roman" w:hAnsi="Times New Roman" w:cs="Times New Roman"/>
          <w:sz w:val="24"/>
          <w:szCs w:val="24"/>
        </w:rPr>
        <w:t xml:space="preserve">resistance pattern. The </w:t>
      </w:r>
      <w:r>
        <w:rPr>
          <w:rFonts w:ascii="Times New Roman" w:hAnsi="Times New Roman" w:cs="Times New Roman"/>
          <w:sz w:val="24"/>
          <w:szCs w:val="24"/>
        </w:rPr>
        <w:t xml:space="preserve">fresh </w:t>
      </w:r>
      <w:r w:rsidR="00BA6172" w:rsidRPr="00981556">
        <w:rPr>
          <w:rFonts w:ascii="Times New Roman" w:hAnsi="Times New Roman" w:cs="Times New Roman"/>
          <w:sz w:val="24"/>
          <w:szCs w:val="24"/>
        </w:rPr>
        <w:t xml:space="preserve">bacterial isolates were kindly provided by the Department </w:t>
      </w:r>
      <w:r w:rsidRPr="00981556">
        <w:rPr>
          <w:rFonts w:ascii="Times New Roman" w:hAnsi="Times New Roman" w:cs="Times New Roman"/>
          <w:sz w:val="24"/>
          <w:szCs w:val="24"/>
        </w:rPr>
        <w:t xml:space="preserve">of </w:t>
      </w:r>
      <w:r w:rsidR="00BA6172" w:rsidRPr="00981556">
        <w:rPr>
          <w:rFonts w:ascii="Times New Roman" w:hAnsi="Times New Roman" w:cs="Times New Roman"/>
          <w:sz w:val="24"/>
          <w:szCs w:val="24"/>
        </w:rPr>
        <w:t xml:space="preserve">Veterinary Public Health and Epidemiology, </w:t>
      </w:r>
      <w:proofErr w:type="spellStart"/>
      <w:r w:rsidR="00BA6172" w:rsidRPr="00981556">
        <w:rPr>
          <w:rFonts w:ascii="Times New Roman" w:hAnsi="Times New Roman" w:cs="Times New Roman"/>
          <w:sz w:val="24"/>
          <w:szCs w:val="24"/>
        </w:rPr>
        <w:t>Hisar</w:t>
      </w:r>
      <w:proofErr w:type="spellEnd"/>
      <w:r w:rsidR="00BA6172" w:rsidRPr="00981556">
        <w:rPr>
          <w:rFonts w:ascii="Times New Roman" w:hAnsi="Times New Roman" w:cs="Times New Roman"/>
          <w:sz w:val="24"/>
          <w:szCs w:val="24"/>
        </w:rPr>
        <w:t xml:space="preserve"> (Haryana). All the isolates were pr</w:t>
      </w:r>
      <w:r w:rsidR="00981556" w:rsidRPr="00981556">
        <w:rPr>
          <w:rFonts w:ascii="Times New Roman" w:hAnsi="Times New Roman" w:cs="Times New Roman"/>
          <w:sz w:val="24"/>
          <w:szCs w:val="24"/>
        </w:rPr>
        <w:t xml:space="preserve">eviously isolated from broilers </w:t>
      </w:r>
      <w:r w:rsidR="00BA6172" w:rsidRPr="00981556">
        <w:rPr>
          <w:rFonts w:ascii="Times New Roman" w:hAnsi="Times New Roman" w:cs="Times New Roman"/>
          <w:sz w:val="24"/>
          <w:szCs w:val="24"/>
        </w:rPr>
        <w:t xml:space="preserve">and were conformed as </w:t>
      </w:r>
      <w:proofErr w:type="spellStart"/>
      <w:r w:rsidR="00BA6172" w:rsidRPr="00981556">
        <w:rPr>
          <w:rFonts w:ascii="Times New Roman" w:hAnsi="Times New Roman" w:cs="Times New Roman"/>
          <w:i/>
          <w:sz w:val="24"/>
          <w:szCs w:val="24"/>
        </w:rPr>
        <w:t>E.coli</w:t>
      </w:r>
      <w:proofErr w:type="spellEnd"/>
      <w:r w:rsidR="00BA6172" w:rsidRPr="009815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A6172" w:rsidRPr="00981556">
        <w:rPr>
          <w:rFonts w:ascii="Times New Roman" w:hAnsi="Times New Roman" w:cs="Times New Roman"/>
          <w:sz w:val="24"/>
          <w:szCs w:val="24"/>
        </w:rPr>
        <w:t>and</w:t>
      </w:r>
      <w:r w:rsidR="00BA6172" w:rsidRPr="00981556">
        <w:rPr>
          <w:rFonts w:ascii="Times New Roman" w:hAnsi="Times New Roman" w:cs="Times New Roman"/>
          <w:i/>
          <w:sz w:val="24"/>
          <w:szCs w:val="24"/>
        </w:rPr>
        <w:t xml:space="preserve"> Salmonella</w:t>
      </w:r>
      <w:r w:rsidR="00BA6172" w:rsidRPr="00981556">
        <w:rPr>
          <w:rFonts w:ascii="Times New Roman" w:hAnsi="Times New Roman" w:cs="Times New Roman"/>
          <w:sz w:val="24"/>
          <w:szCs w:val="24"/>
        </w:rPr>
        <w:t xml:space="preserve"> by bio-typing and serotyping.</w:t>
      </w:r>
    </w:p>
    <w:p w:rsidR="00981556" w:rsidRPr="00981556" w:rsidRDefault="00981556" w:rsidP="00BA61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556">
        <w:rPr>
          <w:rFonts w:ascii="Times New Roman" w:hAnsi="Times New Roman" w:cs="Times New Roman"/>
          <w:b/>
          <w:sz w:val="24"/>
          <w:szCs w:val="24"/>
        </w:rPr>
        <w:t>Antimicrobial susceptibility testing:</w:t>
      </w:r>
    </w:p>
    <w:p w:rsidR="00981556" w:rsidRDefault="007670F4" w:rsidP="00F01AC4">
      <w:pPr>
        <w:tabs>
          <w:tab w:val="left" w:pos="261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0F4">
        <w:rPr>
          <w:rFonts w:ascii="Times New Roman" w:hAnsi="Times New Roman" w:cs="Times New Roman"/>
          <w:sz w:val="24"/>
          <w:szCs w:val="24"/>
        </w:rPr>
        <w:t xml:space="preserve">Antibiotic sensitivity test was performed as per the disc diffusion method (Bauer </w:t>
      </w:r>
      <w:r w:rsidRPr="007670F4">
        <w:rPr>
          <w:rFonts w:ascii="Times New Roman" w:hAnsi="Times New Roman" w:cs="Times New Roman"/>
          <w:i/>
          <w:sz w:val="24"/>
          <w:szCs w:val="24"/>
        </w:rPr>
        <w:t>et al.</w:t>
      </w:r>
      <w:r w:rsidRPr="007670F4">
        <w:rPr>
          <w:rFonts w:ascii="Times New Roman" w:hAnsi="Times New Roman" w:cs="Times New Roman"/>
          <w:sz w:val="24"/>
          <w:szCs w:val="24"/>
        </w:rPr>
        <w:t xml:space="preserve"> 1996). Five different antibiotic discs namely </w:t>
      </w:r>
      <w:r>
        <w:rPr>
          <w:rFonts w:ascii="Times New Roman" w:hAnsi="Times New Roman" w:cs="Times New Roman"/>
          <w:sz w:val="24"/>
          <w:szCs w:val="24"/>
        </w:rPr>
        <w:t>Moxifloxacin M</w:t>
      </w:r>
      <w:r w:rsidRPr="007670F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670F4">
        <w:rPr>
          <w:rFonts w:ascii="Times New Roman" w:hAnsi="Times New Roman" w:cs="Times New Roman"/>
          <w:sz w:val="24"/>
          <w:szCs w:val="24"/>
        </w:rPr>
        <w:t xml:space="preserve"> mcg), Gentamicin G (10 mcg), </w:t>
      </w:r>
      <w:r>
        <w:rPr>
          <w:rFonts w:ascii="Times New Roman" w:hAnsi="Times New Roman" w:cs="Times New Roman"/>
          <w:sz w:val="24"/>
          <w:szCs w:val="24"/>
        </w:rPr>
        <w:t>Enrofloxacin</w:t>
      </w:r>
      <w:r w:rsidRPr="007670F4">
        <w:rPr>
          <w:rFonts w:ascii="Times New Roman" w:hAnsi="Times New Roman" w:cs="Times New Roman"/>
          <w:sz w:val="24"/>
          <w:szCs w:val="24"/>
        </w:rPr>
        <w:t xml:space="preserve"> </w:t>
      </w:r>
      <w:r w:rsidR="005349B1">
        <w:rPr>
          <w:rFonts w:ascii="Times New Roman" w:hAnsi="Times New Roman" w:cs="Times New Roman"/>
          <w:sz w:val="24"/>
          <w:szCs w:val="24"/>
        </w:rPr>
        <w:t xml:space="preserve">Ex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D6E11">
        <w:rPr>
          <w:rFonts w:ascii="Times New Roman" w:hAnsi="Times New Roman" w:cs="Times New Roman"/>
          <w:sz w:val="24"/>
          <w:szCs w:val="24"/>
        </w:rPr>
        <w:t>10 mcg</w:t>
      </w:r>
      <w:r>
        <w:rPr>
          <w:rFonts w:ascii="Times New Roman" w:hAnsi="Times New Roman" w:cs="Times New Roman"/>
          <w:sz w:val="24"/>
          <w:szCs w:val="24"/>
        </w:rPr>
        <w:t>)</w:t>
      </w:r>
      <w:r w:rsidR="00DD6E11">
        <w:rPr>
          <w:rFonts w:ascii="Times New Roman" w:hAnsi="Times New Roman" w:cs="Times New Roman"/>
          <w:sz w:val="24"/>
          <w:szCs w:val="24"/>
        </w:rPr>
        <w:t xml:space="preserve">, Ciprofloxacin </w:t>
      </w:r>
      <w:proofErr w:type="spellStart"/>
      <w:r w:rsidR="00DD6E11">
        <w:rPr>
          <w:rFonts w:ascii="Times New Roman" w:hAnsi="Times New Roman" w:cs="Times New Roman"/>
          <w:sz w:val="24"/>
          <w:szCs w:val="24"/>
        </w:rPr>
        <w:t>Cf</w:t>
      </w:r>
      <w:proofErr w:type="spellEnd"/>
      <w:r w:rsidR="00DD6E11">
        <w:rPr>
          <w:rFonts w:ascii="Times New Roman" w:hAnsi="Times New Roman" w:cs="Times New Roman"/>
          <w:sz w:val="24"/>
          <w:szCs w:val="24"/>
        </w:rPr>
        <w:t xml:space="preserve"> (10 mcg)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0F4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DD6E11">
        <w:rPr>
          <w:rFonts w:ascii="Times New Roman" w:hAnsi="Times New Roman" w:cs="Times New Roman"/>
          <w:sz w:val="24"/>
          <w:szCs w:val="24"/>
        </w:rPr>
        <w:t>Cloxacillin</w:t>
      </w:r>
      <w:proofErr w:type="spellEnd"/>
      <w:r w:rsidR="00DD6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E11">
        <w:rPr>
          <w:rFonts w:ascii="Times New Roman" w:hAnsi="Times New Roman" w:cs="Times New Roman"/>
          <w:sz w:val="24"/>
          <w:szCs w:val="24"/>
        </w:rPr>
        <w:t>Cx</w:t>
      </w:r>
      <w:proofErr w:type="spellEnd"/>
      <w:r w:rsidRPr="007670F4">
        <w:rPr>
          <w:rFonts w:ascii="Times New Roman" w:hAnsi="Times New Roman" w:cs="Times New Roman"/>
          <w:sz w:val="24"/>
          <w:szCs w:val="24"/>
        </w:rPr>
        <w:t xml:space="preserve"> (</w:t>
      </w:r>
      <w:r w:rsidR="00DD6E11">
        <w:rPr>
          <w:rFonts w:ascii="Times New Roman" w:hAnsi="Times New Roman" w:cs="Times New Roman"/>
          <w:sz w:val="24"/>
          <w:szCs w:val="24"/>
        </w:rPr>
        <w:t>1</w:t>
      </w:r>
      <w:r w:rsidRPr="007670F4">
        <w:rPr>
          <w:rFonts w:ascii="Times New Roman" w:hAnsi="Times New Roman" w:cs="Times New Roman"/>
          <w:sz w:val="24"/>
          <w:szCs w:val="24"/>
        </w:rPr>
        <w:t>0 mcg) were used. Results were recorded using antibiotic zone scale and interpreted as resistant, intermediate and sensitive based on values given in zone size interpretative chart.</w:t>
      </w:r>
    </w:p>
    <w:p w:rsidR="00846362" w:rsidRPr="007670F4" w:rsidRDefault="00846362" w:rsidP="00F01AC4">
      <w:pPr>
        <w:tabs>
          <w:tab w:val="left" w:pos="261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291" w:rsidRDefault="002A2291" w:rsidP="00BA6172">
      <w:pPr>
        <w:tabs>
          <w:tab w:val="left" w:pos="26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Field study: </w:t>
      </w:r>
    </w:p>
    <w:p w:rsidR="00DD6E11" w:rsidRDefault="00DD6E11" w:rsidP="00BA6172">
      <w:pPr>
        <w:tabs>
          <w:tab w:val="left" w:pos="26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Flock History:</w:t>
      </w:r>
    </w:p>
    <w:p w:rsidR="002A2291" w:rsidRPr="005349B1" w:rsidRDefault="00DD6E11" w:rsidP="00F01AC4">
      <w:pPr>
        <w:tabs>
          <w:tab w:val="left" w:pos="261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E11">
        <w:rPr>
          <w:rFonts w:ascii="Times New Roman" w:hAnsi="Times New Roman" w:cs="Times New Roman"/>
          <w:sz w:val="24"/>
          <w:szCs w:val="24"/>
        </w:rPr>
        <w:t>Total Flock size was 17000 Birds</w:t>
      </w:r>
      <w:r w:rsidR="005349B1">
        <w:rPr>
          <w:rFonts w:ascii="Times New Roman" w:hAnsi="Times New Roman" w:cs="Times New Roman"/>
          <w:sz w:val="24"/>
          <w:szCs w:val="24"/>
        </w:rPr>
        <w:t>.</w:t>
      </w:r>
      <w:r w:rsidRPr="00DD6E11">
        <w:rPr>
          <w:rFonts w:ascii="Times New Roman" w:hAnsi="Times New Roman" w:cs="Times New Roman"/>
          <w:sz w:val="24"/>
          <w:szCs w:val="24"/>
        </w:rPr>
        <w:t xml:space="preserve"> As per the farmer vaccination was done according to standard recommendations. Birds start showing signs and symptoms at the age of 5 day with some mortality daily. The symptoms were like decrease in feed intake and tracheal </w:t>
      </w:r>
      <w:proofErr w:type="spellStart"/>
      <w:r w:rsidRPr="00DD6E11">
        <w:rPr>
          <w:rFonts w:ascii="Times New Roman" w:hAnsi="Times New Roman" w:cs="Times New Roman"/>
          <w:sz w:val="24"/>
          <w:szCs w:val="24"/>
        </w:rPr>
        <w:t>rales</w:t>
      </w:r>
      <w:proofErr w:type="spellEnd"/>
      <w:r w:rsidRPr="00DD6E11">
        <w:rPr>
          <w:rFonts w:ascii="Times New Roman" w:hAnsi="Times New Roman" w:cs="Times New Roman"/>
          <w:sz w:val="24"/>
          <w:szCs w:val="24"/>
        </w:rPr>
        <w:t>. No treatment was giv</w:t>
      </w:r>
      <w:r>
        <w:rPr>
          <w:rFonts w:ascii="Times New Roman" w:hAnsi="Times New Roman" w:cs="Times New Roman"/>
          <w:sz w:val="24"/>
          <w:szCs w:val="24"/>
        </w:rPr>
        <w:t>en till the age of 8 days. On 8</w:t>
      </w:r>
      <w:r w:rsidR="00003FDB" w:rsidRPr="00003FD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03FDB">
        <w:rPr>
          <w:rFonts w:ascii="Times New Roman" w:hAnsi="Times New Roman" w:cs="Times New Roman"/>
          <w:sz w:val="24"/>
          <w:szCs w:val="24"/>
        </w:rPr>
        <w:t xml:space="preserve"> </w:t>
      </w:r>
      <w:r w:rsidRPr="00DD6E11">
        <w:rPr>
          <w:rFonts w:ascii="Times New Roman" w:hAnsi="Times New Roman" w:cs="Times New Roman"/>
          <w:sz w:val="24"/>
          <w:szCs w:val="24"/>
        </w:rPr>
        <w:t xml:space="preserve">day </w:t>
      </w:r>
      <w:r w:rsidR="00003FDB">
        <w:rPr>
          <w:rFonts w:ascii="Times New Roman" w:hAnsi="Times New Roman" w:cs="Times New Roman"/>
          <w:sz w:val="24"/>
          <w:szCs w:val="24"/>
        </w:rPr>
        <w:t xml:space="preserve">farmer started </w:t>
      </w:r>
      <w:r w:rsidRPr="00DD6E11">
        <w:rPr>
          <w:rFonts w:ascii="Times New Roman" w:hAnsi="Times New Roman" w:cs="Times New Roman"/>
          <w:sz w:val="24"/>
          <w:szCs w:val="24"/>
        </w:rPr>
        <w:t xml:space="preserve">treatment and the birds were injected with Gentamycin + </w:t>
      </w:r>
      <w:proofErr w:type="spellStart"/>
      <w:r w:rsidRPr="00DD6E11">
        <w:rPr>
          <w:rFonts w:ascii="Times New Roman" w:hAnsi="Times New Roman" w:cs="Times New Roman"/>
          <w:sz w:val="24"/>
          <w:szCs w:val="24"/>
        </w:rPr>
        <w:t>Amikacin</w:t>
      </w:r>
      <w:proofErr w:type="spellEnd"/>
      <w:r w:rsidRPr="00DD6E11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Multivitamin</w:t>
      </w:r>
      <w:r w:rsidRPr="00DD6E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&amp; Liver extract. </w:t>
      </w:r>
      <w:r w:rsidRPr="00DD6E11">
        <w:rPr>
          <w:rFonts w:ascii="Times New Roman" w:hAnsi="Times New Roman" w:cs="Times New Roman"/>
          <w:sz w:val="24"/>
          <w:szCs w:val="24"/>
        </w:rPr>
        <w:t>The treatment was followed for 5 days but there was no control in the mortality.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E11">
        <w:rPr>
          <w:rFonts w:ascii="Times New Roman" w:hAnsi="Times New Roman" w:cs="Times New Roman"/>
          <w:sz w:val="24"/>
          <w:szCs w:val="24"/>
        </w:rPr>
        <w:t>On 15</w:t>
      </w:r>
      <w:r w:rsidR="009D7CA2" w:rsidRPr="009D7CA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E11">
        <w:rPr>
          <w:rFonts w:ascii="Times New Roman" w:hAnsi="Times New Roman" w:cs="Times New Roman"/>
          <w:sz w:val="24"/>
          <w:szCs w:val="24"/>
        </w:rPr>
        <w:t>day farmer inject</w:t>
      </w:r>
      <w:r w:rsidR="00003FDB">
        <w:rPr>
          <w:rFonts w:ascii="Times New Roman" w:hAnsi="Times New Roman" w:cs="Times New Roman"/>
          <w:sz w:val="24"/>
          <w:szCs w:val="24"/>
        </w:rPr>
        <w:t>ed</w:t>
      </w:r>
      <w:r w:rsidRPr="00DD6E11">
        <w:rPr>
          <w:rFonts w:ascii="Times New Roman" w:hAnsi="Times New Roman" w:cs="Times New Roman"/>
          <w:sz w:val="24"/>
          <w:szCs w:val="24"/>
        </w:rPr>
        <w:t xml:space="preserve"> the birds with another combination i.e. Gentamycin+ </w:t>
      </w:r>
      <w:proofErr w:type="spellStart"/>
      <w:r w:rsidRPr="00DD6E11">
        <w:rPr>
          <w:rFonts w:ascii="Times New Roman" w:hAnsi="Times New Roman" w:cs="Times New Roman"/>
          <w:sz w:val="24"/>
          <w:szCs w:val="24"/>
        </w:rPr>
        <w:t>Amikacin</w:t>
      </w:r>
      <w:proofErr w:type="spellEnd"/>
      <w:r w:rsidRPr="00DD6E11">
        <w:rPr>
          <w:rFonts w:ascii="Times New Roman" w:hAnsi="Times New Roman" w:cs="Times New Roman"/>
          <w:sz w:val="24"/>
          <w:szCs w:val="24"/>
        </w:rPr>
        <w:t xml:space="preserve">+ Tylosin </w:t>
      </w:r>
      <w:r w:rsidR="009D7CA2">
        <w:rPr>
          <w:rFonts w:ascii="Times New Roman" w:hAnsi="Times New Roman" w:cs="Times New Roman"/>
          <w:sz w:val="24"/>
          <w:szCs w:val="24"/>
        </w:rPr>
        <w:t>&amp;</w:t>
      </w:r>
      <w:r w:rsidRPr="00DD6E11">
        <w:rPr>
          <w:rFonts w:ascii="Times New Roman" w:hAnsi="Times New Roman" w:cs="Times New Roman"/>
          <w:sz w:val="24"/>
          <w:szCs w:val="24"/>
        </w:rPr>
        <w:t xml:space="preserve"> liver extract. Treatment was continued for two days, but the affected flock showed no improvement and the mortality was increasing at rapid. On 17</w:t>
      </w:r>
      <w:r w:rsidRPr="009D7CA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D7CA2">
        <w:rPr>
          <w:rFonts w:ascii="Times New Roman" w:hAnsi="Times New Roman" w:cs="Times New Roman"/>
          <w:sz w:val="24"/>
          <w:szCs w:val="24"/>
        </w:rPr>
        <w:t xml:space="preserve"> </w:t>
      </w:r>
      <w:r w:rsidRPr="00DD6E11">
        <w:rPr>
          <w:rFonts w:ascii="Times New Roman" w:hAnsi="Times New Roman" w:cs="Times New Roman"/>
          <w:sz w:val="24"/>
          <w:szCs w:val="24"/>
        </w:rPr>
        <w:t xml:space="preserve">day the treatment was changed and treatment with </w:t>
      </w:r>
      <w:proofErr w:type="spellStart"/>
      <w:r w:rsidR="009D7CA2">
        <w:rPr>
          <w:rFonts w:ascii="Times New Roman" w:hAnsi="Times New Roman" w:cs="Times New Roman"/>
          <w:sz w:val="24"/>
          <w:szCs w:val="24"/>
        </w:rPr>
        <w:t>Sulphonamide</w:t>
      </w:r>
      <w:proofErr w:type="spellEnd"/>
      <w:r w:rsidR="009D7CA2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 w:rsidR="009D7CA2">
        <w:rPr>
          <w:rFonts w:ascii="Times New Roman" w:hAnsi="Times New Roman" w:cs="Times New Roman"/>
          <w:sz w:val="24"/>
          <w:szCs w:val="24"/>
        </w:rPr>
        <w:t>Chloramphenicol,</w:t>
      </w:r>
      <w:proofErr w:type="gramEnd"/>
      <w:r w:rsidRPr="00DD6E11">
        <w:rPr>
          <w:rFonts w:ascii="Times New Roman" w:hAnsi="Times New Roman" w:cs="Times New Roman"/>
          <w:sz w:val="24"/>
          <w:szCs w:val="24"/>
        </w:rPr>
        <w:t xml:space="preserve"> was started and given for two </w:t>
      </w:r>
      <w:r w:rsidR="009D7CA2">
        <w:rPr>
          <w:rFonts w:ascii="Times New Roman" w:hAnsi="Times New Roman" w:cs="Times New Roman"/>
          <w:sz w:val="24"/>
          <w:szCs w:val="24"/>
        </w:rPr>
        <w:t xml:space="preserve">days </w:t>
      </w:r>
      <w:r w:rsidRPr="00DD6E11">
        <w:rPr>
          <w:rFonts w:ascii="Times New Roman" w:hAnsi="Times New Roman" w:cs="Times New Roman"/>
          <w:sz w:val="24"/>
          <w:szCs w:val="24"/>
        </w:rPr>
        <w:t xml:space="preserve">but again the story continues and the farmer was losing the flock at </w:t>
      </w:r>
      <w:r w:rsidR="009D7CA2">
        <w:rPr>
          <w:rFonts w:ascii="Times New Roman" w:hAnsi="Times New Roman" w:cs="Times New Roman"/>
          <w:sz w:val="24"/>
          <w:szCs w:val="24"/>
        </w:rPr>
        <w:t>rapid pace. On 19</w:t>
      </w:r>
      <w:r w:rsidRPr="009D7CA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D6E11">
        <w:rPr>
          <w:rFonts w:ascii="Times New Roman" w:hAnsi="Times New Roman" w:cs="Times New Roman"/>
          <w:sz w:val="24"/>
          <w:szCs w:val="24"/>
        </w:rPr>
        <w:t xml:space="preserve"> day another unique combination of </w:t>
      </w:r>
      <w:proofErr w:type="spellStart"/>
      <w:r w:rsidRPr="00DD6E11">
        <w:rPr>
          <w:rFonts w:ascii="Times New Roman" w:hAnsi="Times New Roman" w:cs="Times New Roman"/>
          <w:sz w:val="24"/>
          <w:szCs w:val="24"/>
        </w:rPr>
        <w:t>Amikacin</w:t>
      </w:r>
      <w:proofErr w:type="spellEnd"/>
      <w:r w:rsidRPr="00DD6E11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DD6E11">
        <w:rPr>
          <w:rFonts w:ascii="Times New Roman" w:hAnsi="Times New Roman" w:cs="Times New Roman"/>
          <w:sz w:val="24"/>
          <w:szCs w:val="24"/>
        </w:rPr>
        <w:t>lincomycin</w:t>
      </w:r>
      <w:proofErr w:type="spellEnd"/>
      <w:r w:rsidRPr="00DD6E11">
        <w:rPr>
          <w:rFonts w:ascii="Times New Roman" w:hAnsi="Times New Roman" w:cs="Times New Roman"/>
          <w:sz w:val="24"/>
          <w:szCs w:val="24"/>
        </w:rPr>
        <w:t xml:space="preserve">+ Ceftriaxone was injected </w:t>
      </w:r>
      <w:r w:rsidR="00003FDB">
        <w:rPr>
          <w:rFonts w:ascii="Times New Roman" w:hAnsi="Times New Roman" w:cs="Times New Roman"/>
          <w:sz w:val="24"/>
          <w:szCs w:val="24"/>
        </w:rPr>
        <w:t xml:space="preserve">by the farmer </w:t>
      </w:r>
      <w:r w:rsidRPr="00DD6E11">
        <w:rPr>
          <w:rFonts w:ascii="Times New Roman" w:hAnsi="Times New Roman" w:cs="Times New Roman"/>
          <w:sz w:val="24"/>
          <w:szCs w:val="24"/>
        </w:rPr>
        <w:t xml:space="preserve">to </w:t>
      </w:r>
      <w:r w:rsidR="009D7CA2">
        <w:rPr>
          <w:rFonts w:ascii="Times New Roman" w:hAnsi="Times New Roman" w:cs="Times New Roman"/>
          <w:sz w:val="24"/>
          <w:szCs w:val="24"/>
        </w:rPr>
        <w:t>the</w:t>
      </w:r>
      <w:r w:rsidR="00003FDB">
        <w:rPr>
          <w:rFonts w:ascii="Times New Roman" w:hAnsi="Times New Roman" w:cs="Times New Roman"/>
          <w:sz w:val="24"/>
          <w:szCs w:val="24"/>
        </w:rPr>
        <w:t xml:space="preserve"> affected</w:t>
      </w:r>
      <w:r w:rsidR="009D7CA2">
        <w:rPr>
          <w:rFonts w:ascii="Times New Roman" w:hAnsi="Times New Roman" w:cs="Times New Roman"/>
          <w:sz w:val="24"/>
          <w:szCs w:val="24"/>
        </w:rPr>
        <w:t xml:space="preserve"> flock and continued till 20</w:t>
      </w:r>
      <w:r w:rsidRPr="009D7CA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D7CA2">
        <w:rPr>
          <w:rFonts w:ascii="Times New Roman" w:hAnsi="Times New Roman" w:cs="Times New Roman"/>
          <w:sz w:val="24"/>
          <w:szCs w:val="24"/>
        </w:rPr>
        <w:t xml:space="preserve"> </w:t>
      </w:r>
      <w:r w:rsidRPr="00DD6E11">
        <w:rPr>
          <w:rFonts w:ascii="Times New Roman" w:hAnsi="Times New Roman" w:cs="Times New Roman"/>
          <w:sz w:val="24"/>
          <w:szCs w:val="24"/>
        </w:rPr>
        <w:t xml:space="preserve">day but </w:t>
      </w:r>
      <w:r w:rsidR="009D7CA2">
        <w:rPr>
          <w:rFonts w:ascii="Times New Roman" w:hAnsi="Times New Roman" w:cs="Times New Roman"/>
          <w:sz w:val="24"/>
          <w:szCs w:val="24"/>
        </w:rPr>
        <w:t>the affected flock showed no improvement</w:t>
      </w:r>
      <w:r w:rsidRPr="00DD6E11">
        <w:rPr>
          <w:rFonts w:ascii="Times New Roman" w:hAnsi="Times New Roman" w:cs="Times New Roman"/>
          <w:sz w:val="24"/>
          <w:szCs w:val="24"/>
        </w:rPr>
        <w:t xml:space="preserve">. </w:t>
      </w:r>
      <w:r w:rsidR="009D7CA2">
        <w:rPr>
          <w:rFonts w:ascii="Times New Roman" w:hAnsi="Times New Roman" w:cs="Times New Roman"/>
          <w:sz w:val="24"/>
          <w:szCs w:val="24"/>
        </w:rPr>
        <w:t xml:space="preserve">On next day </w:t>
      </w:r>
      <w:r w:rsidR="00003FDB">
        <w:rPr>
          <w:rFonts w:ascii="Times New Roman" w:hAnsi="Times New Roman" w:cs="Times New Roman"/>
          <w:sz w:val="24"/>
          <w:szCs w:val="24"/>
        </w:rPr>
        <w:t>farmer approached</w:t>
      </w:r>
      <w:r w:rsidR="005349B1">
        <w:rPr>
          <w:rFonts w:ascii="Times New Roman" w:hAnsi="Times New Roman" w:cs="Times New Roman"/>
          <w:sz w:val="24"/>
          <w:szCs w:val="24"/>
        </w:rPr>
        <w:t xml:space="preserve"> the</w:t>
      </w:r>
      <w:r w:rsidR="00003FDB">
        <w:rPr>
          <w:rFonts w:ascii="Times New Roman" w:hAnsi="Times New Roman" w:cs="Times New Roman"/>
          <w:sz w:val="24"/>
          <w:szCs w:val="24"/>
        </w:rPr>
        <w:t xml:space="preserve"> veterinarian and after doing</w:t>
      </w:r>
      <w:r w:rsidR="005349B1">
        <w:rPr>
          <w:rFonts w:ascii="Times New Roman" w:hAnsi="Times New Roman" w:cs="Times New Roman"/>
          <w:sz w:val="24"/>
          <w:szCs w:val="24"/>
        </w:rPr>
        <w:t xml:space="preserve"> postmortem the disease was diagnosed as complicated chronic disease (CCRD)</w:t>
      </w:r>
      <w:r w:rsidR="00003FDB">
        <w:rPr>
          <w:rFonts w:ascii="Times New Roman" w:hAnsi="Times New Roman" w:cs="Times New Roman"/>
          <w:sz w:val="24"/>
          <w:szCs w:val="24"/>
        </w:rPr>
        <w:t>.</w:t>
      </w:r>
      <w:r w:rsidR="005349B1">
        <w:rPr>
          <w:rFonts w:ascii="Times New Roman" w:hAnsi="Times New Roman" w:cs="Times New Roman"/>
          <w:sz w:val="24"/>
          <w:szCs w:val="24"/>
        </w:rPr>
        <w:t xml:space="preserve"> </w:t>
      </w:r>
      <w:r w:rsidR="00003FDB">
        <w:rPr>
          <w:rFonts w:ascii="Times New Roman" w:hAnsi="Times New Roman" w:cs="Times New Roman"/>
          <w:sz w:val="24"/>
          <w:szCs w:val="24"/>
        </w:rPr>
        <w:t xml:space="preserve">Farmer </w:t>
      </w:r>
      <w:r w:rsidR="009D7CA2">
        <w:rPr>
          <w:rFonts w:ascii="Times New Roman" w:hAnsi="Times New Roman" w:cs="Times New Roman"/>
          <w:sz w:val="24"/>
          <w:szCs w:val="24"/>
        </w:rPr>
        <w:t xml:space="preserve">was advised to </w:t>
      </w:r>
      <w:r w:rsidR="00003FDB">
        <w:rPr>
          <w:rFonts w:ascii="Times New Roman" w:hAnsi="Times New Roman" w:cs="Times New Roman"/>
          <w:sz w:val="24"/>
          <w:szCs w:val="24"/>
        </w:rPr>
        <w:t xml:space="preserve">stop all the medication immediately and to </w:t>
      </w:r>
      <w:r w:rsidR="009D7CA2">
        <w:rPr>
          <w:rFonts w:ascii="Times New Roman" w:hAnsi="Times New Roman" w:cs="Times New Roman"/>
          <w:sz w:val="24"/>
          <w:szCs w:val="24"/>
        </w:rPr>
        <w:t xml:space="preserve">treat the affected flock with </w:t>
      </w:r>
      <w:r w:rsidR="005349B1">
        <w:rPr>
          <w:rFonts w:ascii="Times New Roman" w:hAnsi="Times New Roman" w:cs="Times New Roman"/>
          <w:sz w:val="24"/>
          <w:szCs w:val="24"/>
        </w:rPr>
        <w:t xml:space="preserve">new antibiotic in the market i.e. </w:t>
      </w:r>
      <w:r w:rsidR="009D7CA2">
        <w:rPr>
          <w:rFonts w:ascii="Times New Roman" w:hAnsi="Times New Roman" w:cs="Times New Roman"/>
          <w:sz w:val="24"/>
          <w:szCs w:val="24"/>
        </w:rPr>
        <w:t>Moxifloxacin (</w:t>
      </w:r>
      <w:proofErr w:type="spellStart"/>
      <w:r w:rsidR="009D7CA2">
        <w:rPr>
          <w:rFonts w:ascii="Times New Roman" w:hAnsi="Times New Roman" w:cs="Times New Roman"/>
          <w:sz w:val="24"/>
          <w:szCs w:val="24"/>
        </w:rPr>
        <w:t>Mofoi</w:t>
      </w:r>
      <w:r w:rsidR="009D7CA2" w:rsidRPr="009D7CA2">
        <w:rPr>
          <w:rFonts w:ascii="Times New Roman" w:hAnsi="Times New Roman" w:cs="Times New Roman"/>
          <w:sz w:val="24"/>
          <w:szCs w:val="24"/>
          <w:vertAlign w:val="superscript"/>
        </w:rPr>
        <w:t>TM</w:t>
      </w:r>
      <w:proofErr w:type="spellEnd"/>
      <w:r w:rsidR="009D7CA2">
        <w:rPr>
          <w:rFonts w:ascii="Times New Roman" w:hAnsi="Times New Roman" w:cs="Times New Roman"/>
          <w:sz w:val="24"/>
          <w:szCs w:val="24"/>
        </w:rPr>
        <w:t>)</w:t>
      </w:r>
      <w:r w:rsidR="005349B1">
        <w:rPr>
          <w:rFonts w:ascii="Times New Roman" w:hAnsi="Times New Roman" w:cs="Times New Roman"/>
          <w:sz w:val="24"/>
          <w:szCs w:val="24"/>
        </w:rPr>
        <w:t xml:space="preserve"> </w:t>
      </w:r>
      <w:r w:rsidR="00F01AC4">
        <w:rPr>
          <w:rFonts w:ascii="Times New Roman" w:hAnsi="Times New Roman" w:cs="Times New Roman"/>
          <w:sz w:val="24"/>
          <w:szCs w:val="24"/>
        </w:rPr>
        <w:t xml:space="preserve">with </w:t>
      </w:r>
      <w:r w:rsidR="00003FDB">
        <w:rPr>
          <w:rFonts w:ascii="Times New Roman" w:hAnsi="Times New Roman" w:cs="Times New Roman"/>
          <w:sz w:val="24"/>
          <w:szCs w:val="24"/>
        </w:rPr>
        <w:t>the dose of 5 mg/kg body weight.</w:t>
      </w:r>
    </w:p>
    <w:p w:rsidR="005349B1" w:rsidRPr="00003FDB" w:rsidRDefault="004519C7" w:rsidP="00003FDB">
      <w:pPr>
        <w:tabs>
          <w:tab w:val="left" w:pos="2610"/>
        </w:tabs>
        <w:rPr>
          <w:rFonts w:ascii="Times New Roman" w:hAnsi="Times New Roman" w:cs="Times New Roman"/>
          <w:sz w:val="24"/>
          <w:szCs w:val="24"/>
        </w:rPr>
      </w:pPr>
      <w:r w:rsidRPr="004519C7">
        <w:rPr>
          <w:rFonts w:ascii="Times New Roman" w:hAnsi="Times New Roman" w:cs="Times New Roman"/>
          <w:b/>
          <w:sz w:val="24"/>
          <w:szCs w:val="24"/>
        </w:rPr>
        <w:t>Results</w:t>
      </w:r>
      <w:r>
        <w:rPr>
          <w:rFonts w:ascii="Times New Roman" w:hAnsi="Times New Roman" w:cs="Times New Roman"/>
          <w:sz w:val="24"/>
          <w:szCs w:val="24"/>
        </w:rPr>
        <w:t>:</w:t>
      </w:r>
      <w:r w:rsidR="00BA6172">
        <w:rPr>
          <w:rFonts w:ascii="Times New Roman" w:hAnsi="Times New Roman" w:cs="Times New Roman"/>
          <w:sz w:val="24"/>
          <w:szCs w:val="24"/>
        </w:rPr>
        <w:tab/>
      </w:r>
    </w:p>
    <w:p w:rsidR="004140C7" w:rsidRPr="00E82C35" w:rsidRDefault="004140C7" w:rsidP="00E82C3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0C7">
        <w:rPr>
          <w:rFonts w:ascii="Times New Roman" w:hAnsi="Times New Roman" w:cs="Times New Roman"/>
          <w:sz w:val="24"/>
          <w:szCs w:val="24"/>
        </w:rPr>
        <w:t xml:space="preserve">For </w:t>
      </w:r>
      <w:r w:rsidRPr="005349B1">
        <w:rPr>
          <w:rFonts w:ascii="Times New Roman" w:hAnsi="Times New Roman" w:cs="Times New Roman"/>
          <w:i/>
          <w:sz w:val="24"/>
          <w:szCs w:val="24"/>
        </w:rPr>
        <w:t>Salmonella</w:t>
      </w:r>
      <w:r w:rsidRPr="004140C7">
        <w:rPr>
          <w:rFonts w:ascii="Times New Roman" w:hAnsi="Times New Roman" w:cs="Times New Roman"/>
          <w:sz w:val="24"/>
          <w:szCs w:val="24"/>
        </w:rPr>
        <w:t xml:space="preserve"> spp. isolated from broilers maximum sensitivity (86.6 %) was shown by Moxifloxacin, followed by Gentamicin (33.3%), Enrofloxacin (33.3%), Ciprofloxacin (20%) and </w:t>
      </w:r>
      <w:proofErr w:type="spellStart"/>
      <w:r w:rsidRPr="004140C7">
        <w:rPr>
          <w:rFonts w:ascii="Times New Roman" w:hAnsi="Times New Roman" w:cs="Times New Roman"/>
          <w:sz w:val="24"/>
          <w:szCs w:val="24"/>
        </w:rPr>
        <w:t>Cloxacillin</w:t>
      </w:r>
      <w:proofErr w:type="spellEnd"/>
      <w:r w:rsidRPr="004140C7">
        <w:rPr>
          <w:rFonts w:ascii="Times New Roman" w:hAnsi="Times New Roman" w:cs="Times New Roman"/>
          <w:sz w:val="24"/>
          <w:szCs w:val="24"/>
        </w:rPr>
        <w:t xml:space="preserve"> (6.6%). None of the isolates were resistant to Moxifloxacin whereas </w:t>
      </w:r>
      <w:proofErr w:type="spellStart"/>
      <w:r w:rsidRPr="004140C7">
        <w:rPr>
          <w:rFonts w:ascii="Times New Roman" w:hAnsi="Times New Roman" w:cs="Times New Roman"/>
          <w:sz w:val="24"/>
          <w:szCs w:val="24"/>
        </w:rPr>
        <w:t>Cloxacillin</w:t>
      </w:r>
      <w:proofErr w:type="spellEnd"/>
      <w:r w:rsidRPr="004140C7">
        <w:rPr>
          <w:rFonts w:ascii="Times New Roman" w:hAnsi="Times New Roman" w:cs="Times New Roman"/>
          <w:sz w:val="24"/>
          <w:szCs w:val="24"/>
        </w:rPr>
        <w:t xml:space="preserve"> </w:t>
      </w:r>
      <w:r w:rsidRPr="004140C7">
        <w:rPr>
          <w:rFonts w:ascii="Times New Roman" w:hAnsi="Times New Roman" w:cs="Times New Roman"/>
          <w:sz w:val="24"/>
          <w:szCs w:val="24"/>
        </w:rPr>
        <w:lastRenderedPageBreak/>
        <w:t>showed maximum resistance (86.6%), followed by Enrofloxacin (46.6%), Ciprofloxacin (46.6%) and Gentamicin (33.3%)</w:t>
      </w:r>
      <w:r w:rsidR="00FC2D7A">
        <w:rPr>
          <w:rFonts w:ascii="Times New Roman" w:hAnsi="Times New Roman" w:cs="Times New Roman"/>
          <w:sz w:val="24"/>
          <w:szCs w:val="24"/>
        </w:rPr>
        <w:t>, (Table 1, Fig.1)</w:t>
      </w:r>
      <w:r w:rsidRPr="004140C7">
        <w:rPr>
          <w:rFonts w:ascii="Times New Roman" w:hAnsi="Times New Roman" w:cs="Times New Roman"/>
          <w:sz w:val="24"/>
          <w:szCs w:val="24"/>
        </w:rPr>
        <w:t>.</w:t>
      </w:r>
    </w:p>
    <w:p w:rsidR="004140C7" w:rsidRPr="004140C7" w:rsidRDefault="004140C7" w:rsidP="004140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0C7">
        <w:rPr>
          <w:rFonts w:ascii="Times New Roman" w:hAnsi="Times New Roman" w:cs="Times New Roman"/>
          <w:sz w:val="24"/>
          <w:szCs w:val="24"/>
        </w:rPr>
        <w:t xml:space="preserve">The E. coli strains isolated from broiler outbreaks when analyzed for antibiotic sensitivity test, it was revealed that Enrofloxacin, Ciprofloxacin and </w:t>
      </w:r>
      <w:proofErr w:type="spellStart"/>
      <w:r w:rsidRPr="004140C7">
        <w:rPr>
          <w:rFonts w:ascii="Times New Roman" w:hAnsi="Times New Roman" w:cs="Times New Roman"/>
          <w:sz w:val="24"/>
          <w:szCs w:val="24"/>
        </w:rPr>
        <w:t>Cloxacillin</w:t>
      </w:r>
      <w:proofErr w:type="spellEnd"/>
      <w:r w:rsidRPr="004140C7">
        <w:rPr>
          <w:rFonts w:ascii="Times New Roman" w:hAnsi="Times New Roman" w:cs="Times New Roman"/>
          <w:sz w:val="24"/>
          <w:szCs w:val="24"/>
        </w:rPr>
        <w:t xml:space="preserve"> were resistant to all the isolates whereas Gentamicin was resistant to 86.6% of the isolates. Moxifloxacin showed maximum sensitivity (80%) and none of the isolate was resistant to Moxifloxacin</w:t>
      </w:r>
      <w:r w:rsidR="00FC2D7A">
        <w:rPr>
          <w:rFonts w:ascii="Times New Roman" w:hAnsi="Times New Roman" w:cs="Times New Roman"/>
          <w:sz w:val="24"/>
          <w:szCs w:val="24"/>
        </w:rPr>
        <w:t xml:space="preserve"> (Table 2, Fig.2)</w:t>
      </w:r>
      <w:r w:rsidRPr="004140C7">
        <w:rPr>
          <w:rFonts w:ascii="Times New Roman" w:hAnsi="Times New Roman" w:cs="Times New Roman"/>
          <w:sz w:val="24"/>
          <w:szCs w:val="24"/>
        </w:rPr>
        <w:t>.</w:t>
      </w:r>
    </w:p>
    <w:p w:rsidR="006B0AAD" w:rsidRPr="006B0AAD" w:rsidRDefault="006B0AAD" w:rsidP="00DF6AA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0AAD">
        <w:rPr>
          <w:rFonts w:ascii="Times New Roman" w:hAnsi="Times New Roman" w:cs="Times New Roman"/>
          <w:b/>
          <w:sz w:val="24"/>
          <w:szCs w:val="24"/>
        </w:rPr>
        <w:t>Field study:</w:t>
      </w:r>
    </w:p>
    <w:p w:rsidR="00F01AC4" w:rsidRDefault="006B0AAD" w:rsidP="00CB331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Disease was diagnosed as complicated chronic disease (CCRD) on the basis of postmortem lesions. At the age of 21</w:t>
      </w:r>
      <w:r w:rsidRPr="006B0AA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day Moxifloxacin (</w:t>
      </w:r>
      <w:proofErr w:type="spellStart"/>
      <w:r>
        <w:rPr>
          <w:rFonts w:ascii="Times New Roman" w:hAnsi="Times New Roman" w:cs="Times New Roman"/>
          <w:sz w:val="24"/>
          <w:szCs w:val="24"/>
        </w:rPr>
        <w:t>Mofoi</w:t>
      </w:r>
      <w:r w:rsidRPr="009D7CA2">
        <w:rPr>
          <w:rFonts w:ascii="Times New Roman" w:hAnsi="Times New Roman" w:cs="Times New Roman"/>
          <w:sz w:val="24"/>
          <w:szCs w:val="24"/>
          <w:vertAlign w:val="superscript"/>
        </w:rPr>
        <w:t>TM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F6AA6" w:rsidRPr="00DF6AA6">
        <w:rPr>
          <w:rFonts w:ascii="Times New Roman" w:hAnsi="Times New Roman" w:cs="Times New Roman"/>
          <w:sz w:val="24"/>
          <w:szCs w:val="24"/>
        </w:rPr>
        <w:t>was given</w:t>
      </w:r>
      <w:r>
        <w:rPr>
          <w:rFonts w:ascii="Times New Roman" w:hAnsi="Times New Roman" w:cs="Times New Roman"/>
          <w:sz w:val="24"/>
          <w:szCs w:val="24"/>
        </w:rPr>
        <w:t xml:space="preserve"> @ 5mg/kg body weight</w:t>
      </w:r>
      <w:r w:rsidR="00DF6AA6" w:rsidRPr="00DF6AA6">
        <w:rPr>
          <w:rFonts w:ascii="Times New Roman" w:hAnsi="Times New Roman" w:cs="Times New Roman"/>
          <w:sz w:val="24"/>
          <w:szCs w:val="24"/>
        </w:rPr>
        <w:t>.  The mortality was reduced from 500 birds per day to 106 birds. The treatment was continued to next two day</w:t>
      </w:r>
      <w:r w:rsidR="00DF6AA6">
        <w:rPr>
          <w:rFonts w:ascii="Times New Roman" w:hAnsi="Times New Roman" w:cs="Times New Roman"/>
          <w:sz w:val="24"/>
          <w:szCs w:val="24"/>
        </w:rPr>
        <w:t>s. On 23</w:t>
      </w:r>
      <w:r w:rsidRPr="006B0AAD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AA6">
        <w:rPr>
          <w:rFonts w:ascii="Times New Roman" w:hAnsi="Times New Roman" w:cs="Times New Roman"/>
          <w:sz w:val="24"/>
          <w:szCs w:val="24"/>
        </w:rPr>
        <w:t xml:space="preserve">day </w:t>
      </w:r>
      <w:r w:rsidR="00DF6AA6" w:rsidRPr="00DF6AA6">
        <w:rPr>
          <w:rFonts w:ascii="Times New Roman" w:hAnsi="Times New Roman" w:cs="Times New Roman"/>
          <w:sz w:val="24"/>
          <w:szCs w:val="24"/>
        </w:rPr>
        <w:t>the mortality was reduced to 52 birds and the bir</w:t>
      </w:r>
      <w:r w:rsidR="00DF6AA6">
        <w:rPr>
          <w:rFonts w:ascii="Times New Roman" w:hAnsi="Times New Roman" w:cs="Times New Roman"/>
          <w:sz w:val="24"/>
          <w:szCs w:val="24"/>
        </w:rPr>
        <w:t>ds started putting on weight.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314" w:rsidRDefault="004E3314" w:rsidP="00CB331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Discussion: </w:t>
      </w:r>
    </w:p>
    <w:p w:rsidR="00E82C35" w:rsidRDefault="00727B26" w:rsidP="00CB331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pharmacokinetic studies has been studied extensively in animals but to our knowledge this is the first report from India showing </w:t>
      </w:r>
      <w:r w:rsidR="00EA7228">
        <w:rPr>
          <w:rFonts w:ascii="Times New Roman" w:hAnsi="Times New Roman" w:cs="Times New Roman"/>
          <w:sz w:val="24"/>
          <w:szCs w:val="24"/>
        </w:rPr>
        <w:t xml:space="preserve">the antimicrobial sensitivity pattern of </w:t>
      </w:r>
      <w:proofErr w:type="spellStart"/>
      <w:r w:rsidR="00003FDB">
        <w:rPr>
          <w:rFonts w:ascii="Times New Roman" w:hAnsi="Times New Roman" w:cs="Times New Roman"/>
          <w:sz w:val="24"/>
          <w:szCs w:val="24"/>
        </w:rPr>
        <w:t>moxifloxacin</w:t>
      </w:r>
      <w:proofErr w:type="spellEnd"/>
      <w:r w:rsidR="00003FDB">
        <w:rPr>
          <w:rFonts w:ascii="Times New Roman" w:hAnsi="Times New Roman" w:cs="Times New Roman"/>
          <w:sz w:val="24"/>
          <w:szCs w:val="24"/>
        </w:rPr>
        <w:t xml:space="preserve"> </w:t>
      </w:r>
      <w:r w:rsidR="00EA7228">
        <w:rPr>
          <w:rFonts w:ascii="Times New Roman" w:hAnsi="Times New Roman" w:cs="Times New Roman"/>
          <w:sz w:val="24"/>
          <w:szCs w:val="24"/>
        </w:rPr>
        <w:t xml:space="preserve">in poultry as well the successful therapeutic field trial of </w:t>
      </w:r>
      <w:proofErr w:type="spellStart"/>
      <w:r w:rsidR="00003FDB">
        <w:rPr>
          <w:rFonts w:ascii="Times New Roman" w:hAnsi="Times New Roman" w:cs="Times New Roman"/>
          <w:sz w:val="24"/>
          <w:szCs w:val="24"/>
        </w:rPr>
        <w:t>moxifloxacin</w:t>
      </w:r>
      <w:proofErr w:type="spellEnd"/>
      <w:r w:rsidR="00003FDB">
        <w:rPr>
          <w:rFonts w:ascii="Times New Roman" w:hAnsi="Times New Roman" w:cs="Times New Roman"/>
          <w:sz w:val="24"/>
          <w:szCs w:val="24"/>
        </w:rPr>
        <w:t xml:space="preserve"> </w:t>
      </w:r>
      <w:r w:rsidR="00EA7228">
        <w:rPr>
          <w:rFonts w:ascii="Times New Roman" w:hAnsi="Times New Roman" w:cs="Times New Roman"/>
          <w:sz w:val="24"/>
          <w:szCs w:val="24"/>
        </w:rPr>
        <w:t xml:space="preserve">in broilers affected with complicated chronic respiratory disease. </w:t>
      </w:r>
      <w:r w:rsidR="004E3314" w:rsidRPr="004E3314">
        <w:rPr>
          <w:rFonts w:ascii="Times New Roman" w:hAnsi="Times New Roman" w:cs="Times New Roman"/>
          <w:sz w:val="24"/>
          <w:szCs w:val="24"/>
        </w:rPr>
        <w:t xml:space="preserve">In the present investigation it was revealed that </w:t>
      </w:r>
      <w:proofErr w:type="spellStart"/>
      <w:r w:rsidR="004E3314" w:rsidRPr="004E3314">
        <w:rPr>
          <w:rFonts w:ascii="Times New Roman" w:hAnsi="Times New Roman" w:cs="Times New Roman"/>
          <w:sz w:val="24"/>
          <w:szCs w:val="24"/>
        </w:rPr>
        <w:t>moxifloxacin</w:t>
      </w:r>
      <w:proofErr w:type="spellEnd"/>
      <w:r w:rsidR="004E3314" w:rsidRPr="004E3314">
        <w:rPr>
          <w:rFonts w:ascii="Times New Roman" w:hAnsi="Times New Roman" w:cs="Times New Roman"/>
          <w:sz w:val="24"/>
          <w:szCs w:val="24"/>
        </w:rPr>
        <w:t xml:space="preserve"> </w:t>
      </w:r>
      <w:r w:rsidR="004E3314">
        <w:rPr>
          <w:rFonts w:ascii="Times New Roman" w:hAnsi="Times New Roman" w:cs="Times New Roman"/>
          <w:sz w:val="24"/>
          <w:szCs w:val="24"/>
        </w:rPr>
        <w:t xml:space="preserve">showed high degree of sensitivity against </w:t>
      </w:r>
      <w:r w:rsidR="004E3314" w:rsidRPr="004E3314">
        <w:rPr>
          <w:rFonts w:ascii="Times New Roman" w:hAnsi="Times New Roman" w:cs="Times New Roman"/>
          <w:i/>
          <w:sz w:val="24"/>
          <w:szCs w:val="24"/>
        </w:rPr>
        <w:t>Salmonella</w:t>
      </w:r>
      <w:r w:rsidR="004E3314">
        <w:rPr>
          <w:rFonts w:ascii="Times New Roman" w:hAnsi="Times New Roman" w:cs="Times New Roman"/>
          <w:sz w:val="24"/>
          <w:szCs w:val="24"/>
        </w:rPr>
        <w:t xml:space="preserve"> as well as </w:t>
      </w:r>
      <w:proofErr w:type="spellStart"/>
      <w:r w:rsidR="004E3314" w:rsidRPr="004E3314">
        <w:rPr>
          <w:rFonts w:ascii="Times New Roman" w:hAnsi="Times New Roman" w:cs="Times New Roman"/>
          <w:i/>
          <w:sz w:val="24"/>
          <w:szCs w:val="24"/>
        </w:rPr>
        <w:t>E.coli</w:t>
      </w:r>
      <w:proofErr w:type="spellEnd"/>
      <w:r w:rsidR="004E33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3314">
        <w:rPr>
          <w:rFonts w:ascii="Times New Roman" w:hAnsi="Times New Roman" w:cs="Times New Roman"/>
          <w:sz w:val="24"/>
          <w:szCs w:val="24"/>
        </w:rPr>
        <w:t>isolates. It was observed that most of the isolates were resistant to the antibiotics that continue to be used in the field for a long time, it may be because of the indiscriminate use of various antibiotics by the farmers.</w:t>
      </w:r>
      <w:r>
        <w:rPr>
          <w:rFonts w:ascii="Times New Roman" w:hAnsi="Times New Roman" w:cs="Times New Roman"/>
          <w:sz w:val="24"/>
          <w:szCs w:val="24"/>
        </w:rPr>
        <w:t xml:space="preserve"> The similar findings were observed by </w:t>
      </w:r>
      <w:proofErr w:type="spellStart"/>
      <w:r w:rsidRPr="009D29DC">
        <w:rPr>
          <w:rFonts w:ascii="Times New Roman" w:hAnsi="Times New Roman" w:cs="Times New Roman"/>
          <w:sz w:val="24"/>
          <w:szCs w:val="24"/>
        </w:rPr>
        <w:t>Oteo</w:t>
      </w:r>
      <w:proofErr w:type="spellEnd"/>
      <w:r w:rsidRPr="009D29DC">
        <w:rPr>
          <w:rFonts w:ascii="Times New Roman" w:hAnsi="Times New Roman" w:cs="Times New Roman"/>
          <w:sz w:val="24"/>
          <w:szCs w:val="24"/>
        </w:rPr>
        <w:t xml:space="preserve"> </w:t>
      </w:r>
      <w:r w:rsidRPr="009D29DC">
        <w:rPr>
          <w:rFonts w:ascii="Times New Roman" w:hAnsi="Times New Roman" w:cs="Times New Roman"/>
          <w:i/>
          <w:sz w:val="24"/>
          <w:szCs w:val="24"/>
        </w:rPr>
        <w:t>et al.,</w:t>
      </w:r>
      <w:r w:rsidRPr="009D29DC">
        <w:rPr>
          <w:rFonts w:ascii="Times New Roman" w:hAnsi="Times New Roman" w:cs="Times New Roman"/>
          <w:sz w:val="24"/>
          <w:szCs w:val="24"/>
        </w:rPr>
        <w:t xml:space="preserve"> (2005); Kumar </w:t>
      </w:r>
      <w:r w:rsidRPr="009D29DC">
        <w:rPr>
          <w:rFonts w:ascii="Times New Roman" w:hAnsi="Times New Roman" w:cs="Times New Roman"/>
          <w:i/>
          <w:sz w:val="24"/>
          <w:szCs w:val="24"/>
        </w:rPr>
        <w:t>et al</w:t>
      </w:r>
      <w:r w:rsidRPr="009D29DC">
        <w:rPr>
          <w:rFonts w:ascii="Times New Roman" w:hAnsi="Times New Roman" w:cs="Times New Roman"/>
          <w:sz w:val="24"/>
          <w:szCs w:val="24"/>
        </w:rPr>
        <w:t xml:space="preserve">., (2012) and Joshi </w:t>
      </w:r>
      <w:r w:rsidRPr="009D29DC">
        <w:rPr>
          <w:rFonts w:ascii="Times New Roman" w:hAnsi="Times New Roman" w:cs="Times New Roman"/>
          <w:i/>
          <w:sz w:val="24"/>
          <w:szCs w:val="24"/>
        </w:rPr>
        <w:t xml:space="preserve">et al., </w:t>
      </w:r>
      <w:r w:rsidRPr="009D29DC">
        <w:rPr>
          <w:rFonts w:ascii="Times New Roman" w:hAnsi="Times New Roman" w:cs="Times New Roman"/>
          <w:sz w:val="24"/>
          <w:szCs w:val="24"/>
        </w:rPr>
        <w:t>(2012).</w:t>
      </w:r>
      <w:r w:rsidR="007424E0" w:rsidRPr="009D29DC">
        <w:rPr>
          <w:rFonts w:ascii="Times New Roman" w:hAnsi="Times New Roman" w:cs="Times New Roman"/>
          <w:sz w:val="24"/>
          <w:szCs w:val="24"/>
        </w:rPr>
        <w:t xml:space="preserve"> Moxiﬂoxacin exerts potent bactericidal</w:t>
      </w:r>
      <w:r w:rsidR="007424E0" w:rsidRPr="007424E0">
        <w:rPr>
          <w:rFonts w:ascii="Times New Roman" w:hAnsi="Times New Roman" w:cs="Times New Roman"/>
          <w:sz w:val="24"/>
          <w:szCs w:val="24"/>
        </w:rPr>
        <w:t xml:space="preserve"> activity against a wide range of pathogens and in addition possesses pharmacokinetic properties that result in high concentrations </w:t>
      </w:r>
      <w:r w:rsidR="007424E0" w:rsidRPr="007424E0">
        <w:rPr>
          <w:rFonts w:ascii="Times New Roman" w:hAnsi="Times New Roman" w:cs="Times New Roman"/>
          <w:sz w:val="24"/>
          <w:szCs w:val="24"/>
        </w:rPr>
        <w:lastRenderedPageBreak/>
        <w:t>in the circulation and tissues, thereby providing adequate bactericidal concentrations at the foci of infection</w:t>
      </w:r>
      <w:r w:rsidR="007424E0">
        <w:rPr>
          <w:rFonts w:ascii="Times New Roman" w:hAnsi="Times New Roman" w:cs="Times New Roman"/>
          <w:sz w:val="24"/>
          <w:szCs w:val="24"/>
        </w:rPr>
        <w:t xml:space="preserve"> </w:t>
      </w:r>
      <w:r w:rsidR="007424E0" w:rsidRPr="009D29DC">
        <w:rPr>
          <w:rFonts w:ascii="Times New Roman" w:hAnsi="Times New Roman" w:cs="Times New Roman"/>
          <w:sz w:val="24"/>
          <w:szCs w:val="24"/>
        </w:rPr>
        <w:t>(Balfour and Wiseman, 1999)</w:t>
      </w:r>
      <w:r w:rsidR="00FC2D7A" w:rsidRPr="009D29DC">
        <w:rPr>
          <w:rFonts w:ascii="Times New Roman" w:hAnsi="Times New Roman" w:cs="Times New Roman"/>
          <w:sz w:val="24"/>
          <w:szCs w:val="24"/>
        </w:rPr>
        <w:t>.</w:t>
      </w:r>
      <w:r w:rsidR="001D4283">
        <w:rPr>
          <w:rFonts w:ascii="Times New Roman" w:hAnsi="Times New Roman" w:cs="Times New Roman"/>
          <w:sz w:val="24"/>
          <w:szCs w:val="24"/>
        </w:rPr>
        <w:t xml:space="preserve"> </w:t>
      </w:r>
      <w:r w:rsidR="00EA7228" w:rsidRPr="007424E0">
        <w:rPr>
          <w:rFonts w:ascii="Times New Roman" w:hAnsi="Times New Roman" w:cs="Times New Roman"/>
          <w:color w:val="000000"/>
          <w:sz w:val="24"/>
          <w:szCs w:val="24"/>
        </w:rPr>
        <w:t xml:space="preserve">With </w:t>
      </w:r>
      <w:r w:rsidR="007424E0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EA7228" w:rsidRPr="007424E0">
        <w:rPr>
          <w:rFonts w:ascii="Times New Roman" w:hAnsi="Times New Roman" w:cs="Times New Roman"/>
          <w:color w:val="000000"/>
          <w:sz w:val="24"/>
          <w:szCs w:val="24"/>
        </w:rPr>
        <w:t>growing clinical need</w:t>
      </w:r>
      <w:r w:rsidR="007424E0">
        <w:rPr>
          <w:rFonts w:ascii="Times New Roman" w:hAnsi="Times New Roman" w:cs="Times New Roman"/>
          <w:color w:val="000000"/>
          <w:sz w:val="24"/>
          <w:szCs w:val="24"/>
        </w:rPr>
        <w:t xml:space="preserve"> because of existence of multidrug existence pattern</w:t>
      </w:r>
      <w:r w:rsidR="00EA7228" w:rsidRPr="007424E0">
        <w:rPr>
          <w:rFonts w:ascii="Times New Roman" w:hAnsi="Times New Roman" w:cs="Times New Roman"/>
          <w:color w:val="000000"/>
          <w:sz w:val="24"/>
          <w:szCs w:val="24"/>
        </w:rPr>
        <w:t xml:space="preserve">, a new antimicrobial drug, </w:t>
      </w:r>
      <w:proofErr w:type="spellStart"/>
      <w:r w:rsidR="00EA7228" w:rsidRPr="007424E0">
        <w:rPr>
          <w:rFonts w:ascii="Times New Roman" w:hAnsi="Times New Roman" w:cs="Times New Roman"/>
          <w:color w:val="000000"/>
          <w:sz w:val="24"/>
          <w:szCs w:val="24"/>
        </w:rPr>
        <w:t>moxiﬂoxacin</w:t>
      </w:r>
      <w:proofErr w:type="spellEnd"/>
      <w:r w:rsidR="00EA7228" w:rsidRPr="007424E0">
        <w:rPr>
          <w:rFonts w:ascii="Times New Roman" w:hAnsi="Times New Roman" w:cs="Times New Roman"/>
          <w:color w:val="000000"/>
          <w:sz w:val="24"/>
          <w:szCs w:val="24"/>
        </w:rPr>
        <w:t xml:space="preserve">, a novel 8-methoxy quinolone, has been </w:t>
      </w:r>
      <w:r w:rsidR="007424E0">
        <w:rPr>
          <w:rFonts w:ascii="Times New Roman" w:hAnsi="Times New Roman" w:cs="Times New Roman"/>
          <w:color w:val="000000"/>
          <w:sz w:val="24"/>
          <w:szCs w:val="24"/>
        </w:rPr>
        <w:t>introduced into the poultry medicine to combat most of the existing poultry bacterial challenges</w:t>
      </w:r>
      <w:r w:rsidR="00EA7228" w:rsidRPr="007424E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F2083" w:rsidRDefault="00EF2083" w:rsidP="00CB331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D75" w:rsidRDefault="00E82C35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References:</w:t>
      </w:r>
    </w:p>
    <w:p w:rsidR="00A20D75" w:rsidRPr="00EF2083" w:rsidRDefault="00E5414F" w:rsidP="00EF2083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083">
        <w:rPr>
          <w:rFonts w:ascii="Times New Roman" w:hAnsi="Times New Roman" w:cs="Times New Roman"/>
          <w:sz w:val="24"/>
          <w:szCs w:val="24"/>
        </w:rPr>
        <w:t>Balfour JA</w:t>
      </w:r>
      <w:r w:rsidR="007424E0" w:rsidRPr="00EF2083">
        <w:rPr>
          <w:rFonts w:ascii="Times New Roman" w:hAnsi="Times New Roman" w:cs="Times New Roman"/>
          <w:sz w:val="24"/>
          <w:szCs w:val="24"/>
        </w:rPr>
        <w:t xml:space="preserve"> </w:t>
      </w:r>
      <w:r w:rsidRPr="00EF2083">
        <w:rPr>
          <w:rFonts w:ascii="Times New Roman" w:hAnsi="Times New Roman" w:cs="Times New Roman"/>
          <w:sz w:val="24"/>
          <w:szCs w:val="24"/>
        </w:rPr>
        <w:t xml:space="preserve">and </w:t>
      </w:r>
      <w:r w:rsidR="007424E0" w:rsidRPr="00EF2083">
        <w:rPr>
          <w:rFonts w:ascii="Times New Roman" w:hAnsi="Times New Roman" w:cs="Times New Roman"/>
          <w:sz w:val="24"/>
          <w:szCs w:val="24"/>
        </w:rPr>
        <w:t>Wiseman LR</w:t>
      </w:r>
      <w:r w:rsidRPr="00EF2083">
        <w:rPr>
          <w:rFonts w:ascii="Times New Roman" w:hAnsi="Times New Roman" w:cs="Times New Roman"/>
          <w:sz w:val="24"/>
          <w:szCs w:val="24"/>
        </w:rPr>
        <w:t xml:space="preserve"> (1999)</w:t>
      </w:r>
      <w:r w:rsidR="007424E0" w:rsidRPr="00EF2083">
        <w:rPr>
          <w:rFonts w:ascii="Times New Roman" w:hAnsi="Times New Roman" w:cs="Times New Roman"/>
          <w:sz w:val="24"/>
          <w:szCs w:val="24"/>
        </w:rPr>
        <w:t>. Moxiﬂ</w:t>
      </w:r>
      <w:r w:rsidR="001F0471" w:rsidRPr="00EF2083">
        <w:rPr>
          <w:rFonts w:ascii="Times New Roman" w:hAnsi="Times New Roman" w:cs="Times New Roman"/>
          <w:sz w:val="24"/>
          <w:szCs w:val="24"/>
        </w:rPr>
        <w:t>oxacin. Drugs</w:t>
      </w:r>
      <w:r w:rsidRPr="00EF2083">
        <w:rPr>
          <w:rFonts w:ascii="Times New Roman" w:hAnsi="Times New Roman" w:cs="Times New Roman"/>
          <w:sz w:val="24"/>
          <w:szCs w:val="24"/>
        </w:rPr>
        <w:t>.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57:363–73.</w:t>
      </w:r>
    </w:p>
    <w:p w:rsidR="00264F4A" w:rsidRPr="00EF2083" w:rsidRDefault="00E5414F" w:rsidP="00EF2083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083">
        <w:rPr>
          <w:rFonts w:ascii="Times New Roman" w:hAnsi="Times New Roman" w:cs="Times New Roman"/>
          <w:sz w:val="24"/>
          <w:szCs w:val="24"/>
        </w:rPr>
        <w:t>Oteo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Lazaro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E, De Abajo FJ</w:t>
      </w:r>
      <w:r w:rsidR="00264F4A" w:rsidRPr="00EF2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Baquero</w:t>
      </w:r>
      <w:proofErr w:type="spellEnd"/>
      <w:r w:rsidR="00264F4A" w:rsidRPr="00EF2083">
        <w:rPr>
          <w:rFonts w:ascii="Times New Roman" w:hAnsi="Times New Roman" w:cs="Times New Roman"/>
          <w:sz w:val="24"/>
          <w:szCs w:val="24"/>
        </w:rPr>
        <w:t xml:space="preserve"> F,</w:t>
      </w:r>
      <w:r w:rsidR="00264F4A" w:rsidRPr="00165194">
        <w:t xml:space="preserve"> </w:t>
      </w:r>
      <w:r w:rsidRPr="00EF2083">
        <w:rPr>
          <w:rFonts w:ascii="Times New Roman" w:hAnsi="Times New Roman" w:cs="Times New Roman"/>
          <w:sz w:val="24"/>
          <w:szCs w:val="24"/>
        </w:rPr>
        <w:t>Campos J</w:t>
      </w:r>
      <w:r w:rsidR="00264F4A" w:rsidRPr="00EF2083">
        <w:rPr>
          <w:rFonts w:ascii="Times New Roman" w:hAnsi="Times New Roman" w:cs="Times New Roman"/>
          <w:sz w:val="24"/>
          <w:szCs w:val="24"/>
        </w:rPr>
        <w:t xml:space="preserve"> and Spanish members of EARSS (2005). Antimicrobial-resistant invasive Escherichia coli,</w:t>
      </w:r>
      <w:r w:rsidR="00264F4A" w:rsidRPr="00165194">
        <w:t xml:space="preserve"> </w:t>
      </w:r>
      <w:r w:rsidRPr="00EF2083">
        <w:rPr>
          <w:rFonts w:ascii="Times New Roman" w:hAnsi="Times New Roman" w:cs="Times New Roman"/>
          <w:sz w:val="24"/>
          <w:szCs w:val="24"/>
        </w:rPr>
        <w:t xml:space="preserve">Spain.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Emerg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>. Infect. Dis.</w:t>
      </w:r>
      <w:r w:rsidR="00264F4A" w:rsidRPr="00EF2083">
        <w:rPr>
          <w:rFonts w:ascii="Times New Roman" w:hAnsi="Times New Roman" w:cs="Times New Roman"/>
          <w:sz w:val="24"/>
          <w:szCs w:val="24"/>
        </w:rPr>
        <w:t xml:space="preserve"> 11: 546-53</w:t>
      </w:r>
      <w:r w:rsidRPr="00EF2083">
        <w:rPr>
          <w:rFonts w:ascii="Times New Roman" w:hAnsi="Times New Roman" w:cs="Times New Roman"/>
          <w:sz w:val="24"/>
          <w:szCs w:val="24"/>
        </w:rPr>
        <w:t>.</w:t>
      </w:r>
    </w:p>
    <w:p w:rsidR="00264F4A" w:rsidRPr="00EF2083" w:rsidRDefault="00E5414F" w:rsidP="00EF2083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083">
        <w:rPr>
          <w:rFonts w:ascii="Times New Roman" w:hAnsi="Times New Roman" w:cs="Times New Roman"/>
          <w:sz w:val="24"/>
          <w:szCs w:val="24"/>
        </w:rPr>
        <w:t xml:space="preserve">Kumar T,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Mahajan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NK and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Rakha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NK</w:t>
      </w:r>
      <w:r w:rsidR="00264F4A" w:rsidRPr="00EF2083">
        <w:rPr>
          <w:rFonts w:ascii="Times New Roman" w:hAnsi="Times New Roman" w:cs="Times New Roman"/>
          <w:sz w:val="24"/>
          <w:szCs w:val="24"/>
        </w:rPr>
        <w:t xml:space="preserve"> (2012). Isolation and prevalence of Salmonella </w:t>
      </w:r>
      <w:proofErr w:type="spellStart"/>
      <w:r w:rsidR="00264F4A" w:rsidRPr="00EF2083">
        <w:rPr>
          <w:rFonts w:ascii="Times New Roman" w:hAnsi="Times New Roman" w:cs="Times New Roman"/>
          <w:sz w:val="24"/>
          <w:szCs w:val="24"/>
        </w:rPr>
        <w:t>serovars</w:t>
      </w:r>
      <w:proofErr w:type="spellEnd"/>
      <w:r w:rsidR="00264F4A" w:rsidRPr="00EF2083">
        <w:rPr>
          <w:rFonts w:ascii="Times New Roman" w:hAnsi="Times New Roman" w:cs="Times New Roman"/>
          <w:sz w:val="24"/>
          <w:szCs w:val="24"/>
        </w:rPr>
        <w:t xml:space="preserve"> from poultry in different parts of Haryana, India. In</w:t>
      </w:r>
      <w:r w:rsidRPr="00EF2083">
        <w:rPr>
          <w:rFonts w:ascii="Times New Roman" w:hAnsi="Times New Roman" w:cs="Times New Roman"/>
          <w:sz w:val="24"/>
          <w:szCs w:val="24"/>
        </w:rPr>
        <w:t>dian Journal of Animal Sciences.</w:t>
      </w:r>
      <w:r w:rsidR="00264F4A" w:rsidRPr="00EF2083">
        <w:rPr>
          <w:rFonts w:ascii="Times New Roman" w:hAnsi="Times New Roman" w:cs="Times New Roman"/>
          <w:sz w:val="24"/>
          <w:szCs w:val="24"/>
        </w:rPr>
        <w:t xml:space="preserve"> 82 (6): 557-560.</w:t>
      </w:r>
    </w:p>
    <w:p w:rsidR="00264F4A" w:rsidRPr="00EF2083" w:rsidRDefault="00264F4A" w:rsidP="00EF2083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083">
        <w:rPr>
          <w:rFonts w:ascii="Times New Roman" w:hAnsi="Times New Roman" w:cs="Times New Roman"/>
          <w:sz w:val="24"/>
          <w:szCs w:val="24"/>
        </w:rPr>
        <w:t>Joshi S, Singh</w:t>
      </w:r>
      <w:r w:rsidR="00E5414F" w:rsidRPr="00EF2083">
        <w:rPr>
          <w:rFonts w:ascii="Times New Roman" w:hAnsi="Times New Roman" w:cs="Times New Roman"/>
          <w:sz w:val="24"/>
          <w:szCs w:val="24"/>
        </w:rPr>
        <w:t xml:space="preserve"> R</w:t>
      </w:r>
      <w:r w:rsidRPr="00EF2083">
        <w:rPr>
          <w:rFonts w:ascii="Times New Roman" w:hAnsi="Times New Roman" w:cs="Times New Roman"/>
          <w:sz w:val="24"/>
          <w:szCs w:val="24"/>
        </w:rPr>
        <w:t xml:space="preserve"> </w:t>
      </w:r>
      <w:r w:rsidR="00E5414F" w:rsidRPr="00EF2083">
        <w:rPr>
          <w:rFonts w:ascii="Times New Roman" w:hAnsi="Times New Roman" w:cs="Times New Roman"/>
          <w:sz w:val="24"/>
          <w:szCs w:val="24"/>
        </w:rPr>
        <w:t xml:space="preserve">and </w:t>
      </w:r>
      <w:r w:rsidRPr="00EF2083">
        <w:rPr>
          <w:rFonts w:ascii="Times New Roman" w:hAnsi="Times New Roman" w:cs="Times New Roman"/>
          <w:sz w:val="24"/>
          <w:szCs w:val="24"/>
        </w:rPr>
        <w:t>Singh</w:t>
      </w:r>
      <w:r w:rsidR="00E5414F" w:rsidRPr="00EF2083">
        <w:rPr>
          <w:rFonts w:ascii="Times New Roman" w:hAnsi="Times New Roman" w:cs="Times New Roman"/>
          <w:sz w:val="24"/>
          <w:szCs w:val="24"/>
        </w:rPr>
        <w:t xml:space="preserve"> SP</w:t>
      </w:r>
      <w:r w:rsidRPr="00EF2083">
        <w:rPr>
          <w:rFonts w:ascii="Times New Roman" w:hAnsi="Times New Roman" w:cs="Times New Roman"/>
          <w:sz w:val="24"/>
          <w:szCs w:val="24"/>
        </w:rPr>
        <w:t xml:space="preserve"> (2012). Antibiotic resistance profile of Escherichia coli isolates from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Colibacillosis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in and around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Pantnagar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, India. </w:t>
      </w:r>
      <w:r w:rsidR="00B502C5" w:rsidRPr="00EF2083">
        <w:rPr>
          <w:rFonts w:ascii="Times New Roman" w:hAnsi="Times New Roman" w:cs="Times New Roman"/>
          <w:sz w:val="24"/>
          <w:szCs w:val="24"/>
        </w:rPr>
        <w:t>Vet. World.</w:t>
      </w:r>
      <w:r w:rsidRPr="00EF2083">
        <w:rPr>
          <w:rFonts w:ascii="Times New Roman" w:hAnsi="Times New Roman" w:cs="Times New Roman"/>
          <w:sz w:val="24"/>
          <w:szCs w:val="24"/>
        </w:rPr>
        <w:t xml:space="preserve"> 5 (7): 405-408</w:t>
      </w:r>
      <w:r w:rsidR="00B502C5" w:rsidRPr="00EF2083">
        <w:rPr>
          <w:rFonts w:ascii="Times New Roman" w:hAnsi="Times New Roman" w:cs="Times New Roman"/>
          <w:sz w:val="24"/>
          <w:szCs w:val="24"/>
        </w:rPr>
        <w:t>.</w:t>
      </w:r>
    </w:p>
    <w:p w:rsidR="001F0471" w:rsidRPr="00EF2083" w:rsidRDefault="00B502C5" w:rsidP="00EF2083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083">
        <w:rPr>
          <w:rFonts w:ascii="Times New Roman" w:hAnsi="Times New Roman" w:cs="Times New Roman"/>
          <w:sz w:val="24"/>
          <w:szCs w:val="24"/>
        </w:rPr>
        <w:t>Goudah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A. </w:t>
      </w:r>
      <w:r w:rsidR="001F0471" w:rsidRPr="00EF2083">
        <w:rPr>
          <w:rFonts w:ascii="Times New Roman" w:hAnsi="Times New Roman" w:cs="Times New Roman"/>
          <w:sz w:val="24"/>
          <w:szCs w:val="24"/>
        </w:rPr>
        <w:t>(2008)</w:t>
      </w:r>
      <w:r w:rsidRPr="00EF2083">
        <w:rPr>
          <w:rFonts w:ascii="Times New Roman" w:hAnsi="Times New Roman" w:cs="Times New Roman"/>
          <w:sz w:val="24"/>
          <w:szCs w:val="24"/>
        </w:rPr>
        <w:t xml:space="preserve">. 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Disposition kinetics of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moxifloxacin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in lactating ewes. </w:t>
      </w:r>
      <w:r w:rsidR="001F0471" w:rsidRPr="00EF2083">
        <w:rPr>
          <w:rFonts w:ascii="Times New Roman" w:hAnsi="Times New Roman" w:cs="Times New Roman"/>
          <w:sz w:val="24"/>
          <w:szCs w:val="24"/>
        </w:rPr>
        <w:t>The V</w:t>
      </w:r>
      <w:r w:rsidRPr="00EF2083">
        <w:rPr>
          <w:rFonts w:ascii="Times New Roman" w:hAnsi="Times New Roman" w:cs="Times New Roman"/>
          <w:sz w:val="24"/>
          <w:szCs w:val="24"/>
        </w:rPr>
        <w:t>eterinary Journal.</w:t>
      </w:r>
      <w:r w:rsidR="001F0471" w:rsidRPr="00EF2083">
        <w:rPr>
          <w:rFonts w:ascii="Times New Roman" w:hAnsi="Times New Roman" w:cs="Times New Roman"/>
          <w:sz w:val="24"/>
          <w:szCs w:val="24"/>
        </w:rPr>
        <w:t>78: 282–287.</w:t>
      </w:r>
    </w:p>
    <w:p w:rsidR="001F0471" w:rsidRPr="00EF2083" w:rsidRDefault="00B502C5" w:rsidP="00EF2083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083">
        <w:rPr>
          <w:rFonts w:ascii="Times New Roman" w:hAnsi="Times New Roman" w:cs="Times New Roman"/>
          <w:sz w:val="24"/>
          <w:szCs w:val="24"/>
        </w:rPr>
        <w:t xml:space="preserve">Gardner SY, Davis JL, Jones SL, </w:t>
      </w:r>
      <w:proofErr w:type="spellStart"/>
      <w:r w:rsidR="00D974DA" w:rsidRPr="00EF2083">
        <w:rPr>
          <w:rFonts w:ascii="Times New Roman" w:hAnsi="Times New Roman" w:cs="Times New Roman"/>
          <w:sz w:val="24"/>
          <w:szCs w:val="24"/>
        </w:rPr>
        <w:t>Lafevers</w:t>
      </w:r>
      <w:proofErr w:type="spellEnd"/>
      <w:r w:rsidR="00D974DA" w:rsidRPr="00EF2083">
        <w:rPr>
          <w:rFonts w:ascii="Times New Roman" w:hAnsi="Times New Roman" w:cs="Times New Roman"/>
          <w:sz w:val="24"/>
          <w:szCs w:val="24"/>
        </w:rPr>
        <w:t>, DH, Hoskins MS</w:t>
      </w:r>
      <w:r w:rsidRPr="00EF2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974DA" w:rsidRPr="00EF2083">
        <w:rPr>
          <w:rFonts w:ascii="Times New Roman" w:hAnsi="Times New Roman" w:cs="Times New Roman"/>
          <w:sz w:val="24"/>
          <w:szCs w:val="24"/>
        </w:rPr>
        <w:t>Mcarver</w:t>
      </w:r>
      <w:proofErr w:type="spellEnd"/>
      <w:r w:rsidR="00D974DA" w:rsidRPr="00EF2083">
        <w:rPr>
          <w:rFonts w:ascii="Times New Roman" w:hAnsi="Times New Roman" w:cs="Times New Roman"/>
          <w:sz w:val="24"/>
          <w:szCs w:val="24"/>
        </w:rPr>
        <w:t xml:space="preserve"> EM</w:t>
      </w:r>
      <w:r w:rsidRPr="00EF2083">
        <w:rPr>
          <w:rFonts w:ascii="Times New Roman" w:hAnsi="Times New Roman" w:cs="Times New Roman"/>
          <w:sz w:val="24"/>
          <w:szCs w:val="24"/>
        </w:rPr>
        <w:t xml:space="preserve"> </w:t>
      </w:r>
      <w:r w:rsidR="00D974DA" w:rsidRPr="00EF2083">
        <w:rPr>
          <w:rFonts w:ascii="Times New Roman" w:hAnsi="Times New Roman" w:cs="Times New Roman"/>
          <w:sz w:val="24"/>
          <w:szCs w:val="24"/>
        </w:rPr>
        <w:t>and</w:t>
      </w:r>
      <w:r w:rsidRPr="00EF2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4DA" w:rsidRPr="00EF2083">
        <w:rPr>
          <w:rFonts w:ascii="Times New Roman" w:hAnsi="Times New Roman" w:cs="Times New Roman"/>
          <w:sz w:val="24"/>
          <w:szCs w:val="24"/>
        </w:rPr>
        <w:t>Papich</w:t>
      </w:r>
      <w:proofErr w:type="spellEnd"/>
      <w:r w:rsidR="00D974DA" w:rsidRPr="00EF2083">
        <w:rPr>
          <w:rFonts w:ascii="Times New Roman" w:hAnsi="Times New Roman" w:cs="Times New Roman"/>
          <w:sz w:val="24"/>
          <w:szCs w:val="24"/>
        </w:rPr>
        <w:t xml:space="preserve"> M</w:t>
      </w:r>
      <w:r w:rsidRPr="00EF2083">
        <w:rPr>
          <w:rFonts w:ascii="Times New Roman" w:hAnsi="Times New Roman" w:cs="Times New Roman"/>
          <w:sz w:val="24"/>
          <w:szCs w:val="24"/>
        </w:rPr>
        <w:t>G (2004)</w:t>
      </w:r>
      <w:r w:rsidR="00D974DA" w:rsidRPr="00EF2083">
        <w:rPr>
          <w:rFonts w:ascii="Times New Roman" w:hAnsi="Times New Roman" w:cs="Times New Roman"/>
          <w:sz w:val="24"/>
          <w:szCs w:val="24"/>
        </w:rPr>
        <w:t>.</w:t>
      </w:r>
      <w:r w:rsidRPr="00EF2083">
        <w:rPr>
          <w:rFonts w:ascii="Times New Roman" w:hAnsi="Times New Roman" w:cs="Times New Roman"/>
          <w:sz w:val="24"/>
          <w:szCs w:val="24"/>
        </w:rPr>
        <w:t xml:space="preserve"> </w:t>
      </w:r>
      <w:r w:rsidR="001F0471" w:rsidRPr="00EF2083">
        <w:rPr>
          <w:rFonts w:ascii="Times New Roman" w:hAnsi="Times New Roman" w:cs="Times New Roman"/>
          <w:sz w:val="24"/>
          <w:szCs w:val="24"/>
        </w:rPr>
        <w:t>Moxifloxacin pharmacokinetics in horses and disposition into phagocytes after oral dosing. Journal of Veterinar</w:t>
      </w:r>
      <w:r w:rsidR="005D4B07" w:rsidRPr="00EF2083">
        <w:rPr>
          <w:rFonts w:ascii="Times New Roman" w:hAnsi="Times New Roman" w:cs="Times New Roman"/>
          <w:sz w:val="24"/>
          <w:szCs w:val="24"/>
        </w:rPr>
        <w:t>y Pharmacology and Therapeutics.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27: 57–60.</w:t>
      </w:r>
    </w:p>
    <w:p w:rsidR="001F0471" w:rsidRPr="00EF2083" w:rsidRDefault="005D4B07" w:rsidP="00EF2083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083">
        <w:rPr>
          <w:rFonts w:ascii="Times New Roman" w:hAnsi="Times New Roman" w:cs="Times New Roman"/>
          <w:sz w:val="24"/>
          <w:szCs w:val="24"/>
        </w:rPr>
        <w:t>Spreng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M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Deleforge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J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, </w:t>
      </w:r>
      <w:r w:rsidRPr="00EF2083">
        <w:rPr>
          <w:rFonts w:ascii="Times New Roman" w:hAnsi="Times New Roman" w:cs="Times New Roman"/>
          <w:sz w:val="24"/>
          <w:szCs w:val="24"/>
        </w:rPr>
        <w:t>Thomas E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Boisrame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B and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Drugeon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H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(1995)</w:t>
      </w:r>
      <w:r w:rsidRPr="00EF2083">
        <w:rPr>
          <w:rFonts w:ascii="Times New Roman" w:hAnsi="Times New Roman" w:cs="Times New Roman"/>
          <w:sz w:val="24"/>
          <w:szCs w:val="24"/>
        </w:rPr>
        <w:t>.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Antibacterial activity of </w:t>
      </w:r>
      <w:proofErr w:type="spellStart"/>
      <w:r w:rsidR="001F0471" w:rsidRPr="00EF2083">
        <w:rPr>
          <w:rFonts w:ascii="Times New Roman" w:hAnsi="Times New Roman" w:cs="Times New Roman"/>
          <w:sz w:val="24"/>
          <w:szCs w:val="24"/>
        </w:rPr>
        <w:t>marbofloxacin</w:t>
      </w:r>
      <w:proofErr w:type="spellEnd"/>
      <w:r w:rsidR="001F0471" w:rsidRPr="00EF2083">
        <w:rPr>
          <w:rFonts w:ascii="Times New Roman" w:hAnsi="Times New Roman" w:cs="Times New Roman"/>
          <w:sz w:val="24"/>
          <w:szCs w:val="24"/>
        </w:rPr>
        <w:t xml:space="preserve">. A new </w:t>
      </w:r>
      <w:proofErr w:type="spellStart"/>
      <w:r w:rsidR="001F0471" w:rsidRPr="00EF2083">
        <w:rPr>
          <w:rFonts w:ascii="Times New Roman" w:hAnsi="Times New Roman" w:cs="Times New Roman"/>
          <w:sz w:val="24"/>
          <w:szCs w:val="24"/>
        </w:rPr>
        <w:t>fluoroquinolone</w:t>
      </w:r>
      <w:proofErr w:type="spellEnd"/>
      <w:r w:rsidR="001F0471" w:rsidRPr="00EF2083">
        <w:rPr>
          <w:rFonts w:ascii="Times New Roman" w:hAnsi="Times New Roman" w:cs="Times New Roman"/>
          <w:sz w:val="24"/>
          <w:szCs w:val="24"/>
        </w:rPr>
        <w:t xml:space="preserve"> for veterinary use against canine and feline isolates. Journal of Veterinar</w:t>
      </w:r>
      <w:r w:rsidRPr="00EF2083">
        <w:rPr>
          <w:rFonts w:ascii="Times New Roman" w:hAnsi="Times New Roman" w:cs="Times New Roman"/>
          <w:sz w:val="24"/>
          <w:szCs w:val="24"/>
        </w:rPr>
        <w:t>y Pharmacology and Therapeutics.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18: 284–289.</w:t>
      </w:r>
    </w:p>
    <w:p w:rsidR="001F0471" w:rsidRPr="00EF2083" w:rsidRDefault="005D4B07" w:rsidP="00EF2083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083">
        <w:rPr>
          <w:rFonts w:ascii="Times New Roman" w:hAnsi="Times New Roman" w:cs="Times New Roman"/>
          <w:sz w:val="24"/>
          <w:szCs w:val="24"/>
        </w:rPr>
        <w:t>Brown</w:t>
      </w:r>
      <w:r w:rsidR="00AB2C2C" w:rsidRPr="00EF2083">
        <w:rPr>
          <w:rFonts w:ascii="Times New Roman" w:hAnsi="Times New Roman" w:cs="Times New Roman"/>
          <w:sz w:val="24"/>
          <w:szCs w:val="24"/>
        </w:rPr>
        <w:t>, SA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(1996)</w:t>
      </w:r>
      <w:r w:rsidRPr="00EF2083">
        <w:rPr>
          <w:rFonts w:ascii="Times New Roman" w:hAnsi="Times New Roman" w:cs="Times New Roman"/>
          <w:sz w:val="24"/>
          <w:szCs w:val="24"/>
        </w:rPr>
        <w:t>.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471" w:rsidRPr="00EF2083">
        <w:rPr>
          <w:rFonts w:ascii="Times New Roman" w:hAnsi="Times New Roman" w:cs="Times New Roman"/>
          <w:sz w:val="24"/>
          <w:szCs w:val="24"/>
        </w:rPr>
        <w:t>Fluorquinolones</w:t>
      </w:r>
      <w:proofErr w:type="spellEnd"/>
      <w:r w:rsidR="001F0471" w:rsidRPr="00EF2083">
        <w:rPr>
          <w:rFonts w:ascii="Times New Roman" w:hAnsi="Times New Roman" w:cs="Times New Roman"/>
          <w:sz w:val="24"/>
          <w:szCs w:val="24"/>
        </w:rPr>
        <w:t xml:space="preserve"> in animal health. Journal of Veterinar</w:t>
      </w:r>
      <w:r w:rsidRPr="00EF2083">
        <w:rPr>
          <w:rFonts w:ascii="Times New Roman" w:hAnsi="Times New Roman" w:cs="Times New Roman"/>
          <w:sz w:val="24"/>
          <w:szCs w:val="24"/>
        </w:rPr>
        <w:t>y Pharmacology and Therapeutics.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19: 1–14.</w:t>
      </w:r>
    </w:p>
    <w:p w:rsidR="001F0471" w:rsidRPr="00EF2083" w:rsidRDefault="00AB2C2C" w:rsidP="00EF2083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083">
        <w:rPr>
          <w:rFonts w:ascii="Times New Roman" w:hAnsi="Times New Roman" w:cs="Times New Roman"/>
          <w:sz w:val="24"/>
          <w:szCs w:val="24"/>
        </w:rPr>
        <w:t>Kowalski RP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Dhaliwal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DK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Karenchak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LM,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Romanowski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EG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FS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Ritterband</w:t>
      </w:r>
      <w:proofErr w:type="spellEnd"/>
      <w:r w:rsidR="001F0471" w:rsidRPr="00EF2083">
        <w:rPr>
          <w:rFonts w:ascii="Times New Roman" w:hAnsi="Times New Roman" w:cs="Times New Roman"/>
          <w:sz w:val="24"/>
          <w:szCs w:val="24"/>
        </w:rPr>
        <w:t xml:space="preserve"> D</w:t>
      </w:r>
      <w:r w:rsidRPr="00EF2083">
        <w:rPr>
          <w:rFonts w:ascii="Times New Roman" w:hAnsi="Times New Roman" w:cs="Times New Roman"/>
          <w:sz w:val="24"/>
          <w:szCs w:val="24"/>
        </w:rPr>
        <w:t>C and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</w:t>
      </w:r>
      <w:r w:rsidRPr="00EF2083">
        <w:rPr>
          <w:rFonts w:ascii="Times New Roman" w:hAnsi="Times New Roman" w:cs="Times New Roman"/>
          <w:sz w:val="24"/>
          <w:szCs w:val="24"/>
        </w:rPr>
        <w:t>Gordon YJ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(2003)</w:t>
      </w:r>
      <w:r w:rsidRPr="00EF2083">
        <w:rPr>
          <w:rFonts w:ascii="Times New Roman" w:hAnsi="Times New Roman" w:cs="Times New Roman"/>
          <w:sz w:val="24"/>
          <w:szCs w:val="24"/>
        </w:rPr>
        <w:t>.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471" w:rsidRPr="00EF2083">
        <w:rPr>
          <w:rFonts w:ascii="Times New Roman" w:hAnsi="Times New Roman" w:cs="Times New Roman"/>
          <w:sz w:val="24"/>
          <w:szCs w:val="24"/>
        </w:rPr>
        <w:t>Gatifloxacin</w:t>
      </w:r>
      <w:proofErr w:type="spellEnd"/>
      <w:r w:rsidR="001F0471" w:rsidRPr="00EF208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1F0471" w:rsidRPr="00EF2083">
        <w:rPr>
          <w:rFonts w:ascii="Times New Roman" w:hAnsi="Times New Roman" w:cs="Times New Roman"/>
          <w:sz w:val="24"/>
          <w:szCs w:val="24"/>
        </w:rPr>
        <w:t>moxifloxacin</w:t>
      </w:r>
      <w:proofErr w:type="spellEnd"/>
      <w:r w:rsidR="001F0471" w:rsidRPr="00EF2083">
        <w:rPr>
          <w:rFonts w:ascii="Times New Roman" w:hAnsi="Times New Roman" w:cs="Times New Roman"/>
          <w:sz w:val="24"/>
          <w:szCs w:val="24"/>
        </w:rPr>
        <w:t xml:space="preserve">: an in vitro susceptibility </w:t>
      </w:r>
      <w:r w:rsidR="001F0471" w:rsidRPr="00EF2083">
        <w:rPr>
          <w:rFonts w:ascii="Times New Roman" w:hAnsi="Times New Roman" w:cs="Times New Roman"/>
          <w:sz w:val="24"/>
          <w:szCs w:val="24"/>
        </w:rPr>
        <w:lastRenderedPageBreak/>
        <w:t xml:space="preserve">comparison to levofloxacin, ciprofloxacin, and </w:t>
      </w:r>
      <w:proofErr w:type="spellStart"/>
      <w:r w:rsidR="001F0471" w:rsidRPr="00EF2083">
        <w:rPr>
          <w:rFonts w:ascii="Times New Roman" w:hAnsi="Times New Roman" w:cs="Times New Roman"/>
          <w:sz w:val="24"/>
          <w:szCs w:val="24"/>
        </w:rPr>
        <w:t>ofloxacin</w:t>
      </w:r>
      <w:proofErr w:type="spellEnd"/>
      <w:r w:rsidR="001F0471" w:rsidRPr="00EF2083">
        <w:rPr>
          <w:rFonts w:ascii="Times New Roman" w:hAnsi="Times New Roman" w:cs="Times New Roman"/>
          <w:sz w:val="24"/>
          <w:szCs w:val="24"/>
        </w:rPr>
        <w:t xml:space="preserve"> using bacterial keratitis isolates. American Journal of Ophthalmology</w:t>
      </w:r>
      <w:r w:rsidRPr="00EF2083">
        <w:rPr>
          <w:rFonts w:ascii="Times New Roman" w:hAnsi="Times New Roman" w:cs="Times New Roman"/>
          <w:sz w:val="24"/>
          <w:szCs w:val="24"/>
        </w:rPr>
        <w:t>.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136: 500–505.</w:t>
      </w:r>
    </w:p>
    <w:p w:rsidR="001F0471" w:rsidRPr="00EF2083" w:rsidRDefault="00AB2C2C" w:rsidP="00EF2083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083">
        <w:rPr>
          <w:rFonts w:ascii="Times New Roman" w:hAnsi="Times New Roman" w:cs="Times New Roman"/>
          <w:sz w:val="24"/>
          <w:szCs w:val="24"/>
        </w:rPr>
        <w:t>Goudah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A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(2008)</w:t>
      </w:r>
      <w:r w:rsidRPr="00EF2083">
        <w:rPr>
          <w:rFonts w:ascii="Times New Roman" w:hAnsi="Times New Roman" w:cs="Times New Roman"/>
          <w:sz w:val="24"/>
          <w:szCs w:val="24"/>
        </w:rPr>
        <w:t>.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Pharmacokinetics and tissue residues of </w:t>
      </w:r>
      <w:proofErr w:type="spellStart"/>
      <w:r w:rsidR="001F0471" w:rsidRPr="00EF2083">
        <w:rPr>
          <w:rFonts w:ascii="Times New Roman" w:hAnsi="Times New Roman" w:cs="Times New Roman"/>
          <w:sz w:val="24"/>
          <w:szCs w:val="24"/>
        </w:rPr>
        <w:t>moxifloxacin</w:t>
      </w:r>
      <w:proofErr w:type="spellEnd"/>
      <w:r w:rsidR="001F0471" w:rsidRPr="00EF2083">
        <w:rPr>
          <w:rFonts w:ascii="Times New Roman" w:hAnsi="Times New Roman" w:cs="Times New Roman"/>
          <w:sz w:val="24"/>
          <w:szCs w:val="24"/>
        </w:rPr>
        <w:t xml:space="preserve"> in broiler ch</w:t>
      </w:r>
      <w:r w:rsidRPr="00EF2083">
        <w:rPr>
          <w:rFonts w:ascii="Times New Roman" w:hAnsi="Times New Roman" w:cs="Times New Roman"/>
          <w:sz w:val="24"/>
          <w:szCs w:val="24"/>
        </w:rPr>
        <w:t xml:space="preserve">ickens. British Poultry Science. </w:t>
      </w:r>
      <w:r w:rsidR="001F0471" w:rsidRPr="00EF2083">
        <w:rPr>
          <w:rFonts w:ascii="Times New Roman" w:hAnsi="Times New Roman" w:cs="Times New Roman"/>
          <w:sz w:val="24"/>
          <w:szCs w:val="24"/>
        </w:rPr>
        <w:t>50:2,</w:t>
      </w:r>
      <w:r w:rsidRPr="00EF2083">
        <w:rPr>
          <w:rFonts w:ascii="Times New Roman" w:hAnsi="Times New Roman" w:cs="Times New Roman"/>
          <w:sz w:val="24"/>
          <w:szCs w:val="24"/>
        </w:rPr>
        <w:t xml:space="preserve"> </w:t>
      </w:r>
      <w:r w:rsidR="001F0471" w:rsidRPr="00EF2083">
        <w:rPr>
          <w:rFonts w:ascii="Times New Roman" w:hAnsi="Times New Roman" w:cs="Times New Roman"/>
          <w:sz w:val="24"/>
          <w:szCs w:val="24"/>
        </w:rPr>
        <w:t>251–258.</w:t>
      </w:r>
    </w:p>
    <w:p w:rsidR="001F0471" w:rsidRPr="00EF2083" w:rsidRDefault="00AB2C2C" w:rsidP="00EF2083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083">
        <w:rPr>
          <w:rFonts w:ascii="Times New Roman" w:hAnsi="Times New Roman" w:cs="Times New Roman"/>
          <w:sz w:val="24"/>
          <w:szCs w:val="24"/>
        </w:rPr>
        <w:t>Carceles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CM,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</w:t>
      </w:r>
      <w:r w:rsidRPr="00EF2083">
        <w:rPr>
          <w:rFonts w:ascii="Times New Roman" w:hAnsi="Times New Roman" w:cs="Times New Roman"/>
          <w:sz w:val="24"/>
          <w:szCs w:val="24"/>
        </w:rPr>
        <w:t>Serrano JM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, </w:t>
      </w:r>
      <w:r w:rsidRPr="00EF2083">
        <w:rPr>
          <w:rFonts w:ascii="Times New Roman" w:hAnsi="Times New Roman" w:cs="Times New Roman"/>
          <w:sz w:val="24"/>
          <w:szCs w:val="24"/>
        </w:rPr>
        <w:t>Marin P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Escudero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E and Fernandez</w:t>
      </w:r>
      <w:r w:rsidR="001F0471" w:rsidRPr="00EF208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Varon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E </w:t>
      </w:r>
      <w:r w:rsidR="001F0471" w:rsidRPr="00EF2083">
        <w:rPr>
          <w:rFonts w:ascii="Times New Roman" w:hAnsi="Times New Roman" w:cs="Times New Roman"/>
          <w:sz w:val="24"/>
          <w:szCs w:val="24"/>
        </w:rPr>
        <w:t>(2006)</w:t>
      </w:r>
      <w:r w:rsidRPr="00EF2083">
        <w:rPr>
          <w:rFonts w:ascii="Times New Roman" w:hAnsi="Times New Roman" w:cs="Times New Roman"/>
          <w:sz w:val="24"/>
          <w:szCs w:val="24"/>
        </w:rPr>
        <w:t>.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Pharmacokinetics of </w:t>
      </w:r>
      <w:proofErr w:type="spellStart"/>
      <w:r w:rsidR="001F0471" w:rsidRPr="00EF2083">
        <w:rPr>
          <w:rFonts w:ascii="Times New Roman" w:hAnsi="Times New Roman" w:cs="Times New Roman"/>
          <w:sz w:val="24"/>
          <w:szCs w:val="24"/>
        </w:rPr>
        <w:t>moxifloxacin</w:t>
      </w:r>
      <w:proofErr w:type="spellEnd"/>
      <w:r w:rsidR="001F0471" w:rsidRPr="00EF2083">
        <w:rPr>
          <w:rFonts w:ascii="Times New Roman" w:hAnsi="Times New Roman" w:cs="Times New Roman"/>
          <w:sz w:val="24"/>
          <w:szCs w:val="24"/>
        </w:rPr>
        <w:t xml:space="preserve"> in rabbits after intravenous, subcutaneous and a long</w:t>
      </w:r>
      <w:r w:rsidRPr="00EF2083">
        <w:rPr>
          <w:rFonts w:ascii="Times New Roman" w:hAnsi="Times New Roman" w:cs="Times New Roman"/>
          <w:sz w:val="24"/>
          <w:szCs w:val="24"/>
        </w:rPr>
        <w:t xml:space="preserve"> 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acting </w:t>
      </w:r>
      <w:proofErr w:type="spellStart"/>
      <w:r w:rsidR="001F0471" w:rsidRPr="00EF2083">
        <w:rPr>
          <w:rFonts w:ascii="Times New Roman" w:hAnsi="Times New Roman" w:cs="Times New Roman"/>
          <w:sz w:val="24"/>
          <w:szCs w:val="24"/>
        </w:rPr>
        <w:t>poloxamer</w:t>
      </w:r>
      <w:proofErr w:type="spellEnd"/>
      <w:r w:rsidR="001F0471" w:rsidRPr="00EF2083">
        <w:rPr>
          <w:rFonts w:ascii="Times New Roman" w:hAnsi="Times New Roman" w:cs="Times New Roman"/>
          <w:sz w:val="24"/>
          <w:szCs w:val="24"/>
        </w:rPr>
        <w:t xml:space="preserve"> 407 gel formulation administration. J</w:t>
      </w:r>
      <w:r w:rsidRPr="00EF2083">
        <w:rPr>
          <w:rFonts w:ascii="Times New Roman" w:hAnsi="Times New Roman" w:cs="Times New Roman"/>
          <w:sz w:val="24"/>
          <w:szCs w:val="24"/>
        </w:rPr>
        <w:t>ournal of Veterinary Medicine.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53: 300–304.</w:t>
      </w:r>
    </w:p>
    <w:p w:rsidR="001F0471" w:rsidRPr="00EF2083" w:rsidRDefault="00EF2083" w:rsidP="00EF2083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083">
        <w:rPr>
          <w:rFonts w:ascii="Times New Roman" w:hAnsi="Times New Roman" w:cs="Times New Roman"/>
          <w:sz w:val="24"/>
          <w:szCs w:val="24"/>
        </w:rPr>
        <w:t>Carceles</w:t>
      </w:r>
      <w:proofErr w:type="spellEnd"/>
      <w:r w:rsidR="001F0471" w:rsidRPr="00EF2083">
        <w:rPr>
          <w:rFonts w:ascii="Times New Roman" w:hAnsi="Times New Roman" w:cs="Times New Roman"/>
          <w:sz w:val="24"/>
          <w:szCs w:val="24"/>
        </w:rPr>
        <w:t xml:space="preserve"> C</w:t>
      </w:r>
      <w:r w:rsidRPr="00EF2083">
        <w:rPr>
          <w:rFonts w:ascii="Times New Roman" w:hAnsi="Times New Roman" w:cs="Times New Roman"/>
          <w:sz w:val="24"/>
          <w:szCs w:val="24"/>
        </w:rPr>
        <w:t>M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Villamayor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L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Escudero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E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, </w:t>
      </w:r>
      <w:r w:rsidRPr="00EF2083">
        <w:rPr>
          <w:rFonts w:ascii="Times New Roman" w:hAnsi="Times New Roman" w:cs="Times New Roman"/>
          <w:sz w:val="24"/>
          <w:szCs w:val="24"/>
        </w:rPr>
        <w:t>Marin P and Fernandez</w:t>
      </w:r>
      <w:r w:rsidR="001F0471" w:rsidRPr="00EF208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F2083">
        <w:rPr>
          <w:rFonts w:ascii="Times New Roman" w:hAnsi="Times New Roman" w:cs="Times New Roman"/>
          <w:sz w:val="24"/>
          <w:szCs w:val="24"/>
        </w:rPr>
        <w:t>Varon</w:t>
      </w:r>
      <w:proofErr w:type="spellEnd"/>
      <w:r w:rsidRPr="00EF2083">
        <w:rPr>
          <w:rFonts w:ascii="Times New Roman" w:hAnsi="Times New Roman" w:cs="Times New Roman"/>
          <w:sz w:val="24"/>
          <w:szCs w:val="24"/>
        </w:rPr>
        <w:t xml:space="preserve"> E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(2007)</w:t>
      </w:r>
      <w:r w:rsidRPr="00EF2083">
        <w:rPr>
          <w:rFonts w:ascii="Times New Roman" w:hAnsi="Times New Roman" w:cs="Times New Roman"/>
          <w:sz w:val="24"/>
          <w:szCs w:val="24"/>
        </w:rPr>
        <w:t>.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Pharmacokinetics and milk penetration of </w:t>
      </w:r>
      <w:proofErr w:type="spellStart"/>
      <w:r w:rsidR="001F0471" w:rsidRPr="00EF2083">
        <w:rPr>
          <w:rFonts w:ascii="Times New Roman" w:hAnsi="Times New Roman" w:cs="Times New Roman"/>
          <w:sz w:val="24"/>
          <w:szCs w:val="24"/>
        </w:rPr>
        <w:t>moxifloxacin</w:t>
      </w:r>
      <w:proofErr w:type="spellEnd"/>
      <w:r w:rsidR="001F0471" w:rsidRPr="00EF2083">
        <w:rPr>
          <w:rFonts w:ascii="Times New Roman" w:hAnsi="Times New Roman" w:cs="Times New Roman"/>
          <w:sz w:val="24"/>
          <w:szCs w:val="24"/>
        </w:rPr>
        <w:t xml:space="preserve"> after intramuscular administration to lactatin</w:t>
      </w:r>
      <w:r w:rsidRPr="00EF2083">
        <w:rPr>
          <w:rFonts w:ascii="Times New Roman" w:hAnsi="Times New Roman" w:cs="Times New Roman"/>
          <w:sz w:val="24"/>
          <w:szCs w:val="24"/>
        </w:rPr>
        <w:t>g goats. The Veterinary Journal.</w:t>
      </w:r>
      <w:r w:rsidR="001F0471" w:rsidRPr="00EF2083">
        <w:rPr>
          <w:rFonts w:ascii="Times New Roman" w:hAnsi="Times New Roman" w:cs="Times New Roman"/>
          <w:sz w:val="24"/>
          <w:szCs w:val="24"/>
        </w:rPr>
        <w:t xml:space="preserve"> 173: 452–455</w:t>
      </w:r>
      <w:r w:rsidR="00B72471" w:rsidRPr="00EF2083">
        <w:rPr>
          <w:rFonts w:ascii="Times New Roman" w:hAnsi="Times New Roman" w:cs="Times New Roman"/>
          <w:sz w:val="24"/>
          <w:szCs w:val="24"/>
        </w:rPr>
        <w:t>.</w:t>
      </w:r>
    </w:p>
    <w:p w:rsidR="00B72471" w:rsidRPr="00EF2083" w:rsidRDefault="00B72471" w:rsidP="00EF2083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083">
        <w:rPr>
          <w:rFonts w:ascii="Times New Roman" w:hAnsi="Times New Roman" w:cs="Times New Roman"/>
          <w:sz w:val="24"/>
          <w:szCs w:val="24"/>
        </w:rPr>
        <w:t>B</w:t>
      </w:r>
      <w:r w:rsidR="00EF2083" w:rsidRPr="00EF2083">
        <w:rPr>
          <w:rFonts w:ascii="Times New Roman" w:hAnsi="Times New Roman" w:cs="Times New Roman"/>
          <w:sz w:val="24"/>
          <w:szCs w:val="24"/>
        </w:rPr>
        <w:t>auer AW, Kirby WMM, Sherries JC and Truck M</w:t>
      </w:r>
      <w:r w:rsidRPr="00EF2083">
        <w:rPr>
          <w:rFonts w:ascii="Times New Roman" w:hAnsi="Times New Roman" w:cs="Times New Roman"/>
          <w:sz w:val="24"/>
          <w:szCs w:val="24"/>
        </w:rPr>
        <w:t xml:space="preserve"> </w:t>
      </w:r>
      <w:r w:rsidR="00EF2083" w:rsidRPr="00EF2083">
        <w:rPr>
          <w:rFonts w:ascii="Times New Roman" w:hAnsi="Times New Roman" w:cs="Times New Roman"/>
          <w:sz w:val="24"/>
          <w:szCs w:val="24"/>
        </w:rPr>
        <w:t>(</w:t>
      </w:r>
      <w:r w:rsidRPr="00EF2083">
        <w:rPr>
          <w:rFonts w:ascii="Times New Roman" w:hAnsi="Times New Roman" w:cs="Times New Roman"/>
          <w:sz w:val="24"/>
          <w:szCs w:val="24"/>
        </w:rPr>
        <w:t>1996</w:t>
      </w:r>
      <w:r w:rsidR="00EF2083" w:rsidRPr="00EF2083">
        <w:rPr>
          <w:rFonts w:ascii="Times New Roman" w:hAnsi="Times New Roman" w:cs="Times New Roman"/>
          <w:sz w:val="24"/>
          <w:szCs w:val="24"/>
        </w:rPr>
        <w:t>)</w:t>
      </w:r>
      <w:r w:rsidRPr="00EF2083">
        <w:rPr>
          <w:rFonts w:ascii="Times New Roman" w:hAnsi="Times New Roman" w:cs="Times New Roman"/>
          <w:sz w:val="24"/>
          <w:szCs w:val="24"/>
        </w:rPr>
        <w:t>. Antibiotic susceptibility testing by standardized single disc method. American Journal of Clinical Pathology</w:t>
      </w:r>
      <w:r w:rsidR="00EF2083" w:rsidRPr="00EF2083">
        <w:rPr>
          <w:rFonts w:ascii="Times New Roman" w:hAnsi="Times New Roman" w:cs="Times New Roman"/>
          <w:sz w:val="24"/>
          <w:szCs w:val="24"/>
        </w:rPr>
        <w:t>.</w:t>
      </w:r>
      <w:r w:rsidRPr="00EF2083">
        <w:rPr>
          <w:rFonts w:ascii="Times New Roman" w:hAnsi="Times New Roman" w:cs="Times New Roman"/>
          <w:sz w:val="24"/>
          <w:szCs w:val="24"/>
        </w:rPr>
        <w:t xml:space="preserve"> 45: 493</w:t>
      </w:r>
      <w:r w:rsidR="00EF2083" w:rsidRPr="00EF2083">
        <w:rPr>
          <w:rFonts w:ascii="Times New Roman" w:hAnsi="Times New Roman" w:cs="Times New Roman"/>
          <w:sz w:val="24"/>
          <w:szCs w:val="24"/>
        </w:rPr>
        <w:t>.</w:t>
      </w:r>
    </w:p>
    <w:p w:rsidR="00A20D75" w:rsidRDefault="00A20D75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Tables:</w:t>
      </w:r>
    </w:p>
    <w:p w:rsidR="00434D7E" w:rsidRDefault="00434D7E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49B1" w:rsidRPr="00DC769A" w:rsidRDefault="005349B1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Table</w:t>
      </w:r>
      <w:r w:rsidR="00434D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769A">
        <w:rPr>
          <w:rFonts w:ascii="Times New Roman" w:hAnsi="Times New Roman" w:cs="Times New Roman"/>
          <w:b/>
          <w:sz w:val="24"/>
          <w:szCs w:val="24"/>
        </w:rPr>
        <w:t>Antibiotic sensitivity test of fifteen</w:t>
      </w:r>
      <w:r>
        <w:rPr>
          <w:rFonts w:ascii="Times New Roman" w:hAnsi="Times New Roman" w:cs="Times New Roman"/>
          <w:b/>
          <w:sz w:val="24"/>
          <w:szCs w:val="24"/>
        </w:rPr>
        <w:t xml:space="preserve"> (15)</w:t>
      </w:r>
      <w:r w:rsidRPr="00DC769A">
        <w:rPr>
          <w:rFonts w:ascii="Times New Roman" w:hAnsi="Times New Roman" w:cs="Times New Roman"/>
          <w:b/>
          <w:sz w:val="24"/>
          <w:szCs w:val="24"/>
        </w:rPr>
        <w:t xml:space="preserve"> field isolates of </w:t>
      </w:r>
      <w:r w:rsidRPr="00DC769A">
        <w:rPr>
          <w:rFonts w:ascii="Times New Roman" w:hAnsi="Times New Roman" w:cs="Times New Roman"/>
          <w:b/>
          <w:i/>
          <w:sz w:val="24"/>
          <w:szCs w:val="24"/>
        </w:rPr>
        <w:t xml:space="preserve">salmonella </w:t>
      </w:r>
      <w:r w:rsidRPr="00DC769A">
        <w:rPr>
          <w:rFonts w:ascii="Times New Roman" w:hAnsi="Times New Roman" w:cs="Times New Roman"/>
          <w:b/>
          <w:sz w:val="24"/>
          <w:szCs w:val="24"/>
        </w:rPr>
        <w:t xml:space="preserve">spp. isolated from </w:t>
      </w:r>
      <w:r>
        <w:rPr>
          <w:rFonts w:ascii="Times New Roman" w:hAnsi="Times New Roman" w:cs="Times New Roman"/>
          <w:b/>
          <w:sz w:val="24"/>
          <w:szCs w:val="24"/>
        </w:rPr>
        <w:t>broilers</w:t>
      </w:r>
      <w:r w:rsidRPr="00DC769A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1980"/>
        <w:gridCol w:w="1596"/>
        <w:gridCol w:w="1596"/>
        <w:gridCol w:w="1596"/>
        <w:gridCol w:w="1596"/>
        <w:gridCol w:w="1176"/>
      </w:tblGrid>
      <w:tr w:rsidR="005349B1" w:rsidTr="008467BC">
        <w:tc>
          <w:tcPr>
            <w:tcW w:w="1980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349B1" w:rsidRPr="00DF1B37" w:rsidRDefault="005349B1" w:rsidP="00C31B9A">
            <w:pPr>
              <w:spacing w:before="240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4519C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596" w:type="dxa"/>
          </w:tcPr>
          <w:p w:rsidR="005349B1" w:rsidRDefault="005349B1" w:rsidP="00C31B9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596" w:type="dxa"/>
          </w:tcPr>
          <w:p w:rsidR="005349B1" w:rsidRDefault="00C31B9A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</w:t>
            </w:r>
          </w:p>
        </w:tc>
        <w:tc>
          <w:tcPr>
            <w:tcW w:w="1596" w:type="dxa"/>
          </w:tcPr>
          <w:p w:rsidR="005349B1" w:rsidRDefault="005349B1" w:rsidP="00C31B9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31B9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176" w:type="dxa"/>
          </w:tcPr>
          <w:p w:rsidR="005349B1" w:rsidRDefault="00C31B9A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Cf</w:t>
            </w:r>
            <w:proofErr w:type="spellEnd"/>
          </w:p>
        </w:tc>
      </w:tr>
      <w:tr w:rsidR="005349B1" w:rsidTr="008467BC">
        <w:tc>
          <w:tcPr>
            <w:tcW w:w="1980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Sensitive (%) 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(86.6%)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(33.3%)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(33.3%)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(6.6%)</w:t>
            </w:r>
          </w:p>
        </w:tc>
        <w:tc>
          <w:tcPr>
            <w:tcW w:w="117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(20%)</w:t>
            </w:r>
          </w:p>
        </w:tc>
      </w:tr>
      <w:tr w:rsidR="005349B1" w:rsidTr="008467BC">
        <w:tc>
          <w:tcPr>
            <w:tcW w:w="1980" w:type="dxa"/>
          </w:tcPr>
          <w:p w:rsidR="005349B1" w:rsidRPr="00DF1B37" w:rsidRDefault="005349B1" w:rsidP="008467BC">
            <w:pPr>
              <w:spacing w:before="240"/>
              <w:rPr>
                <w:rFonts w:ascii="Times New Roman" w:hAnsi="Times New Roman" w:cs="Times New Roman"/>
              </w:rPr>
            </w:pPr>
            <w:r w:rsidRPr="00DF1B37">
              <w:rPr>
                <w:rFonts w:ascii="Times New Roman" w:hAnsi="Times New Roman" w:cs="Times New Roman"/>
              </w:rPr>
              <w:t>Intermediate (%)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(13.3%)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(33.3%)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(20%)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(6.6%)</w:t>
            </w:r>
          </w:p>
        </w:tc>
        <w:tc>
          <w:tcPr>
            <w:tcW w:w="117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(33.3%)</w:t>
            </w:r>
          </w:p>
        </w:tc>
      </w:tr>
      <w:tr w:rsidR="005349B1" w:rsidTr="008467BC">
        <w:tc>
          <w:tcPr>
            <w:tcW w:w="1980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Resistant (%)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(33.3%)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(46.6%)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(86.6%)</w:t>
            </w:r>
          </w:p>
        </w:tc>
        <w:tc>
          <w:tcPr>
            <w:tcW w:w="117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(46.6%)</w:t>
            </w:r>
          </w:p>
        </w:tc>
      </w:tr>
    </w:tbl>
    <w:p w:rsidR="005349B1" w:rsidRDefault="005349B1" w:rsidP="005349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9B1" w:rsidRDefault="005349B1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C769A">
        <w:rPr>
          <w:rFonts w:ascii="Times New Roman" w:hAnsi="Times New Roman" w:cs="Times New Roman"/>
          <w:sz w:val="20"/>
          <w:szCs w:val="20"/>
        </w:rPr>
        <w:t>M: Moxifloxacin (5 mcg); G</w:t>
      </w:r>
      <w:r>
        <w:rPr>
          <w:rFonts w:ascii="Times New Roman" w:hAnsi="Times New Roman" w:cs="Times New Roman"/>
          <w:sz w:val="20"/>
          <w:szCs w:val="20"/>
        </w:rPr>
        <w:t>: Gentamicin (30 mcg); E</w:t>
      </w:r>
      <w:r w:rsidR="00C31B9A">
        <w:rPr>
          <w:rFonts w:ascii="Times New Roman" w:hAnsi="Times New Roman" w:cs="Times New Roman"/>
          <w:sz w:val="20"/>
          <w:szCs w:val="20"/>
        </w:rPr>
        <w:t>x</w:t>
      </w:r>
      <w:r>
        <w:rPr>
          <w:rFonts w:ascii="Times New Roman" w:hAnsi="Times New Roman" w:cs="Times New Roman"/>
          <w:sz w:val="20"/>
          <w:szCs w:val="20"/>
        </w:rPr>
        <w:t xml:space="preserve">: Enrofloxacin (10 mcg); CLOXA: </w:t>
      </w:r>
      <w:proofErr w:type="spellStart"/>
      <w:r>
        <w:rPr>
          <w:rFonts w:ascii="Times New Roman" w:hAnsi="Times New Roman" w:cs="Times New Roman"/>
          <w:sz w:val="20"/>
          <w:szCs w:val="20"/>
        </w:rPr>
        <w:t>C</w:t>
      </w:r>
      <w:r w:rsidR="00C31B9A"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(10 mcg); </w:t>
      </w:r>
      <w:proofErr w:type="spellStart"/>
      <w:r>
        <w:rPr>
          <w:rFonts w:ascii="Times New Roman" w:hAnsi="Times New Roman" w:cs="Times New Roman"/>
          <w:sz w:val="20"/>
          <w:szCs w:val="20"/>
        </w:rPr>
        <w:t>C</w:t>
      </w:r>
      <w:r w:rsidR="00C31B9A">
        <w:rPr>
          <w:rFonts w:ascii="Times New Roman" w:hAnsi="Times New Roman" w:cs="Times New Roman"/>
          <w:sz w:val="20"/>
          <w:szCs w:val="20"/>
        </w:rPr>
        <w:t>f</w:t>
      </w:r>
      <w:proofErr w:type="spellEnd"/>
      <w:r>
        <w:rPr>
          <w:rFonts w:ascii="Times New Roman" w:hAnsi="Times New Roman" w:cs="Times New Roman"/>
          <w:sz w:val="20"/>
          <w:szCs w:val="20"/>
        </w:rPr>
        <w:t>: Ciprofloxac</w:t>
      </w:r>
      <w:r w:rsidRPr="00DC769A">
        <w:rPr>
          <w:rFonts w:ascii="Times New Roman" w:hAnsi="Times New Roman" w:cs="Times New Roman"/>
          <w:sz w:val="20"/>
          <w:szCs w:val="20"/>
        </w:rPr>
        <w:t>in (10 mcg)</w:t>
      </w:r>
    </w:p>
    <w:p w:rsidR="00846362" w:rsidRDefault="00846362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349B1" w:rsidRDefault="005349B1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Table</w:t>
      </w:r>
      <w:r w:rsidR="00434D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769A">
        <w:rPr>
          <w:rFonts w:ascii="Times New Roman" w:hAnsi="Times New Roman" w:cs="Times New Roman"/>
          <w:b/>
          <w:sz w:val="24"/>
          <w:szCs w:val="24"/>
        </w:rPr>
        <w:t>Antibiotic sensitivity test of fifteen</w:t>
      </w:r>
      <w:r>
        <w:rPr>
          <w:rFonts w:ascii="Times New Roman" w:hAnsi="Times New Roman" w:cs="Times New Roman"/>
          <w:b/>
          <w:sz w:val="24"/>
          <w:szCs w:val="24"/>
        </w:rPr>
        <w:t xml:space="preserve"> (15)</w:t>
      </w:r>
      <w:r w:rsidRPr="00DC769A">
        <w:rPr>
          <w:rFonts w:ascii="Times New Roman" w:hAnsi="Times New Roman" w:cs="Times New Roman"/>
          <w:b/>
          <w:sz w:val="24"/>
          <w:szCs w:val="24"/>
        </w:rPr>
        <w:t xml:space="preserve"> field isolates of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E.coli</w:t>
      </w:r>
      <w:proofErr w:type="spellEnd"/>
      <w:r w:rsidRPr="00DC76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769A">
        <w:rPr>
          <w:rFonts w:ascii="Times New Roman" w:hAnsi="Times New Roman" w:cs="Times New Roman"/>
          <w:b/>
          <w:sz w:val="24"/>
          <w:szCs w:val="24"/>
        </w:rPr>
        <w:t xml:space="preserve">spp. isolated from </w:t>
      </w:r>
      <w:r>
        <w:rPr>
          <w:rFonts w:ascii="Times New Roman" w:hAnsi="Times New Roman" w:cs="Times New Roman"/>
          <w:b/>
          <w:sz w:val="24"/>
          <w:szCs w:val="24"/>
        </w:rPr>
        <w:t>broilers</w:t>
      </w:r>
      <w:r w:rsidRPr="00DC769A">
        <w:rPr>
          <w:rFonts w:ascii="Times New Roman" w:hAnsi="Times New Roman" w:cs="Times New Roman"/>
          <w:b/>
          <w:sz w:val="24"/>
          <w:szCs w:val="24"/>
        </w:rPr>
        <w:t>:</w:t>
      </w:r>
    </w:p>
    <w:p w:rsidR="005349B1" w:rsidRPr="004140C7" w:rsidRDefault="005349B1" w:rsidP="005349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068" w:type="dxa"/>
        <w:tblLook w:val="04A0" w:firstRow="1" w:lastRow="0" w:firstColumn="1" w:lastColumn="0" w:noHBand="0" w:noVBand="1"/>
      </w:tblPr>
      <w:tblGrid>
        <w:gridCol w:w="2088"/>
        <w:gridCol w:w="1596"/>
        <w:gridCol w:w="1596"/>
        <w:gridCol w:w="1596"/>
        <w:gridCol w:w="1596"/>
        <w:gridCol w:w="1596"/>
      </w:tblGrid>
      <w:tr w:rsidR="005349B1" w:rsidTr="008467BC">
        <w:tc>
          <w:tcPr>
            <w:tcW w:w="2088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349B1" w:rsidRDefault="005349B1" w:rsidP="00C31B9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40C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596" w:type="dxa"/>
          </w:tcPr>
          <w:p w:rsidR="005349B1" w:rsidRDefault="005349B1" w:rsidP="00C31B9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596" w:type="dxa"/>
          </w:tcPr>
          <w:p w:rsidR="005349B1" w:rsidRDefault="005349B1" w:rsidP="00C31B9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31B9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96" w:type="dxa"/>
          </w:tcPr>
          <w:p w:rsidR="005349B1" w:rsidRDefault="005349B1" w:rsidP="00C31B9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31B9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96" w:type="dxa"/>
          </w:tcPr>
          <w:p w:rsidR="005349B1" w:rsidRDefault="005349B1" w:rsidP="00C31B9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31B9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proofErr w:type="spellEnd"/>
          </w:p>
        </w:tc>
      </w:tr>
      <w:tr w:rsidR="005349B1" w:rsidTr="008467BC">
        <w:tc>
          <w:tcPr>
            <w:tcW w:w="2088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Sensitive (%) 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(80)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5349B1" w:rsidTr="008467BC">
        <w:tc>
          <w:tcPr>
            <w:tcW w:w="2088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Intermediate (%)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(20)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(13.3)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49B1" w:rsidTr="008467BC">
        <w:tc>
          <w:tcPr>
            <w:tcW w:w="2088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Resistant (%)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(86.6)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(100)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(100)</w:t>
            </w:r>
          </w:p>
        </w:tc>
        <w:tc>
          <w:tcPr>
            <w:tcW w:w="1596" w:type="dxa"/>
          </w:tcPr>
          <w:p w:rsidR="005349B1" w:rsidRDefault="005349B1" w:rsidP="008467B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(100)</w:t>
            </w:r>
          </w:p>
        </w:tc>
      </w:tr>
    </w:tbl>
    <w:p w:rsidR="00846362" w:rsidRDefault="00846362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349B1" w:rsidRDefault="005349B1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C769A">
        <w:rPr>
          <w:rFonts w:ascii="Times New Roman" w:hAnsi="Times New Roman" w:cs="Times New Roman"/>
          <w:sz w:val="20"/>
          <w:szCs w:val="20"/>
        </w:rPr>
        <w:t>M: Moxifloxacin (5 mcg); G</w:t>
      </w:r>
      <w:r>
        <w:rPr>
          <w:rFonts w:ascii="Times New Roman" w:hAnsi="Times New Roman" w:cs="Times New Roman"/>
          <w:sz w:val="20"/>
          <w:szCs w:val="20"/>
        </w:rPr>
        <w:t>: Gentamicin (30 mcg); E</w:t>
      </w:r>
      <w:r w:rsidR="00C31B9A">
        <w:rPr>
          <w:rFonts w:ascii="Times New Roman" w:hAnsi="Times New Roman" w:cs="Times New Roman"/>
          <w:sz w:val="20"/>
          <w:szCs w:val="20"/>
        </w:rPr>
        <w:t>x</w:t>
      </w:r>
      <w:r>
        <w:rPr>
          <w:rFonts w:ascii="Times New Roman" w:hAnsi="Times New Roman" w:cs="Times New Roman"/>
          <w:sz w:val="20"/>
          <w:szCs w:val="20"/>
        </w:rPr>
        <w:t xml:space="preserve">: Enrofloxacin (10 mcg); </w:t>
      </w:r>
      <w:proofErr w:type="spellStart"/>
      <w:r>
        <w:rPr>
          <w:rFonts w:ascii="Times New Roman" w:hAnsi="Times New Roman" w:cs="Times New Roman"/>
          <w:sz w:val="20"/>
          <w:szCs w:val="20"/>
        </w:rPr>
        <w:t>C</w:t>
      </w:r>
      <w:r w:rsidR="00C31B9A"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Cloxacillin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(10 mcg); </w:t>
      </w:r>
      <w:proofErr w:type="spellStart"/>
      <w:r>
        <w:rPr>
          <w:rFonts w:ascii="Times New Roman" w:hAnsi="Times New Roman" w:cs="Times New Roman"/>
          <w:sz w:val="20"/>
          <w:szCs w:val="20"/>
        </w:rPr>
        <w:t>C</w:t>
      </w:r>
      <w:r w:rsidR="00C31B9A">
        <w:rPr>
          <w:rFonts w:ascii="Times New Roman" w:hAnsi="Times New Roman" w:cs="Times New Roman"/>
          <w:sz w:val="20"/>
          <w:szCs w:val="20"/>
        </w:rPr>
        <w:t>f</w:t>
      </w:r>
      <w:proofErr w:type="spellEnd"/>
      <w:r>
        <w:rPr>
          <w:rFonts w:ascii="Times New Roman" w:hAnsi="Times New Roman" w:cs="Times New Roman"/>
          <w:sz w:val="20"/>
          <w:szCs w:val="20"/>
        </w:rPr>
        <w:t>: Ciprofloxaci</w:t>
      </w:r>
      <w:r w:rsidRPr="00DC769A">
        <w:rPr>
          <w:rFonts w:ascii="Times New Roman" w:hAnsi="Times New Roman" w:cs="Times New Roman"/>
          <w:sz w:val="20"/>
          <w:szCs w:val="20"/>
        </w:rPr>
        <w:t>n (10 mcg)</w:t>
      </w: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34D7E" w:rsidRDefault="00434D7E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01AC4" w:rsidRDefault="00434D7E" w:rsidP="00434D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D7E">
        <w:rPr>
          <w:rFonts w:ascii="Times New Roman" w:hAnsi="Times New Roman" w:cs="Times New Roman"/>
          <w:b/>
          <w:sz w:val="24"/>
          <w:szCs w:val="24"/>
        </w:rPr>
        <w:t>Figures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34D7E" w:rsidRDefault="00434D7E" w:rsidP="00434D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31B9A" w:rsidRPr="00434D7E" w:rsidRDefault="00F01AC4" w:rsidP="00F01A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D7E">
        <w:rPr>
          <w:rFonts w:ascii="Times New Roman" w:hAnsi="Times New Roman" w:cs="Times New Roman"/>
          <w:b/>
          <w:sz w:val="24"/>
          <w:szCs w:val="24"/>
        </w:rPr>
        <w:t xml:space="preserve">Fig.1. Antibiotic sensitivity test of </w:t>
      </w:r>
      <w:r w:rsidRPr="00434D7E">
        <w:rPr>
          <w:rFonts w:ascii="Times New Roman" w:hAnsi="Times New Roman" w:cs="Times New Roman"/>
          <w:b/>
          <w:i/>
          <w:sz w:val="24"/>
          <w:szCs w:val="24"/>
        </w:rPr>
        <w:t>Salmonella</w:t>
      </w:r>
      <w:r w:rsidRPr="00434D7E">
        <w:rPr>
          <w:rFonts w:ascii="Times New Roman" w:hAnsi="Times New Roman" w:cs="Times New Roman"/>
          <w:b/>
          <w:sz w:val="24"/>
          <w:szCs w:val="24"/>
        </w:rPr>
        <w:t xml:space="preserve"> spp. isolated from broilers </w:t>
      </w:r>
    </w:p>
    <w:p w:rsidR="00C31B9A" w:rsidRDefault="00C31B9A" w:rsidP="005349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349B1" w:rsidRDefault="00C31B9A" w:rsidP="00DF6AA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9D26CA" wp14:editId="7FE5D4CB">
            <wp:extent cx="5943600" cy="3525520"/>
            <wp:effectExtent l="0" t="0" r="19050" b="1778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31B9A" w:rsidRPr="00434D7E" w:rsidRDefault="00F01AC4" w:rsidP="00DF6AA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34D7E">
        <w:rPr>
          <w:rFonts w:ascii="Times New Roman" w:hAnsi="Times New Roman" w:cs="Times New Roman"/>
          <w:b/>
          <w:sz w:val="24"/>
          <w:szCs w:val="24"/>
        </w:rPr>
        <w:t>Fig. 2.</w:t>
      </w:r>
      <w:proofErr w:type="gramEnd"/>
      <w:r w:rsidRPr="00434D7E">
        <w:rPr>
          <w:rFonts w:ascii="Times New Roman" w:hAnsi="Times New Roman" w:cs="Times New Roman"/>
          <w:b/>
          <w:sz w:val="24"/>
          <w:szCs w:val="24"/>
        </w:rPr>
        <w:t xml:space="preserve"> Antibiotic sensitivity test of </w:t>
      </w:r>
      <w:proofErr w:type="spellStart"/>
      <w:r w:rsidRPr="00434D7E">
        <w:rPr>
          <w:rFonts w:ascii="Times New Roman" w:hAnsi="Times New Roman" w:cs="Times New Roman"/>
          <w:b/>
          <w:i/>
          <w:sz w:val="24"/>
          <w:szCs w:val="24"/>
        </w:rPr>
        <w:t>E.Coli</w:t>
      </w:r>
      <w:proofErr w:type="spellEnd"/>
      <w:r w:rsidRPr="00434D7E">
        <w:rPr>
          <w:rFonts w:ascii="Times New Roman" w:hAnsi="Times New Roman" w:cs="Times New Roman"/>
          <w:b/>
          <w:sz w:val="24"/>
          <w:szCs w:val="24"/>
        </w:rPr>
        <w:t xml:space="preserve"> isolates isolated from broilers.</w:t>
      </w:r>
    </w:p>
    <w:p w:rsidR="00C31B9A" w:rsidRPr="007D56F1" w:rsidRDefault="00C31B9A" w:rsidP="00DF6AA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215F8A" wp14:editId="2E5B0B46">
            <wp:extent cx="5943600" cy="3286039"/>
            <wp:effectExtent l="0" t="0" r="19050" b="1016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C31B9A" w:rsidRPr="007D56F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4BB" w:rsidRDefault="00D454BB" w:rsidP="003141DD">
      <w:pPr>
        <w:spacing w:after="0" w:line="240" w:lineRule="auto"/>
      </w:pPr>
      <w:r>
        <w:separator/>
      </w:r>
    </w:p>
  </w:endnote>
  <w:endnote w:type="continuationSeparator" w:id="0">
    <w:p w:rsidR="00D454BB" w:rsidRDefault="00D454BB" w:rsidP="00314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24254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08F0" w:rsidRDefault="00C408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46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08F0" w:rsidRDefault="00C408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4BB" w:rsidRDefault="00D454BB" w:rsidP="003141DD">
      <w:pPr>
        <w:spacing w:after="0" w:line="240" w:lineRule="auto"/>
      </w:pPr>
      <w:r>
        <w:separator/>
      </w:r>
    </w:p>
  </w:footnote>
  <w:footnote w:type="continuationSeparator" w:id="0">
    <w:p w:rsidR="00D454BB" w:rsidRDefault="00D454BB" w:rsidP="003141DD">
      <w:pPr>
        <w:spacing w:after="0" w:line="240" w:lineRule="auto"/>
      </w:pPr>
      <w:r>
        <w:continuationSeparator/>
      </w:r>
    </w:p>
  </w:footnote>
  <w:footnote w:id="1">
    <w:p w:rsidR="00B36EEE" w:rsidRDefault="00B36EEE" w:rsidP="003141DD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proofErr w:type="spellStart"/>
      <w:r>
        <w:t>Ph.D</w:t>
      </w:r>
      <w:proofErr w:type="spellEnd"/>
      <w:r>
        <w:t xml:space="preserve"> (VMD) Assistant technical manager &amp; Corresponding author; e-mail: drtarun.kumar@bovianhealthcare.com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5994"/>
    <w:multiLevelType w:val="hybridMultilevel"/>
    <w:tmpl w:val="AB8E0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63"/>
    <w:rsid w:val="00003FDB"/>
    <w:rsid w:val="0005593C"/>
    <w:rsid w:val="00067542"/>
    <w:rsid w:val="000C6C4F"/>
    <w:rsid w:val="00145C46"/>
    <w:rsid w:val="001C2E65"/>
    <w:rsid w:val="001D4283"/>
    <w:rsid w:val="001F0471"/>
    <w:rsid w:val="00227C20"/>
    <w:rsid w:val="00233867"/>
    <w:rsid w:val="002563BC"/>
    <w:rsid w:val="00264F4A"/>
    <w:rsid w:val="002A2291"/>
    <w:rsid w:val="002A5790"/>
    <w:rsid w:val="003141DD"/>
    <w:rsid w:val="004140C7"/>
    <w:rsid w:val="00434D7E"/>
    <w:rsid w:val="004519C7"/>
    <w:rsid w:val="004941C4"/>
    <w:rsid w:val="004C2410"/>
    <w:rsid w:val="004D2B0E"/>
    <w:rsid w:val="004E3314"/>
    <w:rsid w:val="00534926"/>
    <w:rsid w:val="005349B1"/>
    <w:rsid w:val="005745E7"/>
    <w:rsid w:val="00582667"/>
    <w:rsid w:val="00584743"/>
    <w:rsid w:val="005D4B07"/>
    <w:rsid w:val="005E4361"/>
    <w:rsid w:val="00645D6C"/>
    <w:rsid w:val="006A405E"/>
    <w:rsid w:val="006B0AAD"/>
    <w:rsid w:val="006C4F5D"/>
    <w:rsid w:val="00727B26"/>
    <w:rsid w:val="007424E0"/>
    <w:rsid w:val="007670F4"/>
    <w:rsid w:val="007D56F1"/>
    <w:rsid w:val="00846362"/>
    <w:rsid w:val="008A7CFF"/>
    <w:rsid w:val="008B20FB"/>
    <w:rsid w:val="008C2063"/>
    <w:rsid w:val="008F2111"/>
    <w:rsid w:val="00966D4D"/>
    <w:rsid w:val="00981556"/>
    <w:rsid w:val="009D29DC"/>
    <w:rsid w:val="009D7CA2"/>
    <w:rsid w:val="00A20D75"/>
    <w:rsid w:val="00AB2C2C"/>
    <w:rsid w:val="00AC4DA0"/>
    <w:rsid w:val="00B36EEE"/>
    <w:rsid w:val="00B502C5"/>
    <w:rsid w:val="00B72471"/>
    <w:rsid w:val="00BA6172"/>
    <w:rsid w:val="00C31B9A"/>
    <w:rsid w:val="00C408F0"/>
    <w:rsid w:val="00C41ADC"/>
    <w:rsid w:val="00CA495C"/>
    <w:rsid w:val="00CB3316"/>
    <w:rsid w:val="00D0249A"/>
    <w:rsid w:val="00D34605"/>
    <w:rsid w:val="00D454BB"/>
    <w:rsid w:val="00D45888"/>
    <w:rsid w:val="00D974DA"/>
    <w:rsid w:val="00DB4660"/>
    <w:rsid w:val="00DD6E11"/>
    <w:rsid w:val="00DF6AA6"/>
    <w:rsid w:val="00E43E51"/>
    <w:rsid w:val="00E5414F"/>
    <w:rsid w:val="00E736ED"/>
    <w:rsid w:val="00E82C35"/>
    <w:rsid w:val="00EA7228"/>
    <w:rsid w:val="00EF2083"/>
    <w:rsid w:val="00F01AC4"/>
    <w:rsid w:val="00FC2D7A"/>
    <w:rsid w:val="00FE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141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41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141DD"/>
    <w:rPr>
      <w:vertAlign w:val="superscript"/>
    </w:rPr>
  </w:style>
  <w:style w:type="table" w:styleId="MediumShading1-Accent1">
    <w:name w:val="Medium Shading 1 Accent 1"/>
    <w:basedOn w:val="TableNormal"/>
    <w:uiPriority w:val="63"/>
    <w:rsid w:val="004519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451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1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C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408F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0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8F0"/>
  </w:style>
  <w:style w:type="paragraph" w:styleId="Footer">
    <w:name w:val="footer"/>
    <w:basedOn w:val="Normal"/>
    <w:link w:val="FooterChar"/>
    <w:uiPriority w:val="99"/>
    <w:unhideWhenUsed/>
    <w:rsid w:val="00C40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8F0"/>
  </w:style>
  <w:style w:type="paragraph" w:styleId="ListParagraph">
    <w:name w:val="List Paragraph"/>
    <w:basedOn w:val="Normal"/>
    <w:uiPriority w:val="34"/>
    <w:qFormat/>
    <w:rsid w:val="00EF20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141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41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141DD"/>
    <w:rPr>
      <w:vertAlign w:val="superscript"/>
    </w:rPr>
  </w:style>
  <w:style w:type="table" w:styleId="MediumShading1-Accent1">
    <w:name w:val="Medium Shading 1 Accent 1"/>
    <w:basedOn w:val="TableNormal"/>
    <w:uiPriority w:val="63"/>
    <w:rsid w:val="004519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451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1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C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408F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0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8F0"/>
  </w:style>
  <w:style w:type="paragraph" w:styleId="Footer">
    <w:name w:val="footer"/>
    <w:basedOn w:val="Normal"/>
    <w:link w:val="FooterChar"/>
    <w:uiPriority w:val="99"/>
    <w:unhideWhenUsed/>
    <w:rsid w:val="00C40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8F0"/>
  </w:style>
  <w:style w:type="paragraph" w:styleId="ListParagraph">
    <w:name w:val="List Paragraph"/>
    <w:basedOn w:val="Normal"/>
    <w:uiPriority w:val="34"/>
    <w:qFormat/>
    <w:rsid w:val="00EF2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yperlink" Target="mailto:tarunvet@gmail.com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Tarun%20poultry\Products%20Literature\Mofoi\GRAPH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Tarun%20poultry\Products%20Literature\Mofoi\GRAPH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r>
              <a:rPr lang="en-US" sz="1000" b="1" i="0" u="none" strike="noStrike" baseline="0">
                <a:effectLst/>
                <a:latin typeface="Times New Roman" pitchFamily="18" charset="0"/>
                <a:cs typeface="Times New Roman" pitchFamily="18" charset="0"/>
              </a:rPr>
              <a:t>Fig. 1. ANTIBIOTIC SENSITIVITY TEST OF </a:t>
            </a:r>
            <a:r>
              <a:rPr lang="en-US" sz="1000" b="1" i="1" u="none" strike="noStrike" baseline="0">
                <a:effectLst/>
                <a:latin typeface="Times New Roman" pitchFamily="18" charset="0"/>
                <a:cs typeface="Times New Roman" pitchFamily="18" charset="0"/>
              </a:rPr>
              <a:t>SALMONELLA </a:t>
            </a:r>
            <a:r>
              <a:rPr lang="en-US" sz="1000" b="1" i="0" u="none" strike="noStrike" baseline="0">
                <a:effectLst/>
                <a:latin typeface="Times New Roman" pitchFamily="18" charset="0"/>
                <a:cs typeface="Times New Roman" pitchFamily="18" charset="0"/>
              </a:rPr>
              <a:t>SPP. ISOLATED FROM BROILERS</a:t>
            </a:r>
            <a:endParaRPr lang="en-US" sz="10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1739316239316239"/>
          <c:y val="1.4409221902017291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Sheet1!$H$9</c:f>
              <c:strCache>
                <c:ptCount val="1"/>
                <c:pt idx="0">
                  <c:v>Sensitive %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Sheet1!$G$10:$G$14</c:f>
              <c:strCache>
                <c:ptCount val="5"/>
                <c:pt idx="0">
                  <c:v>MOFOI</c:v>
                </c:pt>
                <c:pt idx="1">
                  <c:v>GENTA</c:v>
                </c:pt>
                <c:pt idx="2">
                  <c:v>ENRO</c:v>
                </c:pt>
                <c:pt idx="3">
                  <c:v>CLOXA</c:v>
                </c:pt>
                <c:pt idx="4">
                  <c:v>CIPRO</c:v>
                </c:pt>
              </c:strCache>
            </c:strRef>
          </c:cat>
          <c:val>
            <c:numRef>
              <c:f>Sheet1!$H$10:$H$14</c:f>
              <c:numCache>
                <c:formatCode>General</c:formatCode>
                <c:ptCount val="5"/>
                <c:pt idx="0">
                  <c:v>86.6</c:v>
                </c:pt>
                <c:pt idx="1">
                  <c:v>33.299999999999997</c:v>
                </c:pt>
                <c:pt idx="2">
                  <c:v>33.299999999999997</c:v>
                </c:pt>
                <c:pt idx="3">
                  <c:v>6.6</c:v>
                </c:pt>
                <c:pt idx="4">
                  <c:v>20</c:v>
                </c:pt>
              </c:numCache>
            </c:numRef>
          </c:val>
        </c:ser>
        <c:ser>
          <c:idx val="1"/>
          <c:order val="1"/>
          <c:tx>
            <c:strRef>
              <c:f>Sheet1!$I$9</c:f>
              <c:strCache>
                <c:ptCount val="1"/>
                <c:pt idx="0">
                  <c:v>Intermediate %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Sheet1!$G$10:$G$14</c:f>
              <c:strCache>
                <c:ptCount val="5"/>
                <c:pt idx="0">
                  <c:v>MOFOI</c:v>
                </c:pt>
                <c:pt idx="1">
                  <c:v>GENTA</c:v>
                </c:pt>
                <c:pt idx="2">
                  <c:v>ENRO</c:v>
                </c:pt>
                <c:pt idx="3">
                  <c:v>CLOXA</c:v>
                </c:pt>
                <c:pt idx="4">
                  <c:v>CIPRO</c:v>
                </c:pt>
              </c:strCache>
            </c:strRef>
          </c:cat>
          <c:val>
            <c:numRef>
              <c:f>Sheet1!$I$10:$I$14</c:f>
              <c:numCache>
                <c:formatCode>General</c:formatCode>
                <c:ptCount val="5"/>
                <c:pt idx="0">
                  <c:v>13.3</c:v>
                </c:pt>
                <c:pt idx="1">
                  <c:v>33.299999999999997</c:v>
                </c:pt>
                <c:pt idx="2">
                  <c:v>20</c:v>
                </c:pt>
                <c:pt idx="3">
                  <c:v>6.6</c:v>
                </c:pt>
                <c:pt idx="4">
                  <c:v>33.299999999999997</c:v>
                </c:pt>
              </c:numCache>
            </c:numRef>
          </c:val>
        </c:ser>
        <c:ser>
          <c:idx val="2"/>
          <c:order val="2"/>
          <c:tx>
            <c:strRef>
              <c:f>Sheet1!$J$9</c:f>
              <c:strCache>
                <c:ptCount val="1"/>
                <c:pt idx="0">
                  <c:v>Resistant %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Sheet1!$G$10:$G$14</c:f>
              <c:strCache>
                <c:ptCount val="5"/>
                <c:pt idx="0">
                  <c:v>MOFOI</c:v>
                </c:pt>
                <c:pt idx="1">
                  <c:v>GENTA</c:v>
                </c:pt>
                <c:pt idx="2">
                  <c:v>ENRO</c:v>
                </c:pt>
                <c:pt idx="3">
                  <c:v>CLOXA</c:v>
                </c:pt>
                <c:pt idx="4">
                  <c:v>CIPRO</c:v>
                </c:pt>
              </c:strCache>
            </c:strRef>
          </c:cat>
          <c:val>
            <c:numRef>
              <c:f>Sheet1!$J$10:$J$14</c:f>
              <c:numCache>
                <c:formatCode>General</c:formatCode>
                <c:ptCount val="5"/>
                <c:pt idx="0">
                  <c:v>0</c:v>
                </c:pt>
                <c:pt idx="1">
                  <c:v>33.299999999999997</c:v>
                </c:pt>
                <c:pt idx="2">
                  <c:v>46.6</c:v>
                </c:pt>
                <c:pt idx="3">
                  <c:v>86.6</c:v>
                </c:pt>
                <c:pt idx="4">
                  <c:v>46.6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2765696"/>
        <c:axId val="42771968"/>
        <c:axId val="0"/>
      </c:bar3DChart>
      <c:catAx>
        <c:axId val="427656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ANTIBIOTICS USED</a:t>
                </a:r>
              </a:p>
            </c:rich>
          </c:tx>
          <c:overlay val="0"/>
        </c:title>
        <c:majorTickMark val="out"/>
        <c:minorTickMark val="none"/>
        <c:tickLblPos val="nextTo"/>
        <c:crossAx val="42771968"/>
        <c:crosses val="autoZero"/>
        <c:auto val="1"/>
        <c:lblAlgn val="ctr"/>
        <c:lblOffset val="100"/>
        <c:noMultiLvlLbl val="0"/>
      </c:catAx>
      <c:valAx>
        <c:axId val="4277196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</a:t>
                </a:r>
                <a:r>
                  <a:rPr lang="en-US" i="1"/>
                  <a:t>Salmonella</a:t>
                </a:r>
                <a:r>
                  <a:rPr lang="en-US" baseline="0"/>
                  <a:t> Isolates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2765696"/>
        <c:crosses val="autoZero"/>
        <c:crossBetween val="between"/>
      </c:valAx>
      <c:spPr>
        <a:noFill/>
      </c:spPr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r>
              <a:rPr lang="en-US" sz="1000" b="1" i="0" baseline="0">
                <a:effectLst/>
                <a:latin typeface="Times New Roman" pitchFamily="18" charset="0"/>
                <a:cs typeface="Times New Roman" pitchFamily="18" charset="0"/>
              </a:rPr>
              <a:t>Fig. 2. ANTIBIOTIC SENSITIVITY TEST OF </a:t>
            </a:r>
            <a:r>
              <a:rPr lang="en-US" sz="1000" b="1" i="1" baseline="0">
                <a:effectLst/>
                <a:latin typeface="Times New Roman" pitchFamily="18" charset="0"/>
                <a:cs typeface="Times New Roman" pitchFamily="18" charset="0"/>
              </a:rPr>
              <a:t>E.Coli</a:t>
            </a:r>
            <a:r>
              <a:rPr lang="en-US" sz="1000" b="1" i="0" baseline="0">
                <a:effectLst/>
                <a:latin typeface="Times New Roman" pitchFamily="18" charset="0"/>
                <a:cs typeface="Times New Roman" pitchFamily="18" charset="0"/>
              </a:rPr>
              <a:t> ISOLATED FROM BROILERS</a:t>
            </a:r>
            <a:endParaRPr lang="en-US" sz="1000">
              <a:effectLst/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Sheet2!$B$2</c:f>
              <c:strCache>
                <c:ptCount val="1"/>
                <c:pt idx="0">
                  <c:v>Sensitive %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Sheet2!$A$3:$A$7</c:f>
              <c:strCache>
                <c:ptCount val="5"/>
                <c:pt idx="0">
                  <c:v>MOFOI</c:v>
                </c:pt>
                <c:pt idx="1">
                  <c:v>GENTA</c:v>
                </c:pt>
                <c:pt idx="2">
                  <c:v>ENRO</c:v>
                </c:pt>
                <c:pt idx="3">
                  <c:v>CLOXA</c:v>
                </c:pt>
                <c:pt idx="4">
                  <c:v>CIPRO</c:v>
                </c:pt>
              </c:strCache>
            </c:strRef>
          </c:cat>
          <c:val>
            <c:numRef>
              <c:f>Sheet2!$B$3:$B$7</c:f>
              <c:numCache>
                <c:formatCode>General</c:formatCode>
                <c:ptCount val="5"/>
                <c:pt idx="0">
                  <c:v>80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Sheet2!$C$2</c:f>
              <c:strCache>
                <c:ptCount val="1"/>
                <c:pt idx="0">
                  <c:v>Intermediate %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Sheet2!$A$3:$A$7</c:f>
              <c:strCache>
                <c:ptCount val="5"/>
                <c:pt idx="0">
                  <c:v>MOFOI</c:v>
                </c:pt>
                <c:pt idx="1">
                  <c:v>GENTA</c:v>
                </c:pt>
                <c:pt idx="2">
                  <c:v>ENRO</c:v>
                </c:pt>
                <c:pt idx="3">
                  <c:v>CLOXA</c:v>
                </c:pt>
                <c:pt idx="4">
                  <c:v>CIPRO</c:v>
                </c:pt>
              </c:strCache>
            </c:strRef>
          </c:cat>
          <c:val>
            <c:numRef>
              <c:f>Sheet2!$C$3:$C$7</c:f>
              <c:numCache>
                <c:formatCode>General</c:formatCode>
                <c:ptCount val="5"/>
                <c:pt idx="0">
                  <c:v>20</c:v>
                </c:pt>
                <c:pt idx="1">
                  <c:v>13.3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Sheet2!$D$2</c:f>
              <c:strCache>
                <c:ptCount val="1"/>
                <c:pt idx="0">
                  <c:v>Resistant %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Sheet2!$A$3:$A$7</c:f>
              <c:strCache>
                <c:ptCount val="5"/>
                <c:pt idx="0">
                  <c:v>MOFOI</c:v>
                </c:pt>
                <c:pt idx="1">
                  <c:v>GENTA</c:v>
                </c:pt>
                <c:pt idx="2">
                  <c:v>ENRO</c:v>
                </c:pt>
                <c:pt idx="3">
                  <c:v>CLOXA</c:v>
                </c:pt>
                <c:pt idx="4">
                  <c:v>CIPRO</c:v>
                </c:pt>
              </c:strCache>
            </c:strRef>
          </c:cat>
          <c:val>
            <c:numRef>
              <c:f>Sheet2!$D$3:$D$7</c:f>
              <c:numCache>
                <c:formatCode>General</c:formatCode>
                <c:ptCount val="5"/>
                <c:pt idx="0">
                  <c:v>0</c:v>
                </c:pt>
                <c:pt idx="1">
                  <c:v>86.6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2086400"/>
        <c:axId val="42088320"/>
        <c:axId val="0"/>
      </c:bar3DChart>
      <c:catAx>
        <c:axId val="420864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0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ANTIBIOTICS USED</a:t>
                </a:r>
                <a:endParaRPr lang="en-US" sz="10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majorTickMark val="out"/>
        <c:minorTickMark val="none"/>
        <c:tickLblPos val="nextTo"/>
        <c:crossAx val="42088320"/>
        <c:crosses val="autoZero"/>
        <c:auto val="1"/>
        <c:lblAlgn val="ctr"/>
        <c:lblOffset val="100"/>
        <c:noMultiLvlLbl val="0"/>
      </c:catAx>
      <c:valAx>
        <c:axId val="4208832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0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% </a:t>
                </a:r>
                <a:r>
                  <a:rPr lang="en-US" sz="1000" b="1" i="1" baseline="0">
                    <a:effectLst/>
                    <a:latin typeface="Times New Roman" pitchFamily="18" charset="0"/>
                    <a:cs typeface="Times New Roman" pitchFamily="18" charset="0"/>
                  </a:rPr>
                  <a:t>E.coli </a:t>
                </a:r>
                <a:r>
                  <a:rPr lang="en-US" sz="10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 ISOLATES</a:t>
                </a:r>
                <a:endParaRPr lang="en-US" sz="10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20864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502882271091691"/>
          <c:y val="0.45941864008876915"/>
          <c:w val="0.18260641685631646"/>
          <c:h val="0.22708148960084609"/>
        </c:manualLayout>
      </c:layout>
      <c:overlay val="0"/>
      <c:spPr>
        <a:noFill/>
      </c:spPr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0B892-B457-4E13-8CE5-D210685FA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10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33</cp:revision>
  <dcterms:created xsi:type="dcterms:W3CDTF">2013-07-08T14:55:00Z</dcterms:created>
  <dcterms:modified xsi:type="dcterms:W3CDTF">2013-07-29T06:54:00Z</dcterms:modified>
</cp:coreProperties>
</file>