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10E" w:rsidRDefault="0064310E" w:rsidP="0064310E">
      <w:pPr>
        <w:tabs>
          <w:tab w:val="left" w:pos="3618"/>
        </w:tabs>
        <w:autoSpaceDE w:val="0"/>
        <w:autoSpaceDN w:val="0"/>
        <w:adjustRightInd w:val="0"/>
        <w:ind w:left="-720" w:firstLine="720"/>
        <w:jc w:val="center"/>
        <w:rPr>
          <w:b/>
        </w:rPr>
      </w:pPr>
      <w:r w:rsidRPr="0064310E">
        <w:rPr>
          <w:b/>
        </w:rPr>
        <w:t>Avian Influenza: Epidemiological Perspective</w:t>
      </w:r>
    </w:p>
    <w:p w:rsidR="0064310E" w:rsidRPr="0064310E" w:rsidRDefault="0064310E" w:rsidP="0064310E">
      <w:pPr>
        <w:tabs>
          <w:tab w:val="left" w:pos="3618"/>
        </w:tabs>
        <w:autoSpaceDE w:val="0"/>
        <w:autoSpaceDN w:val="0"/>
        <w:adjustRightInd w:val="0"/>
        <w:ind w:left="-720" w:firstLine="720"/>
        <w:jc w:val="center"/>
        <w:rPr>
          <w:b/>
        </w:rPr>
      </w:pPr>
    </w:p>
    <w:p w:rsidR="0064310E" w:rsidRDefault="0064310E" w:rsidP="0064310E">
      <w:pPr>
        <w:tabs>
          <w:tab w:val="left" w:pos="3618"/>
        </w:tabs>
        <w:autoSpaceDE w:val="0"/>
        <w:autoSpaceDN w:val="0"/>
        <w:adjustRightInd w:val="0"/>
        <w:ind w:left="-720" w:firstLine="720"/>
        <w:jc w:val="center"/>
        <w:rPr>
          <w:vertAlign w:val="superscript"/>
        </w:rPr>
      </w:pPr>
      <w:r>
        <w:t>Dr. Manu Dixit</w:t>
      </w:r>
      <w:r w:rsidR="001A2EAC" w:rsidRPr="001A2EAC">
        <w:rPr>
          <w:vertAlign w:val="superscript"/>
        </w:rPr>
        <w:t>1</w:t>
      </w:r>
      <w:r>
        <w:t>, Dr. Baleshwari Dixit</w:t>
      </w:r>
      <w:r w:rsidR="001A2EAC" w:rsidRPr="001A2EAC">
        <w:rPr>
          <w:vertAlign w:val="superscript"/>
        </w:rPr>
        <w:t>2</w:t>
      </w:r>
      <w:r>
        <w:t>*, Dr. H. V. Murugkar</w:t>
      </w:r>
      <w:r w:rsidR="001A2EAC" w:rsidRPr="001A2EAC">
        <w:rPr>
          <w:vertAlign w:val="superscript"/>
        </w:rPr>
        <w:t>3</w:t>
      </w:r>
    </w:p>
    <w:p w:rsidR="0048090C" w:rsidRDefault="0048090C" w:rsidP="0064310E">
      <w:pPr>
        <w:tabs>
          <w:tab w:val="left" w:pos="3618"/>
        </w:tabs>
        <w:autoSpaceDE w:val="0"/>
        <w:autoSpaceDN w:val="0"/>
        <w:adjustRightInd w:val="0"/>
        <w:ind w:left="-720" w:firstLine="720"/>
        <w:jc w:val="center"/>
      </w:pPr>
    </w:p>
    <w:p w:rsidR="001A2EAC" w:rsidRPr="009443DA" w:rsidRDefault="001A2EAC" w:rsidP="001A2EAC">
      <w:pPr>
        <w:autoSpaceDE w:val="0"/>
        <w:autoSpaceDN w:val="0"/>
        <w:adjustRightInd w:val="0"/>
        <w:spacing w:line="480" w:lineRule="auto"/>
        <w:jc w:val="center"/>
        <w:rPr>
          <w:i/>
          <w:iCs/>
        </w:rPr>
      </w:pPr>
      <w:r w:rsidRPr="009443DA">
        <w:rPr>
          <w:i/>
          <w:iCs/>
          <w:vertAlign w:val="superscript"/>
        </w:rPr>
        <w:t>1</w:t>
      </w:r>
      <w:r w:rsidRPr="001A2EAC">
        <w:rPr>
          <w:i/>
          <w:iCs/>
        </w:rPr>
        <w:t xml:space="preserve"> </w:t>
      </w:r>
      <w:r w:rsidRPr="009443DA">
        <w:rPr>
          <w:i/>
          <w:iCs/>
        </w:rPr>
        <w:t>National Institute of Virology, Gorakhpur Unit, U.P.</w:t>
      </w:r>
    </w:p>
    <w:p w:rsidR="001A2EAC" w:rsidRPr="009443DA" w:rsidRDefault="001A2EAC" w:rsidP="001A2EAC">
      <w:pPr>
        <w:autoSpaceDE w:val="0"/>
        <w:autoSpaceDN w:val="0"/>
        <w:adjustRightInd w:val="0"/>
        <w:spacing w:line="480" w:lineRule="auto"/>
        <w:jc w:val="center"/>
        <w:rPr>
          <w:i/>
          <w:iCs/>
        </w:rPr>
      </w:pPr>
      <w:r w:rsidRPr="009443DA">
        <w:rPr>
          <w:i/>
          <w:iCs/>
          <w:vertAlign w:val="superscript"/>
        </w:rPr>
        <w:t>2</w:t>
      </w:r>
      <w:r w:rsidRPr="001A2EAC">
        <w:rPr>
          <w:i/>
          <w:iCs/>
        </w:rPr>
        <w:t xml:space="preserve"> </w:t>
      </w:r>
      <w:r w:rsidRPr="009443DA">
        <w:rPr>
          <w:i/>
          <w:iCs/>
        </w:rPr>
        <w:t>College of Veterinary Science and Animal husbandry, Rewa, M.P</w:t>
      </w:r>
    </w:p>
    <w:p w:rsidR="001A2EAC" w:rsidRDefault="001A2EAC" w:rsidP="001A2EAC">
      <w:pPr>
        <w:autoSpaceDE w:val="0"/>
        <w:autoSpaceDN w:val="0"/>
        <w:adjustRightInd w:val="0"/>
        <w:spacing w:line="480" w:lineRule="auto"/>
        <w:jc w:val="center"/>
        <w:rPr>
          <w:i/>
          <w:iCs/>
        </w:rPr>
      </w:pPr>
      <w:r w:rsidRPr="009443DA">
        <w:rPr>
          <w:i/>
          <w:iCs/>
          <w:vertAlign w:val="superscript"/>
        </w:rPr>
        <w:t>3</w:t>
      </w:r>
      <w:r w:rsidRPr="009443DA">
        <w:rPr>
          <w:i/>
          <w:iCs/>
        </w:rPr>
        <w:t>High Security Animal Disease Laboratory, Bhopal</w:t>
      </w:r>
    </w:p>
    <w:p w:rsidR="001A2EAC" w:rsidRPr="001A2EAC" w:rsidRDefault="001A2EAC" w:rsidP="001A2EAC">
      <w:pPr>
        <w:autoSpaceDE w:val="0"/>
        <w:autoSpaceDN w:val="0"/>
        <w:adjustRightInd w:val="0"/>
        <w:spacing w:line="480" w:lineRule="auto"/>
        <w:jc w:val="center"/>
        <w:rPr>
          <w:i/>
          <w:iCs/>
        </w:rPr>
      </w:pPr>
      <w:r w:rsidRPr="001A2EAC">
        <w:rPr>
          <w:vertAlign w:val="superscript"/>
        </w:rPr>
        <w:t>*</w:t>
      </w:r>
      <w:r w:rsidRPr="001A2EAC">
        <w:rPr>
          <w:b/>
        </w:rPr>
        <w:t>Corresponding Author:</w:t>
      </w:r>
      <w:r w:rsidRPr="001A2EAC">
        <w:t xml:space="preserve"> Dr. Baleshwari Dixit, A</w:t>
      </w:r>
      <w:r>
        <w:t xml:space="preserve">ssistant professor, Department of Veterinary Public health &amp; Epidemiology, </w:t>
      </w:r>
      <w:r w:rsidRPr="001A2EAC">
        <w:rPr>
          <w:iCs/>
        </w:rPr>
        <w:t xml:space="preserve">College of Veterinary Science and Animal husbandry, </w:t>
      </w:r>
      <w:r w:rsidR="0048090C">
        <w:rPr>
          <w:iCs/>
        </w:rPr>
        <w:t xml:space="preserve">Kuthulia </w:t>
      </w:r>
      <w:r w:rsidRPr="001A2EAC">
        <w:rPr>
          <w:iCs/>
        </w:rPr>
        <w:t>Rewa,</w:t>
      </w:r>
      <w:r w:rsidR="0048090C">
        <w:rPr>
          <w:iCs/>
        </w:rPr>
        <w:t xml:space="preserve"> 486001, </w:t>
      </w:r>
      <w:r w:rsidRPr="001A2EAC">
        <w:rPr>
          <w:iCs/>
        </w:rPr>
        <w:t xml:space="preserve"> M.P</w:t>
      </w:r>
      <w:r w:rsidR="0048090C">
        <w:rPr>
          <w:iCs/>
        </w:rPr>
        <w:t>.</w:t>
      </w:r>
      <w:r w:rsidR="000343F9">
        <w:rPr>
          <w:iCs/>
        </w:rPr>
        <w:t>, Email</w:t>
      </w:r>
      <w:hyperlink r:id="rId7" w:history="1">
        <w:r w:rsidR="000343F9" w:rsidRPr="00366F71">
          <w:rPr>
            <w:rStyle w:val="Hyperlink"/>
            <w:iCs/>
          </w:rPr>
          <w:t>: baleshwarivpe@gmail.com</w:t>
        </w:r>
      </w:hyperlink>
      <w:r w:rsidR="000343F9">
        <w:rPr>
          <w:iCs/>
        </w:rPr>
        <w:t>, Contact No.- 09303760347</w:t>
      </w:r>
    </w:p>
    <w:p w:rsidR="009D1C39" w:rsidRPr="00D50058" w:rsidRDefault="009D1C39" w:rsidP="00C878A9">
      <w:pPr>
        <w:tabs>
          <w:tab w:val="left" w:pos="3618"/>
        </w:tabs>
        <w:autoSpaceDE w:val="0"/>
        <w:autoSpaceDN w:val="0"/>
        <w:adjustRightInd w:val="0"/>
        <w:spacing w:line="360" w:lineRule="auto"/>
        <w:ind w:firstLine="720"/>
        <w:jc w:val="both"/>
      </w:pPr>
      <w:r>
        <w:t xml:space="preserve">Avian Influenza </w:t>
      </w:r>
      <w:r w:rsidRPr="00D50058">
        <w:t xml:space="preserve">is an emerging zoonotic disease </w:t>
      </w:r>
      <w:r>
        <w:t xml:space="preserve">of avian species </w:t>
      </w:r>
      <w:r w:rsidRPr="00D50058">
        <w:t xml:space="preserve">causing great economic and public health losses. </w:t>
      </w:r>
      <w:r w:rsidR="005B12D1" w:rsidRPr="009443DA">
        <w:t>It is becoming a great threat to poultry industry as well as to humans. There are knowledge gaps about the origin of outbreaks and epidemiology of the disease. To control influenza outbreaks or a pandemic, it is of utmost importance to identify and characterize different factors that could promote influenza virus transmission. Avian influenza virus is excreted at a very high level in the faeces of birds and are able to survive for fairly long period. Several reports suggest that environment may be contaminated from respiratory secretions and faeces and may remain infective at ambient temperatures for weeks or months, even longer in the refrigeration conditions. The environmental persistence of virus depends on many factors such as local environmental conditions, viz. temperature, salinity and organic matter. Considering the threat of H5N1 Avian influenza virus in bringing about a new influenza pandemic and overlooked virus-specific information on the presence and stability of the H5N1 virus in environment, it is important to foreground various epidemiological factors that play an import</w:t>
      </w:r>
      <w:r w:rsidR="00693A19">
        <w:t>ant role in spreading the virus</w:t>
      </w:r>
      <w:r w:rsidRPr="00D50058">
        <w:t>. This manuscript will review various epidemiological factors for Avian Influenza including various hosts and environmental factors including transmission cycle and environmental persistence of virus etc. to plan effective preventive and control measures.</w:t>
      </w:r>
    </w:p>
    <w:p w:rsidR="005B12D1" w:rsidRPr="009443DA" w:rsidRDefault="005B12D1" w:rsidP="00C878A9">
      <w:pPr>
        <w:autoSpaceDE w:val="0"/>
        <w:autoSpaceDN w:val="0"/>
        <w:adjustRightInd w:val="0"/>
        <w:spacing w:line="360" w:lineRule="auto"/>
        <w:jc w:val="both"/>
      </w:pPr>
      <w:r w:rsidRPr="009443DA">
        <w:rPr>
          <w:b/>
        </w:rPr>
        <w:t>Keywords:</w:t>
      </w:r>
      <w:r w:rsidRPr="009443DA">
        <w:t xml:space="preserve"> Avian Influenza, Transmission, Environmental Persistence, Epidemiological Factors.</w:t>
      </w:r>
    </w:p>
    <w:p w:rsidR="00C569AB" w:rsidRPr="00D50058" w:rsidRDefault="00593B96" w:rsidP="00C878A9">
      <w:pPr>
        <w:tabs>
          <w:tab w:val="left" w:pos="3618"/>
        </w:tabs>
        <w:autoSpaceDE w:val="0"/>
        <w:autoSpaceDN w:val="0"/>
        <w:adjustRightInd w:val="0"/>
        <w:spacing w:line="360" w:lineRule="auto"/>
        <w:jc w:val="both"/>
      </w:pPr>
      <w:r w:rsidRPr="00593B96">
        <w:rPr>
          <w:b/>
        </w:rPr>
        <w:t>Introduction</w:t>
      </w:r>
      <w:r>
        <w:t xml:space="preserve">:  </w:t>
      </w:r>
      <w:r w:rsidR="00BE6D85">
        <w:t>Avian</w:t>
      </w:r>
      <w:r w:rsidR="00693A19">
        <w:t xml:space="preserve"> </w:t>
      </w:r>
      <w:r w:rsidR="00E76DD3" w:rsidRPr="00D50058">
        <w:t>I</w:t>
      </w:r>
      <w:r w:rsidR="00693A19">
        <w:t>nfluenza</w:t>
      </w:r>
      <w:r w:rsidR="00E76DD3" w:rsidRPr="00D50058">
        <w:t xml:space="preserve"> has been recognized for well over 100 years and the virulent disease was endemic in some countries and occurred fairly regularly in others. </w:t>
      </w:r>
      <w:r w:rsidR="00693A19">
        <w:t xml:space="preserve">The </w:t>
      </w:r>
      <w:r w:rsidR="00C14031" w:rsidRPr="00D50058">
        <w:t>AIV</w:t>
      </w:r>
      <w:r w:rsidR="00C569AB" w:rsidRPr="00D50058">
        <w:t xml:space="preserve">s are </w:t>
      </w:r>
      <w:r w:rsidR="00C569AB" w:rsidRPr="00D50058">
        <w:lastRenderedPageBreak/>
        <w:t xml:space="preserve">widely distributed all over the world. Outbreaks of avian influenza have occurred at irregular intervals in all the continents. </w:t>
      </w:r>
      <w:r w:rsidR="00693A19">
        <w:t>Avian influenza occurs in two forms low pathogenic avian influenza (LPAI) and highly pathogenic avian influenza</w:t>
      </w:r>
      <w:r w:rsidR="00693A19" w:rsidRPr="00693A19">
        <w:t xml:space="preserve"> </w:t>
      </w:r>
      <w:r w:rsidR="00693A19">
        <w:t xml:space="preserve">(HPAI). HPAI </w:t>
      </w:r>
      <w:r w:rsidR="00687D0E">
        <w:t xml:space="preserve">produces a systemic more severe disease and may be transmitted to human under certain circumstances. </w:t>
      </w:r>
      <w:r w:rsidR="00C569AB" w:rsidRPr="00D50058">
        <w:t xml:space="preserve">To date, all outbreaks of HPAI in domestic poultry have been caused by H5 or H7 influenza A subtypes </w:t>
      </w:r>
      <w:r w:rsidR="00DD2659">
        <w:t>(</w:t>
      </w:r>
      <w:r w:rsidR="004B482B" w:rsidRPr="009C57A5">
        <w:t>Swayne</w:t>
      </w:r>
      <w:r w:rsidR="00DD2659">
        <w:t xml:space="preserve"> DE</w:t>
      </w:r>
      <w:r w:rsidR="004B482B" w:rsidRPr="009C57A5">
        <w:t xml:space="preserve"> and Jackwood M</w:t>
      </w:r>
      <w:r w:rsidR="00DD2659">
        <w:t>P,</w:t>
      </w:r>
      <w:r w:rsidR="004B482B" w:rsidRPr="009C57A5">
        <w:t xml:space="preserve"> 2008</w:t>
      </w:r>
      <w:r w:rsidR="00DD2659">
        <w:t>)</w:t>
      </w:r>
      <w:r w:rsidR="00C569AB" w:rsidRPr="00D50058">
        <w:t>. Until 1999, HPAI was considered relatively rare disease, with only 17 outbreaks reported worldwide</w:t>
      </w:r>
      <w:r w:rsidR="00262DC1" w:rsidRPr="00D50058">
        <w:t>,</w:t>
      </w:r>
      <w:r w:rsidR="00C569AB" w:rsidRPr="00D50058">
        <w:t xml:space="preserve"> from the first report of HPAI outbreak due to H5 subtype in 1959</w:t>
      </w:r>
      <w:r w:rsidR="00262DC1" w:rsidRPr="00D50058">
        <w:t>. However</w:t>
      </w:r>
      <w:r w:rsidR="00C569AB" w:rsidRPr="00D50058">
        <w:t xml:space="preserve"> since 1999 the number of outbreaks occurring globa</w:t>
      </w:r>
      <w:r w:rsidR="00E76DD3" w:rsidRPr="00D50058">
        <w:t>lly has increased significantly</w:t>
      </w:r>
      <w:r w:rsidR="004C1161" w:rsidRPr="00D50058">
        <w:t xml:space="preserve"> </w:t>
      </w:r>
      <w:r w:rsidR="00DD2659">
        <w:t>(Capua I</w:t>
      </w:r>
      <w:r w:rsidR="004B482B" w:rsidRPr="009C57A5">
        <w:t xml:space="preserve"> and Alexander D</w:t>
      </w:r>
      <w:r w:rsidR="00DD2659">
        <w:t>J</w:t>
      </w:r>
      <w:r w:rsidR="00B70024">
        <w:t>,</w:t>
      </w:r>
      <w:r w:rsidR="004B482B" w:rsidRPr="009C57A5">
        <w:t xml:space="preserve"> 2006</w:t>
      </w:r>
      <w:r w:rsidR="00DD2659">
        <w:t>)</w:t>
      </w:r>
      <w:r w:rsidR="004F1603">
        <w:t>.</w:t>
      </w:r>
      <w:r w:rsidR="00F94E28" w:rsidRPr="00D50058">
        <w:t xml:space="preserve"> Its outbreaks have been correlated with its persistence in the environment and in reservoir hosts. To control influenza outbreaks or a pandemic, it is of utmost importance to identify and characterize the different factors that could promote influenza virus transmission and its specific biological properties of different strains are also to be considered.</w:t>
      </w:r>
      <w:r w:rsidR="00875FC0" w:rsidRPr="00D50058">
        <w:t xml:space="preserve"> Heterogeneity in the transmission rates of pathogens across hosts or environments may produce disease hotspots, which are defined as specific sites, times or species associations in which the infection rate is consistently elevated.</w:t>
      </w:r>
      <w:r w:rsidR="00577A96" w:rsidRPr="00D50058">
        <w:t xml:space="preserve"> Hotspots for avian influenza virus (</w:t>
      </w:r>
      <w:r w:rsidR="00C14031" w:rsidRPr="00D50058">
        <w:t>AIV</w:t>
      </w:r>
      <w:r w:rsidR="00577A96" w:rsidRPr="00D50058">
        <w:t>) are largely unstudied and poorly understood.</w:t>
      </w:r>
      <w:r w:rsidR="00F060D2" w:rsidRPr="00D50058">
        <w:t xml:space="preserve"> </w:t>
      </w:r>
      <w:r w:rsidR="00693A19" w:rsidRPr="00D50058">
        <w:t>Several pandemic have occurred throughout the world but still we are unable to prevent and control it.</w:t>
      </w:r>
      <w:r w:rsidR="00693A19">
        <w:t xml:space="preserve"> </w:t>
      </w:r>
      <w:r w:rsidR="00693A19" w:rsidRPr="00D50058">
        <w:rPr>
          <w:shd w:val="clear" w:color="auto" w:fill="FFFFFF"/>
        </w:rPr>
        <w:t>Various control measures like stamping out, culling, cleaning and disinfection of premises, etc have not given promising results in eradicating H5N1.</w:t>
      </w:r>
      <w:r w:rsidR="00693A19" w:rsidRPr="00D50058">
        <w:t xml:space="preserve"> Virus has vast variety of hosts in nature and has a specific property of antigenic variation through antigenic shift and antigenic drift. These properties make specific immunization against AIV a tough task</w:t>
      </w:r>
    </w:p>
    <w:p w:rsidR="000F46A9" w:rsidRPr="00D50058" w:rsidRDefault="000F46A9" w:rsidP="00C878A9">
      <w:pPr>
        <w:tabs>
          <w:tab w:val="left" w:pos="3618"/>
        </w:tabs>
        <w:autoSpaceDE w:val="0"/>
        <w:autoSpaceDN w:val="0"/>
        <w:adjustRightInd w:val="0"/>
        <w:spacing w:line="360" w:lineRule="auto"/>
        <w:rPr>
          <w:b/>
          <w:bCs/>
        </w:rPr>
      </w:pPr>
      <w:r>
        <w:rPr>
          <w:b/>
          <w:bCs/>
        </w:rPr>
        <w:t xml:space="preserve">Host &amp; </w:t>
      </w:r>
      <w:r w:rsidRPr="00D50058">
        <w:rPr>
          <w:b/>
          <w:bCs/>
        </w:rPr>
        <w:t>Transmission</w:t>
      </w:r>
    </w:p>
    <w:p w:rsidR="007E6C8E" w:rsidRPr="00D50058" w:rsidRDefault="007E6C8E" w:rsidP="00C878A9">
      <w:pPr>
        <w:tabs>
          <w:tab w:val="left" w:pos="3618"/>
        </w:tabs>
        <w:autoSpaceDE w:val="0"/>
        <w:autoSpaceDN w:val="0"/>
        <w:adjustRightInd w:val="0"/>
        <w:spacing w:line="360" w:lineRule="auto"/>
        <w:ind w:firstLine="720"/>
        <w:jc w:val="both"/>
      </w:pPr>
      <w:r w:rsidRPr="00D50058">
        <w:t>Influenza A viruses have traditionally been known to cause disease in birds, humans, horses, pigs, whales and seals. However the range of several influenza A subtypes is expanding to</w:t>
      </w:r>
      <w:r w:rsidR="00062F7B" w:rsidRPr="00D50058">
        <w:t xml:space="preserve"> different mammalian species</w:t>
      </w:r>
      <w:r w:rsidRPr="00D50058">
        <w:t xml:space="preserve">. </w:t>
      </w:r>
      <w:r w:rsidR="00C14031" w:rsidRPr="00D50058">
        <w:t>AIV</w:t>
      </w:r>
      <w:r w:rsidRPr="00D50058">
        <w:t>s primarily infe</w:t>
      </w:r>
      <w:r w:rsidR="009B3B7F" w:rsidRPr="00D50058">
        <w:t>ct birds</w:t>
      </w:r>
      <w:r w:rsidRPr="00D50058">
        <w:t xml:space="preserve"> and occasionally cause illness in humans in close contact with infected</w:t>
      </w:r>
      <w:r w:rsidR="00340D9F" w:rsidRPr="00D50058">
        <w:t xml:space="preserve"> birds and in predatory animals</w:t>
      </w:r>
      <w:r w:rsidRPr="00D50058">
        <w:t xml:space="preserve"> including eagles, tigers, dogs </w:t>
      </w:r>
      <w:r w:rsidR="00DD2659">
        <w:t>(</w:t>
      </w:r>
      <w:r w:rsidR="004B482B" w:rsidRPr="009C57A5">
        <w:t>Kr</w:t>
      </w:r>
      <w:r w:rsidR="00DD2659">
        <w:t>awford P</w:t>
      </w:r>
      <w:r w:rsidR="004B482B" w:rsidRPr="009C57A5">
        <w:t>C et al.</w:t>
      </w:r>
      <w:r w:rsidR="00B70024">
        <w:t>,</w:t>
      </w:r>
      <w:r w:rsidR="004B482B" w:rsidRPr="009C57A5">
        <w:t xml:space="preserve"> 2005</w:t>
      </w:r>
      <w:r w:rsidR="00DD2659">
        <w:t>)</w:t>
      </w:r>
      <w:r w:rsidRPr="00D50058">
        <w:t xml:space="preserve"> and cats </w:t>
      </w:r>
      <w:r w:rsidR="00DD2659">
        <w:t>(</w:t>
      </w:r>
      <w:r w:rsidR="004B482B" w:rsidRPr="009C57A5">
        <w:t>Kuiken T et al</w:t>
      </w:r>
      <w:r w:rsidR="004B482B">
        <w:t>.</w:t>
      </w:r>
      <w:r w:rsidR="00B70024">
        <w:t>,</w:t>
      </w:r>
      <w:r w:rsidR="004B482B">
        <w:t xml:space="preserve"> </w:t>
      </w:r>
      <w:r w:rsidR="004B482B" w:rsidRPr="009C57A5">
        <w:t>2004</w:t>
      </w:r>
      <w:r w:rsidR="00DD2659">
        <w:t>)</w:t>
      </w:r>
      <w:r w:rsidRPr="00D50058">
        <w:t xml:space="preserve"> </w:t>
      </w:r>
      <w:r w:rsidR="009B3B7F" w:rsidRPr="00D50058">
        <w:t>that consume sick or dead birds</w:t>
      </w:r>
      <w:r w:rsidRPr="00D50058">
        <w:t xml:space="preserve">. </w:t>
      </w:r>
      <w:r w:rsidR="00C14031" w:rsidRPr="00D50058">
        <w:t>AIV</w:t>
      </w:r>
      <w:r w:rsidRPr="00D50058">
        <w:t>s can infect a variety of domestic and wild avian species including chickens, turkeys, ducks, domestic geese, quail, pheasants, partridge, parrots, gulls, shorebirds, s</w:t>
      </w:r>
      <w:r w:rsidR="00CE05ED" w:rsidRPr="00D50058">
        <w:t>eabirds, emu, eagles and others</w:t>
      </w:r>
      <w:r w:rsidRPr="00D50058">
        <w:t xml:space="preserve">. Naturally occurring infections of </w:t>
      </w:r>
      <w:r w:rsidR="00C14031" w:rsidRPr="00D50058">
        <w:t>AIV</w:t>
      </w:r>
      <w:r w:rsidRPr="00D50058">
        <w:t xml:space="preserve">s are reported from free living birds representing more than 90 species in 13 avian orders </w:t>
      </w:r>
      <w:r w:rsidR="00DD2659">
        <w:t>(</w:t>
      </w:r>
      <w:r w:rsidR="00DD2659">
        <w:rPr>
          <w:lang w:val="de-DE"/>
        </w:rPr>
        <w:t>Olsen</w:t>
      </w:r>
      <w:r w:rsidR="004B482B" w:rsidRPr="009C57A5">
        <w:rPr>
          <w:lang w:val="de-DE"/>
        </w:rPr>
        <w:t xml:space="preserve"> B et al.</w:t>
      </w:r>
      <w:r w:rsidR="00B70024">
        <w:rPr>
          <w:lang w:val="de-DE"/>
        </w:rPr>
        <w:t>,</w:t>
      </w:r>
      <w:r w:rsidR="004B482B" w:rsidRPr="009C57A5">
        <w:rPr>
          <w:lang w:val="de-DE"/>
        </w:rPr>
        <w:t xml:space="preserve"> 2006</w:t>
      </w:r>
      <w:r w:rsidR="00DD2659">
        <w:rPr>
          <w:lang w:val="de-DE"/>
        </w:rPr>
        <w:t>)</w:t>
      </w:r>
      <w:r w:rsidRPr="00D50058">
        <w:t xml:space="preserve">. Most of the species are associated </w:t>
      </w:r>
      <w:r w:rsidRPr="00D50058">
        <w:lastRenderedPageBreak/>
        <w:t xml:space="preserve">with aquatic habitats and two avian orders, the </w:t>
      </w:r>
      <w:r w:rsidRPr="00D50058">
        <w:rPr>
          <w:i/>
          <w:iCs/>
        </w:rPr>
        <w:t xml:space="preserve">Anseriformes </w:t>
      </w:r>
      <w:r w:rsidRPr="00D50058">
        <w:t xml:space="preserve">(ducks, geese, and swans) and the </w:t>
      </w:r>
      <w:r w:rsidRPr="00D50058">
        <w:rPr>
          <w:i/>
          <w:iCs/>
        </w:rPr>
        <w:t xml:space="preserve">Charadriiformes </w:t>
      </w:r>
      <w:r w:rsidRPr="00D50058">
        <w:t>(gulls, terns, and shorebirds). Ducks, shore birds, wild waterfowl and gulls are considered as the natural reservo</w:t>
      </w:r>
      <w:r w:rsidR="00062F7B" w:rsidRPr="00D50058">
        <w:t>irs for avian influenza viruses</w:t>
      </w:r>
      <w:r w:rsidRPr="00D50058">
        <w:t xml:space="preserve">, but infections in these birds are generally subclinical and these asymptomatic birds act as “silent” reservoirs of the virus, perpetuating </w:t>
      </w:r>
      <w:r w:rsidR="00062F7B" w:rsidRPr="00D50058">
        <w:t>its transmission to other birds</w:t>
      </w:r>
      <w:r w:rsidRPr="00D50058">
        <w:t xml:space="preserve">. </w:t>
      </w:r>
      <w:r w:rsidR="00AF239D" w:rsidRPr="00D50058">
        <w:t>Post</w:t>
      </w:r>
      <w:r w:rsidR="001A735F">
        <w:t xml:space="preserve"> </w:t>
      </w:r>
      <w:r w:rsidR="00AF239D" w:rsidRPr="00D50058">
        <w:t>breeding dispersal and migration and a naturally high degree of environmental vagility mean that wild birds have the potential to be vectors that transmit highly pathogenic variants great distances from th</w:t>
      </w:r>
      <w:r w:rsidR="003126C6" w:rsidRPr="00D50058">
        <w:t xml:space="preserve">e original sources of infection </w:t>
      </w:r>
      <w:r w:rsidR="00DD2659">
        <w:t>(Causey D</w:t>
      </w:r>
      <w:r w:rsidR="004B482B" w:rsidRPr="009C57A5">
        <w:t xml:space="preserve"> and Edwards SV</w:t>
      </w:r>
      <w:r w:rsidR="00B70024">
        <w:t>,</w:t>
      </w:r>
      <w:r w:rsidR="004B482B" w:rsidRPr="009C57A5">
        <w:t xml:space="preserve"> 2008</w:t>
      </w:r>
      <w:r w:rsidR="00DD2659">
        <w:t>)</w:t>
      </w:r>
      <w:r w:rsidR="002B0B5D" w:rsidRPr="00D50058">
        <w:t>.</w:t>
      </w:r>
      <w:r w:rsidR="00AF239D" w:rsidRPr="00D50058">
        <w:t xml:space="preserve"> </w:t>
      </w:r>
      <w:r w:rsidR="007924AB" w:rsidRPr="00D50058">
        <w:t>Although wild waterfowl are the main reservoir for low pathogenic avian influenza viruses (LP</w:t>
      </w:r>
      <w:r w:rsidR="00C14031" w:rsidRPr="00D50058">
        <w:t>AIV</w:t>
      </w:r>
      <w:r w:rsidR="007924AB" w:rsidRPr="00D50058">
        <w:t xml:space="preserve">), the environment plays a critical role for the circulation and persistence of </w:t>
      </w:r>
      <w:r w:rsidR="00C14031" w:rsidRPr="00D50058">
        <w:t>AIV</w:t>
      </w:r>
      <w:r w:rsidR="007924AB" w:rsidRPr="00D50058">
        <w:t>. LP</w:t>
      </w:r>
      <w:r w:rsidR="00C14031" w:rsidRPr="00D50058">
        <w:t>AIV</w:t>
      </w:r>
      <w:r w:rsidR="007924AB" w:rsidRPr="00D50058">
        <w:t xml:space="preserve"> may persist for extended periods in cold environments, suggesting that waterfowl breeding areas in the northern hemisphere may be an important reservoir for </w:t>
      </w:r>
      <w:r w:rsidR="00C14031" w:rsidRPr="00D50058">
        <w:t>AIV</w:t>
      </w:r>
      <w:r w:rsidR="00DD2659">
        <w:t xml:space="preserve"> (</w:t>
      </w:r>
      <w:r w:rsidR="004B482B" w:rsidRPr="009C57A5">
        <w:t>He´naux V et al.</w:t>
      </w:r>
      <w:r w:rsidR="00B70024">
        <w:t>,</w:t>
      </w:r>
      <w:r w:rsidR="004B482B" w:rsidRPr="009C57A5">
        <w:t xml:space="preserve"> 2012</w:t>
      </w:r>
      <w:r w:rsidR="00DD2659">
        <w:t>)</w:t>
      </w:r>
      <w:r w:rsidR="007924AB" w:rsidRPr="00D50058">
        <w:t xml:space="preserve">. </w:t>
      </w:r>
      <w:r w:rsidRPr="00D50058">
        <w:t xml:space="preserve">Although </w:t>
      </w:r>
      <w:r w:rsidR="00C14031" w:rsidRPr="00D50058">
        <w:t>AIV</w:t>
      </w:r>
      <w:r w:rsidRPr="00D50058">
        <w:t>s are usually transmitted from wild birds as viruses of low pathogenicity, it may mutate during replication in domestic pou</w:t>
      </w:r>
      <w:r w:rsidR="003126C6" w:rsidRPr="00D50058">
        <w:t>ltry and HPAI strains may arise</w:t>
      </w:r>
      <w:r w:rsidRPr="00D50058">
        <w:t xml:space="preserve">. </w:t>
      </w:r>
      <w:r w:rsidR="002965BA" w:rsidRPr="00D50058">
        <w:t xml:space="preserve">In December 2011, an outbreak of </w:t>
      </w:r>
      <w:r w:rsidR="002965BA" w:rsidRPr="00D50058">
        <w:rPr>
          <w:rStyle w:val="highlight"/>
        </w:rPr>
        <w:t>avian</w:t>
      </w:r>
      <w:r w:rsidR="002965BA" w:rsidRPr="00D50058">
        <w:t xml:space="preserve"> H3N8 </w:t>
      </w:r>
      <w:r w:rsidR="002965BA" w:rsidRPr="00D50058">
        <w:rPr>
          <w:rStyle w:val="highlight"/>
        </w:rPr>
        <w:t>influenza</w:t>
      </w:r>
      <w:r w:rsidR="002965BA" w:rsidRPr="00D50058">
        <w:t xml:space="preserve"> A virus have been reported from New England in seals and pneumonia was main finding. This outbreak is particularly significant, not only because of the disease it caused in seals but also because the virus has naturally acquired mutations that are known to increase transmissibil</w:t>
      </w:r>
      <w:r w:rsidR="00DD2659">
        <w:t>ity and virulence in mammals (</w:t>
      </w:r>
      <w:r w:rsidR="004B482B" w:rsidRPr="009C57A5">
        <w:t>Anthony</w:t>
      </w:r>
      <w:r w:rsidR="00DD2659">
        <w:t xml:space="preserve"> SJ</w:t>
      </w:r>
      <w:r w:rsidR="004B482B" w:rsidRPr="009C57A5">
        <w:t xml:space="preserve"> et al.</w:t>
      </w:r>
      <w:r w:rsidR="00B70024">
        <w:t>,</w:t>
      </w:r>
      <w:r w:rsidR="004B482B" w:rsidRPr="009C57A5">
        <w:t xml:space="preserve"> 2012</w:t>
      </w:r>
      <w:r w:rsidR="00DD2659">
        <w:t>)</w:t>
      </w:r>
      <w:r w:rsidR="002965BA" w:rsidRPr="00D50058">
        <w:t xml:space="preserve">. </w:t>
      </w:r>
      <w:r w:rsidRPr="00D50058">
        <w:t xml:space="preserve">Ferrets, mice, hamsters, and macaques are also susceptible to HPAI H5N1 virus in experimental trials </w:t>
      </w:r>
      <w:r w:rsidR="00DD2659">
        <w:t>(Thiry</w:t>
      </w:r>
      <w:r w:rsidR="004B482B" w:rsidRPr="009C57A5">
        <w:t xml:space="preserve"> E et al.</w:t>
      </w:r>
      <w:r w:rsidR="00B70024">
        <w:t>,</w:t>
      </w:r>
      <w:r w:rsidR="004B482B" w:rsidRPr="009C57A5">
        <w:t xml:space="preserve"> 2007</w:t>
      </w:r>
      <w:r w:rsidR="00DD2659">
        <w:t>)</w:t>
      </w:r>
      <w:r w:rsidRPr="00D50058">
        <w:t>. These results indicate that companion animal may be source of infection to the humans but a confirmed report is not yet a</w:t>
      </w:r>
      <w:r w:rsidR="007924AB" w:rsidRPr="00D50058">
        <w:t>vailable</w:t>
      </w:r>
      <w:r w:rsidRPr="00D50058">
        <w:t>.</w:t>
      </w:r>
      <w:r w:rsidR="00041E04" w:rsidRPr="00D50058">
        <w:t xml:space="preserve"> </w:t>
      </w:r>
    </w:p>
    <w:p w:rsidR="00622778" w:rsidRPr="00D50058" w:rsidRDefault="007E6C8E" w:rsidP="00C878A9">
      <w:pPr>
        <w:pStyle w:val="NormalWeb"/>
        <w:tabs>
          <w:tab w:val="left" w:pos="3618"/>
        </w:tabs>
        <w:spacing w:before="0" w:beforeAutospacing="0" w:after="0" w:afterAutospacing="0" w:line="360" w:lineRule="auto"/>
        <w:ind w:firstLine="720"/>
        <w:jc w:val="both"/>
      </w:pPr>
      <w:r w:rsidRPr="00D50058">
        <w:t xml:space="preserve">Avian influenza can be transmitted horizontally by direct contact with infected birds as </w:t>
      </w:r>
      <w:r w:rsidR="00C14031" w:rsidRPr="00D50058">
        <w:t>AIV</w:t>
      </w:r>
      <w:r w:rsidRPr="00D50058">
        <w:t xml:space="preserve">s are highly concentrated in </w:t>
      </w:r>
      <w:r w:rsidR="00482C42" w:rsidRPr="00D50058">
        <w:t>feces</w:t>
      </w:r>
      <w:r w:rsidRPr="00D50058">
        <w:t xml:space="preserve"> </w:t>
      </w:r>
      <w:r w:rsidR="00062F7B" w:rsidRPr="00D50058">
        <w:t>and in nasal and eye discharges</w:t>
      </w:r>
      <w:r w:rsidRPr="00D50058">
        <w:t xml:space="preserve">. Airborne transmission occurs if birds are in close proximity and there is instillation of virus into the conjunctival sac, nares or the trachea </w:t>
      </w:r>
      <w:r w:rsidR="00DD2659">
        <w:t>(</w:t>
      </w:r>
      <w:r w:rsidR="003D65F8" w:rsidRPr="009C57A5">
        <w:t>Swayne</w:t>
      </w:r>
      <w:r w:rsidR="00DD2659">
        <w:t xml:space="preserve"> DE</w:t>
      </w:r>
      <w:r w:rsidR="003D65F8" w:rsidRPr="009C57A5">
        <w:t xml:space="preserve"> and Jackwood M</w:t>
      </w:r>
      <w:r w:rsidR="00DD2659">
        <w:t>P</w:t>
      </w:r>
      <w:r w:rsidR="00B70024">
        <w:t>,</w:t>
      </w:r>
      <w:r w:rsidR="003D65F8" w:rsidRPr="009C57A5">
        <w:t xml:space="preserve"> 2008</w:t>
      </w:r>
      <w:r w:rsidR="00DD2659">
        <w:t>).</w:t>
      </w:r>
      <w:r w:rsidRPr="00D50058">
        <w:t xml:space="preserve"> Feed and water contaminated with infected </w:t>
      </w:r>
      <w:r w:rsidR="00482C42" w:rsidRPr="00D50058">
        <w:t>feces</w:t>
      </w:r>
      <w:r w:rsidRPr="00D50058">
        <w:t xml:space="preserve"> and faecal material carried through personnel and equipment are al</w:t>
      </w:r>
      <w:r w:rsidR="007924AB" w:rsidRPr="00D50058">
        <w:t>so common modes of transmission</w:t>
      </w:r>
      <w:r w:rsidRPr="00D50058">
        <w:t xml:space="preserve">. Transmission can also occur through fomites. Bird to bird transmission is extremely complex, depends on strain of virus, species of </w:t>
      </w:r>
      <w:r w:rsidR="007869C8" w:rsidRPr="00D50058">
        <w:t>bird, and environmental factors</w:t>
      </w:r>
      <w:r w:rsidRPr="00D50058">
        <w:t>.</w:t>
      </w:r>
      <w:r w:rsidR="002175F8" w:rsidRPr="00D50058">
        <w:t xml:space="preserve"> </w:t>
      </w:r>
      <w:r w:rsidR="00622778" w:rsidRPr="00D50058">
        <w:t xml:space="preserve">There is little or no evidence of vertical transmission, however, egg shell surface can be contaminated with the virus through feces. </w:t>
      </w:r>
      <w:r w:rsidR="00DC1691" w:rsidRPr="00D50058">
        <w:t>Transmission of influenza</w:t>
      </w:r>
      <w:r w:rsidR="00DC1691" w:rsidRPr="00D50058">
        <w:rPr>
          <w:i/>
          <w:iCs/>
        </w:rPr>
        <w:t xml:space="preserve"> </w:t>
      </w:r>
      <w:r w:rsidR="00DC1691" w:rsidRPr="00D50058">
        <w:t>viruses by fomites has not been extensively documented but is believed to occur. It was observed that the transmission of influenza virus from donors shedding large viral loads could occur for</w:t>
      </w:r>
      <w:r w:rsidR="00DC1691" w:rsidRPr="00D50058">
        <w:rPr>
          <w:i/>
          <w:iCs/>
        </w:rPr>
        <w:t xml:space="preserve"> </w:t>
      </w:r>
      <w:r w:rsidR="00DC1691" w:rsidRPr="00D50058">
        <w:t xml:space="preserve">2-8 hr via stainless steel </w:t>
      </w:r>
      <w:r w:rsidR="00DC1691" w:rsidRPr="00D50058">
        <w:lastRenderedPageBreak/>
        <w:t xml:space="preserve">surfaces and for a few </w:t>
      </w:r>
      <w:r w:rsidR="00DD2659">
        <w:t>min via paper tissues (</w:t>
      </w:r>
      <w:r w:rsidR="004B482B" w:rsidRPr="009C57A5">
        <w:t>Bean B et al.</w:t>
      </w:r>
      <w:r w:rsidR="00B70024">
        <w:t>,</w:t>
      </w:r>
      <w:r w:rsidR="004B482B" w:rsidRPr="009C57A5">
        <w:t xml:space="preserve"> 1982</w:t>
      </w:r>
      <w:r w:rsidR="00DD2659">
        <w:t>)</w:t>
      </w:r>
      <w:r w:rsidR="00DC1691" w:rsidRPr="00D50058">
        <w:t>.</w:t>
      </w:r>
      <w:r w:rsidR="00667F68" w:rsidRPr="00D50058">
        <w:t xml:space="preserve"> H5N1 influenza virus was isolated from the crop and intestine of a blow fly, </w:t>
      </w:r>
      <w:r w:rsidR="00667F68" w:rsidRPr="00D50058">
        <w:rPr>
          <w:i/>
          <w:iCs/>
        </w:rPr>
        <w:t xml:space="preserve">Calliphora nigribarbis </w:t>
      </w:r>
      <w:r w:rsidR="00667F68" w:rsidRPr="00D50058">
        <w:t xml:space="preserve">for at least 24 hr. It suggests that </w:t>
      </w:r>
      <w:r w:rsidR="00667F68" w:rsidRPr="00D50058">
        <w:rPr>
          <w:i/>
          <w:iCs/>
        </w:rPr>
        <w:t xml:space="preserve">C. nigribarbis </w:t>
      </w:r>
      <w:r w:rsidR="00667F68" w:rsidRPr="00D50058">
        <w:t>could possibly transport the</w:t>
      </w:r>
      <w:r w:rsidR="00667F68" w:rsidRPr="00D50058">
        <w:rPr>
          <w:i/>
          <w:iCs/>
        </w:rPr>
        <w:t xml:space="preserve"> </w:t>
      </w:r>
      <w:r w:rsidR="00667F68" w:rsidRPr="00D50058">
        <w:t>H5N1 virus over a d</w:t>
      </w:r>
      <w:r w:rsidR="00DD2659">
        <w:t>istance of 2 km, within 24hr (Sawabe K</w:t>
      </w:r>
      <w:r w:rsidR="004B482B" w:rsidRPr="009C57A5">
        <w:t xml:space="preserve"> et al.</w:t>
      </w:r>
      <w:r w:rsidR="00B70024">
        <w:t>,</w:t>
      </w:r>
      <w:r w:rsidR="004B482B" w:rsidRPr="009C57A5">
        <w:t xml:space="preserve"> 2009</w:t>
      </w:r>
      <w:r w:rsidR="00DD2659">
        <w:t>)</w:t>
      </w:r>
      <w:r w:rsidR="00667F68" w:rsidRPr="00D50058">
        <w:t>. It was reported that</w:t>
      </w:r>
      <w:r w:rsidR="00667F68" w:rsidRPr="00D50058">
        <w:rPr>
          <w:i/>
          <w:iCs/>
        </w:rPr>
        <w:t xml:space="preserve"> C</w:t>
      </w:r>
      <w:r w:rsidR="00C14031" w:rsidRPr="00D50058">
        <w:rPr>
          <w:i/>
          <w:iCs/>
        </w:rPr>
        <w:t>.</w:t>
      </w:r>
      <w:r w:rsidR="00667F68" w:rsidRPr="00D50058">
        <w:rPr>
          <w:i/>
          <w:iCs/>
        </w:rPr>
        <w:t xml:space="preserve"> nigribarbis </w:t>
      </w:r>
      <w:r w:rsidR="00667F68" w:rsidRPr="00D50058">
        <w:t>could play a role in the mechanical dissemination of avian influenza</w:t>
      </w:r>
      <w:r w:rsidR="00667F68" w:rsidRPr="00D50058">
        <w:rPr>
          <w:i/>
          <w:iCs/>
        </w:rPr>
        <w:t xml:space="preserve"> </w:t>
      </w:r>
      <w:r w:rsidR="00667F68" w:rsidRPr="00D50058">
        <w:t>virus and spread of the outbreak in Japan</w:t>
      </w:r>
      <w:r w:rsidR="00DD2659">
        <w:t xml:space="preserve"> (</w:t>
      </w:r>
      <w:r w:rsidR="004B482B" w:rsidRPr="009C57A5">
        <w:t>Tsuda Y et al.</w:t>
      </w:r>
      <w:r w:rsidR="00B70024">
        <w:t>,</w:t>
      </w:r>
      <w:r w:rsidR="004B482B" w:rsidRPr="009C57A5">
        <w:t xml:space="preserve"> 2009</w:t>
      </w:r>
      <w:r w:rsidR="00DD2659">
        <w:t>)</w:t>
      </w:r>
      <w:r w:rsidR="00667F68" w:rsidRPr="00D50058">
        <w:t xml:space="preserve">. </w:t>
      </w:r>
    </w:p>
    <w:p w:rsidR="007E6C8E" w:rsidRPr="00D50058" w:rsidRDefault="00041E04" w:rsidP="00C878A9">
      <w:pPr>
        <w:tabs>
          <w:tab w:val="left" w:pos="3618"/>
        </w:tabs>
        <w:autoSpaceDE w:val="0"/>
        <w:autoSpaceDN w:val="0"/>
        <w:adjustRightInd w:val="0"/>
        <w:spacing w:line="360" w:lineRule="auto"/>
        <w:ind w:firstLine="720"/>
        <w:jc w:val="both"/>
      </w:pPr>
      <w:r w:rsidRPr="00D50058">
        <w:t>Heterogeneity in the transmission rates among host species and across geographical ranges is a major determinant of the dynamic of infectious diseases</w:t>
      </w:r>
      <w:r w:rsidR="004C0907">
        <w:t xml:space="preserve"> (Paull SHL</w:t>
      </w:r>
      <w:r w:rsidR="004B482B" w:rsidRPr="009C57A5">
        <w:t xml:space="preserve"> et al.</w:t>
      </w:r>
      <w:r w:rsidR="00B70024">
        <w:t>,</w:t>
      </w:r>
      <w:r w:rsidR="004B482B" w:rsidRPr="009C57A5">
        <w:t xml:space="preserve"> 2012</w:t>
      </w:r>
      <w:r w:rsidR="004C0907">
        <w:t>)</w:t>
      </w:r>
      <w:r w:rsidRPr="00D50058">
        <w:t xml:space="preserve">. </w:t>
      </w:r>
      <w:r w:rsidR="002175F8" w:rsidRPr="00D50058">
        <w:t>Host structure and transmission possibilities differ considerably between wild and domestic birds and are likely to be major determinants of virulence. Because viral fitness is highly dependent on host survival and dispersal in nature, virulent forms are unlikely to persist in wild populations if they kill hosts quickly or affect predation risk or migratory performance</w:t>
      </w:r>
      <w:r w:rsidR="004C0907">
        <w:t xml:space="preserve"> (Lebarbenchon C</w:t>
      </w:r>
      <w:r w:rsidR="004B482B" w:rsidRPr="009C57A5">
        <w:t xml:space="preserve"> et al.</w:t>
      </w:r>
      <w:r w:rsidR="00B70024">
        <w:t>,</w:t>
      </w:r>
      <w:r w:rsidR="004B482B" w:rsidRPr="009C57A5">
        <w:t xml:space="preserve"> 2010</w:t>
      </w:r>
      <w:r w:rsidR="004C0907">
        <w:t>)</w:t>
      </w:r>
      <w:r w:rsidR="002175F8" w:rsidRPr="00D50058">
        <w:t>.</w:t>
      </w:r>
      <w:r w:rsidR="00622778" w:rsidRPr="00D50058">
        <w:t xml:space="preserve"> </w:t>
      </w:r>
      <w:r w:rsidR="007E6C8E" w:rsidRPr="00D50058">
        <w:t>The spread of H5N1 appears to be related to two factors: spread through movement of poultry (legal as well as illegal) and spre</w:t>
      </w:r>
      <w:r w:rsidR="00622778" w:rsidRPr="00D50058">
        <w:t>ad through wild migratory birds</w:t>
      </w:r>
      <w:r w:rsidR="007E6C8E" w:rsidRPr="00D50058">
        <w:t xml:space="preserve">. Free-grazing ducks have been shown to be a critical factor in persistence and spread of H5N1 </w:t>
      </w:r>
      <w:r w:rsidR="004C0907">
        <w:t>(</w:t>
      </w:r>
      <w:r w:rsidR="00B70024">
        <w:t>Gilbert</w:t>
      </w:r>
      <w:r w:rsidR="004B482B" w:rsidRPr="009C57A5">
        <w:t xml:space="preserve"> M et al.</w:t>
      </w:r>
      <w:r w:rsidR="00B70024">
        <w:t>,</w:t>
      </w:r>
      <w:r w:rsidR="004B482B" w:rsidRPr="009C57A5">
        <w:t xml:space="preserve"> 2006</w:t>
      </w:r>
      <w:r w:rsidR="004C0907">
        <w:t>)</w:t>
      </w:r>
      <w:r w:rsidR="007E6C8E" w:rsidRPr="00D50058">
        <w:t>.</w:t>
      </w:r>
    </w:p>
    <w:p w:rsidR="007E6C8E" w:rsidRPr="00D50058" w:rsidRDefault="007E6C8E" w:rsidP="00C878A9">
      <w:pPr>
        <w:tabs>
          <w:tab w:val="left" w:pos="3618"/>
        </w:tabs>
        <w:autoSpaceDE w:val="0"/>
        <w:autoSpaceDN w:val="0"/>
        <w:adjustRightInd w:val="0"/>
        <w:spacing w:line="360" w:lineRule="auto"/>
        <w:ind w:firstLine="720"/>
        <w:jc w:val="both"/>
      </w:pPr>
      <w:r w:rsidRPr="00D50058">
        <w:t>Although it was reported that wild birds transmits LPAI virus to the domestic poultry and HPAI</w:t>
      </w:r>
      <w:r w:rsidR="004439D4" w:rsidRPr="00D50058">
        <w:t xml:space="preserve"> originated in domestic poultry</w:t>
      </w:r>
      <w:r w:rsidRPr="00D50058">
        <w:t>, until the emergence of the Asi</w:t>
      </w:r>
      <w:r w:rsidR="00294587" w:rsidRPr="00D50058">
        <w:t>an lineage of H5N1 HPAI viruses.</w:t>
      </w:r>
      <w:r w:rsidRPr="00D50058">
        <w:t xml:space="preserve"> </w:t>
      </w:r>
      <w:r w:rsidR="00294587" w:rsidRPr="00D50058">
        <w:t>Spill-overs</w:t>
      </w:r>
      <w:r w:rsidRPr="00D50058">
        <w:t xml:space="preserve"> of HP</w:t>
      </w:r>
      <w:r w:rsidR="00C14031" w:rsidRPr="00D50058">
        <w:t>AIV</w:t>
      </w:r>
      <w:r w:rsidRPr="00D50058">
        <w:t xml:space="preserve"> into the wild bird population occurred sporadically and were locally restricted (with the single exception of a die-off amon</w:t>
      </w:r>
      <w:r w:rsidR="00041E04" w:rsidRPr="00D50058">
        <w:t>g terns in South Africa in 1961</w:t>
      </w:r>
      <w:r w:rsidRPr="00D50058">
        <w:t>, so that wild birds had not been assigned an epidemiologically important function in the spread of HP</w:t>
      </w:r>
      <w:r w:rsidR="00C14031" w:rsidRPr="00D50058">
        <w:t>AIV</w:t>
      </w:r>
      <w:r w:rsidRPr="00D50058">
        <w:t xml:space="preserve"> </w:t>
      </w:r>
      <w:r w:rsidR="004C0907">
        <w:t>(Swayne</w:t>
      </w:r>
      <w:r w:rsidR="004B482B" w:rsidRPr="009C57A5">
        <w:t xml:space="preserve"> DE</w:t>
      </w:r>
      <w:r w:rsidR="004C0907">
        <w:t xml:space="preserve"> and Suarez D</w:t>
      </w:r>
      <w:r w:rsidR="004B482B" w:rsidRPr="009C57A5">
        <w:t>L 2000</w:t>
      </w:r>
      <w:r w:rsidR="004C0907">
        <w:t>)</w:t>
      </w:r>
      <w:r w:rsidRPr="00D50058">
        <w:t xml:space="preserve">. </w:t>
      </w:r>
      <w:r w:rsidR="00C0244F" w:rsidRPr="00D50058">
        <w:t>W</w:t>
      </w:r>
      <w:r w:rsidR="00FA7067" w:rsidRPr="00D50058">
        <w:t xml:space="preserve">ild </w:t>
      </w:r>
      <w:r w:rsidR="00C0244F" w:rsidRPr="00D50058">
        <w:t xml:space="preserve">waterfowl </w:t>
      </w:r>
      <w:r w:rsidR="00FA7067" w:rsidRPr="00D50058">
        <w:t xml:space="preserve">are the main reservoir for low pathogenic </w:t>
      </w:r>
      <w:r w:rsidR="00FA7067" w:rsidRPr="00D50058">
        <w:rPr>
          <w:rStyle w:val="highlight"/>
        </w:rPr>
        <w:t>avian influenza</w:t>
      </w:r>
      <w:r w:rsidR="00FA7067" w:rsidRPr="00D50058">
        <w:t xml:space="preserve"> viruses (LP</w:t>
      </w:r>
      <w:r w:rsidR="00C14031" w:rsidRPr="00D50058">
        <w:t>AIV</w:t>
      </w:r>
      <w:r w:rsidR="00FA7067" w:rsidRPr="00D50058">
        <w:t xml:space="preserve">), </w:t>
      </w:r>
      <w:r w:rsidR="00C0244F" w:rsidRPr="00D50058">
        <w:t>and it may persist for extended periods in cold environments. W</w:t>
      </w:r>
      <w:r w:rsidR="00FA7067" w:rsidRPr="00D50058">
        <w:t xml:space="preserve">aterfowl breeding areas in the northern hemisphere may be an important reservoir for </w:t>
      </w:r>
      <w:r w:rsidR="00C14031" w:rsidRPr="00D50058">
        <w:t>AIV</w:t>
      </w:r>
      <w:r w:rsidR="00FA7067" w:rsidRPr="00D50058">
        <w:t xml:space="preserve"> in contrast to the warmer southern wintering areas. </w:t>
      </w:r>
      <w:r w:rsidRPr="00D50058">
        <w:t>This might have changed fundamentally since early 2005, when a large outbreak of the Asian lineage H5N1 related HPAI was observed among thousands of wild aquatic birds in a nature reservation at Lake Qinghai in the North We</w:t>
      </w:r>
      <w:r w:rsidR="00922337" w:rsidRPr="00D50058">
        <w:t>st of China</w:t>
      </w:r>
      <w:r w:rsidRPr="00D50058">
        <w:t xml:space="preserve">. </w:t>
      </w:r>
      <w:r w:rsidR="000A79E8" w:rsidRPr="00D50058">
        <w:t xml:space="preserve">There are reports that </w:t>
      </w:r>
      <w:r w:rsidR="00294587" w:rsidRPr="00D50058">
        <w:t xml:space="preserve">African ecosystems are not merely passive receptors of </w:t>
      </w:r>
      <w:r w:rsidR="00C14031" w:rsidRPr="00D50058">
        <w:t>AIV</w:t>
      </w:r>
      <w:r w:rsidR="00294587" w:rsidRPr="00D50058">
        <w:t xml:space="preserve"> </w:t>
      </w:r>
      <w:r w:rsidR="004A4BA5" w:rsidRPr="00D50058">
        <w:t xml:space="preserve">but </w:t>
      </w:r>
      <w:r w:rsidR="00294587" w:rsidRPr="00D50058">
        <w:t xml:space="preserve">African waterfowl communities have the potential to harbor multiple viral strains for an extended period, indicating that they play a broad-scale role in the epidemiology of </w:t>
      </w:r>
      <w:r w:rsidR="00C14031" w:rsidRPr="00D50058">
        <w:t>AIV</w:t>
      </w:r>
      <w:r w:rsidR="004C0907">
        <w:t xml:space="preserve"> (Caron A </w:t>
      </w:r>
      <w:r w:rsidR="00D426CF" w:rsidRPr="009C57A5">
        <w:t>et al.</w:t>
      </w:r>
      <w:r w:rsidR="00B70024">
        <w:t>,</w:t>
      </w:r>
      <w:r w:rsidR="00D426CF" w:rsidRPr="009C57A5">
        <w:t xml:space="preserve"> 2011</w:t>
      </w:r>
      <w:r w:rsidR="004C0907">
        <w:t>)</w:t>
      </w:r>
      <w:r w:rsidR="00294587" w:rsidRPr="00D50058">
        <w:t xml:space="preserve">. </w:t>
      </w:r>
      <w:r w:rsidRPr="00D50058">
        <w:t xml:space="preserve">Migratory waterfowl, sea birds or shore birds are generally </w:t>
      </w:r>
      <w:r w:rsidRPr="00D50058">
        <w:lastRenderedPageBreak/>
        <w:t>responsible for introducing the virus into poultry thr</w:t>
      </w:r>
      <w:r w:rsidR="001200CB" w:rsidRPr="00D50058">
        <w:t>ough direct or indirect contact</w:t>
      </w:r>
      <w:r w:rsidRPr="00D50058">
        <w:t>. The wild birds including infected migratory waterfowl (e.g. ducks and geese) or game birds which show no clinical signs of the disease can shed virus and virus can survive in the en</w:t>
      </w:r>
      <w:r w:rsidR="008A0A53" w:rsidRPr="00D50058">
        <w:t>vironment for considerable time</w:t>
      </w:r>
      <w:r w:rsidRPr="00D50058">
        <w:t xml:space="preserve">. A study showed that the spread of H5N1 from Siberia to the Black Sea basin is consistent in time and space with the migratory patterns of </w:t>
      </w:r>
      <w:r w:rsidRPr="00D50058">
        <w:rPr>
          <w:i/>
          <w:iCs/>
        </w:rPr>
        <w:t xml:space="preserve">Anatidae </w:t>
      </w:r>
      <w:r w:rsidRPr="00D50058">
        <w:t xml:space="preserve">species (ducks, geese, and swans) </w:t>
      </w:r>
      <w:r w:rsidR="004C0907">
        <w:t>(Gilbert</w:t>
      </w:r>
      <w:r w:rsidR="00D426CF" w:rsidRPr="009C57A5">
        <w:t xml:space="preserve"> M</w:t>
      </w:r>
      <w:r w:rsidR="004C0907">
        <w:t xml:space="preserve"> et al</w:t>
      </w:r>
      <w:r w:rsidR="00B70024">
        <w:t>.,</w:t>
      </w:r>
      <w:r w:rsidR="00D426CF" w:rsidRPr="009C57A5">
        <w:t xml:space="preserve"> 2006</w:t>
      </w:r>
      <w:r w:rsidR="004C0907">
        <w:t>)</w:t>
      </w:r>
      <w:r w:rsidRPr="00D50058">
        <w:t xml:space="preserve">. </w:t>
      </w:r>
      <w:r w:rsidR="007E6180" w:rsidRPr="00D50058">
        <w:t>The</w:t>
      </w:r>
      <w:r w:rsidR="00533CE1" w:rsidRPr="00D50058">
        <w:t xml:space="preserve"> efficiency </w:t>
      </w:r>
      <w:r w:rsidR="007E6180" w:rsidRPr="00D50058">
        <w:t>and importance of</w:t>
      </w:r>
      <w:r w:rsidR="00533CE1" w:rsidRPr="00D50058">
        <w:t xml:space="preserve"> cross-species transmission using epidemiological approaches was Estimated by studying transmission of low pathogenic H5 and H7 viruses from infected ducks to other common animals</w:t>
      </w:r>
      <w:r w:rsidR="00EC73C1" w:rsidRPr="00D50058">
        <w:t xml:space="preserve"> (blackbirds, rats and pigeons) </w:t>
      </w:r>
      <w:r w:rsidR="00533CE1" w:rsidRPr="00D50058">
        <w:t>in a natural laboratory environment mimicking to a common barnyard. The H5N2 virus was transmitted from infected ducks to other ducks and chickens in the room either directly or through environmental contamination, but not to rats or blackbirds. Ducks infected with the H7N2 virus transmitted directly or indirectly to all other species present</w:t>
      </w:r>
      <w:r w:rsidR="004C0907">
        <w:t xml:space="preserve"> (Achenbach JE</w:t>
      </w:r>
      <w:r w:rsidR="00D426CF" w:rsidRPr="009C57A5">
        <w:t xml:space="preserve"> and Bowen</w:t>
      </w:r>
      <w:r w:rsidR="004C0907">
        <w:t xml:space="preserve"> R</w:t>
      </w:r>
      <w:r w:rsidR="00D426CF" w:rsidRPr="009C57A5">
        <w:t>A</w:t>
      </w:r>
      <w:r w:rsidR="00B70024">
        <w:t>,</w:t>
      </w:r>
      <w:r w:rsidR="00D426CF" w:rsidRPr="009C57A5">
        <w:t xml:space="preserve"> 2011</w:t>
      </w:r>
      <w:r w:rsidR="004C0907">
        <w:t>)</w:t>
      </w:r>
      <w:r w:rsidR="00533CE1" w:rsidRPr="00D50058">
        <w:t xml:space="preserve">. </w:t>
      </w:r>
      <w:r w:rsidR="005171DF" w:rsidRPr="00D50058">
        <w:t xml:space="preserve">The increasing evidence that wild waterfowl directly influences the incidence of </w:t>
      </w:r>
      <w:r w:rsidR="00C14031" w:rsidRPr="00D50058">
        <w:t>AIV</w:t>
      </w:r>
      <w:r w:rsidR="005171DF" w:rsidRPr="00D50058">
        <w:t xml:space="preserve"> in domestic poultry populations suggests a need for developing tools to aid in identifying regions at risk and support mitigation of transmission events and optimized surveillance. </w:t>
      </w:r>
      <w:r w:rsidRPr="00D50058">
        <w:t xml:space="preserve">In the high Arctic regions, infected birds shed viable virion into the environment through </w:t>
      </w:r>
      <w:r w:rsidR="00482C42" w:rsidRPr="00D50058">
        <w:t>feces</w:t>
      </w:r>
      <w:r w:rsidRPr="00D50058">
        <w:t xml:space="preserve">, and these virion persist in cold water and then in ice or frozen ground throughout the winter. Birds returning during the spring migration encounter the virus in thawing ponds or ground ice and are reinfected </w:t>
      </w:r>
      <w:r w:rsidR="004C0907">
        <w:t>(Rogers</w:t>
      </w:r>
      <w:r w:rsidR="00667F07">
        <w:t xml:space="preserve"> S</w:t>
      </w:r>
      <w:r w:rsidR="00D426CF" w:rsidRPr="009C57A5">
        <w:t>O et al.</w:t>
      </w:r>
      <w:r w:rsidR="00B70024">
        <w:t>,</w:t>
      </w:r>
      <w:r w:rsidR="00D426CF" w:rsidRPr="009C57A5">
        <w:t xml:space="preserve"> 2004</w:t>
      </w:r>
      <w:r w:rsidR="00667F07">
        <w:t>)</w:t>
      </w:r>
      <w:r w:rsidRPr="00D50058">
        <w:t xml:space="preserve">. This scenario strongly associates migrating water birds with the presence and persistence of </w:t>
      </w:r>
      <w:r w:rsidR="00C14031" w:rsidRPr="00D50058">
        <w:t>AIV</w:t>
      </w:r>
      <w:r w:rsidRPr="00D50058">
        <w:t xml:space="preserve"> in wild bird populations. The immediate source of infection for domestic poultry can seldom be ascertained, but most outbreaks probably start with direct or indirect contact of domestic p</w:t>
      </w:r>
      <w:r w:rsidR="00062F7B" w:rsidRPr="00D50058">
        <w:t>oultry with water birds</w:t>
      </w:r>
      <w:r w:rsidRPr="00D50058">
        <w:t xml:space="preserve">. </w:t>
      </w:r>
    </w:p>
    <w:p w:rsidR="00926E27" w:rsidRPr="00D50058" w:rsidRDefault="007E6C8E" w:rsidP="00C878A9">
      <w:pPr>
        <w:tabs>
          <w:tab w:val="left" w:pos="3618"/>
        </w:tabs>
        <w:autoSpaceDE w:val="0"/>
        <w:autoSpaceDN w:val="0"/>
        <w:adjustRightInd w:val="0"/>
        <w:spacing w:line="360" w:lineRule="auto"/>
        <w:rPr>
          <w:b/>
          <w:bCs/>
        </w:rPr>
      </w:pPr>
      <w:r w:rsidRPr="00D50058">
        <w:rPr>
          <w:b/>
          <w:bCs/>
        </w:rPr>
        <w:t xml:space="preserve">Sources of </w:t>
      </w:r>
      <w:r w:rsidR="00E6055E" w:rsidRPr="00D50058">
        <w:rPr>
          <w:b/>
          <w:bCs/>
        </w:rPr>
        <w:t>Virus</w:t>
      </w:r>
      <w:r w:rsidRPr="00D50058">
        <w:rPr>
          <w:b/>
          <w:bCs/>
        </w:rPr>
        <w:t xml:space="preserve"> in environment</w:t>
      </w:r>
    </w:p>
    <w:p w:rsidR="00432BD6" w:rsidRPr="00D50058" w:rsidRDefault="00C14031" w:rsidP="00C878A9">
      <w:pPr>
        <w:tabs>
          <w:tab w:val="left" w:pos="3618"/>
        </w:tabs>
        <w:autoSpaceDE w:val="0"/>
        <w:autoSpaceDN w:val="0"/>
        <w:adjustRightInd w:val="0"/>
        <w:spacing w:line="360" w:lineRule="auto"/>
        <w:ind w:firstLine="720"/>
        <w:jc w:val="both"/>
      </w:pPr>
      <w:r w:rsidRPr="00D50058">
        <w:t>AIV</w:t>
      </w:r>
      <w:r w:rsidR="007E6C8E" w:rsidRPr="00D50058">
        <w:t xml:space="preserve">s are shed in excretions and secretions of the infected birds which may act as the source of infection in the environment. The fecal–water–oral route is probably significant in transmission of the virus between birds, in view of the greater number of virus isolations from the cloaca than from the </w:t>
      </w:r>
      <w:r w:rsidR="00062F7B" w:rsidRPr="00D50058">
        <w:t>trachea of domestic ducks</w:t>
      </w:r>
      <w:r w:rsidR="007E6C8E" w:rsidRPr="00D50058">
        <w:t>. It has been shown that one infected duck excretes up to 10</w:t>
      </w:r>
      <w:r w:rsidR="007E6C8E" w:rsidRPr="00D50058">
        <w:rPr>
          <w:vertAlign w:val="superscript"/>
        </w:rPr>
        <w:t>10</w:t>
      </w:r>
      <w:r w:rsidR="007E6C8E" w:rsidRPr="00D50058">
        <w:t xml:space="preserve"> EID</w:t>
      </w:r>
      <w:r w:rsidR="007E6C8E" w:rsidRPr="00D50058">
        <w:rPr>
          <w:vertAlign w:val="subscript"/>
        </w:rPr>
        <w:t>50</w:t>
      </w:r>
      <w:r w:rsidR="007E6C8E" w:rsidRPr="00D50058">
        <w:t xml:space="preserve"> (the median </w:t>
      </w:r>
      <w:r w:rsidR="007869C8" w:rsidRPr="00D50058">
        <w:t>egg infective dose) in 24 hours</w:t>
      </w:r>
      <w:r w:rsidR="007E6C8E" w:rsidRPr="00D50058">
        <w:t xml:space="preserve">. Ducks are known to excrete 7.5–10 kg of </w:t>
      </w:r>
      <w:r w:rsidR="00482C42" w:rsidRPr="00D50058">
        <w:t>feces</w:t>
      </w:r>
      <w:r w:rsidR="007E6C8E" w:rsidRPr="00D50058">
        <w:t xml:space="preserve"> per year and infected waterfowl may be able to excrete up to 3 × 10</w:t>
      </w:r>
      <w:r w:rsidR="007E6C8E" w:rsidRPr="00D50058">
        <w:rPr>
          <w:vertAlign w:val="superscript"/>
        </w:rPr>
        <w:t>9</w:t>
      </w:r>
      <w:r w:rsidR="007E6C8E" w:rsidRPr="00D50058">
        <w:t xml:space="preserve"> EID</w:t>
      </w:r>
      <w:r w:rsidR="007E6C8E" w:rsidRPr="00D50058">
        <w:rPr>
          <w:vertAlign w:val="subscript"/>
        </w:rPr>
        <w:t>50</w:t>
      </w:r>
      <w:r w:rsidR="007E6C8E" w:rsidRPr="00D50058">
        <w:t xml:space="preserve"> per gram </w:t>
      </w:r>
      <w:r w:rsidR="00482C42" w:rsidRPr="00D50058">
        <w:t>feces</w:t>
      </w:r>
      <w:r w:rsidR="007E6C8E" w:rsidRPr="00D50058">
        <w:t xml:space="preserve"> </w:t>
      </w:r>
      <w:r w:rsidR="00667F07">
        <w:t>(</w:t>
      </w:r>
      <w:r w:rsidR="00D426CF" w:rsidRPr="009C57A5">
        <w:t>WHO</w:t>
      </w:r>
      <w:r w:rsidR="00B70024">
        <w:t>,</w:t>
      </w:r>
      <w:r w:rsidR="00D426CF" w:rsidRPr="009C57A5">
        <w:t xml:space="preserve"> 2005</w:t>
      </w:r>
      <w:r w:rsidR="00667F07">
        <w:t>)</w:t>
      </w:r>
      <w:r w:rsidR="007E6C8E" w:rsidRPr="00D50058">
        <w:t>. It is likely that infected droppings or other secretions from both symptomatic and asymptomatic migratory waterfowl will enter in water whe</w:t>
      </w:r>
      <w:r w:rsidR="00062F7B" w:rsidRPr="00D50058">
        <w:t xml:space="preserve">re the wild </w:t>
      </w:r>
      <w:r w:rsidR="00062F7B" w:rsidRPr="00D50058">
        <w:lastRenderedPageBreak/>
        <w:t>birds gather</w:t>
      </w:r>
      <w:r w:rsidR="007E6C8E" w:rsidRPr="00D50058">
        <w:t xml:space="preserve">. </w:t>
      </w:r>
      <w:r w:rsidR="008358E7" w:rsidRPr="00D50058">
        <w:t>Accordingly, recent modeling of LP</w:t>
      </w:r>
      <w:r w:rsidRPr="00D50058">
        <w:t>AIV</w:t>
      </w:r>
      <w:r w:rsidR="008358E7" w:rsidRPr="00D50058">
        <w:t xml:space="preserve"> dynamics in wild waterfowl suggested that disease cannot be maintained in many populations with</w:t>
      </w:r>
      <w:r w:rsidR="00667F07">
        <w:t>out environmental transmission (</w:t>
      </w:r>
      <w:r w:rsidR="00D426CF" w:rsidRPr="009C57A5">
        <w:t>Breban R et al.</w:t>
      </w:r>
      <w:r w:rsidR="00B70024">
        <w:t>,</w:t>
      </w:r>
      <w:r w:rsidR="00D426CF" w:rsidRPr="009C57A5">
        <w:t xml:space="preserve"> 2009</w:t>
      </w:r>
      <w:r w:rsidR="00667F07">
        <w:t>)</w:t>
      </w:r>
      <w:r w:rsidR="008358E7" w:rsidRPr="00D50058">
        <w:t>.</w:t>
      </w:r>
      <w:r w:rsidR="00926E27" w:rsidRPr="00D50058">
        <w:t xml:space="preserve"> </w:t>
      </w:r>
      <w:r w:rsidR="001127A4" w:rsidRPr="00D50058">
        <w:t xml:space="preserve">Recent studies have focused on environmental factors that contributed to the persistence and spread of HPAI virus (H5N1) in southeastern Asia, Europe, and Africa </w:t>
      </w:r>
      <w:r w:rsidR="00667F07">
        <w:t>(Gilbert M</w:t>
      </w:r>
      <w:r w:rsidR="00D426CF" w:rsidRPr="009C57A5">
        <w:t xml:space="preserve"> et al.</w:t>
      </w:r>
      <w:r w:rsidR="00B70024">
        <w:t>,</w:t>
      </w:r>
      <w:r w:rsidR="00D426CF" w:rsidRPr="009C57A5">
        <w:t xml:space="preserve"> 2008</w:t>
      </w:r>
      <w:r w:rsidR="00667F07">
        <w:t>)</w:t>
      </w:r>
      <w:r w:rsidR="001127A4" w:rsidRPr="00D50058">
        <w:t xml:space="preserve">. </w:t>
      </w:r>
      <w:r w:rsidR="007E6C8E" w:rsidRPr="00D50058">
        <w:t xml:space="preserve">Avian influenza virus has been isolated from unconcentrated water from six lakes in Canada where ducks gathered and deposited large amounts of </w:t>
      </w:r>
      <w:r w:rsidR="00482C42" w:rsidRPr="00D50058">
        <w:t>feces</w:t>
      </w:r>
      <w:r w:rsidR="007E6C8E" w:rsidRPr="00D50058">
        <w:t xml:space="preserve">, </w:t>
      </w:r>
      <w:r w:rsidR="00062F7B" w:rsidRPr="00D50058">
        <w:t>from lakes in the United States</w:t>
      </w:r>
      <w:r w:rsidR="007E6C8E" w:rsidRPr="00D50058">
        <w:t xml:space="preserve"> and from concentrated pond water from Hong Kong </w:t>
      </w:r>
      <w:r w:rsidR="00592B50">
        <w:t>(Swayne D</w:t>
      </w:r>
      <w:r w:rsidR="00534414" w:rsidRPr="009C57A5">
        <w:t>E.</w:t>
      </w:r>
      <w:r w:rsidR="00C878A9">
        <w:t>,</w:t>
      </w:r>
      <w:r w:rsidR="00534414" w:rsidRPr="009C57A5">
        <w:t xml:space="preserve"> 2008</w:t>
      </w:r>
      <w:r w:rsidR="00592B50">
        <w:t>)</w:t>
      </w:r>
      <w:r w:rsidR="007E6C8E" w:rsidRPr="00D50058">
        <w:t>. It was reported that high level of positive water samples (23%) was found for a strain of influenza A virus in a lake where ducks were nesting and the proportion of positive samples remained high (14%) in the autumn after the ducks had left for migration, indicating that the vi</w:t>
      </w:r>
      <w:r w:rsidR="00062F7B" w:rsidRPr="00D50058">
        <w:t>rus is able to persist in water</w:t>
      </w:r>
      <w:r w:rsidR="007E6C8E" w:rsidRPr="00D50058">
        <w:t xml:space="preserve">. Besides direct deposition of </w:t>
      </w:r>
      <w:r w:rsidR="00482C42" w:rsidRPr="00D50058">
        <w:t>feces</w:t>
      </w:r>
      <w:r w:rsidR="007E6C8E" w:rsidRPr="00D50058">
        <w:t xml:space="preserve"> into lake water by migratory waterfow</w:t>
      </w:r>
      <w:r w:rsidR="006B4C98" w:rsidRPr="00D50058">
        <w:t>l, it has been suggested that f</w:t>
      </w:r>
      <w:r w:rsidR="007E6C8E" w:rsidRPr="00D50058">
        <w:t xml:space="preserve">ecal waste from duck and chicken farms may spread to bodies of water </w:t>
      </w:r>
      <w:r w:rsidR="007E6C8E" w:rsidRPr="00D50058">
        <w:rPr>
          <w:i/>
          <w:iCs/>
        </w:rPr>
        <w:t xml:space="preserve">via </w:t>
      </w:r>
      <w:r w:rsidR="007E6C8E" w:rsidRPr="00D50058">
        <w:t xml:space="preserve">wind, surface runoff or possibly enter groundwater through disposal and composting of waste on poultry farms </w:t>
      </w:r>
      <w:r w:rsidR="00592B50">
        <w:t>(</w:t>
      </w:r>
      <w:r w:rsidR="00D426CF" w:rsidRPr="009C57A5">
        <w:t>WHO. 2005</w:t>
      </w:r>
      <w:r w:rsidR="00592B50">
        <w:t>)</w:t>
      </w:r>
      <w:r w:rsidR="007E6C8E" w:rsidRPr="00D50058">
        <w:t xml:space="preserve">. </w:t>
      </w:r>
      <w:r w:rsidR="00631A49" w:rsidRPr="00D50058">
        <w:t xml:space="preserve">Low-pathogenicity </w:t>
      </w:r>
      <w:r w:rsidRPr="00D50058">
        <w:t>AIV</w:t>
      </w:r>
      <w:r w:rsidR="00631A49" w:rsidRPr="00D50058">
        <w:t xml:space="preserve"> were detected and isolated in several species from several major wetlands of northern, western, and eastern Africa, which indicates that environmental conditions in Afro-tropical ecosystems are favorable for the persistence and transmission of </w:t>
      </w:r>
      <w:r w:rsidRPr="00D50058">
        <w:t>AIV</w:t>
      </w:r>
      <w:r w:rsidR="00631A49" w:rsidRPr="00D50058">
        <w:t xml:space="preserve">. </w:t>
      </w:r>
      <w:r w:rsidR="00EF021D" w:rsidRPr="00D50058">
        <w:t>Environmental transmission offers a parsimonious explanation of the 2–4 year periodici</w:t>
      </w:r>
      <w:r w:rsidR="00AA2806" w:rsidRPr="00D50058">
        <w:t xml:space="preserve">ty </w:t>
      </w:r>
      <w:r w:rsidR="00592B50">
        <w:t>of avian influenza epidemics (Breban R</w:t>
      </w:r>
      <w:r w:rsidR="00D426CF" w:rsidRPr="009C57A5">
        <w:t xml:space="preserve"> et al.</w:t>
      </w:r>
      <w:r w:rsidR="00B70024">
        <w:t>,</w:t>
      </w:r>
      <w:r w:rsidR="00D426CF" w:rsidRPr="009C57A5">
        <w:t xml:space="preserve"> 2009</w:t>
      </w:r>
      <w:r w:rsidR="00592B50">
        <w:t>)</w:t>
      </w:r>
      <w:r w:rsidR="00EF021D" w:rsidRPr="00D50058">
        <w:t xml:space="preserve">.  </w:t>
      </w:r>
      <w:r w:rsidR="00432BD6" w:rsidRPr="00D50058">
        <w:t xml:space="preserve">Environmental transmission could be important in </w:t>
      </w:r>
      <w:r w:rsidRPr="00D50058">
        <w:t>AIV</w:t>
      </w:r>
      <w:r w:rsidR="00432BD6" w:rsidRPr="00D50058">
        <w:t xml:space="preserve"> epidemiology and these environmental transmission chains could play a significant role in generating secondary outbreaks and in the persistence of </w:t>
      </w:r>
      <w:r w:rsidRPr="00D50058">
        <w:t>AIV</w:t>
      </w:r>
      <w:r w:rsidR="00432BD6" w:rsidRPr="00D50058">
        <w:t xml:space="preserve">s like in cholera, the environmental reservoir is considered to affect </w:t>
      </w:r>
      <w:r w:rsidR="007A031B" w:rsidRPr="00D50058">
        <w:t xml:space="preserve">mainly long-term persistence </w:t>
      </w:r>
      <w:r w:rsidR="00592B50">
        <w:t>(</w:t>
      </w:r>
      <w:r w:rsidR="00D426CF" w:rsidRPr="009C57A5">
        <w:t>Ki</w:t>
      </w:r>
      <w:r w:rsidR="00592B50">
        <w:t>ng</w:t>
      </w:r>
      <w:r w:rsidR="00D426CF" w:rsidRPr="009C57A5">
        <w:t xml:space="preserve"> A</w:t>
      </w:r>
      <w:r w:rsidR="00592B50">
        <w:t>A</w:t>
      </w:r>
      <w:r w:rsidR="00D426CF" w:rsidRPr="009C57A5">
        <w:t xml:space="preserve"> et al.</w:t>
      </w:r>
      <w:r w:rsidR="00B70024">
        <w:t>,</w:t>
      </w:r>
      <w:r w:rsidR="00D426CF" w:rsidRPr="009C57A5">
        <w:t xml:space="preserve"> 2008</w:t>
      </w:r>
      <w:r w:rsidR="00592B50">
        <w:t>)</w:t>
      </w:r>
      <w:r w:rsidR="00432BD6" w:rsidRPr="00D50058">
        <w:t>. Climate change could increase the risk of avian influenza transmission in wild birds</w:t>
      </w:r>
      <w:r w:rsidR="005A37FD" w:rsidRPr="00D50058">
        <w:t xml:space="preserve"> </w:t>
      </w:r>
      <w:r w:rsidR="00592B50">
        <w:t>(Brown VL</w:t>
      </w:r>
      <w:r w:rsidR="00D426CF" w:rsidRPr="009C57A5">
        <w:t xml:space="preserve"> and Rohani P</w:t>
      </w:r>
      <w:r w:rsidR="00B70024">
        <w:t>,</w:t>
      </w:r>
      <w:r w:rsidR="00D426CF" w:rsidRPr="009C57A5">
        <w:t xml:space="preserve"> 2012</w:t>
      </w:r>
      <w:r w:rsidR="00592B50">
        <w:t>)</w:t>
      </w:r>
      <w:r w:rsidR="00432BD6" w:rsidRPr="00D50058">
        <w:t xml:space="preserve">. A relation between environmental determinants, host community ecology and virus ecology is presented with potential for a predictive approach. Environmental conditions have a marked effect on survivability of virus outside the bird. Indirect transmission (environmentally generated) plays an important role in occurrence of </w:t>
      </w:r>
      <w:r w:rsidRPr="00D50058">
        <w:t>AIV</w:t>
      </w:r>
      <w:r w:rsidR="00432BD6" w:rsidRPr="00D50058">
        <w:t xml:space="preserve"> epidemics even when </w:t>
      </w:r>
      <w:r w:rsidR="00AA2806" w:rsidRPr="00D50058">
        <w:t xml:space="preserve">direct transmission </w:t>
      </w:r>
      <w:r w:rsidR="00592B50">
        <w:t>is absent (</w:t>
      </w:r>
      <w:r w:rsidR="003D65F8" w:rsidRPr="009C57A5">
        <w:t>Swayne DE and Jackwood MP</w:t>
      </w:r>
      <w:r w:rsidR="00B70024">
        <w:t>,</w:t>
      </w:r>
      <w:r w:rsidR="003D65F8" w:rsidRPr="009C57A5">
        <w:t xml:space="preserve"> 2008</w:t>
      </w:r>
      <w:r w:rsidR="00592B50">
        <w:t>)</w:t>
      </w:r>
      <w:r w:rsidR="00432BD6" w:rsidRPr="00D50058">
        <w:t>.</w:t>
      </w:r>
    </w:p>
    <w:p w:rsidR="007E6C8E" w:rsidRPr="00D50058" w:rsidRDefault="008D1308" w:rsidP="00C878A9">
      <w:pPr>
        <w:tabs>
          <w:tab w:val="left" w:pos="3618"/>
        </w:tabs>
        <w:autoSpaceDE w:val="0"/>
        <w:autoSpaceDN w:val="0"/>
        <w:adjustRightInd w:val="0"/>
        <w:spacing w:line="360" w:lineRule="auto"/>
        <w:ind w:firstLine="720"/>
        <w:jc w:val="both"/>
      </w:pPr>
      <w:r w:rsidRPr="00D50058">
        <w:t>Feathers detached from domestic ducks infected with highly pathogenic avian influenza virus (H5N1) can be a source of environmental contamination and may function as fomites with high vi</w:t>
      </w:r>
      <w:r w:rsidR="007A031B" w:rsidRPr="00D50058">
        <w:t xml:space="preserve">ral loads in the environment </w:t>
      </w:r>
      <w:r w:rsidR="00592B50">
        <w:t>(</w:t>
      </w:r>
      <w:r w:rsidR="00D426CF" w:rsidRPr="009C57A5">
        <w:rPr>
          <w:rStyle w:val="name"/>
          <w:lang w:val="es-ES"/>
        </w:rPr>
        <w:t>Yamamoto Y</w:t>
      </w:r>
      <w:hyperlink r:id="rId8" w:anchor="aff-1#aff-1" w:history="1"/>
      <w:r w:rsidR="00D426CF" w:rsidRPr="009C57A5">
        <w:rPr>
          <w:lang w:val="es-ES"/>
        </w:rPr>
        <w:t xml:space="preserve"> </w:t>
      </w:r>
      <w:r w:rsidR="00D426CF" w:rsidRPr="009C57A5">
        <w:rPr>
          <w:rStyle w:val="name"/>
          <w:lang w:val="es-ES"/>
        </w:rPr>
        <w:t>et al.</w:t>
      </w:r>
      <w:r w:rsidR="00B70024">
        <w:rPr>
          <w:rStyle w:val="name"/>
          <w:lang w:val="es-ES"/>
        </w:rPr>
        <w:t>,</w:t>
      </w:r>
      <w:r w:rsidR="00D426CF" w:rsidRPr="009C57A5">
        <w:rPr>
          <w:rStyle w:val="name"/>
          <w:lang w:val="es-ES"/>
        </w:rPr>
        <w:t xml:space="preserve"> </w:t>
      </w:r>
      <w:r w:rsidR="00D426CF" w:rsidRPr="009C57A5">
        <w:t>2010</w:t>
      </w:r>
      <w:r w:rsidR="00592B50">
        <w:t>)</w:t>
      </w:r>
      <w:r w:rsidRPr="00D50058">
        <w:t xml:space="preserve">. </w:t>
      </w:r>
      <w:r w:rsidR="0082392E" w:rsidRPr="00D50058">
        <w:t xml:space="preserve">infected carcasses tissues, muscle </w:t>
      </w:r>
      <w:r w:rsidR="0082392E" w:rsidRPr="00D50058">
        <w:lastRenderedPageBreak/>
        <w:t>skin, brain and most important feather pulp are useful sample for diagnosis and to isolate HP</w:t>
      </w:r>
      <w:r w:rsidR="00C14031" w:rsidRPr="00D50058">
        <w:t>AIV</w:t>
      </w:r>
      <w:r w:rsidR="0082392E" w:rsidRPr="00D50058">
        <w:t xml:space="preserve"> from infected chicks theses can potentially transmit infectious virus at environmental temperature (22–23</w:t>
      </w:r>
      <w:r w:rsidR="0082392E" w:rsidRPr="00D50058">
        <w:rPr>
          <w:rFonts w:eastAsia="Arial Unicode MS"/>
        </w:rPr>
        <w:t> </w:t>
      </w:r>
      <w:r w:rsidR="0082392E" w:rsidRPr="00D50058">
        <w:t>°C)</w:t>
      </w:r>
      <w:r w:rsidR="007A031B" w:rsidRPr="00D50058">
        <w:t xml:space="preserve"> </w:t>
      </w:r>
      <w:r w:rsidR="00592B50">
        <w:t>(</w:t>
      </w:r>
      <w:r w:rsidR="00D426CF" w:rsidRPr="009C57A5">
        <w:rPr>
          <w:rStyle w:val="name"/>
        </w:rPr>
        <w:t>Busquets N</w:t>
      </w:r>
      <w:r w:rsidR="00D426CF" w:rsidRPr="009C57A5">
        <w:t xml:space="preserve"> </w:t>
      </w:r>
      <w:r w:rsidR="00D426CF" w:rsidRPr="009C57A5">
        <w:rPr>
          <w:rStyle w:val="name"/>
        </w:rPr>
        <w:t>et al.</w:t>
      </w:r>
      <w:r w:rsidR="00B70024">
        <w:rPr>
          <w:rStyle w:val="name"/>
        </w:rPr>
        <w:t>,</w:t>
      </w:r>
      <w:r w:rsidR="00D426CF" w:rsidRPr="009C57A5">
        <w:rPr>
          <w:rStyle w:val="name"/>
        </w:rPr>
        <w:t xml:space="preserve"> </w:t>
      </w:r>
      <w:r w:rsidR="00D426CF" w:rsidRPr="009C57A5">
        <w:rPr>
          <w:rStyle w:val="slug-pub-date"/>
          <w:iCs/>
        </w:rPr>
        <w:t>2010</w:t>
      </w:r>
      <w:r w:rsidR="00592B50">
        <w:t>)</w:t>
      </w:r>
      <w:r w:rsidR="0082392E" w:rsidRPr="00D50058">
        <w:t xml:space="preserve">. </w:t>
      </w:r>
      <w:r w:rsidR="00432BD6" w:rsidRPr="00D50058">
        <w:t xml:space="preserve">Water is a likely medium for the transfer of nonvirulent </w:t>
      </w:r>
      <w:r w:rsidR="00C14031" w:rsidRPr="00D50058">
        <w:t>AIV</w:t>
      </w:r>
      <w:r w:rsidR="00432BD6" w:rsidRPr="00D50058">
        <w:t xml:space="preserve"> and partially explains the high prevalence of the virus among water birds, shorebirds, and seabirds that congregate in large numbers in wetlands. The virus can remain infective in freshwater lakes for 4 days at </w:t>
      </w:r>
      <w:r w:rsidR="007A031B" w:rsidRPr="00D50058">
        <w:t xml:space="preserve">22°C and for 130 days at 0°C </w:t>
      </w:r>
      <w:r w:rsidR="00592B50">
        <w:t>(</w:t>
      </w:r>
      <w:r w:rsidR="00D426CF" w:rsidRPr="009C57A5">
        <w:t>Stallknecht</w:t>
      </w:r>
      <w:r w:rsidR="00592B50">
        <w:t xml:space="preserve"> D</w:t>
      </w:r>
      <w:r w:rsidR="00D426CF" w:rsidRPr="009C57A5">
        <w:t>E et al.</w:t>
      </w:r>
      <w:r w:rsidR="00B70024">
        <w:t>,</w:t>
      </w:r>
      <w:r w:rsidR="00D426CF" w:rsidRPr="009C57A5">
        <w:t xml:space="preserve"> 1990</w:t>
      </w:r>
      <w:r w:rsidR="00592B50">
        <w:t>)</w:t>
      </w:r>
      <w:r w:rsidR="00432BD6" w:rsidRPr="00D50058">
        <w:t xml:space="preserve"> and for even longer periods in ice or frozen ground. </w:t>
      </w:r>
      <w:r w:rsidR="00C14031" w:rsidRPr="00D50058">
        <w:t>AIV</w:t>
      </w:r>
      <w:r w:rsidR="007E6C8E" w:rsidRPr="00D50058">
        <w:t xml:space="preserve">s can persist for extended periods of time in water, although quantitative information on the subtype H5N1 is lacking. </w:t>
      </w:r>
      <w:r w:rsidR="003C5117" w:rsidRPr="00D50058">
        <w:t>Low pathogenic avian influenza viruses (</w:t>
      </w:r>
      <w:r w:rsidR="00C14031" w:rsidRPr="00D50058">
        <w:t>AIV</w:t>
      </w:r>
      <w:r w:rsidR="003C5117" w:rsidRPr="00D50058">
        <w:t xml:space="preserve">) have been extensively studied in wild birds in recent years in response to the emergence and dispersion of highly pathogenic </w:t>
      </w:r>
      <w:r w:rsidR="00C14031" w:rsidRPr="00D50058">
        <w:t>AIV</w:t>
      </w:r>
      <w:r w:rsidR="003C5117" w:rsidRPr="00D50058">
        <w:t xml:space="preserve"> responsible for majo</w:t>
      </w:r>
      <w:r w:rsidR="00592B50">
        <w:t>r health and economic threat (Hoye B</w:t>
      </w:r>
      <w:r w:rsidR="00D426CF" w:rsidRPr="009C57A5">
        <w:t>J et al.</w:t>
      </w:r>
      <w:r w:rsidR="00B70024">
        <w:t>,</w:t>
      </w:r>
      <w:r w:rsidR="00D426CF" w:rsidRPr="009C57A5">
        <w:t xml:space="preserve"> 2010</w:t>
      </w:r>
      <w:r w:rsidR="00592B50">
        <w:t>)</w:t>
      </w:r>
      <w:r w:rsidR="003C5117" w:rsidRPr="00D50058">
        <w:t xml:space="preserve">. </w:t>
      </w:r>
      <w:r w:rsidR="007179D5" w:rsidRPr="00D50058">
        <w:t xml:space="preserve">The </w:t>
      </w:r>
      <w:r w:rsidR="007E6C8E" w:rsidRPr="00D50058">
        <w:t xml:space="preserve">ducks shed high levels of LPAI viruses through </w:t>
      </w:r>
      <w:r w:rsidR="00482C42" w:rsidRPr="00D50058">
        <w:t>feces</w:t>
      </w:r>
      <w:r w:rsidR="007E6C8E" w:rsidRPr="00D50058">
        <w:t xml:space="preserve"> into surface water</w:t>
      </w:r>
      <w:r w:rsidR="007179D5" w:rsidRPr="00D50058">
        <w:t xml:space="preserve"> </w:t>
      </w:r>
      <w:r w:rsidR="007E6C8E" w:rsidRPr="00D50058">
        <w:t xml:space="preserve">and infection cycles are maintained in wild aquatic birds by long-term persistence of these viruses in water. Information on the excretion of H5N1 viruses in urine or </w:t>
      </w:r>
      <w:r w:rsidR="00482C42" w:rsidRPr="00D50058">
        <w:t>feces</w:t>
      </w:r>
      <w:r w:rsidR="007E6C8E" w:rsidRPr="00D50058">
        <w:t xml:space="preserve"> by mammalian species including humans is limited. The isolation of the H5N1 virus from the </w:t>
      </w:r>
      <w:r w:rsidR="00482C42" w:rsidRPr="00D50058">
        <w:t>feces</w:t>
      </w:r>
      <w:r w:rsidR="007E6C8E" w:rsidRPr="00D50058">
        <w:t xml:space="preserve"> of a child presenting with diarrhea followed by seizures, coma and death suggests that the virus may be excreted by infected humans and can enter sewage in this manner. No virus was detected in the urine of this patient </w:t>
      </w:r>
      <w:r w:rsidR="00592B50">
        <w:t>(</w:t>
      </w:r>
      <w:r w:rsidR="00D426CF" w:rsidRPr="009C57A5">
        <w:t>De-Jong MD et al. 2005</w:t>
      </w:r>
      <w:r w:rsidR="00592B50">
        <w:t>)</w:t>
      </w:r>
      <w:r w:rsidR="007E6C8E" w:rsidRPr="00D50058">
        <w:t xml:space="preserve">. </w:t>
      </w:r>
    </w:p>
    <w:p w:rsidR="007E6C8E" w:rsidRPr="00D50058" w:rsidRDefault="007E6C8E" w:rsidP="00C878A9">
      <w:pPr>
        <w:tabs>
          <w:tab w:val="left" w:pos="3618"/>
        </w:tabs>
        <w:autoSpaceDE w:val="0"/>
        <w:autoSpaceDN w:val="0"/>
        <w:adjustRightInd w:val="0"/>
        <w:spacing w:line="360" w:lineRule="auto"/>
        <w:ind w:firstLine="720"/>
        <w:jc w:val="both"/>
      </w:pPr>
      <w:r w:rsidRPr="00D50058">
        <w:t xml:space="preserve">In Asia the present situation of influenza is more serious as </w:t>
      </w:r>
      <w:r w:rsidR="00C14031" w:rsidRPr="00D50058">
        <w:t>AIV</w:t>
      </w:r>
      <w:r w:rsidRPr="00D50058">
        <w:t xml:space="preserve"> now appears in countries where up to 80% of the total poultry population is kept under non-confined village conditions. Little practical experience to control and eradicate </w:t>
      </w:r>
      <w:r w:rsidR="00C14031" w:rsidRPr="00D50058">
        <w:t>AIV</w:t>
      </w:r>
      <w:r w:rsidRPr="00D50058">
        <w:t xml:space="preserve"> under these conditions has been obtained and the fear that the virus </w:t>
      </w:r>
      <w:r w:rsidR="00C82748" w:rsidRPr="00D50058">
        <w:t xml:space="preserve">is </w:t>
      </w:r>
      <w:r w:rsidRPr="00D50058">
        <w:t xml:space="preserve">endemic in bird population </w:t>
      </w:r>
      <w:r w:rsidR="00C82748" w:rsidRPr="00D50058">
        <w:t xml:space="preserve">and its </w:t>
      </w:r>
      <w:r w:rsidR="007C7AEA" w:rsidRPr="00D50058">
        <w:t xml:space="preserve">environmental </w:t>
      </w:r>
      <w:r w:rsidR="00C82748" w:rsidRPr="00D50058">
        <w:t>persistence</w:t>
      </w:r>
      <w:r w:rsidR="007C7AEA" w:rsidRPr="00D50058">
        <w:t xml:space="preserve"> </w:t>
      </w:r>
      <w:r w:rsidR="00C82748" w:rsidRPr="00D50058">
        <w:t>might be a risk factor</w:t>
      </w:r>
      <w:r w:rsidR="007C7AEA" w:rsidRPr="00D50058">
        <w:t xml:space="preserve"> </w:t>
      </w:r>
      <w:r w:rsidR="00C82748" w:rsidRPr="00D50058">
        <w:t xml:space="preserve">for occurrence of </w:t>
      </w:r>
      <w:r w:rsidR="007C7AEA" w:rsidRPr="00D50058">
        <w:t>future epidemic</w:t>
      </w:r>
      <w:r w:rsidRPr="00D50058">
        <w:t xml:space="preserve">. </w:t>
      </w:r>
    </w:p>
    <w:p w:rsidR="00E813A1" w:rsidRPr="00D50058" w:rsidRDefault="007E6C8E" w:rsidP="00C878A9">
      <w:pPr>
        <w:tabs>
          <w:tab w:val="left" w:pos="3618"/>
        </w:tabs>
        <w:autoSpaceDE w:val="0"/>
        <w:autoSpaceDN w:val="0"/>
        <w:adjustRightInd w:val="0"/>
        <w:spacing w:line="360" w:lineRule="auto"/>
        <w:rPr>
          <w:b/>
          <w:bCs/>
        </w:rPr>
      </w:pPr>
      <w:r w:rsidRPr="00D50058">
        <w:rPr>
          <w:b/>
          <w:bCs/>
        </w:rPr>
        <w:t xml:space="preserve">Persistence </w:t>
      </w:r>
      <w:r w:rsidR="00C569AB" w:rsidRPr="00D50058">
        <w:rPr>
          <w:b/>
          <w:bCs/>
        </w:rPr>
        <w:t>of Avian influenza Virus</w:t>
      </w:r>
    </w:p>
    <w:p w:rsidR="00D8001E" w:rsidRPr="00D50058" w:rsidRDefault="00416CED" w:rsidP="00C878A9">
      <w:pPr>
        <w:tabs>
          <w:tab w:val="left" w:pos="3618"/>
        </w:tabs>
        <w:autoSpaceDE w:val="0"/>
        <w:autoSpaceDN w:val="0"/>
        <w:adjustRightInd w:val="0"/>
        <w:spacing w:line="360" w:lineRule="auto"/>
        <w:ind w:firstLine="720"/>
        <w:jc w:val="both"/>
      </w:pPr>
      <w:r w:rsidRPr="00D50058">
        <w:t xml:space="preserve">A first step towards understanding where and when avian influenza viruses might emerge is to identify environmental and demographic determinants of infection in host populations. </w:t>
      </w:r>
      <w:r w:rsidR="000C0B99" w:rsidRPr="00D50058">
        <w:t xml:space="preserve">HPAI is highly contagious it is excreted in high concentrations in feces. </w:t>
      </w:r>
      <w:r w:rsidR="00421BC5" w:rsidRPr="00D50058">
        <w:t>During H5N1 virus outbreaks, numerous environmental samples surrounding outbreak areas are contaminated by the virus and may act as potential sources for human and/or animal contamination</w:t>
      </w:r>
      <w:r w:rsidR="00592B50">
        <w:t xml:space="preserve"> (</w:t>
      </w:r>
      <w:r w:rsidR="00D426CF" w:rsidRPr="009C57A5">
        <w:t>Horm SV et al.</w:t>
      </w:r>
      <w:r w:rsidR="00B70024">
        <w:t>,</w:t>
      </w:r>
      <w:r w:rsidR="00D426CF" w:rsidRPr="009C57A5">
        <w:t xml:space="preserve"> 2012</w:t>
      </w:r>
      <w:r w:rsidR="00592B50">
        <w:t>)</w:t>
      </w:r>
      <w:r w:rsidR="00421BC5" w:rsidRPr="00D50058">
        <w:t xml:space="preserve">. </w:t>
      </w:r>
      <w:r w:rsidR="000C0B99" w:rsidRPr="00D50058">
        <w:t>Seasonali</w:t>
      </w:r>
      <w:r w:rsidR="00E82599" w:rsidRPr="00D50058">
        <w:t>t</w:t>
      </w:r>
      <w:r w:rsidR="00F6712A" w:rsidRPr="00D50058">
        <w:t xml:space="preserve">y is a complex force in nature </w:t>
      </w:r>
      <w:r w:rsidR="000C0B99" w:rsidRPr="00D50058">
        <w:t xml:space="preserve">seasonal variations in demographic processes may considerably affect the </w:t>
      </w:r>
      <w:r w:rsidR="000C0B99" w:rsidRPr="00D50058">
        <w:rPr>
          <w:rStyle w:val="highlight"/>
        </w:rPr>
        <w:t>persistence</w:t>
      </w:r>
      <w:r w:rsidR="000C0B99" w:rsidRPr="00D50058">
        <w:t xml:space="preserve"> of a pathogen in these populations</w:t>
      </w:r>
      <w:r w:rsidR="007A031B" w:rsidRPr="00D50058">
        <w:t xml:space="preserve"> </w:t>
      </w:r>
      <w:r w:rsidR="00592B50">
        <w:t>(O'Regan S</w:t>
      </w:r>
      <w:r w:rsidR="00D426CF" w:rsidRPr="009C57A5">
        <w:t>M et al.</w:t>
      </w:r>
      <w:r w:rsidR="00B70024">
        <w:t>,</w:t>
      </w:r>
      <w:r w:rsidR="00D426CF" w:rsidRPr="009C57A5">
        <w:t xml:space="preserve"> 2012</w:t>
      </w:r>
      <w:r w:rsidR="00592B50">
        <w:t>)</w:t>
      </w:r>
      <w:r w:rsidR="000C0B99" w:rsidRPr="00D50058">
        <w:t xml:space="preserve">. </w:t>
      </w:r>
      <w:r w:rsidR="001C414A" w:rsidRPr="00D50058">
        <w:t xml:space="preserve">Persistence of pathogen is greatly influenced by different environmental factor that are </w:t>
      </w:r>
      <w:r w:rsidR="001C414A" w:rsidRPr="00D50058">
        <w:lastRenderedPageBreak/>
        <w:t xml:space="preserve">determined by seasonal variations. </w:t>
      </w:r>
      <w:r w:rsidR="00786EA2" w:rsidRPr="00D50058">
        <w:t xml:space="preserve">Laboratory studies indicate water temperature as one determinant of environmental viral </w:t>
      </w:r>
      <w:r w:rsidR="000F4701" w:rsidRPr="00D50058">
        <w:rPr>
          <w:rStyle w:val="highlight"/>
        </w:rPr>
        <w:t xml:space="preserve">persistence </w:t>
      </w:r>
      <w:r w:rsidR="00592B50">
        <w:rPr>
          <w:rStyle w:val="highlight"/>
        </w:rPr>
        <w:t>(</w:t>
      </w:r>
      <w:r w:rsidR="00592B50">
        <w:t>Farnsworth</w:t>
      </w:r>
      <w:r w:rsidR="00D426CF" w:rsidRPr="009C57A5">
        <w:t xml:space="preserve"> ML et al.</w:t>
      </w:r>
      <w:r w:rsidR="00B70024">
        <w:t>,</w:t>
      </w:r>
      <w:r w:rsidR="00D426CF" w:rsidRPr="009C57A5">
        <w:t xml:space="preserve"> 2012</w:t>
      </w:r>
      <w:r w:rsidR="00592B50">
        <w:t>)</w:t>
      </w:r>
      <w:r w:rsidR="00786EA2" w:rsidRPr="00D50058">
        <w:rPr>
          <w:rStyle w:val="highlight"/>
        </w:rPr>
        <w:t>.</w:t>
      </w:r>
      <w:r w:rsidR="00786EA2" w:rsidRPr="00D50058">
        <w:t xml:space="preserve"> </w:t>
      </w:r>
      <w:r w:rsidR="00D8001E" w:rsidRPr="00D50058">
        <w:t xml:space="preserve">The lake sediment may act as a long-term source of influenza viruses in the aquatic habitat while the viruses may remain infectious for extended periods of time in duck feces and meat at low temperatures, allowing persistence of the viruses in the environment over winter </w:t>
      </w:r>
      <w:r w:rsidR="00592B50">
        <w:t>(</w:t>
      </w:r>
      <w:r w:rsidR="00592B50">
        <w:rPr>
          <w:lang w:val="de-DE"/>
        </w:rPr>
        <w:t>Nazir J</w:t>
      </w:r>
      <w:r w:rsidR="00D426CF" w:rsidRPr="009C57A5">
        <w:rPr>
          <w:lang w:val="de-DE"/>
        </w:rPr>
        <w:t xml:space="preserve"> et al.</w:t>
      </w:r>
      <w:r w:rsidR="00B70024">
        <w:rPr>
          <w:lang w:val="de-DE"/>
        </w:rPr>
        <w:t>,</w:t>
      </w:r>
      <w:r w:rsidR="00D426CF" w:rsidRPr="009C57A5">
        <w:rPr>
          <w:lang w:val="de-DE"/>
        </w:rPr>
        <w:t xml:space="preserve"> </w:t>
      </w:r>
      <w:r w:rsidR="00D426CF" w:rsidRPr="009C57A5">
        <w:t>2011</w:t>
      </w:r>
      <w:r w:rsidR="00592B50">
        <w:t>)</w:t>
      </w:r>
      <w:r w:rsidR="00D8001E" w:rsidRPr="00D50058">
        <w:t xml:space="preserve">. </w:t>
      </w:r>
      <w:r w:rsidR="00AD3585" w:rsidRPr="00D50058">
        <w:t>As typical waterborne pathogens</w:t>
      </w:r>
      <w:r w:rsidR="00D558C7" w:rsidRPr="00D50058">
        <w:t xml:space="preserve"> of birds</w:t>
      </w:r>
      <w:r w:rsidR="00AD3585" w:rsidRPr="00D50058">
        <w:t xml:space="preserve">, </w:t>
      </w:r>
      <w:r w:rsidR="00C14031" w:rsidRPr="00D50058">
        <w:t>AIV</w:t>
      </w:r>
      <w:r w:rsidR="00AD3585" w:rsidRPr="00D50058">
        <w:t xml:space="preserve">s are innately adapted to both the body temperature of their hosts (40°C to 42°C) and, presumably, to subzero temperatures of frozen lakes (down to −54°C in parts of Siberia) occupied and virus-seeded by subclinically infected birds, prior to freezing. Marked cryostability of </w:t>
      </w:r>
      <w:r w:rsidR="00C14031" w:rsidRPr="00D50058">
        <w:t>AIV</w:t>
      </w:r>
      <w:r w:rsidR="00AD3585" w:rsidRPr="00D50058">
        <w:t>s appears to be evident. Preservation in environmental ice has significant ecophylogenetic and epidemiological implications, potentially, and could account fo</w:t>
      </w:r>
      <w:r w:rsidR="00D558C7" w:rsidRPr="00D50058">
        <w:t>r</w:t>
      </w:r>
      <w:r w:rsidR="00592B50">
        <w:t xml:space="preserve"> various unexplained phenomena (</w:t>
      </w:r>
      <w:r w:rsidR="00D426CF" w:rsidRPr="009C57A5">
        <w:t>Shoham</w:t>
      </w:r>
      <w:r w:rsidR="00592B50">
        <w:t> D et al</w:t>
      </w:r>
      <w:r w:rsidR="00B70024">
        <w:t>.,</w:t>
      </w:r>
      <w:r w:rsidR="00D426CF" w:rsidRPr="009C57A5">
        <w:t xml:space="preserve"> 2012</w:t>
      </w:r>
      <w:r w:rsidR="00592B50">
        <w:t>)</w:t>
      </w:r>
      <w:r w:rsidR="00D558C7" w:rsidRPr="00D50058">
        <w:t>.</w:t>
      </w:r>
      <w:r w:rsidR="005A37FD" w:rsidRPr="00D50058">
        <w:t xml:space="preserve"> An LPAI virus (H13N7) survived at least three days at room temperature on nine surfaces tested (steel, tiles, gum boot, tire, and egg shell and plastic) but was not detectable on egg trays (cardboard) or cotton or polyester fabric at two days or on wood at three days. Virus remained infective on feathers and latex for at least six days. Lower survival on porous surfaces may be due in part to the difficulty in recovering and enumerating viruses that lod</w:t>
      </w:r>
      <w:r w:rsidR="00592B50">
        <w:t>ged in pores of the material (Tiwari</w:t>
      </w:r>
      <w:r w:rsidR="00D426CF" w:rsidRPr="009C57A5">
        <w:t xml:space="preserve"> A et al.</w:t>
      </w:r>
      <w:r w:rsidR="00B70024">
        <w:t>,</w:t>
      </w:r>
      <w:r w:rsidR="00D426CF" w:rsidRPr="009C57A5">
        <w:t xml:space="preserve"> 2006</w:t>
      </w:r>
      <w:r w:rsidR="00592B50">
        <w:t>)</w:t>
      </w:r>
      <w:r w:rsidR="005A37FD" w:rsidRPr="00D50058">
        <w:t xml:space="preserve">. At moderate temperatures the virus can remain viable in organic materials for long periods of time and can survive indefinitely in frozen materials. Influenza viruses remain infectious after 24 to 48 hrs on nonporous environmental surfaces and less </w:t>
      </w:r>
      <w:r w:rsidR="00592B50">
        <w:t>than 12 hr on porous surfaces (</w:t>
      </w:r>
      <w:r w:rsidR="003D65F8" w:rsidRPr="009C57A5">
        <w:t>Bean B et al.</w:t>
      </w:r>
      <w:r w:rsidR="00B70024">
        <w:t>,</w:t>
      </w:r>
      <w:r w:rsidR="003D65F8" w:rsidRPr="009C57A5">
        <w:t xml:space="preserve"> 1982</w:t>
      </w:r>
      <w:r w:rsidR="00592B50">
        <w:t>)</w:t>
      </w:r>
      <w:r w:rsidR="005A37FD" w:rsidRPr="00D50058">
        <w:t>. On dry surfaces Influenza viruses typical</w:t>
      </w:r>
      <w:r w:rsidR="00592B50">
        <w:t>ly survive only for 1-2 days (</w:t>
      </w:r>
      <w:r w:rsidR="00D426CF" w:rsidRPr="009C57A5">
        <w:t>Shoham</w:t>
      </w:r>
      <w:r w:rsidR="00592B50">
        <w:t> D</w:t>
      </w:r>
      <w:r w:rsidR="00D426CF" w:rsidRPr="009C57A5">
        <w:t xml:space="preserve"> et al., 2012</w:t>
      </w:r>
      <w:r w:rsidR="00592B50">
        <w:t>)</w:t>
      </w:r>
      <w:r w:rsidR="005A37FD" w:rsidRPr="00D50058">
        <w:t>. The LPAI viruses survived for more than eight months a</w:t>
      </w:r>
      <w:r w:rsidR="00592B50">
        <w:t>t refrigeration temperatures (Lu</w:t>
      </w:r>
      <w:r w:rsidR="00D426CF" w:rsidRPr="009C57A5">
        <w:t xml:space="preserve"> H et al.</w:t>
      </w:r>
      <w:r w:rsidR="00592B50">
        <w:t>,</w:t>
      </w:r>
      <w:r w:rsidR="00D426CF" w:rsidRPr="009C57A5">
        <w:t xml:space="preserve"> 2003</w:t>
      </w:r>
      <w:r w:rsidR="00592B50">
        <w:t>)</w:t>
      </w:r>
      <w:r w:rsidR="005A37FD" w:rsidRPr="00D50058">
        <w:t>. According to Department of P</w:t>
      </w:r>
      <w:r w:rsidR="007A031B" w:rsidRPr="00D50058">
        <w:t xml:space="preserve">rimary Industries and Energy </w:t>
      </w:r>
      <w:r w:rsidR="00592B50">
        <w:t>(</w:t>
      </w:r>
      <w:r w:rsidR="00D426CF" w:rsidRPr="009C57A5">
        <w:t>DPIE. 199</w:t>
      </w:r>
      <w:r w:rsidR="00D426CF">
        <w:t>9</w:t>
      </w:r>
      <w:r w:rsidR="00592B50">
        <w:t>)</w:t>
      </w:r>
      <w:r w:rsidR="005A37FD" w:rsidRPr="00D50058">
        <w:t>, virus survives for several days in poultry carcasses at ambient temperatures and up to 23 days in refrigeration conditions. They have recommended that minimum core temperatures of the carcasses should be 70</w:t>
      </w:r>
      <w:r w:rsidR="005A37FD" w:rsidRPr="00D50058">
        <w:rPr>
          <w:vertAlign w:val="superscript"/>
        </w:rPr>
        <w:t>o</w:t>
      </w:r>
      <w:r w:rsidR="005A37FD" w:rsidRPr="00D50058">
        <w:t>C for 30 min, 75ºC for 5 min and 80ºC for 1 min to kill HP</w:t>
      </w:r>
      <w:r w:rsidR="00C14031" w:rsidRPr="00D50058">
        <w:t>AIV</w:t>
      </w:r>
      <w:r w:rsidR="005A37FD" w:rsidRPr="00D50058">
        <w:t>.</w:t>
      </w:r>
    </w:p>
    <w:p w:rsidR="00667F68" w:rsidRPr="00D50058" w:rsidRDefault="00513889" w:rsidP="00C878A9">
      <w:pPr>
        <w:pStyle w:val="NormalWeb"/>
        <w:tabs>
          <w:tab w:val="left" w:pos="3618"/>
        </w:tabs>
        <w:spacing w:before="0" w:beforeAutospacing="0" w:after="0" w:afterAutospacing="0" w:line="360" w:lineRule="auto"/>
        <w:ind w:firstLine="720"/>
        <w:jc w:val="both"/>
      </w:pPr>
      <w:r w:rsidRPr="00D50058">
        <w:t xml:space="preserve">It was </w:t>
      </w:r>
      <w:r w:rsidR="007E6C8E" w:rsidRPr="00D50058">
        <w:t xml:space="preserve">reported that </w:t>
      </w:r>
      <w:r w:rsidR="00C14031" w:rsidRPr="00D50058">
        <w:t>AIV</w:t>
      </w:r>
      <w:r w:rsidR="007E6C8E" w:rsidRPr="00D50058">
        <w:t xml:space="preserve"> H7N2, loses its infectivity at 56</w:t>
      </w:r>
      <w:r w:rsidR="007E6C8E" w:rsidRPr="00D50058">
        <w:rPr>
          <w:vertAlign w:val="superscript"/>
        </w:rPr>
        <w:t>o</w:t>
      </w:r>
      <w:r w:rsidR="007E6C8E" w:rsidRPr="00D50058">
        <w:t>C in 15 min, 30-37</w:t>
      </w:r>
      <w:r w:rsidR="007E6C8E" w:rsidRPr="00D50058">
        <w:rPr>
          <w:vertAlign w:val="superscript"/>
        </w:rPr>
        <w:t>o</w:t>
      </w:r>
      <w:r w:rsidR="007E6C8E" w:rsidRPr="00D50058">
        <w:t>C in 24 hr, and 15-20</w:t>
      </w:r>
      <w:r w:rsidR="007E6C8E" w:rsidRPr="00D50058">
        <w:rPr>
          <w:vertAlign w:val="superscript"/>
        </w:rPr>
        <w:t>o</w:t>
      </w:r>
      <w:r w:rsidR="007E6C8E" w:rsidRPr="00D50058">
        <w:t xml:space="preserve">C within 2 days in commercial chicken manure while in experimental field chicken manure, </w:t>
      </w:r>
      <w:r w:rsidR="00C14031" w:rsidRPr="00D50058">
        <w:t>AIV</w:t>
      </w:r>
      <w:r w:rsidR="007E6C8E" w:rsidRPr="00D50058">
        <w:t xml:space="preserve"> lost its infectivity when incubated at 56°C for 20 min, 20-30°C for 36hr, 15- 20°C for 6 days, at refrigeration temperature for more than 20 days, and in specific pathogen free chicken manure, </w:t>
      </w:r>
      <w:r w:rsidR="00C14031" w:rsidRPr="00D50058">
        <w:t>AIV</w:t>
      </w:r>
      <w:r w:rsidR="007E6C8E" w:rsidRPr="00D50058">
        <w:t xml:space="preserve"> lost its infectivity at 56°C in 30 min, at 37°C for 16 days, and 15-20°C for 23 days. In comparison to the above conditions, the virus in allantoic fluid had no infectivity for </w:t>
      </w:r>
      <w:r w:rsidR="007E6C8E" w:rsidRPr="00D50058">
        <w:lastRenderedPageBreak/>
        <w:t xml:space="preserve">embryonated chicken eggs when incubated at 56°C for 90min, 37°C for 12 days, and 28-30°C for 20 days, and 15-20°C for 32 days, and when kept at refrigeration temperature for 8 months or longer </w:t>
      </w:r>
      <w:r w:rsidR="0048090C">
        <w:t>(</w:t>
      </w:r>
      <w:r w:rsidR="00B70024">
        <w:t>Lu H</w:t>
      </w:r>
      <w:r w:rsidR="00D426CF" w:rsidRPr="009C57A5">
        <w:t xml:space="preserve"> et al.</w:t>
      </w:r>
      <w:r w:rsidR="00B70024">
        <w:t>,</w:t>
      </w:r>
      <w:r w:rsidR="00D426CF" w:rsidRPr="009C57A5">
        <w:t xml:space="preserve"> 2003</w:t>
      </w:r>
      <w:r w:rsidR="0048090C">
        <w:t>)</w:t>
      </w:r>
      <w:r w:rsidR="007E6C8E" w:rsidRPr="00D50058">
        <w:t xml:space="preserve">. Infectivity of wet bird </w:t>
      </w:r>
      <w:r w:rsidR="00482C42" w:rsidRPr="00D50058">
        <w:t>feces</w:t>
      </w:r>
      <w:r w:rsidR="007E6C8E" w:rsidRPr="00D50058">
        <w:t xml:space="preserve"> containing highly pathogenic H5N1 avian influenza virus declined over time but remained detectable for at least 35 days at 4°C for 7 days at 25°C. A very high titre of H5N1 virus in fresh duck </w:t>
      </w:r>
      <w:r w:rsidR="00482C42" w:rsidRPr="00D50058">
        <w:t>feces</w:t>
      </w:r>
      <w:r w:rsidR="007E6C8E" w:rsidRPr="00D50058">
        <w:t xml:space="preserve"> became undetectable after the </w:t>
      </w:r>
      <w:r w:rsidR="00482C42" w:rsidRPr="00D50058">
        <w:t>feces</w:t>
      </w:r>
      <w:r w:rsidR="007E6C8E" w:rsidRPr="00D50058">
        <w:t xml:space="preserve"> were dried overnight at room temperature </w:t>
      </w:r>
      <w:r w:rsidR="00592B50">
        <w:t>(</w:t>
      </w:r>
      <w:r w:rsidR="00D426CF" w:rsidRPr="009C57A5">
        <w:t>WHO</w:t>
      </w:r>
      <w:r w:rsidR="00B70024">
        <w:t>,</w:t>
      </w:r>
      <w:r w:rsidR="00D426CF" w:rsidRPr="009C57A5">
        <w:t xml:space="preserve"> 2006</w:t>
      </w:r>
      <w:r w:rsidR="00592B50">
        <w:t>)</w:t>
      </w:r>
      <w:r w:rsidR="007E6C8E" w:rsidRPr="00D50058">
        <w:t xml:space="preserve">. It was also reported that H5N2 virus during the 1983-1985 pennsylvania outbreak the virus was still detectable after 105 days in wet manure but range of environmental temperature was not reported. Another study on stability of H5N1 HPAI virus isolated in Thailand was carried out in which the H5N1 virus with initial titer of 106.3 ELD50/ml mixed with chicken </w:t>
      </w:r>
      <w:r w:rsidR="00482C42" w:rsidRPr="00D50058">
        <w:t>feces</w:t>
      </w:r>
      <w:r w:rsidR="007E6C8E" w:rsidRPr="00D50058">
        <w:t xml:space="preserve"> and incubated under different environmental conditions. The results indicated that virus was completely inactivated within 30 min after direct sunlight exposure at an environmental temperature of 32°C to 35°C but infectivity was retained up to 4 days in shade at 25°C to 32°C </w:t>
      </w:r>
      <w:r w:rsidR="00592B50">
        <w:t>(</w:t>
      </w:r>
      <w:r w:rsidR="00D426CF" w:rsidRPr="009C57A5">
        <w:t>Songserm</w:t>
      </w:r>
      <w:r w:rsidR="00592B50">
        <w:t xml:space="preserve"> T</w:t>
      </w:r>
      <w:r w:rsidR="00D426CF" w:rsidRPr="009C57A5">
        <w:t xml:space="preserve"> et al.</w:t>
      </w:r>
      <w:r w:rsidR="00B70024">
        <w:t>,</w:t>
      </w:r>
      <w:r w:rsidR="00D426CF" w:rsidRPr="009C57A5">
        <w:t xml:space="preserve"> 2006</w:t>
      </w:r>
      <w:r w:rsidR="00592B50">
        <w:t>)</w:t>
      </w:r>
      <w:r w:rsidR="007E6C8E" w:rsidRPr="00D50058">
        <w:t xml:space="preserve">. </w:t>
      </w:r>
      <w:r w:rsidR="00D61555" w:rsidRPr="00D50058">
        <w:t>All these studies have shown that viral deposition in water and sub-freezing temperatures during the over</w:t>
      </w:r>
      <w:r w:rsidR="00FA3CA7" w:rsidRPr="00D50058">
        <w:t xml:space="preserve"> </w:t>
      </w:r>
      <w:r w:rsidR="00D61555" w:rsidRPr="00D50058">
        <w:t>wintering season may act as determinants of individual level infection risk during the subsequent breeding season</w:t>
      </w:r>
      <w:r w:rsidR="00FA3CA7" w:rsidRPr="00D50058">
        <w:t xml:space="preserve"> </w:t>
      </w:r>
      <w:r w:rsidR="00592B50">
        <w:t>(Farnsworth</w:t>
      </w:r>
      <w:r w:rsidR="003D65F8" w:rsidRPr="009C57A5">
        <w:t xml:space="preserve"> ML et al.</w:t>
      </w:r>
      <w:r w:rsidR="00B70024">
        <w:t>,</w:t>
      </w:r>
      <w:r w:rsidR="003D65F8" w:rsidRPr="009C57A5">
        <w:t xml:space="preserve"> 2012</w:t>
      </w:r>
      <w:r w:rsidR="00592B50">
        <w:t>)</w:t>
      </w:r>
      <w:r w:rsidR="00D61555" w:rsidRPr="00D50058">
        <w:t xml:space="preserve">. </w:t>
      </w:r>
      <w:r w:rsidR="00653242" w:rsidRPr="00D50058">
        <w:t xml:space="preserve"> Host-virus system has evolved in a direction in which colder temperatures allow virus to persist longer, thereby seeding new infections upon arrival of large numbers of birds onto their breeding and pre-migration staging grounds. Because the temperature variable, in particular, was so invariant to changes in the assumed beginning and end</w:t>
      </w:r>
      <w:r w:rsidR="002D5B10" w:rsidRPr="00D50058">
        <w:t>ing dates of the two seasons, it can be</w:t>
      </w:r>
      <w:r w:rsidR="00653242" w:rsidRPr="00D50058">
        <w:t xml:space="preserve"> view</w:t>
      </w:r>
      <w:r w:rsidR="002D5B10" w:rsidRPr="00D50058">
        <w:t>ed</w:t>
      </w:r>
      <w:r w:rsidR="00653242" w:rsidRPr="00D50058">
        <w:t xml:space="preserve"> as a very robust predictor of breeding season interval apparent prevalence</w:t>
      </w:r>
      <w:r w:rsidR="007A031B" w:rsidRPr="00D50058">
        <w:t xml:space="preserve"> </w:t>
      </w:r>
      <w:r w:rsidR="00592B50">
        <w:t>(</w:t>
      </w:r>
      <w:r w:rsidR="00D426CF" w:rsidRPr="009C57A5">
        <w:t>Farnsw</w:t>
      </w:r>
      <w:r w:rsidR="00592B50">
        <w:t>orth M</w:t>
      </w:r>
      <w:r w:rsidR="00D426CF" w:rsidRPr="009C57A5">
        <w:t xml:space="preserve"> L</w:t>
      </w:r>
      <w:r w:rsidR="00D426CF" w:rsidRPr="009C57A5">
        <w:rPr>
          <w:rStyle w:val="apple-converted-space"/>
        </w:rPr>
        <w:t> </w:t>
      </w:r>
      <w:r w:rsidR="00D426CF" w:rsidRPr="009C57A5">
        <w:t>et al.</w:t>
      </w:r>
      <w:r w:rsidR="00B70024">
        <w:t>,</w:t>
      </w:r>
      <w:r w:rsidR="00D426CF" w:rsidRPr="009C57A5">
        <w:t xml:space="preserve"> 2012</w:t>
      </w:r>
      <w:r w:rsidR="00592B50">
        <w:t>)</w:t>
      </w:r>
      <w:r w:rsidR="00653242" w:rsidRPr="00D50058">
        <w:t>.</w:t>
      </w:r>
      <w:r w:rsidR="002D5B10" w:rsidRPr="00D50058">
        <w:t xml:space="preserve"> </w:t>
      </w:r>
      <w:r w:rsidR="007E6C8E" w:rsidRPr="00D50058">
        <w:t>Chicken manure is used as fertilizer for some crops in Asia and there has been concern that virus could survive in manure and contaminate some vegetables, for example, onions. Experiments conducted in Thailand demonstrated that H5N1 virus mixed with dry manure was inactivated within one day at 25ºC and more rapidly at h</w:t>
      </w:r>
      <w:r w:rsidR="00216272" w:rsidRPr="00D50058">
        <w:t>igher temperatures</w:t>
      </w:r>
      <w:r w:rsidR="007E6C8E" w:rsidRPr="00D50058">
        <w:t>. In another study, three H5N1 isolates, at the concentration of 10</w:t>
      </w:r>
      <w:r w:rsidR="007E6C8E" w:rsidRPr="00D50058">
        <w:rPr>
          <w:vertAlign w:val="superscript"/>
        </w:rPr>
        <w:t>9</w:t>
      </w:r>
      <w:r w:rsidR="007E6C8E" w:rsidRPr="00D50058">
        <w:t xml:space="preserve"> ELD</w:t>
      </w:r>
      <w:r w:rsidR="007E6C8E" w:rsidRPr="00D50058">
        <w:rPr>
          <w:vertAlign w:val="subscript"/>
        </w:rPr>
        <w:t>50</w:t>
      </w:r>
      <w:r w:rsidR="007E6C8E" w:rsidRPr="00D50058">
        <w:t xml:space="preserve">/ml were used to study survivability. Incubations at 70°C for 60 min or at least 75°C for at least 45 min could effectively inactivate all of the isolates </w:t>
      </w:r>
      <w:r w:rsidR="00592B50">
        <w:t>(Wanaratana S</w:t>
      </w:r>
      <w:r w:rsidR="00D426CF" w:rsidRPr="009C57A5">
        <w:t xml:space="preserve"> et al.</w:t>
      </w:r>
      <w:r w:rsidR="00B70024">
        <w:t>,</w:t>
      </w:r>
      <w:r w:rsidR="00D426CF" w:rsidRPr="009C57A5">
        <w:t xml:space="preserve"> 2010</w:t>
      </w:r>
      <w:r w:rsidR="00592B50">
        <w:t>)</w:t>
      </w:r>
      <w:r w:rsidR="007E6C8E" w:rsidRPr="00D50058">
        <w:t>.</w:t>
      </w:r>
      <w:r w:rsidR="00FA3CA7" w:rsidRPr="00D50058">
        <w:t xml:space="preserve"> </w:t>
      </w:r>
      <w:r w:rsidR="00421BC5" w:rsidRPr="00D50058">
        <w:t xml:space="preserve">In one study environmental persistence of an HPAI (H5N1) virus was determined on four materials (glass, wood, galvanized metal, and topsoil) that could act as fomites or harbor the virus. </w:t>
      </w:r>
      <w:r w:rsidR="00FA3CA7" w:rsidRPr="00D50058">
        <w:t xml:space="preserve">The virus was most persistent under the low temperature condition, with less than 1 log reduction on glass and steel after 13 days at low relative humidity. Thus, at these conditions, the </w:t>
      </w:r>
      <w:r w:rsidR="00FA3CA7" w:rsidRPr="00D50058">
        <w:lastRenderedPageBreak/>
        <w:t>virus would be expected to persist appreciably beyond 13 days</w:t>
      </w:r>
      <w:r w:rsidR="00421BC5" w:rsidRPr="00D50058">
        <w:t xml:space="preserve"> </w:t>
      </w:r>
      <w:r w:rsidR="00592B50">
        <w:t>(</w:t>
      </w:r>
      <w:r w:rsidR="00D426CF" w:rsidRPr="009C57A5">
        <w:t>Wood</w:t>
      </w:r>
      <w:r w:rsidR="00592B50">
        <w:t xml:space="preserve"> J</w:t>
      </w:r>
      <w:r w:rsidR="00D426CF" w:rsidRPr="009C57A5">
        <w:t xml:space="preserve"> P</w:t>
      </w:r>
      <w:r w:rsidR="00D426CF" w:rsidRPr="009C57A5">
        <w:rPr>
          <w:rStyle w:val="nlmx"/>
          <w:bCs/>
        </w:rPr>
        <w:t xml:space="preserve"> </w:t>
      </w:r>
      <w:r w:rsidR="00D426CF" w:rsidRPr="009C57A5">
        <w:t>et al.</w:t>
      </w:r>
      <w:r w:rsidR="00B70024">
        <w:t>,</w:t>
      </w:r>
      <w:r w:rsidR="00D426CF" w:rsidRPr="009C57A5">
        <w:t xml:space="preserve"> </w:t>
      </w:r>
      <w:r w:rsidR="00D426CF" w:rsidRPr="009C57A5">
        <w:rPr>
          <w:rStyle w:val="citationyear1"/>
          <w:b w:val="0"/>
        </w:rPr>
        <w:t>2010</w:t>
      </w:r>
      <w:r w:rsidR="00592B50">
        <w:rPr>
          <w:rStyle w:val="citationyear1"/>
          <w:b w:val="0"/>
        </w:rPr>
        <w:t>)</w:t>
      </w:r>
      <w:r w:rsidR="00FA3CA7" w:rsidRPr="00D50058">
        <w:t>.</w:t>
      </w:r>
      <w:r w:rsidR="00E47AA5" w:rsidRPr="00D50058">
        <w:t xml:space="preserve"> </w:t>
      </w:r>
      <w:r w:rsidR="00C14031" w:rsidRPr="00D50058">
        <w:t xml:space="preserve">It was also </w:t>
      </w:r>
      <w:r w:rsidR="00E813A1" w:rsidRPr="00D50058">
        <w:t xml:space="preserve">found that </w:t>
      </w:r>
      <w:r w:rsidR="00055C01" w:rsidRPr="00D50058">
        <w:t>muscle and internal organs such as brain and feather are also a important of virus.</w:t>
      </w:r>
      <w:r w:rsidR="00E813A1" w:rsidRPr="00D50058">
        <w:t xml:space="preserve"> </w:t>
      </w:r>
      <w:r w:rsidR="00E47AA5" w:rsidRPr="00D50058">
        <w:t xml:space="preserve">Kinetic studies on the persistence of virus in infected carcasses revealed that tissues such as muscle could potentially transmit infectious virus for 3 days postmortem, whilst other tissues such as skin, feather pulp and brain retained their infectivity for as long as 5–6 days </w:t>
      </w:r>
      <w:r w:rsidR="00C82D41" w:rsidRPr="00D50058">
        <w:t>postmortem</w:t>
      </w:r>
      <w:r w:rsidR="00E47AA5" w:rsidRPr="00D50058">
        <w:t xml:space="preserve"> at environmental temperature (22–23 </w:t>
      </w:r>
      <w:r w:rsidR="00C82D41" w:rsidRPr="00D50058">
        <w:t>°</w:t>
      </w:r>
      <w:r w:rsidR="00E47AA5" w:rsidRPr="00D50058">
        <w:t>C)</w:t>
      </w:r>
      <w:r w:rsidR="00592B50">
        <w:t xml:space="preserve"> (Busquets</w:t>
      </w:r>
      <w:r w:rsidR="00D426CF" w:rsidRPr="009C57A5">
        <w:t xml:space="preserve"> N et al.</w:t>
      </w:r>
      <w:r w:rsidR="00B70024">
        <w:t>,</w:t>
      </w:r>
      <w:r w:rsidR="00D426CF" w:rsidRPr="009C57A5">
        <w:t xml:space="preserve"> 2010</w:t>
      </w:r>
      <w:r w:rsidR="00592B50">
        <w:t>)</w:t>
      </w:r>
      <w:r w:rsidR="00E47AA5" w:rsidRPr="00D50058">
        <w:t>.</w:t>
      </w:r>
      <w:r w:rsidR="004841A8" w:rsidRPr="00D50058">
        <w:t xml:space="preserve"> The persistence of infectivity of HPAI virus (H5N1) has been unambiguously demonstrated. According to WHO, Influenza A viruses can persist for exten</w:t>
      </w:r>
      <w:r w:rsidR="007A031B" w:rsidRPr="00D50058">
        <w:t xml:space="preserve">ded periods of time in water </w:t>
      </w:r>
      <w:r w:rsidR="00592B50">
        <w:t>(</w:t>
      </w:r>
      <w:r w:rsidR="00D426CF" w:rsidRPr="009C57A5">
        <w:t>WHO</w:t>
      </w:r>
      <w:r w:rsidR="00592B50">
        <w:t>,</w:t>
      </w:r>
      <w:r w:rsidR="00D426CF" w:rsidRPr="009C57A5">
        <w:t xml:space="preserve"> 2007</w:t>
      </w:r>
      <w:r w:rsidR="00B70024">
        <w:t>)</w:t>
      </w:r>
      <w:r w:rsidR="004841A8" w:rsidRPr="00D50058">
        <w:t xml:space="preserve">. Another study found that several </w:t>
      </w:r>
      <w:r w:rsidR="00C14031" w:rsidRPr="00D50058">
        <w:t>AIV</w:t>
      </w:r>
      <w:r w:rsidR="004841A8" w:rsidRPr="00D50058">
        <w:t xml:space="preserve">s persisted in distilled water for 207 days </w:t>
      </w:r>
      <w:r w:rsidR="00B70024">
        <w:t>at 17°C and 102 days at 28°C (</w:t>
      </w:r>
      <w:r w:rsidR="00D426CF" w:rsidRPr="009C57A5">
        <w:t>Stallknecht D</w:t>
      </w:r>
      <w:r w:rsidR="00B70024">
        <w:t>E</w:t>
      </w:r>
      <w:r w:rsidR="00D426CF" w:rsidRPr="009C57A5">
        <w:t xml:space="preserve"> et al.</w:t>
      </w:r>
      <w:r w:rsidR="00B70024">
        <w:t>,</w:t>
      </w:r>
      <w:r w:rsidR="00D426CF" w:rsidRPr="009C57A5">
        <w:t xml:space="preserve"> 1990</w:t>
      </w:r>
      <w:r w:rsidR="00B70024">
        <w:t>)</w:t>
      </w:r>
      <w:r w:rsidR="004841A8" w:rsidRPr="00D50058">
        <w:t xml:space="preserve">. One study showed the avian influenza subtype H3N6 resuspended in Mississippi River (USA) water resulted in decrease of about 4 logarithmic units (LU) in 32 days at 4°C and more than 8 LU at 22°C . Other data have demonstrated that an </w:t>
      </w:r>
      <w:r w:rsidR="00C14031" w:rsidRPr="00D50058">
        <w:t>AIV</w:t>
      </w:r>
      <w:r w:rsidR="004841A8" w:rsidRPr="00D50058">
        <w:t xml:space="preserve"> H7N3 subtype at concentration of 4 HA units in peptone water (pH-7.0) decreased its HA activity but preserved its infectivity when incubated at 4°, 30° and 37° C for 35 days and infectivity of the same strain was also retained following exposure to higher temperatures, such as 56°C for 30 and 45 min, but was lost after a prolonged exposure at 56°C </w:t>
      </w:r>
      <w:r w:rsidR="00216272" w:rsidRPr="00D50058">
        <w:t>for 9</w:t>
      </w:r>
      <w:r w:rsidR="007A031B" w:rsidRPr="00D50058">
        <w:t>0 mi</w:t>
      </w:r>
      <w:r w:rsidR="00B70024">
        <w:t>n. (Muhammad K</w:t>
      </w:r>
      <w:r w:rsidR="00D426CF" w:rsidRPr="009C57A5">
        <w:t xml:space="preserve"> et al.</w:t>
      </w:r>
      <w:r w:rsidR="00B70024">
        <w:t>,</w:t>
      </w:r>
      <w:r w:rsidR="00D426CF" w:rsidRPr="009C57A5">
        <w:t xml:space="preserve"> 2001</w:t>
      </w:r>
      <w:r w:rsidR="00B70024">
        <w:t>)</w:t>
      </w:r>
      <w:r w:rsidR="004841A8" w:rsidRPr="00D50058">
        <w:t xml:space="preserve">. Variations in persistence times between water samples with comparable pH and salinities indicate that other factors affect </w:t>
      </w:r>
      <w:r w:rsidR="00C14031" w:rsidRPr="00D50058">
        <w:t>AIV</w:t>
      </w:r>
      <w:r w:rsidR="004841A8" w:rsidRPr="00D50058">
        <w:t xml:space="preserve"> stability in natural surface water </w:t>
      </w:r>
      <w:r w:rsidR="0048090C">
        <w:t>(</w:t>
      </w:r>
      <w:r w:rsidR="00D426CF" w:rsidRPr="009C57A5">
        <w:t>Causey D</w:t>
      </w:r>
      <w:r w:rsidR="0048090C">
        <w:t xml:space="preserve"> and Edwards SV,</w:t>
      </w:r>
      <w:r w:rsidR="00D426CF" w:rsidRPr="009C57A5">
        <w:t xml:space="preserve"> 2008</w:t>
      </w:r>
      <w:r w:rsidR="0048090C">
        <w:t>)</w:t>
      </w:r>
      <w:r w:rsidR="004841A8" w:rsidRPr="00D50058">
        <w:t>. In another study it was</w:t>
      </w:r>
      <w:r w:rsidR="004841A8" w:rsidRPr="00D50058">
        <w:rPr>
          <w:i/>
          <w:iCs/>
        </w:rPr>
        <w:t xml:space="preserve"> </w:t>
      </w:r>
      <w:r w:rsidR="004841A8" w:rsidRPr="00D50058">
        <w:t>reported that HPAI H5N1 (local strain) having titer 108.3 ELD</w:t>
      </w:r>
      <w:r w:rsidR="004841A8" w:rsidRPr="00D50058">
        <w:rPr>
          <w:vertAlign w:val="subscript"/>
        </w:rPr>
        <w:t>50</w:t>
      </w:r>
      <w:r w:rsidR="004841A8" w:rsidRPr="00D50058">
        <w:t>/ml was mixed with sterilized peptone water to get final dilution of 4 HA units. H5N1 virus retained its infectivity at 4°C for more than 100 days although HA activity was decreased, virus lost its infectivity after 1 day at room temperature (28</w:t>
      </w:r>
      <w:r w:rsidR="007A031B" w:rsidRPr="00D50058">
        <w:t xml:space="preserve">°C) and after 30 min at 56°C </w:t>
      </w:r>
      <w:r w:rsidR="00B70024">
        <w:t>(</w:t>
      </w:r>
      <w:r w:rsidR="00D426CF" w:rsidRPr="009C57A5">
        <w:rPr>
          <w:rStyle w:val="Strong"/>
          <w:b w:val="0"/>
        </w:rPr>
        <w:t>Muhammad A S et al.</w:t>
      </w:r>
      <w:r w:rsidR="00B70024">
        <w:rPr>
          <w:rStyle w:val="Strong"/>
          <w:b w:val="0"/>
        </w:rPr>
        <w:t>,</w:t>
      </w:r>
      <w:r w:rsidR="00D426CF" w:rsidRPr="009C57A5">
        <w:rPr>
          <w:rStyle w:val="Strong"/>
          <w:b w:val="0"/>
        </w:rPr>
        <w:t xml:space="preserve"> </w:t>
      </w:r>
      <w:r w:rsidR="00D426CF" w:rsidRPr="009C57A5">
        <w:t>2009</w:t>
      </w:r>
      <w:r w:rsidR="00B70024">
        <w:t>)</w:t>
      </w:r>
      <w:r w:rsidR="004841A8" w:rsidRPr="00D50058">
        <w:t xml:space="preserve">. Acidic pH (1, 3) and basic pH (13) were virucidal after 6 hr contact time however virus retained infectivity at pH 5 for 18 hr, 7 and 9 for more than 24 hrs. UV light has no deleterious effect on the virus replicating ability even after 60 min of exposure. Many factors like temperature, pH, salinity and presence of organic matter can influence the ability of avian influenza viruses to remain infective within such environments. The persistence of H5 and H7 </w:t>
      </w:r>
      <w:r w:rsidR="00C14031" w:rsidRPr="00D50058">
        <w:t>AIV</w:t>
      </w:r>
      <w:r w:rsidR="004841A8" w:rsidRPr="00D50058">
        <w:t xml:space="preserve">s is inversely proportional to temperature and salinity of water and a significant interaction exists between the effects of temperature and salinity on the persistence of </w:t>
      </w:r>
      <w:r w:rsidR="00C14031" w:rsidRPr="00D50058">
        <w:t>AIV</w:t>
      </w:r>
      <w:r w:rsidR="004841A8" w:rsidRPr="00D50058">
        <w:t>, with the effect of salinity being more pro</w:t>
      </w:r>
      <w:r w:rsidR="00B70024">
        <w:t>minent at lower temperatures (Brown J</w:t>
      </w:r>
      <w:r w:rsidR="00D426CF" w:rsidRPr="009C57A5">
        <w:t>D et al.</w:t>
      </w:r>
      <w:r w:rsidR="00B70024">
        <w:t>,</w:t>
      </w:r>
      <w:r w:rsidR="00D426CF" w:rsidRPr="009C57A5">
        <w:t xml:space="preserve"> 2009</w:t>
      </w:r>
      <w:r w:rsidR="00B70024">
        <w:t>)</w:t>
      </w:r>
      <w:r w:rsidR="004841A8" w:rsidRPr="00D50058">
        <w:t xml:space="preserve">. These results contribute to the current understanding of </w:t>
      </w:r>
      <w:r w:rsidR="00C14031" w:rsidRPr="00D50058">
        <w:t>AIV</w:t>
      </w:r>
      <w:r w:rsidR="004841A8" w:rsidRPr="00D50058">
        <w:t xml:space="preserve"> persistence in aquatic habitats and may help in </w:t>
      </w:r>
      <w:r w:rsidR="004841A8" w:rsidRPr="00D50058">
        <w:lastRenderedPageBreak/>
        <w:t xml:space="preserve">identifying areas with an increased likelihood of </w:t>
      </w:r>
      <w:r w:rsidR="00C14031" w:rsidRPr="00D50058">
        <w:t>AIV</w:t>
      </w:r>
      <w:r w:rsidR="004841A8" w:rsidRPr="00D50058">
        <w:t xml:space="preserve"> persistence and potential transmission. It was reported that HPAI H5N1 viruses had a shorter persistence of infectivity in environment than the wild type </w:t>
      </w:r>
      <w:r w:rsidR="00C14031" w:rsidRPr="00D50058">
        <w:t>AIV</w:t>
      </w:r>
      <w:r w:rsidR="004841A8" w:rsidRPr="00D50058">
        <w:t>s</w:t>
      </w:r>
      <w:r w:rsidR="00667F68" w:rsidRPr="00D50058">
        <w:t xml:space="preserve"> in low salinity conditions</w:t>
      </w:r>
      <w:r w:rsidR="004841A8" w:rsidRPr="00D50058">
        <w:t>.</w:t>
      </w:r>
      <w:r w:rsidR="00667F68" w:rsidRPr="00D50058">
        <w:t xml:space="preserve"> </w:t>
      </w:r>
      <w:r w:rsidR="00246175" w:rsidRPr="00D50058">
        <w:t>Virus persistence in the environment will be further complicated by local environmental conditions, such as temperature, presence of or</w:t>
      </w:r>
      <w:r w:rsidR="00C82D41" w:rsidRPr="00D50058">
        <w:t>ganic material and salinity</w:t>
      </w:r>
      <w:r w:rsidR="00246175" w:rsidRPr="00D50058">
        <w:t>. Organic material, such as feces, will protect the virus from inactivation. Low temperatures are found to increase the stability of the viruses. Seasonal infection patterns with the greatest prevalence occurring during late autumn and winter also have been det</w:t>
      </w:r>
      <w:r w:rsidR="00C82D41" w:rsidRPr="00D50058">
        <w:t>ected in avian influenza</w:t>
      </w:r>
      <w:r w:rsidR="00246175" w:rsidRPr="00D50058">
        <w:t xml:space="preserve">. These patterns may be associated with ecological changes in the environment. The movement and age of birds also appear to be important and are correlated with seasonal effects as significantly higher prevalence of the virus among juvenile mallards was recorded before migrating to south for the winter. </w:t>
      </w:r>
    </w:p>
    <w:p w:rsidR="007E6C8E" w:rsidRPr="00D50058" w:rsidRDefault="00476CE3" w:rsidP="00C878A9">
      <w:pPr>
        <w:tabs>
          <w:tab w:val="left" w:pos="3618"/>
        </w:tabs>
        <w:autoSpaceDE w:val="0"/>
        <w:autoSpaceDN w:val="0"/>
        <w:adjustRightInd w:val="0"/>
        <w:spacing w:line="360" w:lineRule="auto"/>
        <w:ind w:firstLine="720"/>
        <w:jc w:val="both"/>
      </w:pPr>
      <w:r w:rsidRPr="00D50058">
        <w:t xml:space="preserve">The persistence of the virus is more problematic due to its hardiness to environmental disinfection and become a continuous source of infection. </w:t>
      </w:r>
      <w:r w:rsidR="007E6C8E" w:rsidRPr="00D50058">
        <w:t xml:space="preserve">Data have shown that 45- min exposure to a UV source was not sufficient for absolute inactivation of HPAI strain A/ chicken/Pakistan/94 (H7N3) at an initial concentration of 4 HA units in peptone water at pH 7 </w:t>
      </w:r>
      <w:r w:rsidR="00B70024">
        <w:t>(Muhammad K</w:t>
      </w:r>
      <w:r w:rsidR="00D426CF" w:rsidRPr="009C57A5">
        <w:t xml:space="preserve"> et al.</w:t>
      </w:r>
      <w:r w:rsidR="00B70024">
        <w:t>,</w:t>
      </w:r>
      <w:r w:rsidR="00D426CF" w:rsidRPr="009C57A5">
        <w:t xml:space="preserve"> 2001</w:t>
      </w:r>
      <w:r w:rsidR="00B70024">
        <w:t>)</w:t>
      </w:r>
      <w:r w:rsidR="007E6C8E" w:rsidRPr="00D50058">
        <w:t xml:space="preserve">. </w:t>
      </w:r>
      <w:r w:rsidR="00967094" w:rsidRPr="00D50058">
        <w:t xml:space="preserve">In </w:t>
      </w:r>
      <w:r w:rsidR="007E6C8E" w:rsidRPr="00D50058">
        <w:t>another study</w:t>
      </w:r>
      <w:r w:rsidR="00967094" w:rsidRPr="00D50058">
        <w:t xml:space="preserve">, </w:t>
      </w:r>
      <w:r w:rsidR="007E6C8E" w:rsidRPr="00D50058">
        <w:t>the similar results that ultraviolet light had no deleterious effect on the virus replicating ability even after 60 min of exposure</w:t>
      </w:r>
      <w:r w:rsidR="00967094" w:rsidRPr="00D50058">
        <w:t xml:space="preserve"> </w:t>
      </w:r>
      <w:r w:rsidR="00B70024">
        <w:t>(</w:t>
      </w:r>
      <w:r w:rsidR="00B70024">
        <w:rPr>
          <w:rStyle w:val="Strong"/>
          <w:b w:val="0"/>
        </w:rPr>
        <w:t>Muhammad</w:t>
      </w:r>
      <w:r w:rsidR="00D426CF" w:rsidRPr="009C57A5">
        <w:rPr>
          <w:rStyle w:val="Strong"/>
          <w:b w:val="0"/>
        </w:rPr>
        <w:t xml:space="preserve"> A S et al.</w:t>
      </w:r>
      <w:r w:rsidR="00B70024">
        <w:rPr>
          <w:rStyle w:val="Strong"/>
          <w:b w:val="0"/>
        </w:rPr>
        <w:t>,</w:t>
      </w:r>
      <w:r w:rsidR="00D426CF" w:rsidRPr="009C57A5">
        <w:rPr>
          <w:rStyle w:val="Strong"/>
          <w:b w:val="0"/>
        </w:rPr>
        <w:t xml:space="preserve"> </w:t>
      </w:r>
      <w:r w:rsidR="00D426CF" w:rsidRPr="009C57A5">
        <w:t>2009</w:t>
      </w:r>
      <w:r w:rsidR="00B70024">
        <w:t>)</w:t>
      </w:r>
      <w:r w:rsidR="007E6C8E" w:rsidRPr="00D50058">
        <w:t>.</w:t>
      </w:r>
      <w:r w:rsidR="00B95887" w:rsidRPr="00D50058">
        <w:t xml:space="preserve"> The </w:t>
      </w:r>
      <w:r w:rsidR="007E6C8E" w:rsidRPr="00D50058">
        <w:t xml:space="preserve">UV radiation cannot be considered an appropriate method for disinfection of premises as it is efficacious only on surfaces free from organic mater and well cleaned and light source is positioned very close to the surfaces to be disinfected. However LPAI H5N2 suspended in phosphate buffer or wastewater, could not survive on UV fluence of &gt;10 mJ\cm2 (which is significantly less than the exposure used in wastewater treatment plants that utilize UV disinfection) </w:t>
      </w:r>
      <w:r w:rsidR="00B70024">
        <w:t>(</w:t>
      </w:r>
      <w:r w:rsidR="00D426CF" w:rsidRPr="009C57A5">
        <w:rPr>
          <w:lang w:val="es-ES"/>
        </w:rPr>
        <w:t>Lucio-Forster A et al.</w:t>
      </w:r>
      <w:r w:rsidR="00B70024">
        <w:rPr>
          <w:lang w:val="es-ES"/>
        </w:rPr>
        <w:t>,</w:t>
      </w:r>
      <w:r w:rsidR="00D426CF" w:rsidRPr="009C57A5">
        <w:rPr>
          <w:lang w:val="es-ES"/>
        </w:rPr>
        <w:t xml:space="preserve"> 2006</w:t>
      </w:r>
      <w:r w:rsidR="00B70024">
        <w:rPr>
          <w:lang w:val="es-ES"/>
        </w:rPr>
        <w:t>)</w:t>
      </w:r>
      <w:r w:rsidR="007E6C8E" w:rsidRPr="00D50058">
        <w:t xml:space="preserve">. It was reported that UV dose of 1.32 to 3.20 mJ\cm2 for SS RNA lead to 90% viral reduction and two times higher dose was required for 99% reduction than that of the 90% reduction </w:t>
      </w:r>
      <w:r w:rsidR="00B70024">
        <w:t>(</w:t>
      </w:r>
      <w:r w:rsidR="00D426CF" w:rsidRPr="009C57A5">
        <w:t>Tseng C C</w:t>
      </w:r>
      <w:r w:rsidR="00B70024">
        <w:t xml:space="preserve"> and Li</w:t>
      </w:r>
      <w:r w:rsidR="00D426CF" w:rsidRPr="009C57A5">
        <w:t xml:space="preserve"> C</w:t>
      </w:r>
      <w:r w:rsidR="00B70024">
        <w:t xml:space="preserve"> S,</w:t>
      </w:r>
      <w:r w:rsidR="00D426CF" w:rsidRPr="009C57A5">
        <w:t xml:space="preserve"> 2007</w:t>
      </w:r>
      <w:r w:rsidR="00B70024">
        <w:t>)</w:t>
      </w:r>
      <w:r w:rsidR="007E6C8E" w:rsidRPr="00D50058">
        <w:t>. Radiations mainly target the viral RNA rather than viral proteins so the radiation dose necessary for inactivation i</w:t>
      </w:r>
      <w:r w:rsidR="00562389" w:rsidRPr="00D50058">
        <w:t>s correlated to the genome size</w:t>
      </w:r>
      <w:r w:rsidR="007E6C8E" w:rsidRPr="00D50058">
        <w:t>. UV light cannot effectively destroy viruses that are mixed into manure because the soli</w:t>
      </w:r>
      <w:r w:rsidRPr="00D50058">
        <w:t>d particles shield many viruses</w:t>
      </w:r>
      <w:r w:rsidR="007E6C8E" w:rsidRPr="00D50058">
        <w:t xml:space="preserve">. Distance from the source of light and shallowness of the exposed suspension are also contributing factors in UV mediated viral destruction. Therefore, only microbes on the surface of material and in the air are killed by UV light </w:t>
      </w:r>
      <w:r w:rsidR="00B70024">
        <w:t>(</w:t>
      </w:r>
      <w:r w:rsidR="00D426CF" w:rsidRPr="009C57A5">
        <w:t>Nicklin J et al.</w:t>
      </w:r>
      <w:r w:rsidR="00B70024">
        <w:t>,</w:t>
      </w:r>
      <w:r w:rsidR="00D426CF" w:rsidRPr="009C57A5">
        <w:t xml:space="preserve"> 1999</w:t>
      </w:r>
      <w:r w:rsidR="00B70024">
        <w:t>)</w:t>
      </w:r>
      <w:r w:rsidR="007E6C8E" w:rsidRPr="00D50058">
        <w:t>.</w:t>
      </w:r>
      <w:r w:rsidR="000873AF" w:rsidRPr="00D50058">
        <w:t xml:space="preserve"> Natural water would also contain organic matter and microbes </w:t>
      </w:r>
      <w:r w:rsidR="000873AF" w:rsidRPr="00D50058">
        <w:lastRenderedPageBreak/>
        <w:t xml:space="preserve">which may also affect survival. Data on survival of </w:t>
      </w:r>
      <w:r w:rsidR="00C14031" w:rsidRPr="00D50058">
        <w:t>AIV</w:t>
      </w:r>
      <w:r w:rsidR="000873AF" w:rsidRPr="00D50058">
        <w:t>s in surface waters, collected in Bulgaria indicate that AI viruses do not persist for long in wat</w:t>
      </w:r>
      <w:r w:rsidR="00B70024">
        <w:t>er containing microorganisms (Zarkov I</w:t>
      </w:r>
      <w:r w:rsidR="00D426CF" w:rsidRPr="009C57A5">
        <w:t>S</w:t>
      </w:r>
      <w:r w:rsidR="00B70024">
        <w:t>,</w:t>
      </w:r>
      <w:r w:rsidR="00D426CF" w:rsidRPr="009C57A5">
        <w:t xml:space="preserve"> 2007</w:t>
      </w:r>
      <w:r w:rsidR="00B70024">
        <w:t>)</w:t>
      </w:r>
      <w:r w:rsidR="000873AF" w:rsidRPr="00D50058">
        <w:t xml:space="preserve">. </w:t>
      </w:r>
      <w:r w:rsidR="00EF021D" w:rsidRPr="00D50058">
        <w:t xml:space="preserve">Very low levels of environmental transmission (i.e., few cases per year) are sufficient for avian influenza to persist in populations where </w:t>
      </w:r>
      <w:r w:rsidR="00B70024">
        <w:t>it would otherwise vanish (</w:t>
      </w:r>
      <w:r w:rsidR="00D426CF" w:rsidRPr="009C57A5">
        <w:t>Breban R et al.</w:t>
      </w:r>
      <w:r w:rsidR="00B70024">
        <w:t>,</w:t>
      </w:r>
      <w:r w:rsidR="00D426CF" w:rsidRPr="009C57A5">
        <w:t xml:space="preserve"> 2009</w:t>
      </w:r>
      <w:r w:rsidR="00B70024">
        <w:t>)</w:t>
      </w:r>
      <w:r w:rsidR="00EF021D" w:rsidRPr="00D50058">
        <w:t xml:space="preserve">. </w:t>
      </w:r>
      <w:r w:rsidR="000873AF" w:rsidRPr="00D50058">
        <w:t>Composting may be effective in inactivating HP</w:t>
      </w:r>
      <w:r w:rsidR="00C14031" w:rsidRPr="00D50058">
        <w:t>AIV</w:t>
      </w:r>
      <w:r w:rsidR="000873AF" w:rsidRPr="00D50058">
        <w:t xml:space="preserve"> in carcasses. Composting of infected bird carcasses in goat manure and straw in a volume ratio of 1:2:1 can completely dest</w:t>
      </w:r>
      <w:r w:rsidR="007A031B" w:rsidRPr="00D50058">
        <w:t xml:space="preserve">roy the virus after ten days </w:t>
      </w:r>
      <w:r w:rsidR="00B70024">
        <w:t>(Senne</w:t>
      </w:r>
      <w:r w:rsidR="00D426CF" w:rsidRPr="009C57A5">
        <w:t xml:space="preserve"> DA et al.</w:t>
      </w:r>
      <w:r w:rsidR="00B70024">
        <w:t>,</w:t>
      </w:r>
      <w:r w:rsidR="00D426CF" w:rsidRPr="009C57A5">
        <w:t xml:space="preserve"> 1994</w:t>
      </w:r>
      <w:r w:rsidR="00B70024">
        <w:t>)</w:t>
      </w:r>
      <w:r w:rsidR="000873AF" w:rsidRPr="00D50058">
        <w:t xml:space="preserve">. The pH, temperature, and salinity in natural aquatic habitats play a role in persistence of infectivity although the exact mechanism of this interaction is currently unknown. The difficulties in controlling the disease and preventing the outbreak can be linked to the easy transmission of the disease, as well as to the resistance and persistence of the </w:t>
      </w:r>
      <w:r w:rsidR="00C14031" w:rsidRPr="00D50058">
        <w:t>AIV</w:t>
      </w:r>
      <w:r w:rsidR="000873AF" w:rsidRPr="00D50058">
        <w:t>s in the environment. It was also observed that persistence is also highly variable between viruses within the same subtype and between individual HPAI H5N1 viruses.</w:t>
      </w:r>
    </w:p>
    <w:p w:rsidR="00CD319D" w:rsidRPr="00D50058" w:rsidRDefault="00CD319D" w:rsidP="00C878A9">
      <w:pPr>
        <w:tabs>
          <w:tab w:val="left" w:pos="3618"/>
        </w:tabs>
        <w:autoSpaceDE w:val="0"/>
        <w:autoSpaceDN w:val="0"/>
        <w:adjustRightInd w:val="0"/>
        <w:spacing w:line="360" w:lineRule="auto"/>
        <w:jc w:val="both"/>
        <w:rPr>
          <w:b/>
        </w:rPr>
      </w:pPr>
      <w:r w:rsidRPr="00D50058">
        <w:rPr>
          <w:b/>
        </w:rPr>
        <w:t>Conclusion:</w:t>
      </w:r>
    </w:p>
    <w:p w:rsidR="00CD319D" w:rsidRPr="00D50058" w:rsidRDefault="00EE7208" w:rsidP="00C878A9">
      <w:pPr>
        <w:tabs>
          <w:tab w:val="left" w:pos="3618"/>
        </w:tabs>
        <w:autoSpaceDE w:val="0"/>
        <w:autoSpaceDN w:val="0"/>
        <w:adjustRightInd w:val="0"/>
        <w:spacing w:line="360" w:lineRule="auto"/>
        <w:ind w:firstLine="720"/>
        <w:jc w:val="both"/>
      </w:pPr>
      <w:r w:rsidRPr="00D50058">
        <w:t xml:space="preserve">There is still threat of new influenza pandemic in different region of world and information on the presence and stability of the H5N1 virus in environment is not clear which may become the origin of another outbreak. </w:t>
      </w:r>
      <w:r w:rsidR="00756EF4" w:rsidRPr="00D50058">
        <w:t xml:space="preserve">Understanding of </w:t>
      </w:r>
      <w:r w:rsidR="00C14031" w:rsidRPr="00D50058">
        <w:t>AIV</w:t>
      </w:r>
      <w:r w:rsidR="00756EF4" w:rsidRPr="00D50058">
        <w:t xml:space="preserve"> persistence in aquatic habitats and may help in identifying areas with an increased likelihood of </w:t>
      </w:r>
      <w:r w:rsidR="00C14031" w:rsidRPr="00D50058">
        <w:t>AIV</w:t>
      </w:r>
      <w:r w:rsidR="00756EF4" w:rsidRPr="00D50058">
        <w:t xml:space="preserve"> persistence and potential transmission. </w:t>
      </w:r>
      <w:r w:rsidRPr="00D50058">
        <w:t xml:space="preserve">Several reports suggest that environment may be contaminated from respiratory secretions and </w:t>
      </w:r>
      <w:r w:rsidR="00482C42" w:rsidRPr="00D50058">
        <w:t>feces</w:t>
      </w:r>
      <w:r w:rsidRPr="00D50058">
        <w:t xml:space="preserve"> and may remain infective at ambient temperatures for weeks or months, even longer in the refrigeration conditions. Since poultry </w:t>
      </w:r>
      <w:r w:rsidR="00482C42" w:rsidRPr="00D50058">
        <w:t>feces</w:t>
      </w:r>
      <w:r w:rsidRPr="00D50058">
        <w:t xml:space="preserve"> is one of the important vehicles for transmission of virus, survivability of virus in poultry </w:t>
      </w:r>
      <w:r w:rsidR="00482C42" w:rsidRPr="00D50058">
        <w:t>feces</w:t>
      </w:r>
      <w:r w:rsidRPr="00D50058">
        <w:t xml:space="preserve"> both in dry form and slurry becomes an important determinant in evaluating the persistence of the virus in the poultry sheds and their vicinity. Infected birds shed virus in saliva, nasal secretions and </w:t>
      </w:r>
      <w:r w:rsidR="00482C42" w:rsidRPr="00D50058">
        <w:t>feces</w:t>
      </w:r>
      <w:r w:rsidRPr="00D50058">
        <w:t xml:space="preserve">. Hence, prevention is best accomplished by avoiding contact between newly infected and susceptible birds. Biosecurity is the first line of defense. Biosecurity measures to prevent exposure of birds to HPAI H5N1 at poultry farms include isolation of birds from potential carriers of infection (cats, dogs, wild birds, people, contaminated equipment and water), effectively cleaning and disinfection of premises, destroying contaminants in feed by heating to 80ºC, proper feed storage, and clean water supply and prevention of access by wild birds. Another strategy for controlling HPAI in poultry flocks involves vaccination of at-risk birds. However, there is controversy in applying this approach because of the concern that vaccinated birds may harbor </w:t>
      </w:r>
      <w:r w:rsidRPr="00D50058">
        <w:lastRenderedPageBreak/>
        <w:t xml:space="preserve">and shed the virus without becoming clinically ill. It appears that in the field, vaccines do not completely prevent replication of </w:t>
      </w:r>
      <w:r w:rsidR="00C14031" w:rsidRPr="00D50058">
        <w:t>AIV</w:t>
      </w:r>
      <w:r w:rsidRPr="00D50058">
        <w:t xml:space="preserve">s in the respiratory and gastrointestinal tract of poultry. Destruction of affected animals, proper disposal of infected birds and waste material is the only viable method to control the spread of the disease. To control the highly pathogenic avian influenza viruses in poultry, most countries implement the “Stamping Out” policies established by the OIE, by which all poultry that are potentially exposed to virus are killed and disposed of in an efficient manner. The main problem in controlling and preventing the disease are the silent reservoirs of disease which continuously shed the </w:t>
      </w:r>
      <w:r w:rsidR="00C14031" w:rsidRPr="00D50058">
        <w:t>AIV</w:t>
      </w:r>
      <w:r w:rsidRPr="00D50058">
        <w:t xml:space="preserve">s in the environment. Persistence of </w:t>
      </w:r>
      <w:r w:rsidR="00C14031" w:rsidRPr="00D50058">
        <w:t>AIV</w:t>
      </w:r>
      <w:r w:rsidRPr="00D50058">
        <w:t xml:space="preserve">s in environment may act as the point of origin for outbreaks of </w:t>
      </w:r>
      <w:r w:rsidR="00C14031" w:rsidRPr="00D50058">
        <w:t>AIV</w:t>
      </w:r>
      <w:r w:rsidRPr="00D50058">
        <w:t xml:space="preserve">s. Environmental factors like temperature, humidity, salinity etc were found to be significant for the survival of the virus. </w:t>
      </w:r>
      <w:r w:rsidR="00EE55C3" w:rsidRPr="00D50058">
        <w:t xml:space="preserve">Diversity of host range and reservoirs involves in virus persistence and evolving of new strains suggests need of surveillance studies to find out the hidden epidemiological pattern in this regards which would be helpful in development of new strategies to control and prevention of avian influenza virus.  </w:t>
      </w:r>
      <w:r w:rsidR="00F61301" w:rsidRPr="00D50058">
        <w:t xml:space="preserve">There are situations where ignoring the possibility of environmental transmission would cause the significantly underestimate the probability, magnitude and duration of an outbreak. </w:t>
      </w:r>
      <w:r w:rsidR="003109A1" w:rsidRPr="00D50058">
        <w:t xml:space="preserve">Enhancing surveillance activities in regions with higher probabilities of </w:t>
      </w:r>
      <w:r w:rsidR="00C14031" w:rsidRPr="00D50058">
        <w:t>AIV</w:t>
      </w:r>
      <w:r w:rsidR="003109A1" w:rsidRPr="00D50058">
        <w:t xml:space="preserve"> infection in waterfowl may also yield long-term benefits for early detection of novel </w:t>
      </w:r>
      <w:r w:rsidR="00C14031" w:rsidRPr="00D50058">
        <w:t>AIV</w:t>
      </w:r>
      <w:r w:rsidR="003109A1" w:rsidRPr="00D50058">
        <w:t xml:space="preserve"> strains. The ability to target locations where a high incidence of </w:t>
      </w:r>
      <w:r w:rsidR="00C14031" w:rsidRPr="00D50058">
        <w:t>AIV</w:t>
      </w:r>
      <w:r w:rsidR="003109A1" w:rsidRPr="00D50058">
        <w:t xml:space="preserve"> is likely to occur during the breeding season, which also culminates with the annual peak in </w:t>
      </w:r>
      <w:r w:rsidR="00C14031" w:rsidRPr="00D50058">
        <w:t>AIV</w:t>
      </w:r>
      <w:r w:rsidR="003109A1" w:rsidRPr="00D50058">
        <w:t xml:space="preserve"> prevalence in waterfowl, has implications for prevention and mitigation of disease in poultry. </w:t>
      </w:r>
      <w:r w:rsidR="004378DF" w:rsidRPr="00D50058">
        <w:t xml:space="preserve">Disentangling the role of environmental persistence, differential behavior, and immunological capacity—as it relates to infection rates at individual and population levels—will require large-scale observational studies and experiments which could provide valuable information for improving surveillance systems for early detection of HPAI strains circulating silently. </w:t>
      </w:r>
    </w:p>
    <w:p w:rsidR="00964C76" w:rsidRPr="00964C76" w:rsidRDefault="00534414" w:rsidP="00964C76">
      <w:pPr>
        <w:autoSpaceDE w:val="0"/>
        <w:autoSpaceDN w:val="0"/>
        <w:adjustRightInd w:val="0"/>
        <w:spacing w:line="360" w:lineRule="auto"/>
        <w:jc w:val="both"/>
        <w:rPr>
          <w:b/>
        </w:rPr>
      </w:pPr>
      <w:r w:rsidRPr="00F82D57">
        <w:rPr>
          <w:b/>
        </w:rPr>
        <w:t>References</w:t>
      </w:r>
    </w:p>
    <w:p w:rsidR="00964C76" w:rsidRPr="00F82D57" w:rsidRDefault="00964C76" w:rsidP="00C878A9">
      <w:pPr>
        <w:pStyle w:val="ListParagraph"/>
        <w:numPr>
          <w:ilvl w:val="0"/>
          <w:numId w:val="7"/>
        </w:numPr>
        <w:autoSpaceDE w:val="0"/>
        <w:autoSpaceDN w:val="0"/>
        <w:adjustRightInd w:val="0"/>
        <w:spacing w:line="360" w:lineRule="auto"/>
        <w:jc w:val="both"/>
      </w:pPr>
      <w:r>
        <w:t xml:space="preserve">Achenbach JE, Bowen RA </w:t>
      </w:r>
      <w:r w:rsidRPr="00F82D57">
        <w:t xml:space="preserve"> </w:t>
      </w:r>
      <w:r>
        <w:t>(</w:t>
      </w:r>
      <w:r w:rsidRPr="00F82D57">
        <w:t>2011</w:t>
      </w:r>
      <w:r>
        <w:t>)</w:t>
      </w:r>
      <w:r w:rsidRPr="00F82D57">
        <w:t>. Transmission of Avian Influenza A Viruses among Species in an Artificial Barnyard. PLoS ONE 6(3) e17643. doi:10.1371/journal.pone.0017643</w:t>
      </w:r>
    </w:p>
    <w:p w:rsidR="00964C76" w:rsidRPr="00F82D57" w:rsidRDefault="00964C76" w:rsidP="00C878A9">
      <w:pPr>
        <w:pStyle w:val="ListParagraph"/>
        <w:numPr>
          <w:ilvl w:val="0"/>
          <w:numId w:val="7"/>
        </w:numPr>
        <w:autoSpaceDE w:val="0"/>
        <w:autoSpaceDN w:val="0"/>
        <w:adjustRightInd w:val="0"/>
        <w:spacing w:line="360" w:lineRule="auto"/>
        <w:jc w:val="both"/>
      </w:pPr>
      <w:r>
        <w:t>Anthony SJ,  St Leger J</w:t>
      </w:r>
      <w:r w:rsidRPr="00F82D57">
        <w:t>A</w:t>
      </w:r>
      <w:r>
        <w:t>, Pugliares K, Ip H</w:t>
      </w:r>
      <w:r w:rsidRPr="00F82D57">
        <w:t>S</w:t>
      </w:r>
      <w:r>
        <w:t>, Chan J</w:t>
      </w:r>
      <w:r w:rsidRPr="00F82D57">
        <w:t>M</w:t>
      </w:r>
      <w:r>
        <w:t>, Carpenter ZW, Navarrete-Macias I, Sanchez-Leon</w:t>
      </w:r>
      <w:r w:rsidRPr="00F82D57">
        <w:t xml:space="preserve"> M</w:t>
      </w:r>
      <w:r>
        <w:t>, Saliki JT, Pedersen J, Karesh W, Daszak</w:t>
      </w:r>
      <w:r w:rsidRPr="00F82D57">
        <w:t xml:space="preserve"> P</w:t>
      </w:r>
      <w:r>
        <w:t xml:space="preserve">, Rabadan R, </w:t>
      </w:r>
      <w:r>
        <w:lastRenderedPageBreak/>
        <w:t>Rowles T, Lipkin WI</w:t>
      </w:r>
      <w:r w:rsidRPr="00F82D57">
        <w:t xml:space="preserve"> </w:t>
      </w:r>
      <w:r>
        <w:t>(</w:t>
      </w:r>
      <w:r w:rsidRPr="00F82D57">
        <w:t>2012</w:t>
      </w:r>
      <w:r>
        <w:t>)</w:t>
      </w:r>
      <w:r w:rsidRPr="00F82D57">
        <w:t xml:space="preserve">. Emergence of fatal </w:t>
      </w:r>
      <w:r w:rsidRPr="00F82D57">
        <w:rPr>
          <w:rStyle w:val="highlight"/>
        </w:rPr>
        <w:t>avian influenza</w:t>
      </w:r>
      <w:r w:rsidRPr="00F82D57">
        <w:t xml:space="preserve"> in new England harbor seals. M.Bio. 3(4)</w:t>
      </w:r>
      <w:r>
        <w:t>:</w:t>
      </w:r>
      <w:r w:rsidRPr="00F82D57">
        <w:t xml:space="preserve"> 31 </w:t>
      </w:r>
    </w:p>
    <w:p w:rsidR="00964C76" w:rsidRPr="00F82D57" w:rsidRDefault="00964C76" w:rsidP="00C878A9">
      <w:pPr>
        <w:pStyle w:val="ListParagraph"/>
        <w:numPr>
          <w:ilvl w:val="0"/>
          <w:numId w:val="7"/>
        </w:numPr>
        <w:autoSpaceDE w:val="0"/>
        <w:autoSpaceDN w:val="0"/>
        <w:adjustRightInd w:val="0"/>
        <w:spacing w:line="360" w:lineRule="auto"/>
        <w:jc w:val="both"/>
      </w:pPr>
      <w:r w:rsidRPr="00F82D57">
        <w:t>Bean</w:t>
      </w:r>
      <w:r>
        <w:t xml:space="preserve"> B, Moore BM, Sterner B, Peterson LR, Gerding DN and Balfour HH</w:t>
      </w:r>
      <w:r w:rsidRPr="00F82D57">
        <w:t xml:space="preserve"> </w:t>
      </w:r>
      <w:r>
        <w:t>(</w:t>
      </w:r>
      <w:r w:rsidRPr="00F82D57">
        <w:t>1982</w:t>
      </w:r>
      <w:r>
        <w:t>)</w:t>
      </w:r>
      <w:r w:rsidRPr="00F82D57">
        <w:t xml:space="preserve">. Survival of influenza viruses on environmental surfaces. </w:t>
      </w:r>
      <w:r w:rsidRPr="00C878A9">
        <w:rPr>
          <w:iCs/>
        </w:rPr>
        <w:t>J. Infec. Dis</w:t>
      </w:r>
      <w:r>
        <w:t>.</w:t>
      </w:r>
      <w:r w:rsidRPr="00F82D57">
        <w:t xml:space="preserve"> </w:t>
      </w:r>
      <w:r w:rsidRPr="00C878A9">
        <w:rPr>
          <w:bCs/>
        </w:rPr>
        <w:t>146</w:t>
      </w:r>
      <w:r>
        <w:t xml:space="preserve">: </w:t>
      </w:r>
      <w:r w:rsidRPr="00F82D57">
        <w:t>47-51.</w:t>
      </w:r>
    </w:p>
    <w:p w:rsidR="00964C76" w:rsidRPr="00F82D57" w:rsidRDefault="00964C76" w:rsidP="00C878A9">
      <w:pPr>
        <w:pStyle w:val="ListParagraph"/>
        <w:numPr>
          <w:ilvl w:val="0"/>
          <w:numId w:val="7"/>
        </w:numPr>
        <w:spacing w:line="360" w:lineRule="auto"/>
        <w:jc w:val="both"/>
      </w:pPr>
      <w:r>
        <w:t>Breban R, Drake JM, Stallknecht D</w:t>
      </w:r>
      <w:r w:rsidRPr="00F82D57">
        <w:t>E</w:t>
      </w:r>
      <w:r>
        <w:t xml:space="preserve"> and Rohani P</w:t>
      </w:r>
      <w:r w:rsidRPr="00F82D57">
        <w:t xml:space="preserve"> </w:t>
      </w:r>
      <w:r>
        <w:t>(</w:t>
      </w:r>
      <w:r w:rsidRPr="00F82D57">
        <w:t>2009</w:t>
      </w:r>
      <w:r>
        <w:t>)</w:t>
      </w:r>
      <w:r w:rsidRPr="00F82D57">
        <w:t>. The Role of Environmental Transmission in Recurrent Avian Influenza Epidemics. PLoS Comput Biol 5</w:t>
      </w:r>
      <w:r>
        <w:t>,</w:t>
      </w:r>
      <w:r w:rsidRPr="00F82D57">
        <w:t xml:space="preserve"> e1000346.</w:t>
      </w:r>
    </w:p>
    <w:p w:rsidR="00964C76" w:rsidRPr="00F82D57" w:rsidRDefault="00964C76" w:rsidP="00C878A9">
      <w:pPr>
        <w:pStyle w:val="ListParagraph"/>
        <w:numPr>
          <w:ilvl w:val="0"/>
          <w:numId w:val="7"/>
        </w:numPr>
        <w:autoSpaceDE w:val="0"/>
        <w:autoSpaceDN w:val="0"/>
        <w:adjustRightInd w:val="0"/>
        <w:spacing w:line="360" w:lineRule="auto"/>
        <w:jc w:val="both"/>
      </w:pPr>
      <w:r>
        <w:t>Brown JD, Goekjian G, Poulson R, Valeika</w:t>
      </w:r>
      <w:r w:rsidRPr="00F82D57">
        <w:t xml:space="preserve"> S and Stallknecht</w:t>
      </w:r>
      <w:r>
        <w:t xml:space="preserve"> DE</w:t>
      </w:r>
      <w:r w:rsidRPr="00F82D57">
        <w:t xml:space="preserve"> </w:t>
      </w:r>
      <w:r>
        <w:t>(</w:t>
      </w:r>
      <w:r w:rsidRPr="00F82D57">
        <w:t>2009</w:t>
      </w:r>
      <w:r>
        <w:t>)</w:t>
      </w:r>
      <w:r w:rsidRPr="00F82D57">
        <w:t xml:space="preserve">. Avian influenza virus infectivity in water: Viral responses to varying pH, salinity, and temperature conditions. </w:t>
      </w:r>
      <w:r w:rsidRPr="00C878A9">
        <w:rPr>
          <w:iCs/>
        </w:rPr>
        <w:t>Vet. Microbiol</w:t>
      </w:r>
      <w:r>
        <w:t>.</w:t>
      </w:r>
      <w:r w:rsidRPr="00F82D57">
        <w:t xml:space="preserve"> </w:t>
      </w:r>
      <w:r w:rsidRPr="00C878A9">
        <w:rPr>
          <w:bCs/>
        </w:rPr>
        <w:t>136</w:t>
      </w:r>
      <w:r>
        <w:t>:</w:t>
      </w:r>
      <w:r w:rsidRPr="00F82D57">
        <w:t>20-26.</w:t>
      </w:r>
    </w:p>
    <w:p w:rsidR="00964C76" w:rsidRPr="00F82D57" w:rsidRDefault="00964C76" w:rsidP="00C878A9">
      <w:pPr>
        <w:pStyle w:val="ListParagraph"/>
        <w:numPr>
          <w:ilvl w:val="0"/>
          <w:numId w:val="7"/>
        </w:numPr>
        <w:autoSpaceDE w:val="0"/>
        <w:autoSpaceDN w:val="0"/>
        <w:adjustRightInd w:val="0"/>
        <w:spacing w:line="360" w:lineRule="auto"/>
        <w:jc w:val="both"/>
      </w:pPr>
      <w:r>
        <w:t xml:space="preserve">Brown VL and </w:t>
      </w:r>
      <w:r w:rsidRPr="00F82D57">
        <w:t>Rohani</w:t>
      </w:r>
      <w:r w:rsidRPr="00027B17">
        <w:t xml:space="preserve"> </w:t>
      </w:r>
      <w:r>
        <w:t>P</w:t>
      </w:r>
      <w:r w:rsidRPr="00F82D57">
        <w:t xml:space="preserve"> </w:t>
      </w:r>
      <w:r>
        <w:t>(</w:t>
      </w:r>
      <w:r w:rsidRPr="00F82D57">
        <w:t>2012</w:t>
      </w:r>
      <w:r>
        <w:t>)</w:t>
      </w:r>
      <w:r w:rsidRPr="00F82D57">
        <w:t xml:space="preserve">. </w:t>
      </w:r>
      <w:r w:rsidRPr="00C878A9">
        <w:rPr>
          <w:rStyle w:val="Strong"/>
          <w:b w:val="0"/>
        </w:rPr>
        <w:t>The consequences of climate change at an avian influenza 'hotspot'</w:t>
      </w:r>
      <w:r w:rsidRPr="00F82D57">
        <w:t xml:space="preserve">. </w:t>
      </w:r>
      <w:r w:rsidRPr="00C878A9">
        <w:rPr>
          <w:rStyle w:val="Emphasis"/>
          <w:i w:val="0"/>
        </w:rPr>
        <w:t>Biology Letters</w:t>
      </w:r>
      <w:r w:rsidRPr="00F82D57">
        <w:t xml:space="preserve">, 2012; DOI: </w:t>
      </w:r>
      <w:hyperlink r:id="rId9" w:history="1">
        <w:r w:rsidRPr="00C878A9">
          <w:rPr>
            <w:rStyle w:val="Hyperlink"/>
            <w:color w:val="auto"/>
            <w:u w:val="none"/>
          </w:rPr>
          <w:t>10.1098/rsbl.2012.0635</w:t>
        </w:r>
      </w:hyperlink>
    </w:p>
    <w:p w:rsidR="00964C76" w:rsidRPr="00F82D57" w:rsidRDefault="00964C76" w:rsidP="00C878A9">
      <w:pPr>
        <w:pStyle w:val="ListParagraph"/>
        <w:numPr>
          <w:ilvl w:val="0"/>
          <w:numId w:val="7"/>
        </w:numPr>
        <w:autoSpaceDE w:val="0"/>
        <w:autoSpaceDN w:val="0"/>
        <w:adjustRightInd w:val="0"/>
        <w:spacing w:line="360" w:lineRule="auto"/>
        <w:jc w:val="both"/>
      </w:pPr>
      <w:r w:rsidRPr="00F82D57">
        <w:t>Busquets</w:t>
      </w:r>
      <w:r>
        <w:t xml:space="preserve"> N</w:t>
      </w:r>
      <w:r w:rsidRPr="00F82D57">
        <w:t>, Abad</w:t>
      </w:r>
      <w:r>
        <w:t xml:space="preserve"> F</w:t>
      </w:r>
      <w:r w:rsidRPr="00F82D57">
        <w:t>X</w:t>
      </w:r>
      <w:r>
        <w:t>, Alba A, Dolz R, Allepuz A, Rivas R, Ramis A, Darji A</w:t>
      </w:r>
      <w:r w:rsidRPr="00F82D57">
        <w:t xml:space="preserve"> and Majo</w:t>
      </w:r>
      <w:r>
        <w:t>, N</w:t>
      </w:r>
      <w:r w:rsidRPr="00F82D57">
        <w:t xml:space="preserve"> </w:t>
      </w:r>
      <w:r>
        <w:t>(</w:t>
      </w:r>
      <w:r w:rsidRPr="00F82D57">
        <w:t>2010</w:t>
      </w:r>
      <w:r>
        <w:t>)</w:t>
      </w:r>
      <w:r w:rsidRPr="00F82D57">
        <w:t>. Persistence of highly pathogenic avian influenza virus (H7N1) in infected chickens: feather as a suitable sample for diagnosis. J. Gen.Virol. 91</w:t>
      </w:r>
      <w:r>
        <w:t>:</w:t>
      </w:r>
      <w:r w:rsidRPr="00F82D57">
        <w:t xml:space="preserve">2307–2313. </w:t>
      </w:r>
    </w:p>
    <w:p w:rsidR="00964C76" w:rsidRPr="00F82D57" w:rsidRDefault="00964C76" w:rsidP="00C878A9">
      <w:pPr>
        <w:pStyle w:val="ListParagraph"/>
        <w:numPr>
          <w:ilvl w:val="0"/>
          <w:numId w:val="7"/>
        </w:numPr>
        <w:autoSpaceDE w:val="0"/>
        <w:autoSpaceDN w:val="0"/>
        <w:adjustRightInd w:val="0"/>
        <w:spacing w:line="360" w:lineRule="auto"/>
        <w:jc w:val="both"/>
      </w:pPr>
      <w:r>
        <w:t>Capua I and Alexander DJ</w:t>
      </w:r>
      <w:r w:rsidRPr="00F82D57">
        <w:t xml:space="preserve"> </w:t>
      </w:r>
      <w:r>
        <w:t>(</w:t>
      </w:r>
      <w:r w:rsidRPr="00F82D57">
        <w:t>2006</w:t>
      </w:r>
      <w:r>
        <w:t>)</w:t>
      </w:r>
      <w:r w:rsidRPr="00F82D57">
        <w:t xml:space="preserve">. The challenge of avian influenza to the veterinary community. </w:t>
      </w:r>
      <w:r w:rsidRPr="00C878A9">
        <w:rPr>
          <w:iCs/>
        </w:rPr>
        <w:t>Avian Pathol</w:t>
      </w:r>
      <w:r>
        <w:t>.</w:t>
      </w:r>
      <w:r w:rsidRPr="00F82D57">
        <w:t xml:space="preserve"> </w:t>
      </w:r>
      <w:r w:rsidRPr="00C878A9">
        <w:rPr>
          <w:bCs/>
        </w:rPr>
        <w:t>35:</w:t>
      </w:r>
      <w:r w:rsidRPr="00F82D57">
        <w:t>189-205.</w:t>
      </w:r>
    </w:p>
    <w:p w:rsidR="00964C76" w:rsidRPr="00F82D57" w:rsidRDefault="00964C76" w:rsidP="00C878A9">
      <w:pPr>
        <w:pStyle w:val="ListParagraph"/>
        <w:numPr>
          <w:ilvl w:val="0"/>
          <w:numId w:val="7"/>
        </w:numPr>
        <w:autoSpaceDE w:val="0"/>
        <w:autoSpaceDN w:val="0"/>
        <w:adjustRightInd w:val="0"/>
        <w:spacing w:line="360" w:lineRule="auto"/>
        <w:jc w:val="both"/>
      </w:pPr>
      <w:r>
        <w:t>Caron A, Abolnik C, Mundava J, Gaidet N, Burger CE, Mochotlhoane B, Bruinzeel L, Chiweshe N, De Garine-Wichatitsky M</w:t>
      </w:r>
      <w:r w:rsidRPr="00F82D57">
        <w:t xml:space="preserve"> and Cumming</w:t>
      </w:r>
      <w:r>
        <w:t xml:space="preserve"> GS</w:t>
      </w:r>
      <w:r w:rsidRPr="00F82D57">
        <w:t xml:space="preserve"> </w:t>
      </w:r>
      <w:r>
        <w:t>(</w:t>
      </w:r>
      <w:r w:rsidRPr="00F82D57">
        <w:t>2011</w:t>
      </w:r>
      <w:r>
        <w:t>)</w:t>
      </w:r>
      <w:r w:rsidRPr="00F82D57">
        <w:t>. Persistence of low pathogenic avian Influenza virus in waterfowl in a southern African ecosystem, Ecohealth</w:t>
      </w:r>
      <w:r>
        <w:t>.</w:t>
      </w:r>
      <w:r w:rsidRPr="00F82D57">
        <w:t xml:space="preserve"> 8(1)</w:t>
      </w:r>
      <w:r>
        <w:t>:</w:t>
      </w:r>
      <w:r w:rsidRPr="00F82D57">
        <w:t>109-115</w:t>
      </w:r>
    </w:p>
    <w:p w:rsidR="00964C76" w:rsidRPr="00F82D57" w:rsidRDefault="00964C76" w:rsidP="00C878A9">
      <w:pPr>
        <w:pStyle w:val="ListParagraph"/>
        <w:numPr>
          <w:ilvl w:val="0"/>
          <w:numId w:val="7"/>
        </w:numPr>
        <w:autoSpaceDE w:val="0"/>
        <w:autoSpaceDN w:val="0"/>
        <w:adjustRightInd w:val="0"/>
        <w:spacing w:line="360" w:lineRule="auto"/>
        <w:jc w:val="both"/>
      </w:pPr>
      <w:r>
        <w:t>Causey D, Edwards SV (</w:t>
      </w:r>
      <w:r w:rsidRPr="00F82D57">
        <w:t>2008</w:t>
      </w:r>
      <w:r>
        <w:t>)</w:t>
      </w:r>
      <w:r w:rsidRPr="00F82D57">
        <w:t>. Ecology of avian influenza virus in birds. J</w:t>
      </w:r>
      <w:r>
        <w:t>.</w:t>
      </w:r>
      <w:r w:rsidRPr="00F82D57">
        <w:t xml:space="preserve"> Infect</w:t>
      </w:r>
      <w:r>
        <w:t>.</w:t>
      </w:r>
      <w:r w:rsidRPr="00F82D57">
        <w:t xml:space="preserve"> Dis. </w:t>
      </w:r>
      <w:r>
        <w:t xml:space="preserve"> </w:t>
      </w:r>
      <w:r w:rsidRPr="00F82D57">
        <w:t>15</w:t>
      </w:r>
      <w:r>
        <w:t xml:space="preserve">, </w:t>
      </w:r>
      <w:r w:rsidRPr="00F82D57">
        <w:t>197 Suppl</w:t>
      </w:r>
      <w:r>
        <w:t>.</w:t>
      </w:r>
      <w:r w:rsidRPr="00F82D57">
        <w:t xml:space="preserve"> 1</w:t>
      </w:r>
      <w:r>
        <w:t xml:space="preserve">: </w:t>
      </w:r>
      <w:r w:rsidRPr="00F82D57">
        <w:t>S29-33. doi: 10.1086/524991.</w:t>
      </w:r>
    </w:p>
    <w:p w:rsidR="00964C76" w:rsidRPr="00F82D57" w:rsidRDefault="00964C76" w:rsidP="00C878A9">
      <w:pPr>
        <w:pStyle w:val="ListParagraph"/>
        <w:numPr>
          <w:ilvl w:val="0"/>
          <w:numId w:val="7"/>
        </w:numPr>
        <w:autoSpaceDE w:val="0"/>
        <w:autoSpaceDN w:val="0"/>
        <w:adjustRightInd w:val="0"/>
        <w:spacing w:line="360" w:lineRule="auto"/>
        <w:jc w:val="both"/>
      </w:pPr>
      <w:r>
        <w:t>De-Jong MD, Van CB, Qui PT, Hien VM, Thanh TT, Hue</w:t>
      </w:r>
      <w:r w:rsidRPr="00F82D57">
        <w:t xml:space="preserve"> N</w:t>
      </w:r>
      <w:r>
        <w:t>B, Beld M, Phuong LT, Khanh TH, Ha DQ and Ferrar J</w:t>
      </w:r>
      <w:r w:rsidRPr="00F82D57">
        <w:t xml:space="preserve"> </w:t>
      </w:r>
      <w:r>
        <w:t>(</w:t>
      </w:r>
      <w:r w:rsidRPr="00F82D57">
        <w:t>2005</w:t>
      </w:r>
      <w:r>
        <w:t>)</w:t>
      </w:r>
      <w:r w:rsidRPr="00F82D57">
        <w:t>. Fatal avian influenza A (H5N1) in a child presenting with diarrhea followed by coma</w:t>
      </w:r>
      <w:r w:rsidRPr="00C878A9">
        <w:rPr>
          <w:iCs/>
        </w:rPr>
        <w:t>. N. Eng. J. Med</w:t>
      </w:r>
      <w:r>
        <w:t>.</w:t>
      </w:r>
      <w:r w:rsidRPr="00F82D57">
        <w:t xml:space="preserve"> </w:t>
      </w:r>
      <w:r w:rsidRPr="00C878A9">
        <w:rPr>
          <w:bCs/>
        </w:rPr>
        <w:t>352</w:t>
      </w:r>
      <w:r>
        <w:t>:686-</w:t>
      </w:r>
      <w:r w:rsidRPr="00F82D57">
        <w:t>691.</w:t>
      </w:r>
    </w:p>
    <w:p w:rsidR="00964C76" w:rsidRPr="00267C0C" w:rsidRDefault="00964C76" w:rsidP="00C878A9">
      <w:pPr>
        <w:pStyle w:val="ListParagraph"/>
        <w:numPr>
          <w:ilvl w:val="0"/>
          <w:numId w:val="7"/>
        </w:numPr>
        <w:autoSpaceDE w:val="0"/>
        <w:autoSpaceDN w:val="0"/>
        <w:adjustRightInd w:val="0"/>
        <w:spacing w:line="360" w:lineRule="auto"/>
        <w:jc w:val="both"/>
      </w:pPr>
      <w:r w:rsidRPr="00267C0C">
        <w:t>DPIE (Department of Primary Industries and Energy) 1996. Australian Veterinary Emergency Plan, AUSVETPLAN 2nd Edn., Disease Strategy Avian Influenza, DPIE, Canberra.</w:t>
      </w:r>
    </w:p>
    <w:p w:rsidR="00964C76" w:rsidRPr="00F82D57" w:rsidRDefault="00964C76" w:rsidP="00C878A9">
      <w:pPr>
        <w:pStyle w:val="ListParagraph"/>
        <w:numPr>
          <w:ilvl w:val="0"/>
          <w:numId w:val="7"/>
        </w:numPr>
        <w:autoSpaceDE w:val="0"/>
        <w:autoSpaceDN w:val="0"/>
        <w:adjustRightInd w:val="0"/>
        <w:spacing w:line="360" w:lineRule="auto"/>
        <w:jc w:val="both"/>
      </w:pPr>
      <w:r>
        <w:t>Farnsworth M</w:t>
      </w:r>
      <w:r w:rsidRPr="00F82D57">
        <w:t xml:space="preserve"> L,</w:t>
      </w:r>
      <w:r w:rsidRPr="00F82D57">
        <w:rPr>
          <w:rStyle w:val="apple-converted-space"/>
        </w:rPr>
        <w:t> </w:t>
      </w:r>
      <w:r>
        <w:t>Miller R S, Pedersen K</w:t>
      </w:r>
      <w:r w:rsidRPr="00F82D57">
        <w:t>,</w:t>
      </w:r>
      <w:r w:rsidRPr="00F82D57">
        <w:rPr>
          <w:rStyle w:val="apple-converted-space"/>
        </w:rPr>
        <w:t> </w:t>
      </w:r>
      <w:r>
        <w:t>Lutman MW</w:t>
      </w:r>
      <w:r w:rsidRPr="00F82D57">
        <w:t>,</w:t>
      </w:r>
      <w:r w:rsidRPr="00F82D57">
        <w:rPr>
          <w:rStyle w:val="apple-converted-space"/>
        </w:rPr>
        <w:t> </w:t>
      </w:r>
      <w:r>
        <w:t>Swafford</w:t>
      </w:r>
      <w:r w:rsidRPr="00F82D57">
        <w:t xml:space="preserve"> SR,</w:t>
      </w:r>
      <w:r w:rsidRPr="00F82D57">
        <w:rPr>
          <w:rStyle w:val="apple-converted-space"/>
        </w:rPr>
        <w:t> </w:t>
      </w:r>
      <w:r>
        <w:t>Riggs P D</w:t>
      </w:r>
      <w:r w:rsidRPr="00F82D57">
        <w:t>,</w:t>
      </w:r>
      <w:r w:rsidRPr="00F82D57">
        <w:rPr>
          <w:rStyle w:val="apple-converted-space"/>
        </w:rPr>
        <w:t> </w:t>
      </w:r>
      <w:r>
        <w:t>Webb CT</w:t>
      </w:r>
      <w:r w:rsidRPr="00F82D57">
        <w:t xml:space="preserve"> </w:t>
      </w:r>
      <w:r>
        <w:t>(</w:t>
      </w:r>
      <w:r w:rsidRPr="00F82D57">
        <w:t>2012</w:t>
      </w:r>
      <w:r>
        <w:t>)</w:t>
      </w:r>
      <w:r w:rsidRPr="00F82D57">
        <w:t>.  Environmental and Demographic Determinants of Avian Influenza Viruses in Waterfowl across the Contiguous United States. PLoS ONE 7(3)</w:t>
      </w:r>
      <w:r>
        <w:t>,</w:t>
      </w:r>
      <w:r w:rsidRPr="00F82D57">
        <w:t xml:space="preserve"> e32729. </w:t>
      </w:r>
    </w:p>
    <w:p w:rsidR="00964C76" w:rsidRPr="00F82D57" w:rsidRDefault="00964C76" w:rsidP="00C878A9">
      <w:pPr>
        <w:pStyle w:val="ListParagraph"/>
        <w:numPr>
          <w:ilvl w:val="0"/>
          <w:numId w:val="7"/>
        </w:numPr>
        <w:autoSpaceDE w:val="0"/>
        <w:autoSpaceDN w:val="0"/>
        <w:adjustRightInd w:val="0"/>
        <w:spacing w:line="360" w:lineRule="auto"/>
        <w:jc w:val="both"/>
      </w:pPr>
      <w:r>
        <w:lastRenderedPageBreak/>
        <w:t>Gilbert M, Chaitaweesub P, Parakamawongsa T, Premashthira S</w:t>
      </w:r>
      <w:r w:rsidRPr="00F82D57">
        <w:t>,</w:t>
      </w:r>
      <w:r>
        <w:t xml:space="preserve"> Tiensin T</w:t>
      </w:r>
      <w:r w:rsidRPr="00F82D57">
        <w:t xml:space="preserve"> and Kalpravidh</w:t>
      </w:r>
      <w:r>
        <w:t xml:space="preserve"> W</w:t>
      </w:r>
      <w:r w:rsidRPr="00F82D57">
        <w:t xml:space="preserve"> </w:t>
      </w:r>
      <w:r>
        <w:t>(</w:t>
      </w:r>
      <w:r w:rsidRPr="00F82D57">
        <w:t>2006</w:t>
      </w:r>
      <w:r>
        <w:t>)</w:t>
      </w:r>
      <w:r w:rsidRPr="00F82D57">
        <w:t xml:space="preserve">. Free-grazing ducks and highly pathogenic avian influenza, Thailand. Emerg. </w:t>
      </w:r>
      <w:r w:rsidRPr="00C878A9">
        <w:rPr>
          <w:iCs/>
        </w:rPr>
        <w:t>Infect. Dis</w:t>
      </w:r>
      <w:r w:rsidRPr="00F82D57">
        <w:t xml:space="preserve">. </w:t>
      </w:r>
      <w:r w:rsidRPr="00C878A9">
        <w:rPr>
          <w:bCs/>
        </w:rPr>
        <w:t>12</w:t>
      </w:r>
      <w:r>
        <w:t>:</w:t>
      </w:r>
      <w:r w:rsidRPr="00F82D57">
        <w:t>227-234.</w:t>
      </w:r>
    </w:p>
    <w:p w:rsidR="00964C76" w:rsidRPr="00F82D57" w:rsidRDefault="00964C76" w:rsidP="00C878A9">
      <w:pPr>
        <w:pStyle w:val="ListParagraph"/>
        <w:numPr>
          <w:ilvl w:val="0"/>
          <w:numId w:val="7"/>
        </w:numPr>
        <w:autoSpaceDE w:val="0"/>
        <w:autoSpaceDN w:val="0"/>
        <w:adjustRightInd w:val="0"/>
        <w:spacing w:line="360" w:lineRule="auto"/>
        <w:jc w:val="both"/>
      </w:pPr>
      <w:r>
        <w:t>Gilbert M, Xiao X, Pfeiffer</w:t>
      </w:r>
      <w:r w:rsidRPr="00F82D57">
        <w:t xml:space="preserve"> D</w:t>
      </w:r>
      <w:r>
        <w:t>U, Epprecht M, Boles S and Czarnecki C</w:t>
      </w:r>
      <w:r w:rsidRPr="00F82D57">
        <w:t xml:space="preserve"> </w:t>
      </w:r>
      <w:r>
        <w:t>(</w:t>
      </w:r>
      <w:r w:rsidRPr="00F82D57">
        <w:t>2008</w:t>
      </w:r>
      <w:r>
        <w:t>)</w:t>
      </w:r>
      <w:r w:rsidRPr="00F82D57">
        <w:t>.Mapping H5N1 highly pathogenic avian infl uenza risk in Southeast Asia. Proc. Natl. Acad. Sci. 105</w:t>
      </w:r>
      <w:r>
        <w:t>:</w:t>
      </w:r>
      <w:r w:rsidRPr="00F82D57">
        <w:t xml:space="preserve">4769–74. </w:t>
      </w:r>
    </w:p>
    <w:p w:rsidR="00964C76" w:rsidRPr="00F82D57" w:rsidRDefault="00964C76" w:rsidP="00C878A9">
      <w:pPr>
        <w:pStyle w:val="ListParagraph"/>
        <w:numPr>
          <w:ilvl w:val="0"/>
          <w:numId w:val="7"/>
        </w:numPr>
        <w:spacing w:line="360" w:lineRule="auto"/>
        <w:jc w:val="both"/>
      </w:pPr>
      <w:r>
        <w:t>He´naux V</w:t>
      </w:r>
      <w:r w:rsidRPr="00F82D57">
        <w:t xml:space="preserve">, </w:t>
      </w:r>
      <w:r>
        <w:t>Samuel MD, Dusek RJ, Fleskes JP, Ip H</w:t>
      </w:r>
      <w:r w:rsidRPr="00F82D57">
        <w:t xml:space="preserve">S </w:t>
      </w:r>
      <w:r>
        <w:t>(</w:t>
      </w:r>
      <w:r w:rsidRPr="00F82D57">
        <w:t>2012</w:t>
      </w:r>
      <w:r>
        <w:t>)</w:t>
      </w:r>
      <w:r w:rsidRPr="00F82D57">
        <w:t>. Presence of Avian Influenza Viruses in Waterfowl and Wetlands during Summer 2010 in California: Are Resident Birds a Potential Reservoir? PLoS ONE 7(2)</w:t>
      </w:r>
      <w:r>
        <w:t>:</w:t>
      </w:r>
      <w:r w:rsidRPr="00F82D57">
        <w:t>e31471. doi:10.1371/journal.pone.0031471</w:t>
      </w:r>
    </w:p>
    <w:p w:rsidR="00964C76" w:rsidRPr="00267C0C" w:rsidRDefault="00964C76" w:rsidP="00C878A9">
      <w:pPr>
        <w:pStyle w:val="ListParagraph"/>
        <w:numPr>
          <w:ilvl w:val="0"/>
          <w:numId w:val="7"/>
        </w:numPr>
        <w:autoSpaceDE w:val="0"/>
        <w:autoSpaceDN w:val="0"/>
        <w:adjustRightInd w:val="0"/>
        <w:spacing w:line="360" w:lineRule="auto"/>
        <w:jc w:val="both"/>
      </w:pPr>
      <w:r w:rsidRPr="00267C0C">
        <w:t xml:space="preserve">Horm SV, Gutiérrez RA, Sorn S, Buchy P (2012). Environment: a potential source of animal and human infection with </w:t>
      </w:r>
      <w:r w:rsidRPr="00267C0C">
        <w:rPr>
          <w:rStyle w:val="highlight"/>
        </w:rPr>
        <w:t>influenza</w:t>
      </w:r>
      <w:r w:rsidRPr="00267C0C">
        <w:t xml:space="preserve"> A (H5N1) virus. </w:t>
      </w:r>
      <w:r w:rsidRPr="00267C0C">
        <w:rPr>
          <w:rStyle w:val="highlight"/>
        </w:rPr>
        <w:t>Influenza</w:t>
      </w:r>
      <w:r w:rsidRPr="00267C0C">
        <w:t xml:space="preserve"> and Other Respiratory Viruses DOI: </w:t>
      </w:r>
      <w:r w:rsidRPr="00267C0C">
        <w:rPr>
          <w:rFonts w:ascii="Cambria Math" w:eastAsia="Arial Unicode MS" w:hAnsi="Cambria Math" w:cs="Cambria Math"/>
        </w:rPr>
        <w:t> </w:t>
      </w:r>
      <w:r w:rsidRPr="00267C0C">
        <w:t>10.1111/j.1750-2659.2012.00338.x. Background</w:t>
      </w:r>
    </w:p>
    <w:p w:rsidR="00964C76" w:rsidRPr="00F82D57" w:rsidRDefault="00964C76" w:rsidP="00C878A9">
      <w:pPr>
        <w:pStyle w:val="ListParagraph"/>
        <w:numPr>
          <w:ilvl w:val="0"/>
          <w:numId w:val="7"/>
        </w:numPr>
        <w:autoSpaceDE w:val="0"/>
        <w:autoSpaceDN w:val="0"/>
        <w:adjustRightInd w:val="0"/>
        <w:spacing w:line="360" w:lineRule="auto"/>
        <w:jc w:val="both"/>
      </w:pPr>
      <w:r>
        <w:t>Hoye BJ, Munster V</w:t>
      </w:r>
      <w:r w:rsidRPr="00F82D57">
        <w:t>J, Nishiura H</w:t>
      </w:r>
      <w:r>
        <w:t>, Klaassen M, Fouchier R</w:t>
      </w:r>
      <w:r w:rsidRPr="00F82D57">
        <w:t xml:space="preserve">AM </w:t>
      </w:r>
      <w:r>
        <w:t>(</w:t>
      </w:r>
      <w:r w:rsidRPr="00F82D57">
        <w:t>2010</w:t>
      </w:r>
      <w:r>
        <w:t>)</w:t>
      </w:r>
      <w:r w:rsidRPr="00F82D57">
        <w:t>. Surveillance of wild birds for avian influenza virus. Emerg Infect Dis</w:t>
      </w:r>
      <w:r>
        <w:t>.</w:t>
      </w:r>
      <w:r w:rsidRPr="00F82D57">
        <w:t xml:space="preserve"> 16</w:t>
      </w:r>
      <w:r>
        <w:t>:</w:t>
      </w:r>
      <w:r w:rsidRPr="00F82D57">
        <w:t>1827–1834.</w:t>
      </w:r>
    </w:p>
    <w:p w:rsidR="00964C76" w:rsidRPr="00F82D57" w:rsidRDefault="00964C76" w:rsidP="00C878A9">
      <w:pPr>
        <w:pStyle w:val="ListParagraph"/>
        <w:numPr>
          <w:ilvl w:val="0"/>
          <w:numId w:val="7"/>
        </w:numPr>
        <w:autoSpaceDE w:val="0"/>
        <w:autoSpaceDN w:val="0"/>
        <w:adjustRightInd w:val="0"/>
        <w:spacing w:line="360" w:lineRule="auto"/>
        <w:jc w:val="both"/>
      </w:pPr>
      <w:r>
        <w:t>King AA, Ionides EL, Pascual M and Bouma MJ</w:t>
      </w:r>
      <w:r w:rsidRPr="00F82D57">
        <w:t xml:space="preserve"> </w:t>
      </w:r>
      <w:r>
        <w:t>(</w:t>
      </w:r>
      <w:r w:rsidRPr="00F82D57">
        <w:t>2008</w:t>
      </w:r>
      <w:r>
        <w:t>)</w:t>
      </w:r>
      <w:r w:rsidRPr="00F82D57">
        <w:t>. Inapparent infections and cholera dynamics</w:t>
      </w:r>
      <w:r w:rsidRPr="00C878A9">
        <w:rPr>
          <w:iCs/>
        </w:rPr>
        <w:t>. Nature</w:t>
      </w:r>
      <w:r>
        <w:t>.</w:t>
      </w:r>
      <w:r w:rsidRPr="00F82D57">
        <w:t xml:space="preserve"> </w:t>
      </w:r>
      <w:r w:rsidRPr="00C878A9">
        <w:rPr>
          <w:bCs/>
        </w:rPr>
        <w:t>454</w:t>
      </w:r>
      <w:r>
        <w:t>:</w:t>
      </w:r>
      <w:r w:rsidRPr="00F82D57">
        <w:t>877-880.</w:t>
      </w:r>
    </w:p>
    <w:p w:rsidR="00964C76" w:rsidRPr="00F82D57" w:rsidRDefault="00964C76" w:rsidP="00C878A9">
      <w:pPr>
        <w:pStyle w:val="ListParagraph"/>
        <w:numPr>
          <w:ilvl w:val="0"/>
          <w:numId w:val="7"/>
        </w:numPr>
        <w:autoSpaceDE w:val="0"/>
        <w:autoSpaceDN w:val="0"/>
        <w:adjustRightInd w:val="0"/>
        <w:spacing w:line="360" w:lineRule="auto"/>
        <w:jc w:val="both"/>
      </w:pPr>
      <w:r>
        <w:t>Krawford</w:t>
      </w:r>
      <w:r w:rsidRPr="00F82D57">
        <w:t xml:space="preserve"> </w:t>
      </w:r>
      <w:r>
        <w:t>PC</w:t>
      </w:r>
      <w:r w:rsidRPr="00F82D57">
        <w:t>, Dubovi</w:t>
      </w:r>
      <w:r>
        <w:t xml:space="preserve"> EJ</w:t>
      </w:r>
      <w:r w:rsidRPr="00F82D57">
        <w:t>, Castelman</w:t>
      </w:r>
      <w:r>
        <w:t xml:space="preserve"> WL, Stephenson I</w:t>
      </w:r>
      <w:r w:rsidRPr="00F82D57">
        <w:t>, Gibbs</w:t>
      </w:r>
      <w:r>
        <w:t xml:space="preserve"> EPJ, Chen L, Smith C and Donis RO</w:t>
      </w:r>
      <w:r w:rsidRPr="00F82D57">
        <w:t xml:space="preserve"> </w:t>
      </w:r>
      <w:r>
        <w:t>(</w:t>
      </w:r>
      <w:r w:rsidRPr="00F82D57">
        <w:t>2005</w:t>
      </w:r>
      <w:r>
        <w:t>)</w:t>
      </w:r>
      <w:r w:rsidRPr="00F82D57">
        <w:t xml:space="preserve">. Epidemiology: Transmission of Equine influenza virus to dogs. </w:t>
      </w:r>
      <w:r w:rsidRPr="00C878A9">
        <w:rPr>
          <w:iCs/>
        </w:rPr>
        <w:t>Science</w:t>
      </w:r>
      <w:r w:rsidRPr="00F82D57">
        <w:t xml:space="preserve">. </w:t>
      </w:r>
      <w:r w:rsidRPr="00C878A9">
        <w:rPr>
          <w:bCs/>
        </w:rPr>
        <w:t>310:</w:t>
      </w:r>
      <w:r w:rsidRPr="00F82D57">
        <w:t>482-485.</w:t>
      </w:r>
    </w:p>
    <w:p w:rsidR="00964C76" w:rsidRPr="00F82D57" w:rsidRDefault="00964C76" w:rsidP="00C878A9">
      <w:pPr>
        <w:pStyle w:val="ListParagraph"/>
        <w:numPr>
          <w:ilvl w:val="0"/>
          <w:numId w:val="7"/>
        </w:numPr>
        <w:autoSpaceDE w:val="0"/>
        <w:autoSpaceDN w:val="0"/>
        <w:adjustRightInd w:val="0"/>
        <w:spacing w:line="360" w:lineRule="auto"/>
        <w:jc w:val="both"/>
      </w:pPr>
      <w:r>
        <w:t>Kuiken T, Fouchier RA</w:t>
      </w:r>
      <w:r w:rsidRPr="00F82D57">
        <w:t>,</w:t>
      </w:r>
      <w:r>
        <w:t xml:space="preserve"> Rimmelzwaan</w:t>
      </w:r>
      <w:r w:rsidRPr="00F82D57">
        <w:t xml:space="preserve"> </w:t>
      </w:r>
      <w:r>
        <w:t>GF, Osterhaus AD and Roeder P</w:t>
      </w:r>
      <w:r w:rsidRPr="00F82D57">
        <w:t xml:space="preserve"> </w:t>
      </w:r>
      <w:r>
        <w:t>(</w:t>
      </w:r>
      <w:r w:rsidRPr="00F82D57">
        <w:t>2004</w:t>
      </w:r>
      <w:r>
        <w:t>)</w:t>
      </w:r>
      <w:r w:rsidRPr="00F82D57">
        <w:t xml:space="preserve">. Feline friend or Potential Foe? </w:t>
      </w:r>
      <w:r w:rsidRPr="00C878A9">
        <w:rPr>
          <w:iCs/>
        </w:rPr>
        <w:t>Nature</w:t>
      </w:r>
      <w:r w:rsidRPr="00F82D57">
        <w:t xml:space="preserve">. </w:t>
      </w:r>
      <w:r w:rsidRPr="00C878A9">
        <w:rPr>
          <w:bCs/>
        </w:rPr>
        <w:t>440</w:t>
      </w:r>
      <w:r>
        <w:t>:</w:t>
      </w:r>
      <w:r w:rsidRPr="00F82D57">
        <w:t>741-742.</w:t>
      </w:r>
    </w:p>
    <w:p w:rsidR="00964C76" w:rsidRPr="00F82D57" w:rsidRDefault="00964C76" w:rsidP="00C878A9">
      <w:pPr>
        <w:pStyle w:val="ListParagraph"/>
        <w:numPr>
          <w:ilvl w:val="0"/>
          <w:numId w:val="7"/>
        </w:numPr>
        <w:autoSpaceDE w:val="0"/>
        <w:autoSpaceDN w:val="0"/>
        <w:adjustRightInd w:val="0"/>
        <w:spacing w:line="360" w:lineRule="auto"/>
        <w:jc w:val="both"/>
      </w:pPr>
      <w:r w:rsidRPr="00F82D57">
        <w:t>Lebarbenchon C., Feare C.J., Renaud F., Thomas F., and Gauthier-Clerc. 2010. M.</w:t>
      </w:r>
      <w:r w:rsidRPr="00C878A9">
        <w:rPr>
          <w:kern w:val="36"/>
        </w:rPr>
        <w:t xml:space="preserve">Persistence of Highly Pathogenic Avian Influenza Viruses in Natural Ecosystems. </w:t>
      </w:r>
      <w:r w:rsidRPr="00F82D57">
        <w:t>Emerg. Infect. diseases. 16</w:t>
      </w:r>
      <w:r>
        <w:t xml:space="preserve">, </w:t>
      </w:r>
      <w:r w:rsidRPr="00F82D57">
        <w:t xml:space="preserve">1057-1062. </w:t>
      </w:r>
    </w:p>
    <w:p w:rsidR="00964C76" w:rsidRPr="00F82D57" w:rsidRDefault="00964C76" w:rsidP="00C878A9">
      <w:pPr>
        <w:pStyle w:val="ListParagraph"/>
        <w:numPr>
          <w:ilvl w:val="0"/>
          <w:numId w:val="7"/>
        </w:numPr>
        <w:autoSpaceDE w:val="0"/>
        <w:autoSpaceDN w:val="0"/>
        <w:adjustRightInd w:val="0"/>
        <w:spacing w:line="360" w:lineRule="auto"/>
        <w:jc w:val="both"/>
      </w:pPr>
      <w:r>
        <w:t>Lu H, Castro AE, Pennick K, Liu J, Yang Q, Dunn P, Weinstock D</w:t>
      </w:r>
      <w:r w:rsidRPr="00F82D57">
        <w:t xml:space="preserve"> and Henzler</w:t>
      </w:r>
      <w:r w:rsidRPr="00DE45C4">
        <w:t xml:space="preserve"> </w:t>
      </w:r>
      <w:r>
        <w:t>D</w:t>
      </w:r>
      <w:r w:rsidRPr="00F82D57">
        <w:t xml:space="preserve"> </w:t>
      </w:r>
      <w:r>
        <w:t>(</w:t>
      </w:r>
      <w:r w:rsidRPr="00F82D57">
        <w:t>2003</w:t>
      </w:r>
      <w:r>
        <w:t>)</w:t>
      </w:r>
      <w:r w:rsidRPr="00F82D57">
        <w:t xml:space="preserve">. Survival of avian influenza virus H7N2 in SPF chickens and their environments. </w:t>
      </w:r>
      <w:r w:rsidRPr="00C878A9">
        <w:rPr>
          <w:iCs/>
        </w:rPr>
        <w:t xml:space="preserve">Avian Dis. </w:t>
      </w:r>
      <w:r w:rsidRPr="00C878A9">
        <w:rPr>
          <w:bCs/>
        </w:rPr>
        <w:t>47</w:t>
      </w:r>
      <w:r>
        <w:t>:</w:t>
      </w:r>
      <w:r w:rsidRPr="00F82D57">
        <w:t>1015-1021.</w:t>
      </w:r>
    </w:p>
    <w:p w:rsidR="00964C76" w:rsidRPr="00F82D57" w:rsidRDefault="00964C76" w:rsidP="00C878A9">
      <w:pPr>
        <w:pStyle w:val="ListParagraph"/>
        <w:numPr>
          <w:ilvl w:val="0"/>
          <w:numId w:val="7"/>
        </w:numPr>
        <w:autoSpaceDE w:val="0"/>
        <w:autoSpaceDN w:val="0"/>
        <w:adjustRightInd w:val="0"/>
        <w:spacing w:line="360" w:lineRule="auto"/>
        <w:jc w:val="both"/>
      </w:pPr>
      <w:r w:rsidRPr="00C878A9">
        <w:rPr>
          <w:lang w:val="es-ES"/>
        </w:rPr>
        <w:t xml:space="preserve">Lucio-Forster A, Bowman D, Lucio-Martínez B, Labare MP and Butkus MA (2006). </w:t>
      </w:r>
      <w:r w:rsidRPr="00F82D57">
        <w:t xml:space="preserve">Inactivation of the avian influenza virus (H5N2) in typical domestic wastewater and drinking water treatment systems. </w:t>
      </w:r>
      <w:r w:rsidRPr="00C878A9">
        <w:rPr>
          <w:iCs/>
        </w:rPr>
        <w:t>Environ. Engineer. Sci</w:t>
      </w:r>
      <w:r w:rsidRPr="00F82D57">
        <w:t xml:space="preserve">. </w:t>
      </w:r>
      <w:r w:rsidRPr="00C878A9">
        <w:rPr>
          <w:bCs/>
        </w:rPr>
        <w:t>23</w:t>
      </w:r>
      <w:r>
        <w:t>:</w:t>
      </w:r>
      <w:r w:rsidRPr="00F82D57">
        <w:t>897-903.</w:t>
      </w:r>
    </w:p>
    <w:p w:rsidR="00964C76" w:rsidRPr="00F82D57" w:rsidRDefault="00964C76" w:rsidP="00C878A9">
      <w:pPr>
        <w:pStyle w:val="ListParagraph"/>
        <w:numPr>
          <w:ilvl w:val="0"/>
          <w:numId w:val="7"/>
        </w:numPr>
        <w:autoSpaceDE w:val="0"/>
        <w:autoSpaceDN w:val="0"/>
        <w:adjustRightInd w:val="0"/>
        <w:spacing w:line="360" w:lineRule="auto"/>
        <w:jc w:val="both"/>
      </w:pPr>
      <w:r w:rsidRPr="00C878A9">
        <w:rPr>
          <w:rStyle w:val="Strong"/>
          <w:b w:val="0"/>
        </w:rPr>
        <w:lastRenderedPageBreak/>
        <w:t xml:space="preserve">Muhammad A S, Muhammad A, Sajid H </w:t>
      </w:r>
      <w:r w:rsidRPr="00F82D57">
        <w:t xml:space="preserve">and </w:t>
      </w:r>
      <w:r w:rsidRPr="00C878A9">
        <w:rPr>
          <w:rStyle w:val="Strong"/>
          <w:b w:val="0"/>
        </w:rPr>
        <w:t>Shamsul H (</w:t>
      </w:r>
      <w:r w:rsidRPr="00F82D57">
        <w:t>2009</w:t>
      </w:r>
      <w:r>
        <w:t>)</w:t>
      </w:r>
      <w:r w:rsidRPr="00F82D57">
        <w:t>.</w:t>
      </w:r>
      <w:r w:rsidRPr="00C878A9">
        <w:rPr>
          <w:kern w:val="36"/>
        </w:rPr>
        <w:t xml:space="preserve"> Avian influenza virus (H5N1); effects of physico-chemical factors on its survival. </w:t>
      </w:r>
      <w:r w:rsidRPr="00C878A9">
        <w:rPr>
          <w:rStyle w:val="Emphasis"/>
          <w:i w:val="0"/>
        </w:rPr>
        <w:t>J.</w:t>
      </w:r>
      <w:r w:rsidRPr="00C878A9">
        <w:rPr>
          <w:iCs/>
        </w:rPr>
        <w:t xml:space="preserve"> </w:t>
      </w:r>
      <w:r w:rsidRPr="00C878A9">
        <w:rPr>
          <w:rStyle w:val="Emphasis"/>
          <w:i w:val="0"/>
        </w:rPr>
        <w:t xml:space="preserve">Vir. </w:t>
      </w:r>
      <w:r w:rsidRPr="00F82D57">
        <w:t>6</w:t>
      </w:r>
      <w:r>
        <w:t>:</w:t>
      </w:r>
      <w:r w:rsidRPr="00F82D57">
        <w:t>38.</w:t>
      </w:r>
    </w:p>
    <w:p w:rsidR="00964C76" w:rsidRPr="00F82D57" w:rsidRDefault="00964C76" w:rsidP="00C878A9">
      <w:pPr>
        <w:pStyle w:val="ListParagraph"/>
        <w:numPr>
          <w:ilvl w:val="0"/>
          <w:numId w:val="7"/>
        </w:numPr>
        <w:autoSpaceDE w:val="0"/>
        <w:autoSpaceDN w:val="0"/>
        <w:adjustRightInd w:val="0"/>
        <w:spacing w:line="360" w:lineRule="auto"/>
        <w:jc w:val="both"/>
      </w:pPr>
      <w:r>
        <w:t>Muhammad K, Das P, Yaqoob</w:t>
      </w:r>
      <w:r w:rsidRPr="00F82D57">
        <w:t xml:space="preserve"> T</w:t>
      </w:r>
      <w:r>
        <w:t>, Riaz A and Manzoor R</w:t>
      </w:r>
      <w:r w:rsidRPr="00F82D57">
        <w:t xml:space="preserve"> </w:t>
      </w:r>
      <w:r>
        <w:t>(</w:t>
      </w:r>
      <w:r w:rsidRPr="00F82D57">
        <w:t>2001</w:t>
      </w:r>
      <w:r>
        <w:t>)</w:t>
      </w:r>
      <w:r w:rsidRPr="00F82D57">
        <w:t xml:space="preserve">. Effect of physicochemical factors on survival of avian influenza virus (H7N3 type). </w:t>
      </w:r>
      <w:r w:rsidRPr="00C878A9">
        <w:rPr>
          <w:iCs/>
        </w:rPr>
        <w:t>Int. J. Agric.</w:t>
      </w:r>
      <w:r w:rsidRPr="00F82D57">
        <w:t xml:space="preserve"> </w:t>
      </w:r>
      <w:r w:rsidRPr="00C878A9">
        <w:rPr>
          <w:iCs/>
        </w:rPr>
        <w:t xml:space="preserve">Biol. </w:t>
      </w:r>
      <w:r w:rsidRPr="00C878A9">
        <w:rPr>
          <w:bCs/>
        </w:rPr>
        <w:t>4</w:t>
      </w:r>
      <w:r>
        <w:t>:</w:t>
      </w:r>
      <w:r w:rsidRPr="00F82D57">
        <w:t xml:space="preserve">416-418. </w:t>
      </w:r>
    </w:p>
    <w:p w:rsidR="00964C76" w:rsidRPr="00F82D57" w:rsidRDefault="00964C76" w:rsidP="00C878A9">
      <w:pPr>
        <w:pStyle w:val="ListParagraph"/>
        <w:numPr>
          <w:ilvl w:val="0"/>
          <w:numId w:val="7"/>
        </w:numPr>
        <w:autoSpaceDE w:val="0"/>
        <w:autoSpaceDN w:val="0"/>
        <w:adjustRightInd w:val="0"/>
        <w:spacing w:line="360" w:lineRule="auto"/>
        <w:jc w:val="both"/>
      </w:pPr>
      <w:r w:rsidRPr="00C878A9">
        <w:rPr>
          <w:lang w:val="de-DE"/>
        </w:rPr>
        <w:t>Nazir J, Haumacher R, Ike AC, Marschang RE (</w:t>
      </w:r>
      <w:r w:rsidRPr="00F82D57">
        <w:t>2011</w:t>
      </w:r>
      <w:r>
        <w:t>)</w:t>
      </w:r>
      <w:r w:rsidRPr="00F82D57">
        <w:t>. Persistence of avian influenza viruses in lake sediment, duck feces, and duck meat. Appl Environ Microbiol. 77(14)</w:t>
      </w:r>
      <w:r>
        <w:t xml:space="preserve">: </w:t>
      </w:r>
      <w:r w:rsidRPr="00F82D57">
        <w:t xml:space="preserve">4981-5. doi: 10.1128/AEM.00415-11. </w:t>
      </w:r>
    </w:p>
    <w:p w:rsidR="00964C76" w:rsidRPr="00F82D57" w:rsidRDefault="00964C76" w:rsidP="00C878A9">
      <w:pPr>
        <w:pStyle w:val="ListParagraph"/>
        <w:numPr>
          <w:ilvl w:val="0"/>
          <w:numId w:val="7"/>
        </w:numPr>
        <w:autoSpaceDE w:val="0"/>
        <w:autoSpaceDN w:val="0"/>
        <w:adjustRightInd w:val="0"/>
        <w:spacing w:line="360" w:lineRule="auto"/>
        <w:jc w:val="both"/>
      </w:pPr>
      <w:r>
        <w:t>Nicklin J, Graeme-Cook K, Paget T and Killington RA</w:t>
      </w:r>
      <w:r w:rsidRPr="00F82D57">
        <w:t xml:space="preserve"> </w:t>
      </w:r>
      <w:r>
        <w:t>(</w:t>
      </w:r>
      <w:r w:rsidRPr="00F82D57">
        <w:t>1999</w:t>
      </w:r>
      <w:r>
        <w:t>)</w:t>
      </w:r>
      <w:r w:rsidRPr="00F82D57">
        <w:t xml:space="preserve">. </w:t>
      </w:r>
      <w:r w:rsidRPr="00C878A9">
        <w:rPr>
          <w:iCs/>
        </w:rPr>
        <w:t>Instant notes in</w:t>
      </w:r>
      <w:r w:rsidRPr="00F82D57">
        <w:t xml:space="preserve"> </w:t>
      </w:r>
      <w:r w:rsidRPr="00C878A9">
        <w:rPr>
          <w:iCs/>
        </w:rPr>
        <w:t>microbiology</w:t>
      </w:r>
      <w:r w:rsidRPr="00F82D57">
        <w:t>. BIOS Sciencetific Publishers. Pp</w:t>
      </w:r>
      <w:r>
        <w:t>:</w:t>
      </w:r>
      <w:r w:rsidRPr="00F82D57">
        <w:t>102.</w:t>
      </w:r>
    </w:p>
    <w:p w:rsidR="00964C76" w:rsidRPr="00F82D57" w:rsidRDefault="00964C76" w:rsidP="00C878A9">
      <w:pPr>
        <w:pStyle w:val="ListParagraph"/>
        <w:numPr>
          <w:ilvl w:val="0"/>
          <w:numId w:val="7"/>
        </w:numPr>
        <w:autoSpaceDE w:val="0"/>
        <w:autoSpaceDN w:val="0"/>
        <w:adjustRightInd w:val="0"/>
        <w:spacing w:line="360" w:lineRule="auto"/>
        <w:jc w:val="both"/>
      </w:pPr>
      <w:r w:rsidRPr="00C878A9">
        <w:rPr>
          <w:lang w:val="de-DE"/>
        </w:rPr>
        <w:t xml:space="preserve">Olsen B, Munster VJ, Wallensten A, Waldenstrom J, Osterhaus, ADME and Fouchier RAM (2006). </w:t>
      </w:r>
      <w:r w:rsidRPr="00F82D57">
        <w:t xml:space="preserve">Global patterns of influenza </w:t>
      </w:r>
      <w:r>
        <w:t>A virus in wild birds. Science.</w:t>
      </w:r>
      <w:r w:rsidRPr="00F82D57">
        <w:t xml:space="preserve"> </w:t>
      </w:r>
      <w:r w:rsidRPr="00C878A9">
        <w:rPr>
          <w:bCs/>
        </w:rPr>
        <w:t>31</w:t>
      </w:r>
      <w:r>
        <w:t>:</w:t>
      </w:r>
      <w:r w:rsidRPr="00F82D57">
        <w:t>2384-2388.</w:t>
      </w:r>
    </w:p>
    <w:p w:rsidR="00964C76" w:rsidRPr="00F82D57" w:rsidRDefault="00964C76" w:rsidP="00C878A9">
      <w:pPr>
        <w:pStyle w:val="ListParagraph"/>
        <w:numPr>
          <w:ilvl w:val="0"/>
          <w:numId w:val="7"/>
        </w:numPr>
        <w:autoSpaceDE w:val="0"/>
        <w:autoSpaceDN w:val="0"/>
        <w:adjustRightInd w:val="0"/>
        <w:spacing w:line="360" w:lineRule="auto"/>
        <w:jc w:val="both"/>
      </w:pPr>
      <w:r>
        <w:t>O'Regan S</w:t>
      </w:r>
      <w:r w:rsidRPr="00F82D57">
        <w:t>M</w:t>
      </w:r>
      <w:r>
        <w:t>, Kelly TC, Korobeinikov</w:t>
      </w:r>
      <w:r w:rsidRPr="00F82D57">
        <w:t xml:space="preserve"> A</w:t>
      </w:r>
      <w:r>
        <w:t>, O'Callaghan M</w:t>
      </w:r>
      <w:r w:rsidRPr="00F82D57">
        <w:t>J</w:t>
      </w:r>
      <w:r>
        <w:t>, Pokrovskii AV, Rachinskii D</w:t>
      </w:r>
      <w:r w:rsidRPr="00F82D57">
        <w:t xml:space="preserve"> </w:t>
      </w:r>
      <w:r>
        <w:t>(</w:t>
      </w:r>
      <w:r w:rsidRPr="00F82D57">
        <w:t>2012</w:t>
      </w:r>
      <w:r>
        <w:t xml:space="preserve">). </w:t>
      </w:r>
      <w:r w:rsidRPr="00F82D57">
        <w:t xml:space="preserve">Chaos in a seasonally perturbed SIR model: </w:t>
      </w:r>
      <w:r w:rsidRPr="00F82D57">
        <w:rPr>
          <w:rStyle w:val="highlight"/>
        </w:rPr>
        <w:t>avian influenza</w:t>
      </w:r>
      <w:r w:rsidRPr="00F82D57">
        <w:t xml:space="preserve"> in a seabird colony as a paradigm. J</w:t>
      </w:r>
      <w:r>
        <w:t>.</w:t>
      </w:r>
      <w:r w:rsidRPr="00F82D57">
        <w:t xml:space="preserve"> Math</w:t>
      </w:r>
      <w:r>
        <w:t>.</w:t>
      </w:r>
      <w:r w:rsidRPr="00F82D57">
        <w:t xml:space="preserve"> Biol. [Epub ahead of print]</w:t>
      </w:r>
    </w:p>
    <w:p w:rsidR="00964C76" w:rsidRPr="00D3198F" w:rsidRDefault="00964C76" w:rsidP="00C878A9">
      <w:pPr>
        <w:pStyle w:val="ListParagraph"/>
        <w:numPr>
          <w:ilvl w:val="0"/>
          <w:numId w:val="7"/>
        </w:numPr>
        <w:autoSpaceDE w:val="0"/>
        <w:autoSpaceDN w:val="0"/>
        <w:adjustRightInd w:val="0"/>
        <w:spacing w:line="360" w:lineRule="auto"/>
        <w:jc w:val="both"/>
      </w:pPr>
      <w:r>
        <w:t>Paull SHL, Song</w:t>
      </w:r>
      <w:r w:rsidRPr="00F82D57">
        <w:t xml:space="preserve"> S</w:t>
      </w:r>
      <w:r>
        <w:t>, McClure KM</w:t>
      </w:r>
      <w:r w:rsidRPr="00F82D57">
        <w:t>, Sackett</w:t>
      </w:r>
      <w:r>
        <w:t xml:space="preserve"> L</w:t>
      </w:r>
      <w:r w:rsidRPr="00F82D57">
        <w:t>C, Kilpatrick</w:t>
      </w:r>
      <w:r>
        <w:t xml:space="preserve"> A</w:t>
      </w:r>
      <w:r w:rsidRPr="00F82D57">
        <w:t>M</w:t>
      </w:r>
      <w:r>
        <w:t xml:space="preserve"> and Johnson PT</w:t>
      </w:r>
      <w:r w:rsidRPr="00F82D57">
        <w:t xml:space="preserve">J </w:t>
      </w:r>
      <w:r>
        <w:t>(</w:t>
      </w:r>
      <w:r w:rsidRPr="00F82D57">
        <w:t>2012</w:t>
      </w:r>
      <w:r>
        <w:t>)</w:t>
      </w:r>
      <w:r w:rsidRPr="00F82D57">
        <w:t>. From superspreaders to disease hotspots: linking transmission across hosts and space. Front Ecol Environ</w:t>
      </w:r>
      <w:r>
        <w:t>.</w:t>
      </w:r>
      <w:r w:rsidRPr="00F82D57">
        <w:t xml:space="preserve"> 10</w:t>
      </w:r>
      <w:r>
        <w:t>:</w:t>
      </w:r>
      <w:r w:rsidRPr="00F82D57">
        <w:t>75–82.</w:t>
      </w:r>
    </w:p>
    <w:p w:rsidR="00964C76" w:rsidRPr="00F82D57" w:rsidRDefault="00964C76" w:rsidP="00C878A9">
      <w:pPr>
        <w:pStyle w:val="ListParagraph"/>
        <w:numPr>
          <w:ilvl w:val="0"/>
          <w:numId w:val="7"/>
        </w:numPr>
        <w:autoSpaceDE w:val="0"/>
        <w:autoSpaceDN w:val="0"/>
        <w:adjustRightInd w:val="0"/>
        <w:spacing w:line="360" w:lineRule="auto"/>
        <w:jc w:val="both"/>
      </w:pPr>
      <w:r w:rsidRPr="00F82D57">
        <w:t>Rogers</w:t>
      </w:r>
      <w:r>
        <w:t xml:space="preserve"> SO, Starmer W</w:t>
      </w:r>
      <w:r w:rsidRPr="00F82D57">
        <w:t>T</w:t>
      </w:r>
      <w:r>
        <w:t xml:space="preserve"> and Castello JD</w:t>
      </w:r>
      <w:r w:rsidRPr="00F82D57">
        <w:t xml:space="preserve"> </w:t>
      </w:r>
      <w:r>
        <w:t>(</w:t>
      </w:r>
      <w:r w:rsidRPr="00F82D57">
        <w:t>2004</w:t>
      </w:r>
      <w:r>
        <w:t>)</w:t>
      </w:r>
      <w:r w:rsidRPr="00F82D57">
        <w:t xml:space="preserve">. Recycling of pathogenic microbes through survival in ice. </w:t>
      </w:r>
      <w:r w:rsidRPr="00C878A9">
        <w:rPr>
          <w:iCs/>
        </w:rPr>
        <w:t>Med. Hypotheses</w:t>
      </w:r>
      <w:r>
        <w:t>.</w:t>
      </w:r>
      <w:r w:rsidRPr="00F82D57">
        <w:t xml:space="preserve"> </w:t>
      </w:r>
      <w:r w:rsidRPr="00C878A9">
        <w:rPr>
          <w:bCs/>
        </w:rPr>
        <w:t>63</w:t>
      </w:r>
      <w:r>
        <w:t>:</w:t>
      </w:r>
      <w:r w:rsidRPr="00F82D57">
        <w:t xml:space="preserve">773-777. </w:t>
      </w:r>
    </w:p>
    <w:p w:rsidR="00964C76" w:rsidRPr="00F82D57" w:rsidRDefault="00964C76" w:rsidP="00C878A9">
      <w:pPr>
        <w:pStyle w:val="ListParagraph"/>
        <w:numPr>
          <w:ilvl w:val="0"/>
          <w:numId w:val="7"/>
        </w:numPr>
        <w:autoSpaceDE w:val="0"/>
        <w:autoSpaceDN w:val="0"/>
        <w:adjustRightInd w:val="0"/>
        <w:spacing w:line="360" w:lineRule="auto"/>
        <w:jc w:val="both"/>
      </w:pPr>
      <w:r>
        <w:t>Sawabe K, Tanabayashi K, Hotta A, Hoshino K, Isawa</w:t>
      </w:r>
      <w:r w:rsidRPr="00F82D57">
        <w:t xml:space="preserve"> H</w:t>
      </w:r>
      <w:r>
        <w:t>, Sasaki T</w:t>
      </w:r>
      <w:r w:rsidRPr="00F82D57">
        <w:t>, Ya</w:t>
      </w:r>
      <w:r>
        <w:t>mada</w:t>
      </w:r>
      <w:r w:rsidRPr="00F82D57">
        <w:t xml:space="preserve"> A</w:t>
      </w:r>
      <w:r>
        <w:t>, Kurahashi H, Shudo C and Kobayashi</w:t>
      </w:r>
      <w:r w:rsidRPr="00F82D57">
        <w:t xml:space="preserve"> M </w:t>
      </w:r>
      <w:r>
        <w:t>(</w:t>
      </w:r>
      <w:r w:rsidRPr="00F82D57">
        <w:t>2009</w:t>
      </w:r>
      <w:r>
        <w:t>)</w:t>
      </w:r>
      <w:r w:rsidRPr="00F82D57">
        <w:t xml:space="preserve">. Survival of Avian H5N1 Influenza a Viruses in </w:t>
      </w:r>
      <w:r w:rsidRPr="00C878A9">
        <w:rPr>
          <w:iCs/>
        </w:rPr>
        <w:t xml:space="preserve">Calliphora nigribarbis </w:t>
      </w:r>
      <w:r w:rsidRPr="00F82D57">
        <w:t xml:space="preserve">(Diptera: Calliphoridae) </w:t>
      </w:r>
      <w:r w:rsidRPr="00C878A9">
        <w:rPr>
          <w:iCs/>
        </w:rPr>
        <w:t>J. Med.</w:t>
      </w:r>
      <w:r w:rsidRPr="00F82D57">
        <w:t xml:space="preserve"> </w:t>
      </w:r>
      <w:r w:rsidRPr="00C878A9">
        <w:rPr>
          <w:iCs/>
        </w:rPr>
        <w:t>Entomol</w:t>
      </w:r>
      <w:r w:rsidRPr="00F82D57">
        <w:t xml:space="preserve">. </w:t>
      </w:r>
      <w:r w:rsidRPr="00C878A9">
        <w:rPr>
          <w:bCs/>
        </w:rPr>
        <w:t>46</w:t>
      </w:r>
      <w:r>
        <w:t>:</w:t>
      </w:r>
      <w:r w:rsidRPr="00F82D57">
        <w:t xml:space="preserve">852-855. </w:t>
      </w:r>
    </w:p>
    <w:p w:rsidR="00964C76" w:rsidRPr="00F82D57" w:rsidRDefault="00964C76" w:rsidP="00C878A9">
      <w:pPr>
        <w:pStyle w:val="ListParagraph"/>
        <w:numPr>
          <w:ilvl w:val="0"/>
          <w:numId w:val="7"/>
        </w:numPr>
        <w:autoSpaceDE w:val="0"/>
        <w:autoSpaceDN w:val="0"/>
        <w:adjustRightInd w:val="0"/>
        <w:spacing w:line="360" w:lineRule="auto"/>
        <w:jc w:val="both"/>
      </w:pPr>
      <w:r w:rsidRPr="00F82D57">
        <w:t>Shoham</w:t>
      </w:r>
      <w:r w:rsidRPr="00031642">
        <w:t xml:space="preserve"> </w:t>
      </w:r>
      <w:r w:rsidRPr="00F82D57">
        <w:t>D, Jahangir</w:t>
      </w:r>
      <w:r w:rsidRPr="00031642">
        <w:t xml:space="preserve"> </w:t>
      </w:r>
      <w:r w:rsidRPr="00F82D57">
        <w:t>A, </w:t>
      </w:r>
      <w:r>
        <w:t xml:space="preserve"> </w:t>
      </w:r>
      <w:r w:rsidRPr="00F82D57">
        <w:t>Ruenphet</w:t>
      </w:r>
      <w:r w:rsidRPr="00031642">
        <w:t xml:space="preserve"> </w:t>
      </w:r>
      <w:r w:rsidRPr="00F82D57">
        <w:t>S, and Takehara</w:t>
      </w:r>
      <w:r w:rsidRPr="00031642">
        <w:t xml:space="preserve"> </w:t>
      </w:r>
      <w:r w:rsidRPr="00F82D57">
        <w:t xml:space="preserve">K </w:t>
      </w:r>
      <w:r>
        <w:t>(</w:t>
      </w:r>
      <w:r w:rsidRPr="00F82D57">
        <w:t>2012</w:t>
      </w:r>
      <w:r>
        <w:t>)</w:t>
      </w:r>
      <w:r w:rsidRPr="00F82D57">
        <w:t>. Persistence of Avian Influenza Viruses in Various Artificially Frozen Environmental Water Types. Influenza Research and Treatment Volume  (2012), Article ID 912326, 11 pages</w:t>
      </w:r>
      <w:r w:rsidRPr="00F82D57">
        <w:br/>
        <w:t>doi:10.1155/2012/912326</w:t>
      </w:r>
    </w:p>
    <w:p w:rsidR="00964C76" w:rsidRPr="00F82D57" w:rsidRDefault="00964C76" w:rsidP="00C878A9">
      <w:pPr>
        <w:pStyle w:val="ListParagraph"/>
        <w:numPr>
          <w:ilvl w:val="0"/>
          <w:numId w:val="7"/>
        </w:numPr>
        <w:autoSpaceDE w:val="0"/>
        <w:autoSpaceDN w:val="0"/>
        <w:adjustRightInd w:val="0"/>
        <w:spacing w:line="360" w:lineRule="auto"/>
        <w:jc w:val="both"/>
      </w:pPr>
      <w:r>
        <w:t>Songserm T, Jam-on R, Sae-Heng N and Meemak N</w:t>
      </w:r>
      <w:r w:rsidRPr="00F82D57">
        <w:t xml:space="preserve"> </w:t>
      </w:r>
      <w:r>
        <w:t>(</w:t>
      </w:r>
      <w:r w:rsidRPr="00F82D57">
        <w:t>2006</w:t>
      </w:r>
      <w:r>
        <w:t>)</w:t>
      </w:r>
      <w:r w:rsidRPr="00F82D57">
        <w:t xml:space="preserve">. Survival and stability of HPAI H5N1 in different environments and susceptibility to disinfectants. In: Schudel, A. and Lombarrd, M. </w:t>
      </w:r>
      <w:r w:rsidRPr="00C878A9">
        <w:rPr>
          <w:iCs/>
        </w:rPr>
        <w:t>Development of biologicals</w:t>
      </w:r>
      <w:r w:rsidRPr="00F82D57">
        <w:t xml:space="preserve">, Karger, Switzerland. </w:t>
      </w:r>
      <w:r w:rsidRPr="00C878A9">
        <w:rPr>
          <w:bCs/>
        </w:rPr>
        <w:t>24</w:t>
      </w:r>
      <w:r>
        <w:t>:</w:t>
      </w:r>
      <w:r w:rsidRPr="00F82D57">
        <w:t xml:space="preserve">254 </w:t>
      </w:r>
    </w:p>
    <w:p w:rsidR="00964C76" w:rsidRDefault="00964C76" w:rsidP="00C878A9">
      <w:pPr>
        <w:pStyle w:val="ListParagraph"/>
        <w:numPr>
          <w:ilvl w:val="0"/>
          <w:numId w:val="7"/>
        </w:numPr>
        <w:autoSpaceDE w:val="0"/>
        <w:autoSpaceDN w:val="0"/>
        <w:adjustRightInd w:val="0"/>
        <w:spacing w:line="360" w:lineRule="auto"/>
        <w:jc w:val="both"/>
      </w:pPr>
      <w:r w:rsidRPr="00F82D57">
        <w:lastRenderedPageBreak/>
        <w:t>Stallknecht</w:t>
      </w:r>
      <w:r>
        <w:t xml:space="preserve"> DE, Shane SM, Kearney MT and Zwank PJ</w:t>
      </w:r>
      <w:r w:rsidRPr="00F82D57">
        <w:t xml:space="preserve"> </w:t>
      </w:r>
      <w:r>
        <w:t>(</w:t>
      </w:r>
      <w:r w:rsidRPr="00F82D57">
        <w:t>1990</w:t>
      </w:r>
      <w:r>
        <w:t>)</w:t>
      </w:r>
      <w:r w:rsidRPr="00F82D57">
        <w:t xml:space="preserve">. Persistence of avian influenza viruses in water. </w:t>
      </w:r>
      <w:r w:rsidRPr="00C878A9">
        <w:rPr>
          <w:iCs/>
        </w:rPr>
        <w:t>Avian. Dis</w:t>
      </w:r>
      <w:r w:rsidRPr="00F82D57">
        <w:t xml:space="preserve">. </w:t>
      </w:r>
      <w:r w:rsidRPr="00C878A9">
        <w:rPr>
          <w:bCs/>
        </w:rPr>
        <w:t>34</w:t>
      </w:r>
      <w:r>
        <w:t>:</w:t>
      </w:r>
      <w:r w:rsidRPr="00F82D57">
        <w:t xml:space="preserve">406-411. </w:t>
      </w:r>
    </w:p>
    <w:p w:rsidR="00964C76" w:rsidRPr="00F82D57" w:rsidRDefault="00964C76" w:rsidP="00C878A9">
      <w:pPr>
        <w:pStyle w:val="ListParagraph"/>
        <w:numPr>
          <w:ilvl w:val="0"/>
          <w:numId w:val="7"/>
        </w:numPr>
        <w:autoSpaceDE w:val="0"/>
        <w:autoSpaceDN w:val="0"/>
        <w:adjustRightInd w:val="0"/>
        <w:spacing w:line="360" w:lineRule="auto"/>
        <w:jc w:val="both"/>
      </w:pPr>
      <w:r>
        <w:t>Swayne DE</w:t>
      </w:r>
      <w:r w:rsidRPr="00F82D57">
        <w:t xml:space="preserve"> </w:t>
      </w:r>
      <w:r>
        <w:t>(</w:t>
      </w:r>
      <w:r w:rsidRPr="00F82D57">
        <w:t>2008</w:t>
      </w:r>
      <w:r>
        <w:t>)</w:t>
      </w:r>
      <w:r w:rsidRPr="00F82D57">
        <w:t xml:space="preserve">. Current status of avian influenza with emphasis on pathobiology, ecology, disease diagnosis and control. In: </w:t>
      </w:r>
      <w:r w:rsidRPr="00C878A9">
        <w:rPr>
          <w:iCs/>
        </w:rPr>
        <w:t>Proceedings of the 8th Scientific</w:t>
      </w:r>
      <w:r w:rsidRPr="00F82D57">
        <w:t xml:space="preserve"> </w:t>
      </w:r>
      <w:r w:rsidRPr="00C878A9">
        <w:rPr>
          <w:iCs/>
        </w:rPr>
        <w:t>Conference of the Egyptian Poultry Veterinary Association</w:t>
      </w:r>
      <w:r w:rsidRPr="00F82D57">
        <w:t>, Cairo, Egypt. Pp</w:t>
      </w:r>
      <w:r>
        <w:t>:</w:t>
      </w:r>
      <w:r w:rsidRPr="00F82D57">
        <w:t>23-29.</w:t>
      </w:r>
    </w:p>
    <w:p w:rsidR="00964C76" w:rsidRPr="00F82D57" w:rsidRDefault="00964C76" w:rsidP="00C878A9">
      <w:pPr>
        <w:pStyle w:val="ListParagraph"/>
        <w:numPr>
          <w:ilvl w:val="0"/>
          <w:numId w:val="7"/>
        </w:numPr>
        <w:autoSpaceDE w:val="0"/>
        <w:autoSpaceDN w:val="0"/>
        <w:adjustRightInd w:val="0"/>
        <w:spacing w:line="360" w:lineRule="auto"/>
        <w:jc w:val="both"/>
      </w:pPr>
      <w:r>
        <w:t>Swayne DE and Jackwood</w:t>
      </w:r>
      <w:r w:rsidRPr="00F82D57">
        <w:t xml:space="preserve"> MP </w:t>
      </w:r>
      <w:r>
        <w:t>(</w:t>
      </w:r>
      <w:r w:rsidRPr="00F82D57">
        <w:t>2008</w:t>
      </w:r>
      <w:r>
        <w:t>)</w:t>
      </w:r>
      <w:r w:rsidRPr="00F82D57">
        <w:t xml:space="preserve">. Pathobiology of Avian Influenza Virus Infections in Birds and Mammals Avian Influenza. In: Swayne, D. E. (eds.), </w:t>
      </w:r>
      <w:r w:rsidRPr="00C878A9">
        <w:rPr>
          <w:iCs/>
        </w:rPr>
        <w:t>Avian Influenza</w:t>
      </w:r>
      <w:r w:rsidRPr="00F82D57">
        <w:t>. Blackwe</w:t>
      </w:r>
      <w:r>
        <w:t>ll Publishing Professional. pp:</w:t>
      </w:r>
      <w:r w:rsidRPr="00F82D57">
        <w:t>87-103.</w:t>
      </w:r>
    </w:p>
    <w:p w:rsidR="00964C76" w:rsidRPr="00F82D57" w:rsidRDefault="00964C76" w:rsidP="00C878A9">
      <w:pPr>
        <w:pStyle w:val="ListParagraph"/>
        <w:numPr>
          <w:ilvl w:val="0"/>
          <w:numId w:val="7"/>
        </w:numPr>
        <w:autoSpaceDE w:val="0"/>
        <w:autoSpaceDN w:val="0"/>
        <w:adjustRightInd w:val="0"/>
        <w:spacing w:line="360" w:lineRule="auto"/>
        <w:jc w:val="both"/>
      </w:pPr>
      <w:r>
        <w:t>Swayne DE and Suarez DL</w:t>
      </w:r>
      <w:r w:rsidRPr="00F82D57">
        <w:t xml:space="preserve"> </w:t>
      </w:r>
      <w:r>
        <w:t>(</w:t>
      </w:r>
      <w:r w:rsidRPr="00F82D57">
        <w:t>2000</w:t>
      </w:r>
      <w:r>
        <w:t>)</w:t>
      </w:r>
      <w:r w:rsidRPr="00F82D57">
        <w:t xml:space="preserve">. Highly pathogenic avian influenza. </w:t>
      </w:r>
      <w:r w:rsidRPr="00C878A9">
        <w:rPr>
          <w:iCs/>
        </w:rPr>
        <w:t>Rev. Sci. Tech</w:t>
      </w:r>
      <w:r w:rsidRPr="00F82D57">
        <w:t xml:space="preserve">. </w:t>
      </w:r>
      <w:r w:rsidRPr="00C878A9">
        <w:rPr>
          <w:bCs/>
        </w:rPr>
        <w:t>19</w:t>
      </w:r>
      <w:r w:rsidRPr="00F82D57">
        <w:t xml:space="preserve">:463-468. </w:t>
      </w:r>
    </w:p>
    <w:p w:rsidR="00964C76" w:rsidRPr="00C878A9" w:rsidRDefault="00964C76" w:rsidP="00C878A9">
      <w:pPr>
        <w:pStyle w:val="ListParagraph"/>
        <w:numPr>
          <w:ilvl w:val="0"/>
          <w:numId w:val="7"/>
        </w:numPr>
        <w:autoSpaceDE w:val="0"/>
        <w:autoSpaceDN w:val="0"/>
        <w:adjustRightInd w:val="0"/>
        <w:spacing w:line="360" w:lineRule="auto"/>
        <w:jc w:val="both"/>
        <w:rPr>
          <w:lang w:val="de-DE"/>
        </w:rPr>
      </w:pPr>
      <w:r>
        <w:t>Thiry E</w:t>
      </w:r>
      <w:r w:rsidRPr="00F82D57">
        <w:t>,</w:t>
      </w:r>
      <w:r>
        <w:t xml:space="preserve"> Zicola A, Addie D, Egberink H, Hartmann K, Lutz H</w:t>
      </w:r>
      <w:r w:rsidRPr="00F82D57">
        <w:t>,</w:t>
      </w:r>
      <w:r>
        <w:t xml:space="preserve"> Poulet H and Horzinek MC (2007)</w:t>
      </w:r>
      <w:r w:rsidRPr="00F82D57">
        <w:t xml:space="preserve">. Highly pathogenic avian influenza H5N1 virus in cats and other carnivores. </w:t>
      </w:r>
      <w:r w:rsidRPr="00C878A9">
        <w:rPr>
          <w:iCs/>
          <w:lang w:val="de-DE"/>
        </w:rPr>
        <w:t>Vet. Microbiol</w:t>
      </w:r>
      <w:r w:rsidRPr="00C878A9">
        <w:rPr>
          <w:lang w:val="de-DE"/>
        </w:rPr>
        <w:t xml:space="preserve">. </w:t>
      </w:r>
      <w:r w:rsidRPr="00C878A9">
        <w:rPr>
          <w:bCs/>
          <w:lang w:val="de-DE"/>
        </w:rPr>
        <w:t>122:</w:t>
      </w:r>
      <w:r w:rsidRPr="00C878A9">
        <w:rPr>
          <w:lang w:val="de-DE"/>
        </w:rPr>
        <w:t xml:space="preserve">25-31. </w:t>
      </w:r>
    </w:p>
    <w:p w:rsidR="00964C76" w:rsidRPr="00F82D57" w:rsidRDefault="00964C76" w:rsidP="00C878A9">
      <w:pPr>
        <w:pStyle w:val="ListParagraph"/>
        <w:numPr>
          <w:ilvl w:val="0"/>
          <w:numId w:val="7"/>
        </w:numPr>
        <w:autoSpaceDE w:val="0"/>
        <w:autoSpaceDN w:val="0"/>
        <w:adjustRightInd w:val="0"/>
        <w:spacing w:line="360" w:lineRule="auto"/>
        <w:jc w:val="both"/>
      </w:pPr>
      <w:r>
        <w:t>Tiwari</w:t>
      </w:r>
      <w:r w:rsidRPr="00F82D57">
        <w:t xml:space="preserve"> A</w:t>
      </w:r>
      <w:r>
        <w:t>, Patnayak DP, Chander</w:t>
      </w:r>
      <w:r w:rsidRPr="00F82D57">
        <w:t xml:space="preserve"> Y, Parsad</w:t>
      </w:r>
      <w:r>
        <w:t xml:space="preserve"> M and Goyal</w:t>
      </w:r>
      <w:r w:rsidRPr="00F82D57">
        <w:t xml:space="preserve"> S</w:t>
      </w:r>
      <w:r>
        <w:t>M</w:t>
      </w:r>
      <w:r w:rsidRPr="00F82D57">
        <w:t xml:space="preserve"> </w:t>
      </w:r>
      <w:r>
        <w:t>(</w:t>
      </w:r>
      <w:r w:rsidRPr="00F82D57">
        <w:t>2006</w:t>
      </w:r>
      <w:r>
        <w:t>)</w:t>
      </w:r>
      <w:r w:rsidRPr="00F82D57">
        <w:t xml:space="preserve">. Survival of two avian respiratory viruses on porous and nonporous surfaces. </w:t>
      </w:r>
      <w:r w:rsidRPr="00C878A9">
        <w:rPr>
          <w:iCs/>
        </w:rPr>
        <w:t>Avian Dis</w:t>
      </w:r>
      <w:r w:rsidRPr="00F82D57">
        <w:t xml:space="preserve">. </w:t>
      </w:r>
      <w:r w:rsidRPr="00C878A9">
        <w:rPr>
          <w:bCs/>
        </w:rPr>
        <w:t>50:</w:t>
      </w:r>
      <w:r w:rsidRPr="00F82D57">
        <w:t>284-287.</w:t>
      </w:r>
    </w:p>
    <w:p w:rsidR="00964C76" w:rsidRPr="00267C0C" w:rsidRDefault="00964C76" w:rsidP="00C878A9">
      <w:pPr>
        <w:pStyle w:val="ListParagraph"/>
        <w:numPr>
          <w:ilvl w:val="0"/>
          <w:numId w:val="7"/>
        </w:numPr>
        <w:autoSpaceDE w:val="0"/>
        <w:autoSpaceDN w:val="0"/>
        <w:adjustRightInd w:val="0"/>
        <w:spacing w:line="360" w:lineRule="auto"/>
        <w:jc w:val="both"/>
      </w:pPr>
      <w:r w:rsidRPr="00267C0C">
        <w:t xml:space="preserve">Tseng CC and Li C S (2007). Inactivation of viruses on surfaces by ultraviolet germicidal irradiation. </w:t>
      </w:r>
      <w:r w:rsidRPr="00C878A9">
        <w:rPr>
          <w:iCs/>
        </w:rPr>
        <w:t>J. Occup. Environ. Hyg</w:t>
      </w:r>
      <w:r w:rsidRPr="00267C0C">
        <w:t xml:space="preserve">. </w:t>
      </w:r>
      <w:r w:rsidRPr="00C878A9">
        <w:rPr>
          <w:bCs/>
        </w:rPr>
        <w:t>4</w:t>
      </w:r>
      <w:r w:rsidRPr="00267C0C">
        <w:t>:400-405.</w:t>
      </w:r>
    </w:p>
    <w:p w:rsidR="00964C76" w:rsidRPr="00F82D57" w:rsidRDefault="00964C76" w:rsidP="00C878A9">
      <w:pPr>
        <w:pStyle w:val="ListParagraph"/>
        <w:numPr>
          <w:ilvl w:val="0"/>
          <w:numId w:val="7"/>
        </w:numPr>
        <w:autoSpaceDE w:val="0"/>
        <w:autoSpaceDN w:val="0"/>
        <w:adjustRightInd w:val="0"/>
        <w:spacing w:line="360" w:lineRule="auto"/>
        <w:jc w:val="both"/>
      </w:pPr>
      <w:r>
        <w:t>Tsuda</w:t>
      </w:r>
      <w:r w:rsidRPr="00F82D57">
        <w:t xml:space="preserve"> Y, Hayashi</w:t>
      </w:r>
      <w:r>
        <w:t xml:space="preserve"> T, Higa</w:t>
      </w:r>
      <w:r w:rsidRPr="00F82D57">
        <w:t xml:space="preserve"> Y, Hoshino</w:t>
      </w:r>
      <w:r>
        <w:t xml:space="preserve"> K, Kasai S, Tomita T, Kurahashi H and Kobayashi M</w:t>
      </w:r>
      <w:r w:rsidRPr="00F82D57">
        <w:t xml:space="preserve"> </w:t>
      </w:r>
      <w:r>
        <w:t>(</w:t>
      </w:r>
      <w:r w:rsidRPr="00F82D57">
        <w:t>2009</w:t>
      </w:r>
      <w:r>
        <w:t>)</w:t>
      </w:r>
      <w:r w:rsidRPr="00F82D57">
        <w:t xml:space="preserve">. Dispersal of a blow fly, Calliphora nigribarbis, in relation to the dissemination of highly pathogenic avian influenza virus. </w:t>
      </w:r>
      <w:r w:rsidRPr="00C878A9">
        <w:rPr>
          <w:iCs/>
        </w:rPr>
        <w:t>Jpn. J. Infect. Dis</w:t>
      </w:r>
      <w:r w:rsidRPr="00F82D57">
        <w:t xml:space="preserve">. </w:t>
      </w:r>
      <w:r w:rsidRPr="00C878A9">
        <w:rPr>
          <w:bCs/>
        </w:rPr>
        <w:t>62:</w:t>
      </w:r>
      <w:r w:rsidRPr="00F82D57">
        <w:t>294-297.</w:t>
      </w:r>
    </w:p>
    <w:p w:rsidR="00964C76" w:rsidRPr="00F82D57" w:rsidRDefault="00964C76" w:rsidP="00C878A9">
      <w:pPr>
        <w:pStyle w:val="ListParagraph"/>
        <w:numPr>
          <w:ilvl w:val="0"/>
          <w:numId w:val="7"/>
        </w:numPr>
        <w:autoSpaceDE w:val="0"/>
        <w:autoSpaceDN w:val="0"/>
        <w:adjustRightInd w:val="0"/>
        <w:spacing w:line="360" w:lineRule="auto"/>
        <w:jc w:val="both"/>
      </w:pPr>
      <w:r>
        <w:t>Wanaratana S, Tantilertcharoen</w:t>
      </w:r>
      <w:r w:rsidRPr="00F82D57">
        <w:t xml:space="preserve"> R, Sasipreeyajan</w:t>
      </w:r>
      <w:r>
        <w:t xml:space="preserve"> J</w:t>
      </w:r>
      <w:r w:rsidRPr="00F82D57">
        <w:t xml:space="preserve"> and Pakpinyo</w:t>
      </w:r>
      <w:r>
        <w:t xml:space="preserve"> S</w:t>
      </w:r>
      <w:r w:rsidRPr="00F82D57">
        <w:t xml:space="preserve"> </w:t>
      </w:r>
      <w:r>
        <w:t>(</w:t>
      </w:r>
      <w:r w:rsidRPr="00F82D57">
        <w:t>2010</w:t>
      </w:r>
      <w:r>
        <w:t>)</w:t>
      </w:r>
      <w:r w:rsidRPr="00F82D57">
        <w:t xml:space="preserve">. The inactivation of avian influenza virus subtype H5N1 isolated from chickens in Thailand by chemical and physical treatments. </w:t>
      </w:r>
      <w:r w:rsidRPr="00C878A9">
        <w:rPr>
          <w:iCs/>
        </w:rPr>
        <w:t>Vet. Microbiol</w:t>
      </w:r>
      <w:r>
        <w:t xml:space="preserve">. </w:t>
      </w:r>
      <w:r w:rsidRPr="00C878A9">
        <w:rPr>
          <w:bCs/>
        </w:rPr>
        <w:t>140:</w:t>
      </w:r>
      <w:r w:rsidRPr="00F82D57">
        <w:t>43-48.</w:t>
      </w:r>
    </w:p>
    <w:p w:rsidR="00964C76" w:rsidRPr="00F82D57" w:rsidRDefault="00964C76" w:rsidP="00C878A9">
      <w:pPr>
        <w:pStyle w:val="ListParagraph"/>
        <w:numPr>
          <w:ilvl w:val="0"/>
          <w:numId w:val="7"/>
        </w:numPr>
        <w:autoSpaceDE w:val="0"/>
        <w:autoSpaceDN w:val="0"/>
        <w:adjustRightInd w:val="0"/>
        <w:spacing w:line="360" w:lineRule="auto"/>
        <w:jc w:val="both"/>
      </w:pPr>
      <w:r>
        <w:t>WHO (</w:t>
      </w:r>
      <w:r w:rsidRPr="00F82D57">
        <w:t>2005</w:t>
      </w:r>
      <w:r>
        <w:t>)</w:t>
      </w:r>
      <w:r w:rsidRPr="00F82D57">
        <w:t xml:space="preserve">. The Writing Committee of the World Health Organization. Consultation on Human Influenza A/H5, Avian influenza A (H5N1) infection in humans. </w:t>
      </w:r>
      <w:r w:rsidRPr="00C878A9">
        <w:rPr>
          <w:iCs/>
        </w:rPr>
        <w:t>N. Eng.J.</w:t>
      </w:r>
      <w:r w:rsidRPr="00F82D57">
        <w:t xml:space="preserve"> </w:t>
      </w:r>
      <w:r w:rsidRPr="00C878A9">
        <w:rPr>
          <w:iCs/>
        </w:rPr>
        <w:t>Med</w:t>
      </w:r>
      <w:r>
        <w:t>.</w:t>
      </w:r>
      <w:r w:rsidRPr="00F82D57">
        <w:t xml:space="preserve"> </w:t>
      </w:r>
      <w:r w:rsidRPr="00C878A9">
        <w:rPr>
          <w:bCs/>
        </w:rPr>
        <w:t>353</w:t>
      </w:r>
      <w:r>
        <w:t>:</w:t>
      </w:r>
      <w:r w:rsidRPr="00F82D57">
        <w:t>1374–1385.</w:t>
      </w:r>
    </w:p>
    <w:p w:rsidR="00964C76" w:rsidRPr="00F82D57" w:rsidRDefault="00964C76" w:rsidP="00C878A9">
      <w:pPr>
        <w:pStyle w:val="ListParagraph"/>
        <w:numPr>
          <w:ilvl w:val="0"/>
          <w:numId w:val="7"/>
        </w:numPr>
        <w:autoSpaceDE w:val="0"/>
        <w:autoSpaceDN w:val="0"/>
        <w:adjustRightInd w:val="0"/>
        <w:spacing w:line="360" w:lineRule="auto"/>
        <w:jc w:val="both"/>
      </w:pPr>
      <w:r>
        <w:t>WHO(</w:t>
      </w:r>
      <w:r w:rsidRPr="00F82D57">
        <w:t>2007</w:t>
      </w:r>
      <w:r>
        <w:t>)</w:t>
      </w:r>
      <w:r w:rsidRPr="00F82D57">
        <w:t>. Review of latest available evidence on risks to human health through potential transmission of avian influenza (H5N1) through water and sewage. Available at http:\www.who.int\water_sanitation_health\emerging \aireview pdf.</w:t>
      </w:r>
    </w:p>
    <w:p w:rsidR="00964C76" w:rsidRPr="00F82D57" w:rsidRDefault="00964C76" w:rsidP="00C878A9">
      <w:pPr>
        <w:pStyle w:val="ListParagraph"/>
        <w:numPr>
          <w:ilvl w:val="0"/>
          <w:numId w:val="7"/>
        </w:numPr>
        <w:autoSpaceDE w:val="0"/>
        <w:autoSpaceDN w:val="0"/>
        <w:adjustRightInd w:val="0"/>
        <w:spacing w:line="360" w:lineRule="auto"/>
        <w:jc w:val="both"/>
      </w:pPr>
      <w:r>
        <w:lastRenderedPageBreak/>
        <w:t>Wood J</w:t>
      </w:r>
      <w:r w:rsidRPr="00F82D57">
        <w:t>P</w:t>
      </w:r>
      <w:r w:rsidRPr="00C878A9">
        <w:rPr>
          <w:rStyle w:val="nlmx"/>
          <w:bCs/>
        </w:rPr>
        <w:t xml:space="preserve">, </w:t>
      </w:r>
      <w:r>
        <w:t>Choi Y</w:t>
      </w:r>
      <w:r w:rsidRPr="00F82D57">
        <w:t>W</w:t>
      </w:r>
      <w:r w:rsidRPr="00C878A9">
        <w:rPr>
          <w:rStyle w:val="nlmx"/>
          <w:bCs/>
        </w:rPr>
        <w:t xml:space="preserve">, </w:t>
      </w:r>
      <w:r>
        <w:t>Chappie D</w:t>
      </w:r>
      <w:r w:rsidRPr="00F82D57">
        <w:t>J</w:t>
      </w:r>
      <w:r w:rsidRPr="00C878A9">
        <w:rPr>
          <w:rStyle w:val="nlmx"/>
          <w:bCs/>
        </w:rPr>
        <w:t xml:space="preserve">, </w:t>
      </w:r>
      <w:r w:rsidRPr="00F82D57">
        <w:t>Rogers</w:t>
      </w:r>
      <w:r>
        <w:t xml:space="preserve"> J</w:t>
      </w:r>
      <w:r w:rsidRPr="00F82D57">
        <w:t>V</w:t>
      </w:r>
      <w:r w:rsidRPr="00C878A9">
        <w:rPr>
          <w:rStyle w:val="nlmx"/>
          <w:bCs/>
        </w:rPr>
        <w:t xml:space="preserve">, and </w:t>
      </w:r>
      <w:r>
        <w:t>Kaye J</w:t>
      </w:r>
      <w:r w:rsidRPr="00F82D57">
        <w:t>Z</w:t>
      </w:r>
      <w:r w:rsidRPr="00C878A9">
        <w:rPr>
          <w:rStyle w:val="nlmx"/>
          <w:bCs/>
        </w:rPr>
        <w:t xml:space="preserve"> (</w:t>
      </w:r>
      <w:r w:rsidRPr="00C878A9">
        <w:rPr>
          <w:rStyle w:val="citationyear1"/>
          <w:b w:val="0"/>
        </w:rPr>
        <w:t xml:space="preserve">2010). </w:t>
      </w:r>
      <w:r w:rsidRPr="00C878A9">
        <w:rPr>
          <w:kern w:val="36"/>
        </w:rPr>
        <w:t xml:space="preserve">Environmental Persistence of a Highly Pathogenic Avian Influenza (H5N1) Virus, </w:t>
      </w:r>
      <w:r w:rsidRPr="00C878A9">
        <w:rPr>
          <w:rStyle w:val="HTMLCite"/>
          <w:i w:val="0"/>
        </w:rPr>
        <w:t>Environ. Sci. Technol.</w:t>
      </w:r>
      <w:r w:rsidRPr="00F82D57">
        <w:t xml:space="preserve"> </w:t>
      </w:r>
      <w:r w:rsidRPr="00C878A9">
        <w:rPr>
          <w:rStyle w:val="citationvolume1"/>
          <w:i w:val="0"/>
        </w:rPr>
        <w:t>44</w:t>
      </w:r>
      <w:r w:rsidRPr="00F82D57">
        <w:t>(19)</w:t>
      </w:r>
      <w:r>
        <w:t>:</w:t>
      </w:r>
      <w:r w:rsidRPr="00F82D57">
        <w:t>7515–7520.</w:t>
      </w:r>
    </w:p>
    <w:p w:rsidR="00964C76" w:rsidRPr="00F82D57" w:rsidRDefault="00964C76" w:rsidP="00C878A9">
      <w:pPr>
        <w:pStyle w:val="ListParagraph"/>
        <w:numPr>
          <w:ilvl w:val="0"/>
          <w:numId w:val="7"/>
        </w:numPr>
        <w:autoSpaceDE w:val="0"/>
        <w:autoSpaceDN w:val="0"/>
        <w:adjustRightInd w:val="0"/>
        <w:spacing w:line="360" w:lineRule="auto"/>
        <w:jc w:val="both"/>
      </w:pPr>
      <w:r w:rsidRPr="00F82D57">
        <w:t>World Health Organi</w:t>
      </w:r>
      <w:r>
        <w:t>zation (WHO)</w:t>
      </w:r>
      <w:r w:rsidRPr="00F82D57">
        <w:t xml:space="preserve"> 2006. A Review of latest available evidence on risk to Human health through potential transmission avian influenza virus (H5N1) through water and sewage. WHO\ SDE\WSH\06.1Water santation and Health Protection of Human environment</w:t>
      </w:r>
      <w:r>
        <w:t xml:space="preserve">, </w:t>
      </w:r>
      <w:r w:rsidRPr="00F82D57">
        <w:t xml:space="preserve">1-14. http://www.who.int/water_sanitation/health/emerging /h5n1/background.pdf. </w:t>
      </w:r>
    </w:p>
    <w:p w:rsidR="00964C76" w:rsidRPr="00F82D57" w:rsidRDefault="00964C76" w:rsidP="00C878A9">
      <w:pPr>
        <w:pStyle w:val="ListParagraph"/>
        <w:numPr>
          <w:ilvl w:val="0"/>
          <w:numId w:val="7"/>
        </w:numPr>
        <w:autoSpaceDE w:val="0"/>
        <w:autoSpaceDN w:val="0"/>
        <w:adjustRightInd w:val="0"/>
        <w:spacing w:line="360" w:lineRule="auto"/>
        <w:jc w:val="both"/>
        <w:rPr>
          <w:rStyle w:val="slug-pages"/>
        </w:rPr>
      </w:pPr>
      <w:r w:rsidRPr="00C878A9">
        <w:rPr>
          <w:rStyle w:val="name"/>
          <w:lang w:val="es-ES"/>
        </w:rPr>
        <w:t>Yamamoto Yu</w:t>
      </w:r>
      <w:hyperlink r:id="rId10" w:anchor="aff-1#aff-1" w:history="1"/>
      <w:r w:rsidRPr="00C878A9">
        <w:rPr>
          <w:lang w:val="es-ES"/>
        </w:rPr>
        <w:t xml:space="preserve">, </w:t>
      </w:r>
      <w:r w:rsidRPr="00C878A9">
        <w:rPr>
          <w:rStyle w:val="name"/>
          <w:lang w:val="es-ES"/>
        </w:rPr>
        <w:t>Nakamura K</w:t>
      </w:r>
      <w:hyperlink r:id="rId11" w:anchor="aff-1#aff-1" w:history="1"/>
      <w:r w:rsidRPr="00C878A9">
        <w:rPr>
          <w:lang w:val="es-ES"/>
        </w:rPr>
        <w:t xml:space="preserve">, </w:t>
      </w:r>
      <w:r w:rsidRPr="00C878A9">
        <w:rPr>
          <w:rStyle w:val="name"/>
          <w:lang w:val="es-ES"/>
        </w:rPr>
        <w:t>Yamada</w:t>
      </w:r>
      <w:hyperlink r:id="rId12" w:anchor="aff-1#aff-1" w:history="1"/>
      <w:r w:rsidRPr="00C878A9">
        <w:rPr>
          <w:lang w:val="es-ES"/>
        </w:rPr>
        <w:t xml:space="preserve"> </w:t>
      </w:r>
      <w:r w:rsidRPr="00C878A9">
        <w:rPr>
          <w:rStyle w:val="name"/>
          <w:lang w:val="es-ES"/>
        </w:rPr>
        <w:t xml:space="preserve">M </w:t>
      </w:r>
      <w:r w:rsidRPr="00C878A9">
        <w:rPr>
          <w:lang w:val="es-ES"/>
        </w:rPr>
        <w:t xml:space="preserve">and </w:t>
      </w:r>
      <w:r w:rsidRPr="00C878A9">
        <w:rPr>
          <w:rStyle w:val="name"/>
          <w:lang w:val="es-ES"/>
        </w:rPr>
        <w:t>Mase M</w:t>
      </w:r>
      <w:hyperlink r:id="rId13" w:anchor="aff-1#aff-1" w:history="1"/>
      <w:r w:rsidRPr="00C878A9">
        <w:rPr>
          <w:lang w:val="es-ES"/>
        </w:rPr>
        <w:t xml:space="preserve"> (</w:t>
      </w:r>
      <w:r w:rsidRPr="00F82D57">
        <w:t>2010</w:t>
      </w:r>
      <w:r>
        <w:t>)</w:t>
      </w:r>
      <w:r w:rsidRPr="00F82D57">
        <w:t xml:space="preserve">. Persistence of Avian Influenza Virus (H5N1) in Feathers Detached from Bodies of Infected Domestic Ducks. </w:t>
      </w:r>
      <w:r w:rsidRPr="00C878A9">
        <w:rPr>
          <w:rStyle w:val="HTMLCite"/>
          <w:i w:val="0"/>
        </w:rPr>
        <w:t>Appl. Environ. Microbiol.</w:t>
      </w:r>
      <w:r w:rsidRPr="00C878A9">
        <w:rPr>
          <w:rStyle w:val="slug-pub-date"/>
          <w:iCs/>
        </w:rPr>
        <w:t xml:space="preserve"> </w:t>
      </w:r>
      <w:r w:rsidRPr="00C878A9">
        <w:rPr>
          <w:rStyle w:val="slug-vol"/>
          <w:iCs/>
        </w:rPr>
        <w:t xml:space="preserve">76 </w:t>
      </w:r>
      <w:r w:rsidRPr="00C878A9">
        <w:rPr>
          <w:rStyle w:val="slug-issue"/>
          <w:iCs/>
        </w:rPr>
        <w:t>(16):</w:t>
      </w:r>
      <w:r w:rsidRPr="00C878A9">
        <w:rPr>
          <w:rStyle w:val="slug-pages"/>
          <w:iCs/>
        </w:rPr>
        <w:t>5496-5499.</w:t>
      </w:r>
    </w:p>
    <w:p w:rsidR="00964C76" w:rsidRPr="00F82D57" w:rsidRDefault="00964C76" w:rsidP="00C878A9">
      <w:pPr>
        <w:pStyle w:val="ListParagraph"/>
        <w:numPr>
          <w:ilvl w:val="0"/>
          <w:numId w:val="7"/>
        </w:numPr>
        <w:autoSpaceDE w:val="0"/>
        <w:autoSpaceDN w:val="0"/>
        <w:adjustRightInd w:val="0"/>
        <w:spacing w:line="360" w:lineRule="auto"/>
        <w:jc w:val="both"/>
      </w:pPr>
      <w:r>
        <w:t>Zarkov I</w:t>
      </w:r>
      <w:r w:rsidRPr="00F82D57">
        <w:t xml:space="preserve">S </w:t>
      </w:r>
      <w:r>
        <w:t>(</w:t>
      </w:r>
      <w:r w:rsidRPr="00F82D57">
        <w:t>2007</w:t>
      </w:r>
      <w:r>
        <w:t>)</w:t>
      </w:r>
      <w:r w:rsidRPr="00F82D57">
        <w:t xml:space="preserve">. Survival of avian influenza viruses in filtered and natural surface waters of different physical and chemical parameters. </w:t>
      </w:r>
      <w:r w:rsidRPr="00C878A9">
        <w:rPr>
          <w:iCs/>
        </w:rPr>
        <w:t>Rev. Med. Vet</w:t>
      </w:r>
      <w:r>
        <w:t>.</w:t>
      </w:r>
      <w:r w:rsidRPr="00F82D57">
        <w:t xml:space="preserve"> </w:t>
      </w:r>
      <w:r w:rsidRPr="00C878A9">
        <w:rPr>
          <w:bCs/>
        </w:rPr>
        <w:t>157:</w:t>
      </w:r>
      <w:r w:rsidRPr="00F82D57">
        <w:t>471</w:t>
      </w:r>
      <w:r>
        <w:t>-</w:t>
      </w:r>
      <w:r w:rsidRPr="00F82D57">
        <w:t>476.</w:t>
      </w:r>
    </w:p>
    <w:sectPr w:rsidR="00964C76" w:rsidRPr="00F82D57" w:rsidSect="001C2FB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1A7" w:rsidRDefault="003141A7" w:rsidP="001C2FB6">
      <w:r>
        <w:separator/>
      </w:r>
    </w:p>
  </w:endnote>
  <w:endnote w:type="continuationSeparator" w:id="1">
    <w:p w:rsidR="003141A7" w:rsidRDefault="003141A7" w:rsidP="001C2F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FB6" w:rsidRDefault="001C2F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877"/>
      <w:docPartObj>
        <w:docPartGallery w:val="Page Numbers (Bottom of Page)"/>
        <w:docPartUnique/>
      </w:docPartObj>
    </w:sdtPr>
    <w:sdtContent>
      <w:p w:rsidR="00990803" w:rsidRDefault="00990803">
        <w:pPr>
          <w:pStyle w:val="Footer"/>
          <w:jc w:val="right"/>
        </w:pPr>
        <w:fldSimple w:instr=" PAGE   \* MERGEFORMAT ">
          <w:r>
            <w:rPr>
              <w:noProof/>
            </w:rPr>
            <w:t>13</w:t>
          </w:r>
        </w:fldSimple>
      </w:p>
    </w:sdtContent>
  </w:sdt>
  <w:p w:rsidR="001C2FB6" w:rsidRDefault="001C2FB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FB6" w:rsidRDefault="001C2F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1A7" w:rsidRDefault="003141A7" w:rsidP="001C2FB6">
      <w:r>
        <w:separator/>
      </w:r>
    </w:p>
  </w:footnote>
  <w:footnote w:type="continuationSeparator" w:id="1">
    <w:p w:rsidR="003141A7" w:rsidRDefault="003141A7" w:rsidP="001C2F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FB6" w:rsidRDefault="001C2F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FB6" w:rsidRDefault="001C2FB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FB6" w:rsidRDefault="001C2F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46AE0"/>
    <w:multiLevelType w:val="hybridMultilevel"/>
    <w:tmpl w:val="DF9042D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8877FB"/>
    <w:multiLevelType w:val="hybridMultilevel"/>
    <w:tmpl w:val="70BAE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A80653"/>
    <w:multiLevelType w:val="hybridMultilevel"/>
    <w:tmpl w:val="BA0CE7EA"/>
    <w:lvl w:ilvl="0" w:tplc="CA10502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nsid w:val="29B53A13"/>
    <w:multiLevelType w:val="multilevel"/>
    <w:tmpl w:val="749AA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B95D17"/>
    <w:multiLevelType w:val="hybridMultilevel"/>
    <w:tmpl w:val="BA0CE7EA"/>
    <w:lvl w:ilvl="0" w:tplc="CA10502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nsid w:val="660B781E"/>
    <w:multiLevelType w:val="hybridMultilevel"/>
    <w:tmpl w:val="C2A01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B90E7F"/>
    <w:multiLevelType w:val="multilevel"/>
    <w:tmpl w:val="8BE8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2"/>
  </w:num>
  <w:num w:numId="5">
    <w:abstractNumId w:val="1"/>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DE6E0B"/>
    <w:rsid w:val="0000765A"/>
    <w:rsid w:val="00007C11"/>
    <w:rsid w:val="00027B17"/>
    <w:rsid w:val="000343F9"/>
    <w:rsid w:val="00041E04"/>
    <w:rsid w:val="00045754"/>
    <w:rsid w:val="00055C01"/>
    <w:rsid w:val="00062F7B"/>
    <w:rsid w:val="00066C21"/>
    <w:rsid w:val="00070B1E"/>
    <w:rsid w:val="000873AF"/>
    <w:rsid w:val="000A79E8"/>
    <w:rsid w:val="000B79CC"/>
    <w:rsid w:val="000C07DF"/>
    <w:rsid w:val="000C0B99"/>
    <w:rsid w:val="000C3F74"/>
    <w:rsid w:val="000F46A9"/>
    <w:rsid w:val="000F4701"/>
    <w:rsid w:val="00111B2A"/>
    <w:rsid w:val="001127A4"/>
    <w:rsid w:val="001179F2"/>
    <w:rsid w:val="001200CB"/>
    <w:rsid w:val="001222AB"/>
    <w:rsid w:val="001409FF"/>
    <w:rsid w:val="00187037"/>
    <w:rsid w:val="00195022"/>
    <w:rsid w:val="001A2EAC"/>
    <w:rsid w:val="001A735F"/>
    <w:rsid w:val="001B728D"/>
    <w:rsid w:val="001C275F"/>
    <w:rsid w:val="001C2FB6"/>
    <w:rsid w:val="001C414A"/>
    <w:rsid w:val="001C69F4"/>
    <w:rsid w:val="001D0860"/>
    <w:rsid w:val="001D3229"/>
    <w:rsid w:val="001E6363"/>
    <w:rsid w:val="001F2A44"/>
    <w:rsid w:val="00216272"/>
    <w:rsid w:val="002175F8"/>
    <w:rsid w:val="002413E8"/>
    <w:rsid w:val="00241FCE"/>
    <w:rsid w:val="00245046"/>
    <w:rsid w:val="00246175"/>
    <w:rsid w:val="00247C76"/>
    <w:rsid w:val="00253370"/>
    <w:rsid w:val="00253BAC"/>
    <w:rsid w:val="00255983"/>
    <w:rsid w:val="00262DC1"/>
    <w:rsid w:val="00267C0C"/>
    <w:rsid w:val="002765CA"/>
    <w:rsid w:val="00294587"/>
    <w:rsid w:val="002965BA"/>
    <w:rsid w:val="002B0B5D"/>
    <w:rsid w:val="002B627C"/>
    <w:rsid w:val="002D5B10"/>
    <w:rsid w:val="002F7A94"/>
    <w:rsid w:val="003109A1"/>
    <w:rsid w:val="003126C6"/>
    <w:rsid w:val="003141A7"/>
    <w:rsid w:val="00340D9F"/>
    <w:rsid w:val="00344663"/>
    <w:rsid w:val="0035282A"/>
    <w:rsid w:val="003570C5"/>
    <w:rsid w:val="003658EF"/>
    <w:rsid w:val="00386116"/>
    <w:rsid w:val="003B7A33"/>
    <w:rsid w:val="003C5117"/>
    <w:rsid w:val="003D65F8"/>
    <w:rsid w:val="003F4B42"/>
    <w:rsid w:val="003F5249"/>
    <w:rsid w:val="003F7DB0"/>
    <w:rsid w:val="00416CED"/>
    <w:rsid w:val="00421BC5"/>
    <w:rsid w:val="00426B17"/>
    <w:rsid w:val="00432BD6"/>
    <w:rsid w:val="004378DF"/>
    <w:rsid w:val="004439D4"/>
    <w:rsid w:val="0045221F"/>
    <w:rsid w:val="00471F68"/>
    <w:rsid w:val="00476CE3"/>
    <w:rsid w:val="0048090C"/>
    <w:rsid w:val="00482C42"/>
    <w:rsid w:val="004841A8"/>
    <w:rsid w:val="004A2CDF"/>
    <w:rsid w:val="004A4BA5"/>
    <w:rsid w:val="004B482B"/>
    <w:rsid w:val="004C0907"/>
    <w:rsid w:val="004C1161"/>
    <w:rsid w:val="004C2C39"/>
    <w:rsid w:val="004D0725"/>
    <w:rsid w:val="004F1603"/>
    <w:rsid w:val="005052A4"/>
    <w:rsid w:val="00507CEF"/>
    <w:rsid w:val="00513889"/>
    <w:rsid w:val="005171DF"/>
    <w:rsid w:val="00533CE1"/>
    <w:rsid w:val="00534414"/>
    <w:rsid w:val="00535BFE"/>
    <w:rsid w:val="00562389"/>
    <w:rsid w:val="00577A96"/>
    <w:rsid w:val="00592B17"/>
    <w:rsid w:val="00592B50"/>
    <w:rsid w:val="00593B96"/>
    <w:rsid w:val="005A37FD"/>
    <w:rsid w:val="005B12D1"/>
    <w:rsid w:val="005C2810"/>
    <w:rsid w:val="005D29AB"/>
    <w:rsid w:val="005E029E"/>
    <w:rsid w:val="0060266B"/>
    <w:rsid w:val="006050FB"/>
    <w:rsid w:val="00606F03"/>
    <w:rsid w:val="00622778"/>
    <w:rsid w:val="00626AF5"/>
    <w:rsid w:val="00631A49"/>
    <w:rsid w:val="00632366"/>
    <w:rsid w:val="00642ED2"/>
    <w:rsid w:val="0064310E"/>
    <w:rsid w:val="00653242"/>
    <w:rsid w:val="00657F3D"/>
    <w:rsid w:val="00663A4D"/>
    <w:rsid w:val="00667F07"/>
    <w:rsid w:val="00667F68"/>
    <w:rsid w:val="00687D0E"/>
    <w:rsid w:val="00693A19"/>
    <w:rsid w:val="006A285C"/>
    <w:rsid w:val="006A3B66"/>
    <w:rsid w:val="006A6DFC"/>
    <w:rsid w:val="006B4C98"/>
    <w:rsid w:val="006C764E"/>
    <w:rsid w:val="006C7C12"/>
    <w:rsid w:val="006F2FA2"/>
    <w:rsid w:val="0071468E"/>
    <w:rsid w:val="007179D5"/>
    <w:rsid w:val="00721A31"/>
    <w:rsid w:val="00731188"/>
    <w:rsid w:val="0075376E"/>
    <w:rsid w:val="00756EF4"/>
    <w:rsid w:val="007614B1"/>
    <w:rsid w:val="007661A6"/>
    <w:rsid w:val="00785B7C"/>
    <w:rsid w:val="00785C11"/>
    <w:rsid w:val="007869C8"/>
    <w:rsid w:val="00786EA2"/>
    <w:rsid w:val="007924AB"/>
    <w:rsid w:val="007A031B"/>
    <w:rsid w:val="007A57ED"/>
    <w:rsid w:val="007A7033"/>
    <w:rsid w:val="007C7AEA"/>
    <w:rsid w:val="007E0458"/>
    <w:rsid w:val="007E6180"/>
    <w:rsid w:val="007E6C8E"/>
    <w:rsid w:val="0080254E"/>
    <w:rsid w:val="00813F8A"/>
    <w:rsid w:val="008172EF"/>
    <w:rsid w:val="00821103"/>
    <w:rsid w:val="0082392E"/>
    <w:rsid w:val="00830B4F"/>
    <w:rsid w:val="008358E7"/>
    <w:rsid w:val="00842ADE"/>
    <w:rsid w:val="0084324B"/>
    <w:rsid w:val="00852E4F"/>
    <w:rsid w:val="00872403"/>
    <w:rsid w:val="00875048"/>
    <w:rsid w:val="00875FC0"/>
    <w:rsid w:val="00890E8F"/>
    <w:rsid w:val="00892E3C"/>
    <w:rsid w:val="008A0A53"/>
    <w:rsid w:val="008A2339"/>
    <w:rsid w:val="008A6A2B"/>
    <w:rsid w:val="008B527D"/>
    <w:rsid w:val="008B6F93"/>
    <w:rsid w:val="008D1308"/>
    <w:rsid w:val="008D3A99"/>
    <w:rsid w:val="008D4181"/>
    <w:rsid w:val="008E6925"/>
    <w:rsid w:val="008E730B"/>
    <w:rsid w:val="00922337"/>
    <w:rsid w:val="00926E27"/>
    <w:rsid w:val="00927816"/>
    <w:rsid w:val="00947404"/>
    <w:rsid w:val="00964C76"/>
    <w:rsid w:val="00967094"/>
    <w:rsid w:val="00971277"/>
    <w:rsid w:val="00990803"/>
    <w:rsid w:val="0099456D"/>
    <w:rsid w:val="009A6AC1"/>
    <w:rsid w:val="009B3B7F"/>
    <w:rsid w:val="009C37D6"/>
    <w:rsid w:val="009D1C39"/>
    <w:rsid w:val="009D4524"/>
    <w:rsid w:val="009E2095"/>
    <w:rsid w:val="009E5EAF"/>
    <w:rsid w:val="00A019BA"/>
    <w:rsid w:val="00A23C07"/>
    <w:rsid w:val="00A27573"/>
    <w:rsid w:val="00A37BC8"/>
    <w:rsid w:val="00A511F2"/>
    <w:rsid w:val="00A64698"/>
    <w:rsid w:val="00A75E67"/>
    <w:rsid w:val="00A91E71"/>
    <w:rsid w:val="00AA2096"/>
    <w:rsid w:val="00AA2806"/>
    <w:rsid w:val="00AA684C"/>
    <w:rsid w:val="00AB2B52"/>
    <w:rsid w:val="00AB6813"/>
    <w:rsid w:val="00AC199E"/>
    <w:rsid w:val="00AD3585"/>
    <w:rsid w:val="00AE3E90"/>
    <w:rsid w:val="00AF239D"/>
    <w:rsid w:val="00B0583F"/>
    <w:rsid w:val="00B07A8D"/>
    <w:rsid w:val="00B13D04"/>
    <w:rsid w:val="00B14EBB"/>
    <w:rsid w:val="00B2431E"/>
    <w:rsid w:val="00B42662"/>
    <w:rsid w:val="00B64A32"/>
    <w:rsid w:val="00B70024"/>
    <w:rsid w:val="00B95887"/>
    <w:rsid w:val="00BB28E7"/>
    <w:rsid w:val="00BD2B53"/>
    <w:rsid w:val="00BE6D85"/>
    <w:rsid w:val="00BF3E3E"/>
    <w:rsid w:val="00BF6DAA"/>
    <w:rsid w:val="00C0244F"/>
    <w:rsid w:val="00C14031"/>
    <w:rsid w:val="00C222F6"/>
    <w:rsid w:val="00C26BC4"/>
    <w:rsid w:val="00C569AB"/>
    <w:rsid w:val="00C80A5B"/>
    <w:rsid w:val="00C82748"/>
    <w:rsid w:val="00C82D41"/>
    <w:rsid w:val="00C878A9"/>
    <w:rsid w:val="00C9332B"/>
    <w:rsid w:val="00CA5C82"/>
    <w:rsid w:val="00CA6C3D"/>
    <w:rsid w:val="00CB7EDD"/>
    <w:rsid w:val="00CC16AF"/>
    <w:rsid w:val="00CC2544"/>
    <w:rsid w:val="00CD2B8A"/>
    <w:rsid w:val="00CD319D"/>
    <w:rsid w:val="00CE05ED"/>
    <w:rsid w:val="00CE2564"/>
    <w:rsid w:val="00CE7B4C"/>
    <w:rsid w:val="00CF0069"/>
    <w:rsid w:val="00D06896"/>
    <w:rsid w:val="00D25013"/>
    <w:rsid w:val="00D426CF"/>
    <w:rsid w:val="00D50058"/>
    <w:rsid w:val="00D543B4"/>
    <w:rsid w:val="00D558C7"/>
    <w:rsid w:val="00D61555"/>
    <w:rsid w:val="00D8001E"/>
    <w:rsid w:val="00DA2EAF"/>
    <w:rsid w:val="00DA555B"/>
    <w:rsid w:val="00DB09A2"/>
    <w:rsid w:val="00DC1408"/>
    <w:rsid w:val="00DC1691"/>
    <w:rsid w:val="00DC6C1E"/>
    <w:rsid w:val="00DD2659"/>
    <w:rsid w:val="00DE45C4"/>
    <w:rsid w:val="00DE6E0B"/>
    <w:rsid w:val="00E041E4"/>
    <w:rsid w:val="00E07022"/>
    <w:rsid w:val="00E10B2A"/>
    <w:rsid w:val="00E33DD2"/>
    <w:rsid w:val="00E356EC"/>
    <w:rsid w:val="00E45115"/>
    <w:rsid w:val="00E4785F"/>
    <w:rsid w:val="00E47AA5"/>
    <w:rsid w:val="00E6055E"/>
    <w:rsid w:val="00E663BA"/>
    <w:rsid w:val="00E70F9D"/>
    <w:rsid w:val="00E76DD3"/>
    <w:rsid w:val="00E806EC"/>
    <w:rsid w:val="00E813A1"/>
    <w:rsid w:val="00E82599"/>
    <w:rsid w:val="00E85074"/>
    <w:rsid w:val="00E85819"/>
    <w:rsid w:val="00E9266D"/>
    <w:rsid w:val="00EB00A3"/>
    <w:rsid w:val="00EC73C1"/>
    <w:rsid w:val="00ED1EFD"/>
    <w:rsid w:val="00EE55C3"/>
    <w:rsid w:val="00EE7208"/>
    <w:rsid w:val="00EF021D"/>
    <w:rsid w:val="00EF113D"/>
    <w:rsid w:val="00F02A20"/>
    <w:rsid w:val="00F060D2"/>
    <w:rsid w:val="00F13800"/>
    <w:rsid w:val="00F338AE"/>
    <w:rsid w:val="00F33CBE"/>
    <w:rsid w:val="00F51D76"/>
    <w:rsid w:val="00F61301"/>
    <w:rsid w:val="00F6712A"/>
    <w:rsid w:val="00F82D57"/>
    <w:rsid w:val="00F9285A"/>
    <w:rsid w:val="00F94E28"/>
    <w:rsid w:val="00FA3CA7"/>
    <w:rsid w:val="00FA7067"/>
    <w:rsid w:val="00FB6351"/>
    <w:rsid w:val="00FC69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0FB"/>
    <w:rPr>
      <w:sz w:val="24"/>
      <w:szCs w:val="24"/>
    </w:rPr>
  </w:style>
  <w:style w:type="paragraph" w:styleId="Heading1">
    <w:name w:val="heading 1"/>
    <w:basedOn w:val="Normal"/>
    <w:link w:val="Heading1Char"/>
    <w:uiPriority w:val="9"/>
    <w:qFormat/>
    <w:rsid w:val="002965BA"/>
    <w:pPr>
      <w:spacing w:before="100" w:beforeAutospacing="1" w:after="100" w:afterAutospacing="1"/>
      <w:outlineLvl w:val="0"/>
    </w:pPr>
    <w:rPr>
      <w:b/>
      <w:bCs/>
      <w:kern w:val="36"/>
      <w:sz w:val="48"/>
      <w:szCs w:val="48"/>
    </w:rPr>
  </w:style>
  <w:style w:type="paragraph" w:styleId="Heading3">
    <w:name w:val="heading 3"/>
    <w:basedOn w:val="Normal"/>
    <w:qFormat/>
    <w:rsid w:val="002965BA"/>
    <w:pPr>
      <w:spacing w:before="100" w:beforeAutospacing="1" w:after="100" w:afterAutospacing="1"/>
      <w:outlineLvl w:val="2"/>
    </w:pPr>
    <w:rPr>
      <w:b/>
      <w:bCs/>
      <w:sz w:val="27"/>
      <w:szCs w:val="27"/>
    </w:rPr>
  </w:style>
  <w:style w:type="paragraph" w:styleId="Heading4">
    <w:name w:val="heading 4"/>
    <w:basedOn w:val="Normal"/>
    <w:next w:val="Normal"/>
    <w:qFormat/>
    <w:rsid w:val="00631A4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79CC"/>
    <w:rPr>
      <w:color w:val="0000FF"/>
      <w:u w:val="single"/>
    </w:rPr>
  </w:style>
  <w:style w:type="paragraph" w:styleId="ListParagraph">
    <w:name w:val="List Paragraph"/>
    <w:basedOn w:val="Normal"/>
    <w:uiPriority w:val="34"/>
    <w:qFormat/>
    <w:rsid w:val="003658EF"/>
    <w:pPr>
      <w:ind w:left="720"/>
      <w:contextualSpacing/>
    </w:pPr>
  </w:style>
  <w:style w:type="character" w:customStyle="1" w:styleId="citationjournal">
    <w:name w:val="citation journal"/>
    <w:basedOn w:val="DefaultParagraphFont"/>
    <w:rsid w:val="003658EF"/>
  </w:style>
  <w:style w:type="character" w:styleId="Strong">
    <w:name w:val="Strong"/>
    <w:basedOn w:val="DefaultParagraphFont"/>
    <w:qFormat/>
    <w:rsid w:val="003658EF"/>
    <w:rPr>
      <w:b/>
      <w:bCs/>
    </w:rPr>
  </w:style>
  <w:style w:type="character" w:styleId="Emphasis">
    <w:name w:val="Emphasis"/>
    <w:basedOn w:val="DefaultParagraphFont"/>
    <w:qFormat/>
    <w:rsid w:val="003658EF"/>
    <w:rPr>
      <w:i/>
      <w:iCs/>
    </w:rPr>
  </w:style>
  <w:style w:type="character" w:customStyle="1" w:styleId="highlight">
    <w:name w:val="highlight"/>
    <w:basedOn w:val="DefaultParagraphFont"/>
    <w:rsid w:val="002965BA"/>
  </w:style>
  <w:style w:type="paragraph" w:styleId="NormalWeb">
    <w:name w:val="Normal (Web)"/>
    <w:basedOn w:val="Normal"/>
    <w:rsid w:val="002965BA"/>
    <w:pPr>
      <w:spacing w:before="100" w:beforeAutospacing="1" w:after="100" w:afterAutospacing="1"/>
    </w:pPr>
  </w:style>
  <w:style w:type="character" w:customStyle="1" w:styleId="nlmx">
    <w:name w:val="nlm_x"/>
    <w:basedOn w:val="DefaultParagraphFont"/>
    <w:rsid w:val="00421BC5"/>
  </w:style>
  <w:style w:type="character" w:styleId="HTMLCite">
    <w:name w:val="HTML Cite"/>
    <w:basedOn w:val="DefaultParagraphFont"/>
    <w:rsid w:val="00421BC5"/>
    <w:rPr>
      <w:i/>
      <w:iCs/>
    </w:rPr>
  </w:style>
  <w:style w:type="character" w:customStyle="1" w:styleId="citationyear1">
    <w:name w:val="citation_year1"/>
    <w:basedOn w:val="DefaultParagraphFont"/>
    <w:rsid w:val="00421BC5"/>
    <w:rPr>
      <w:b/>
      <w:bCs/>
    </w:rPr>
  </w:style>
  <w:style w:type="character" w:customStyle="1" w:styleId="citationvolume1">
    <w:name w:val="citation_volume1"/>
    <w:basedOn w:val="DefaultParagraphFont"/>
    <w:rsid w:val="00421BC5"/>
    <w:rPr>
      <w:i/>
      <w:iCs/>
    </w:rPr>
  </w:style>
  <w:style w:type="character" w:customStyle="1" w:styleId="Heading1Char">
    <w:name w:val="Heading 1 Char"/>
    <w:basedOn w:val="DefaultParagraphFont"/>
    <w:link w:val="Heading1"/>
    <w:uiPriority w:val="9"/>
    <w:rsid w:val="002D5B10"/>
    <w:rPr>
      <w:b/>
      <w:bCs/>
      <w:kern w:val="36"/>
      <w:sz w:val="48"/>
      <w:szCs w:val="48"/>
      <w:lang w:val="en-US" w:eastAsia="en-US"/>
    </w:rPr>
  </w:style>
  <w:style w:type="character" w:customStyle="1" w:styleId="apple-converted-space">
    <w:name w:val="apple-converted-space"/>
    <w:basedOn w:val="DefaultParagraphFont"/>
    <w:rsid w:val="002D5B10"/>
  </w:style>
  <w:style w:type="character" w:customStyle="1" w:styleId="affiliation-label">
    <w:name w:val="affiliation-label"/>
    <w:basedOn w:val="DefaultParagraphFont"/>
    <w:rsid w:val="00631A49"/>
  </w:style>
  <w:style w:type="character" w:customStyle="1" w:styleId="affiliation">
    <w:name w:val="affiliation"/>
    <w:basedOn w:val="DefaultParagraphFont"/>
    <w:rsid w:val="00631A49"/>
  </w:style>
  <w:style w:type="character" w:customStyle="1" w:styleId="name">
    <w:name w:val="name"/>
    <w:basedOn w:val="DefaultParagraphFont"/>
    <w:rsid w:val="00D8001E"/>
  </w:style>
  <w:style w:type="character" w:customStyle="1" w:styleId="slug-pub-date">
    <w:name w:val="slug-pub-date"/>
    <w:basedOn w:val="DefaultParagraphFont"/>
    <w:rsid w:val="00E45115"/>
  </w:style>
  <w:style w:type="character" w:customStyle="1" w:styleId="slug-vol">
    <w:name w:val="slug-vol"/>
    <w:basedOn w:val="DefaultParagraphFont"/>
    <w:rsid w:val="00E45115"/>
  </w:style>
  <w:style w:type="character" w:customStyle="1" w:styleId="slug-issue">
    <w:name w:val="slug-issue"/>
    <w:basedOn w:val="DefaultParagraphFont"/>
    <w:rsid w:val="00E45115"/>
  </w:style>
  <w:style w:type="character" w:customStyle="1" w:styleId="slug-pages">
    <w:name w:val="slug-pages"/>
    <w:basedOn w:val="DefaultParagraphFont"/>
    <w:rsid w:val="00E45115"/>
  </w:style>
  <w:style w:type="paragraph" w:styleId="BalloonText">
    <w:name w:val="Balloon Text"/>
    <w:basedOn w:val="Normal"/>
    <w:link w:val="BalloonTextChar"/>
    <w:rsid w:val="00DB09A2"/>
    <w:rPr>
      <w:rFonts w:ascii="Tahoma" w:hAnsi="Tahoma" w:cs="Tahoma"/>
      <w:sz w:val="16"/>
      <w:szCs w:val="16"/>
    </w:rPr>
  </w:style>
  <w:style w:type="character" w:customStyle="1" w:styleId="BalloonTextChar">
    <w:name w:val="Balloon Text Char"/>
    <w:basedOn w:val="DefaultParagraphFont"/>
    <w:link w:val="BalloonText"/>
    <w:rsid w:val="00DB09A2"/>
    <w:rPr>
      <w:rFonts w:ascii="Tahoma" w:hAnsi="Tahoma" w:cs="Tahoma"/>
      <w:sz w:val="16"/>
      <w:szCs w:val="16"/>
    </w:rPr>
  </w:style>
  <w:style w:type="character" w:styleId="CommentReference">
    <w:name w:val="annotation reference"/>
    <w:basedOn w:val="DefaultParagraphFont"/>
    <w:rsid w:val="005B12D1"/>
    <w:rPr>
      <w:sz w:val="16"/>
      <w:szCs w:val="16"/>
    </w:rPr>
  </w:style>
  <w:style w:type="paragraph" w:styleId="CommentText">
    <w:name w:val="annotation text"/>
    <w:basedOn w:val="Normal"/>
    <w:link w:val="CommentTextChar"/>
    <w:rsid w:val="005B12D1"/>
    <w:rPr>
      <w:sz w:val="20"/>
      <w:szCs w:val="20"/>
    </w:rPr>
  </w:style>
  <w:style w:type="character" w:customStyle="1" w:styleId="CommentTextChar">
    <w:name w:val="Comment Text Char"/>
    <w:basedOn w:val="DefaultParagraphFont"/>
    <w:link w:val="CommentText"/>
    <w:rsid w:val="005B12D1"/>
  </w:style>
  <w:style w:type="character" w:styleId="LineNumber">
    <w:name w:val="line number"/>
    <w:basedOn w:val="DefaultParagraphFont"/>
    <w:rsid w:val="00C878A9"/>
  </w:style>
  <w:style w:type="paragraph" w:styleId="Header">
    <w:name w:val="header"/>
    <w:basedOn w:val="Normal"/>
    <w:link w:val="HeaderChar"/>
    <w:rsid w:val="001C2FB6"/>
    <w:pPr>
      <w:tabs>
        <w:tab w:val="center" w:pos="4680"/>
        <w:tab w:val="right" w:pos="9360"/>
      </w:tabs>
    </w:pPr>
  </w:style>
  <w:style w:type="character" w:customStyle="1" w:styleId="HeaderChar">
    <w:name w:val="Header Char"/>
    <w:basedOn w:val="DefaultParagraphFont"/>
    <w:link w:val="Header"/>
    <w:rsid w:val="001C2FB6"/>
    <w:rPr>
      <w:sz w:val="24"/>
      <w:szCs w:val="24"/>
    </w:rPr>
  </w:style>
  <w:style w:type="paragraph" w:styleId="Footer">
    <w:name w:val="footer"/>
    <w:basedOn w:val="Normal"/>
    <w:link w:val="FooterChar"/>
    <w:uiPriority w:val="99"/>
    <w:rsid w:val="001C2FB6"/>
    <w:pPr>
      <w:tabs>
        <w:tab w:val="center" w:pos="4680"/>
        <w:tab w:val="right" w:pos="9360"/>
      </w:tabs>
    </w:pPr>
  </w:style>
  <w:style w:type="character" w:customStyle="1" w:styleId="FooterChar">
    <w:name w:val="Footer Char"/>
    <w:basedOn w:val="DefaultParagraphFont"/>
    <w:link w:val="Footer"/>
    <w:uiPriority w:val="99"/>
    <w:rsid w:val="001C2FB6"/>
    <w:rPr>
      <w:sz w:val="24"/>
      <w:szCs w:val="24"/>
    </w:rPr>
  </w:style>
</w:styles>
</file>

<file path=word/webSettings.xml><?xml version="1.0" encoding="utf-8"?>
<w:webSettings xmlns:r="http://schemas.openxmlformats.org/officeDocument/2006/relationships" xmlns:w="http://schemas.openxmlformats.org/wordprocessingml/2006/main">
  <w:divs>
    <w:div w:id="85464169">
      <w:bodyDiv w:val="1"/>
      <w:marLeft w:val="0"/>
      <w:marRight w:val="0"/>
      <w:marTop w:val="0"/>
      <w:marBottom w:val="0"/>
      <w:divBdr>
        <w:top w:val="none" w:sz="0" w:space="0" w:color="auto"/>
        <w:left w:val="none" w:sz="0" w:space="0" w:color="auto"/>
        <w:bottom w:val="none" w:sz="0" w:space="0" w:color="auto"/>
        <w:right w:val="none" w:sz="0" w:space="0" w:color="auto"/>
      </w:divBdr>
      <w:divsChild>
        <w:div w:id="648748881">
          <w:marLeft w:val="0"/>
          <w:marRight w:val="0"/>
          <w:marTop w:val="0"/>
          <w:marBottom w:val="0"/>
          <w:divBdr>
            <w:top w:val="none" w:sz="0" w:space="0" w:color="auto"/>
            <w:left w:val="none" w:sz="0" w:space="0" w:color="auto"/>
            <w:bottom w:val="none" w:sz="0" w:space="0" w:color="auto"/>
            <w:right w:val="none" w:sz="0" w:space="0" w:color="auto"/>
          </w:divBdr>
          <w:divsChild>
            <w:div w:id="1523125810">
              <w:marLeft w:val="0"/>
              <w:marRight w:val="0"/>
              <w:marTop w:val="0"/>
              <w:marBottom w:val="0"/>
              <w:divBdr>
                <w:top w:val="none" w:sz="0" w:space="0" w:color="auto"/>
                <w:left w:val="none" w:sz="0" w:space="0" w:color="auto"/>
                <w:bottom w:val="none" w:sz="0" w:space="0" w:color="auto"/>
                <w:right w:val="none" w:sz="0" w:space="0" w:color="auto"/>
              </w:divBdr>
              <w:divsChild>
                <w:div w:id="88813647">
                  <w:marLeft w:val="0"/>
                  <w:marRight w:val="0"/>
                  <w:marTop w:val="0"/>
                  <w:marBottom w:val="0"/>
                  <w:divBdr>
                    <w:top w:val="none" w:sz="0" w:space="0" w:color="auto"/>
                    <w:left w:val="none" w:sz="0" w:space="0" w:color="auto"/>
                    <w:bottom w:val="none" w:sz="0" w:space="0" w:color="auto"/>
                    <w:right w:val="none" w:sz="0" w:space="0" w:color="auto"/>
                  </w:divBdr>
                  <w:divsChild>
                    <w:div w:id="1996369253">
                      <w:marLeft w:val="0"/>
                      <w:marRight w:val="0"/>
                      <w:marTop w:val="0"/>
                      <w:marBottom w:val="0"/>
                      <w:divBdr>
                        <w:top w:val="none" w:sz="0" w:space="0" w:color="auto"/>
                        <w:left w:val="none" w:sz="0" w:space="0" w:color="auto"/>
                        <w:bottom w:val="none" w:sz="0" w:space="0" w:color="auto"/>
                        <w:right w:val="none" w:sz="0" w:space="0" w:color="auto"/>
                      </w:divBdr>
                      <w:divsChild>
                        <w:div w:id="1339381729">
                          <w:marLeft w:val="0"/>
                          <w:marRight w:val="0"/>
                          <w:marTop w:val="0"/>
                          <w:marBottom w:val="0"/>
                          <w:divBdr>
                            <w:top w:val="none" w:sz="0" w:space="0" w:color="auto"/>
                            <w:left w:val="none" w:sz="0" w:space="0" w:color="auto"/>
                            <w:bottom w:val="none" w:sz="0" w:space="0" w:color="auto"/>
                            <w:right w:val="none" w:sz="0" w:space="0" w:color="auto"/>
                          </w:divBdr>
                          <w:divsChild>
                            <w:div w:id="102960781">
                              <w:marLeft w:val="0"/>
                              <w:marRight w:val="0"/>
                              <w:marTop w:val="0"/>
                              <w:marBottom w:val="0"/>
                              <w:divBdr>
                                <w:top w:val="none" w:sz="0" w:space="0" w:color="auto"/>
                                <w:left w:val="none" w:sz="0" w:space="0" w:color="auto"/>
                                <w:bottom w:val="none" w:sz="0" w:space="0" w:color="auto"/>
                                <w:right w:val="none" w:sz="0" w:space="0" w:color="auto"/>
                              </w:divBdr>
                              <w:divsChild>
                                <w:div w:id="1527407763">
                                  <w:marLeft w:val="0"/>
                                  <w:marRight w:val="0"/>
                                  <w:marTop w:val="0"/>
                                  <w:marBottom w:val="0"/>
                                  <w:divBdr>
                                    <w:top w:val="none" w:sz="0" w:space="0" w:color="auto"/>
                                    <w:left w:val="none" w:sz="0" w:space="0" w:color="auto"/>
                                    <w:bottom w:val="none" w:sz="0" w:space="0" w:color="auto"/>
                                    <w:right w:val="none" w:sz="0" w:space="0" w:color="auto"/>
                                  </w:divBdr>
                                  <w:divsChild>
                                    <w:div w:id="96994150">
                                      <w:marLeft w:val="0"/>
                                      <w:marRight w:val="0"/>
                                      <w:marTop w:val="0"/>
                                      <w:marBottom w:val="0"/>
                                      <w:divBdr>
                                        <w:top w:val="none" w:sz="0" w:space="0" w:color="auto"/>
                                        <w:left w:val="none" w:sz="0" w:space="0" w:color="auto"/>
                                        <w:bottom w:val="none" w:sz="0" w:space="0" w:color="auto"/>
                                        <w:right w:val="none" w:sz="0" w:space="0" w:color="auto"/>
                                      </w:divBdr>
                                    </w:div>
                                    <w:div w:id="744110981">
                                      <w:marLeft w:val="0"/>
                                      <w:marRight w:val="0"/>
                                      <w:marTop w:val="0"/>
                                      <w:marBottom w:val="0"/>
                                      <w:divBdr>
                                        <w:top w:val="none" w:sz="0" w:space="0" w:color="auto"/>
                                        <w:left w:val="none" w:sz="0" w:space="0" w:color="auto"/>
                                        <w:bottom w:val="none" w:sz="0" w:space="0" w:color="auto"/>
                                        <w:right w:val="none" w:sz="0" w:space="0" w:color="auto"/>
                                      </w:divBdr>
                                    </w:div>
                                    <w:div w:id="8450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28033">
      <w:bodyDiv w:val="1"/>
      <w:marLeft w:val="0"/>
      <w:marRight w:val="0"/>
      <w:marTop w:val="0"/>
      <w:marBottom w:val="0"/>
      <w:divBdr>
        <w:top w:val="none" w:sz="0" w:space="0" w:color="auto"/>
        <w:left w:val="none" w:sz="0" w:space="0" w:color="auto"/>
        <w:bottom w:val="none" w:sz="0" w:space="0" w:color="auto"/>
        <w:right w:val="none" w:sz="0" w:space="0" w:color="auto"/>
      </w:divBdr>
      <w:divsChild>
        <w:div w:id="337540748">
          <w:marLeft w:val="0"/>
          <w:marRight w:val="0"/>
          <w:marTop w:val="0"/>
          <w:marBottom w:val="0"/>
          <w:divBdr>
            <w:top w:val="none" w:sz="0" w:space="0" w:color="auto"/>
            <w:left w:val="none" w:sz="0" w:space="0" w:color="auto"/>
            <w:bottom w:val="none" w:sz="0" w:space="0" w:color="auto"/>
            <w:right w:val="none" w:sz="0" w:space="0" w:color="auto"/>
          </w:divBdr>
          <w:divsChild>
            <w:div w:id="1494226272">
              <w:marLeft w:val="0"/>
              <w:marRight w:val="0"/>
              <w:marTop w:val="0"/>
              <w:marBottom w:val="0"/>
              <w:divBdr>
                <w:top w:val="none" w:sz="0" w:space="0" w:color="auto"/>
                <w:left w:val="none" w:sz="0" w:space="0" w:color="auto"/>
                <w:bottom w:val="none" w:sz="0" w:space="0" w:color="auto"/>
                <w:right w:val="none" w:sz="0" w:space="0" w:color="auto"/>
              </w:divBdr>
              <w:divsChild>
                <w:div w:id="1223981183">
                  <w:marLeft w:val="0"/>
                  <w:marRight w:val="0"/>
                  <w:marTop w:val="0"/>
                  <w:marBottom w:val="0"/>
                  <w:divBdr>
                    <w:top w:val="none" w:sz="0" w:space="0" w:color="auto"/>
                    <w:left w:val="none" w:sz="0" w:space="0" w:color="auto"/>
                    <w:bottom w:val="none" w:sz="0" w:space="0" w:color="auto"/>
                    <w:right w:val="none" w:sz="0" w:space="0" w:color="auto"/>
                  </w:divBdr>
                  <w:divsChild>
                    <w:div w:id="876937725">
                      <w:marLeft w:val="0"/>
                      <w:marRight w:val="0"/>
                      <w:marTop w:val="0"/>
                      <w:marBottom w:val="0"/>
                      <w:divBdr>
                        <w:top w:val="none" w:sz="0" w:space="0" w:color="auto"/>
                        <w:left w:val="none" w:sz="0" w:space="0" w:color="auto"/>
                        <w:bottom w:val="none" w:sz="0" w:space="0" w:color="auto"/>
                        <w:right w:val="none" w:sz="0" w:space="0" w:color="auto"/>
                      </w:divBdr>
                      <w:divsChild>
                        <w:div w:id="794372454">
                          <w:marLeft w:val="0"/>
                          <w:marRight w:val="0"/>
                          <w:marTop w:val="0"/>
                          <w:marBottom w:val="0"/>
                          <w:divBdr>
                            <w:top w:val="none" w:sz="0" w:space="0" w:color="auto"/>
                            <w:left w:val="none" w:sz="0" w:space="0" w:color="auto"/>
                            <w:bottom w:val="none" w:sz="0" w:space="0" w:color="auto"/>
                            <w:right w:val="none" w:sz="0" w:space="0" w:color="auto"/>
                          </w:divBdr>
                          <w:divsChild>
                            <w:div w:id="1976566845">
                              <w:marLeft w:val="0"/>
                              <w:marRight w:val="0"/>
                              <w:marTop w:val="0"/>
                              <w:marBottom w:val="0"/>
                              <w:divBdr>
                                <w:top w:val="none" w:sz="0" w:space="0" w:color="auto"/>
                                <w:left w:val="none" w:sz="0" w:space="0" w:color="auto"/>
                                <w:bottom w:val="none" w:sz="0" w:space="0" w:color="auto"/>
                                <w:right w:val="none" w:sz="0" w:space="0" w:color="auto"/>
                              </w:divBdr>
                              <w:divsChild>
                                <w:div w:id="1972444919">
                                  <w:marLeft w:val="0"/>
                                  <w:marRight w:val="0"/>
                                  <w:marTop w:val="0"/>
                                  <w:marBottom w:val="0"/>
                                  <w:divBdr>
                                    <w:top w:val="none" w:sz="0" w:space="0" w:color="auto"/>
                                    <w:left w:val="none" w:sz="0" w:space="0" w:color="auto"/>
                                    <w:bottom w:val="none" w:sz="0" w:space="0" w:color="auto"/>
                                    <w:right w:val="none" w:sz="0" w:space="0" w:color="auto"/>
                                  </w:divBdr>
                                  <w:divsChild>
                                    <w:div w:id="209447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774044">
      <w:bodyDiv w:val="1"/>
      <w:marLeft w:val="0"/>
      <w:marRight w:val="0"/>
      <w:marTop w:val="0"/>
      <w:marBottom w:val="0"/>
      <w:divBdr>
        <w:top w:val="none" w:sz="0" w:space="0" w:color="auto"/>
        <w:left w:val="none" w:sz="0" w:space="0" w:color="auto"/>
        <w:bottom w:val="none" w:sz="0" w:space="0" w:color="auto"/>
        <w:right w:val="none" w:sz="0" w:space="0" w:color="auto"/>
      </w:divBdr>
    </w:div>
    <w:div w:id="738359069">
      <w:bodyDiv w:val="1"/>
      <w:marLeft w:val="0"/>
      <w:marRight w:val="0"/>
      <w:marTop w:val="0"/>
      <w:marBottom w:val="0"/>
      <w:divBdr>
        <w:top w:val="none" w:sz="0" w:space="0" w:color="auto"/>
        <w:left w:val="none" w:sz="0" w:space="0" w:color="auto"/>
        <w:bottom w:val="none" w:sz="0" w:space="0" w:color="auto"/>
        <w:right w:val="none" w:sz="0" w:space="0" w:color="auto"/>
      </w:divBdr>
      <w:divsChild>
        <w:div w:id="1274288381">
          <w:marLeft w:val="0"/>
          <w:marRight w:val="0"/>
          <w:marTop w:val="0"/>
          <w:marBottom w:val="0"/>
          <w:divBdr>
            <w:top w:val="none" w:sz="0" w:space="0" w:color="auto"/>
            <w:left w:val="none" w:sz="0" w:space="0" w:color="auto"/>
            <w:bottom w:val="none" w:sz="0" w:space="0" w:color="auto"/>
            <w:right w:val="none" w:sz="0" w:space="0" w:color="auto"/>
          </w:divBdr>
          <w:divsChild>
            <w:div w:id="1912545141">
              <w:marLeft w:val="0"/>
              <w:marRight w:val="0"/>
              <w:marTop w:val="0"/>
              <w:marBottom w:val="0"/>
              <w:divBdr>
                <w:top w:val="none" w:sz="0" w:space="0" w:color="auto"/>
                <w:left w:val="none" w:sz="0" w:space="0" w:color="auto"/>
                <w:bottom w:val="none" w:sz="0" w:space="0" w:color="auto"/>
                <w:right w:val="none" w:sz="0" w:space="0" w:color="auto"/>
              </w:divBdr>
              <w:divsChild>
                <w:div w:id="1675299457">
                  <w:marLeft w:val="0"/>
                  <w:marRight w:val="0"/>
                  <w:marTop w:val="0"/>
                  <w:marBottom w:val="0"/>
                  <w:divBdr>
                    <w:top w:val="none" w:sz="0" w:space="0" w:color="auto"/>
                    <w:left w:val="none" w:sz="0" w:space="0" w:color="auto"/>
                    <w:bottom w:val="none" w:sz="0" w:space="0" w:color="auto"/>
                    <w:right w:val="none" w:sz="0" w:space="0" w:color="auto"/>
                  </w:divBdr>
                  <w:divsChild>
                    <w:div w:id="1974677246">
                      <w:marLeft w:val="0"/>
                      <w:marRight w:val="0"/>
                      <w:marTop w:val="0"/>
                      <w:marBottom w:val="0"/>
                      <w:divBdr>
                        <w:top w:val="none" w:sz="0" w:space="0" w:color="auto"/>
                        <w:left w:val="none" w:sz="0" w:space="0" w:color="auto"/>
                        <w:bottom w:val="none" w:sz="0" w:space="0" w:color="auto"/>
                        <w:right w:val="none" w:sz="0" w:space="0" w:color="auto"/>
                      </w:divBdr>
                      <w:divsChild>
                        <w:div w:id="286666358">
                          <w:marLeft w:val="0"/>
                          <w:marRight w:val="0"/>
                          <w:marTop w:val="0"/>
                          <w:marBottom w:val="0"/>
                          <w:divBdr>
                            <w:top w:val="none" w:sz="0" w:space="0" w:color="auto"/>
                            <w:left w:val="none" w:sz="0" w:space="0" w:color="auto"/>
                            <w:bottom w:val="none" w:sz="0" w:space="0" w:color="auto"/>
                            <w:right w:val="none" w:sz="0" w:space="0" w:color="auto"/>
                          </w:divBdr>
                          <w:divsChild>
                            <w:div w:id="1178303157">
                              <w:marLeft w:val="0"/>
                              <w:marRight w:val="0"/>
                              <w:marTop w:val="0"/>
                              <w:marBottom w:val="0"/>
                              <w:divBdr>
                                <w:top w:val="none" w:sz="0" w:space="0" w:color="auto"/>
                                <w:left w:val="none" w:sz="0" w:space="0" w:color="auto"/>
                                <w:bottom w:val="none" w:sz="0" w:space="0" w:color="auto"/>
                                <w:right w:val="none" w:sz="0" w:space="0" w:color="auto"/>
                              </w:divBdr>
                              <w:divsChild>
                                <w:div w:id="1195196996">
                                  <w:marLeft w:val="0"/>
                                  <w:marRight w:val="0"/>
                                  <w:marTop w:val="0"/>
                                  <w:marBottom w:val="0"/>
                                  <w:divBdr>
                                    <w:top w:val="none" w:sz="0" w:space="0" w:color="auto"/>
                                    <w:left w:val="none" w:sz="0" w:space="0" w:color="auto"/>
                                    <w:bottom w:val="none" w:sz="0" w:space="0" w:color="auto"/>
                                    <w:right w:val="none" w:sz="0" w:space="0" w:color="auto"/>
                                  </w:divBdr>
                                  <w:divsChild>
                                    <w:div w:id="671568137">
                                      <w:marLeft w:val="0"/>
                                      <w:marRight w:val="0"/>
                                      <w:marTop w:val="0"/>
                                      <w:marBottom w:val="0"/>
                                      <w:divBdr>
                                        <w:top w:val="none" w:sz="0" w:space="0" w:color="auto"/>
                                        <w:left w:val="none" w:sz="0" w:space="0" w:color="auto"/>
                                        <w:bottom w:val="none" w:sz="0" w:space="0" w:color="auto"/>
                                        <w:right w:val="none" w:sz="0" w:space="0" w:color="auto"/>
                                      </w:divBdr>
                                    </w:div>
                                    <w:div w:id="160900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9023247">
      <w:bodyDiv w:val="1"/>
      <w:marLeft w:val="0"/>
      <w:marRight w:val="0"/>
      <w:marTop w:val="0"/>
      <w:marBottom w:val="0"/>
      <w:divBdr>
        <w:top w:val="none" w:sz="0" w:space="0" w:color="auto"/>
        <w:left w:val="none" w:sz="0" w:space="0" w:color="auto"/>
        <w:bottom w:val="none" w:sz="0" w:space="0" w:color="auto"/>
        <w:right w:val="none" w:sz="0" w:space="0" w:color="auto"/>
      </w:divBdr>
      <w:divsChild>
        <w:div w:id="991829749">
          <w:marLeft w:val="0"/>
          <w:marRight w:val="0"/>
          <w:marTop w:val="0"/>
          <w:marBottom w:val="0"/>
          <w:divBdr>
            <w:top w:val="none" w:sz="0" w:space="0" w:color="auto"/>
            <w:left w:val="none" w:sz="0" w:space="0" w:color="auto"/>
            <w:bottom w:val="none" w:sz="0" w:space="0" w:color="auto"/>
            <w:right w:val="none" w:sz="0" w:space="0" w:color="auto"/>
          </w:divBdr>
          <w:divsChild>
            <w:div w:id="723791326">
              <w:marLeft w:val="0"/>
              <w:marRight w:val="0"/>
              <w:marTop w:val="0"/>
              <w:marBottom w:val="0"/>
              <w:divBdr>
                <w:top w:val="none" w:sz="0" w:space="0" w:color="auto"/>
                <w:left w:val="none" w:sz="0" w:space="0" w:color="auto"/>
                <w:bottom w:val="none" w:sz="0" w:space="0" w:color="auto"/>
                <w:right w:val="none" w:sz="0" w:space="0" w:color="auto"/>
              </w:divBdr>
              <w:divsChild>
                <w:div w:id="1749883777">
                  <w:marLeft w:val="0"/>
                  <w:marRight w:val="0"/>
                  <w:marTop w:val="0"/>
                  <w:marBottom w:val="0"/>
                  <w:divBdr>
                    <w:top w:val="none" w:sz="0" w:space="0" w:color="auto"/>
                    <w:left w:val="none" w:sz="0" w:space="0" w:color="auto"/>
                    <w:bottom w:val="none" w:sz="0" w:space="0" w:color="auto"/>
                    <w:right w:val="none" w:sz="0" w:space="0" w:color="auto"/>
                  </w:divBdr>
                  <w:divsChild>
                    <w:div w:id="246623168">
                      <w:marLeft w:val="0"/>
                      <w:marRight w:val="0"/>
                      <w:marTop w:val="0"/>
                      <w:marBottom w:val="0"/>
                      <w:divBdr>
                        <w:top w:val="none" w:sz="0" w:space="0" w:color="auto"/>
                        <w:left w:val="none" w:sz="0" w:space="0" w:color="auto"/>
                        <w:bottom w:val="none" w:sz="0" w:space="0" w:color="auto"/>
                        <w:right w:val="none" w:sz="0" w:space="0" w:color="auto"/>
                      </w:divBdr>
                      <w:divsChild>
                        <w:div w:id="594823133">
                          <w:marLeft w:val="0"/>
                          <w:marRight w:val="0"/>
                          <w:marTop w:val="0"/>
                          <w:marBottom w:val="0"/>
                          <w:divBdr>
                            <w:top w:val="none" w:sz="0" w:space="0" w:color="auto"/>
                            <w:left w:val="none" w:sz="0" w:space="0" w:color="auto"/>
                            <w:bottom w:val="none" w:sz="0" w:space="0" w:color="auto"/>
                            <w:right w:val="none" w:sz="0" w:space="0" w:color="auto"/>
                          </w:divBdr>
                          <w:divsChild>
                            <w:div w:id="246773916">
                              <w:marLeft w:val="0"/>
                              <w:marRight w:val="0"/>
                              <w:marTop w:val="0"/>
                              <w:marBottom w:val="0"/>
                              <w:divBdr>
                                <w:top w:val="none" w:sz="0" w:space="0" w:color="auto"/>
                                <w:left w:val="none" w:sz="0" w:space="0" w:color="auto"/>
                                <w:bottom w:val="none" w:sz="0" w:space="0" w:color="auto"/>
                                <w:right w:val="none" w:sz="0" w:space="0" w:color="auto"/>
                              </w:divBdr>
                              <w:divsChild>
                                <w:div w:id="1964995199">
                                  <w:marLeft w:val="0"/>
                                  <w:marRight w:val="0"/>
                                  <w:marTop w:val="0"/>
                                  <w:marBottom w:val="0"/>
                                  <w:divBdr>
                                    <w:top w:val="none" w:sz="0" w:space="0" w:color="auto"/>
                                    <w:left w:val="none" w:sz="0" w:space="0" w:color="auto"/>
                                    <w:bottom w:val="none" w:sz="0" w:space="0" w:color="auto"/>
                                    <w:right w:val="none" w:sz="0" w:space="0" w:color="auto"/>
                                  </w:divBdr>
                                  <w:divsChild>
                                    <w:div w:id="654066434">
                                      <w:marLeft w:val="0"/>
                                      <w:marRight w:val="0"/>
                                      <w:marTop w:val="0"/>
                                      <w:marBottom w:val="0"/>
                                      <w:divBdr>
                                        <w:top w:val="none" w:sz="0" w:space="0" w:color="auto"/>
                                        <w:left w:val="none" w:sz="0" w:space="0" w:color="auto"/>
                                        <w:bottom w:val="none" w:sz="0" w:space="0" w:color="auto"/>
                                        <w:right w:val="none" w:sz="0" w:space="0" w:color="auto"/>
                                      </w:divBdr>
                                    </w:div>
                                    <w:div w:id="1347319394">
                                      <w:marLeft w:val="0"/>
                                      <w:marRight w:val="0"/>
                                      <w:marTop w:val="0"/>
                                      <w:marBottom w:val="0"/>
                                      <w:divBdr>
                                        <w:top w:val="none" w:sz="0" w:space="0" w:color="auto"/>
                                        <w:left w:val="none" w:sz="0" w:space="0" w:color="auto"/>
                                        <w:bottom w:val="none" w:sz="0" w:space="0" w:color="auto"/>
                                        <w:right w:val="none" w:sz="0" w:space="0" w:color="auto"/>
                                      </w:divBdr>
                                    </w:div>
                                    <w:div w:id="136185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6256024">
      <w:bodyDiv w:val="1"/>
      <w:marLeft w:val="0"/>
      <w:marRight w:val="0"/>
      <w:marTop w:val="0"/>
      <w:marBottom w:val="0"/>
      <w:divBdr>
        <w:top w:val="none" w:sz="0" w:space="0" w:color="auto"/>
        <w:left w:val="none" w:sz="0" w:space="0" w:color="auto"/>
        <w:bottom w:val="none" w:sz="0" w:space="0" w:color="auto"/>
        <w:right w:val="none" w:sz="0" w:space="0" w:color="auto"/>
      </w:divBdr>
      <w:divsChild>
        <w:div w:id="1031492041">
          <w:marLeft w:val="0"/>
          <w:marRight w:val="0"/>
          <w:marTop w:val="0"/>
          <w:marBottom w:val="0"/>
          <w:divBdr>
            <w:top w:val="none" w:sz="0" w:space="0" w:color="auto"/>
            <w:left w:val="none" w:sz="0" w:space="0" w:color="auto"/>
            <w:bottom w:val="none" w:sz="0" w:space="0" w:color="auto"/>
            <w:right w:val="none" w:sz="0" w:space="0" w:color="auto"/>
          </w:divBdr>
          <w:divsChild>
            <w:div w:id="982007083">
              <w:marLeft w:val="0"/>
              <w:marRight w:val="0"/>
              <w:marTop w:val="0"/>
              <w:marBottom w:val="0"/>
              <w:divBdr>
                <w:top w:val="none" w:sz="0" w:space="0" w:color="auto"/>
                <w:left w:val="none" w:sz="0" w:space="0" w:color="auto"/>
                <w:bottom w:val="none" w:sz="0" w:space="0" w:color="auto"/>
                <w:right w:val="none" w:sz="0" w:space="0" w:color="auto"/>
              </w:divBdr>
              <w:divsChild>
                <w:div w:id="562982134">
                  <w:marLeft w:val="0"/>
                  <w:marRight w:val="0"/>
                  <w:marTop w:val="0"/>
                  <w:marBottom w:val="0"/>
                  <w:divBdr>
                    <w:top w:val="none" w:sz="0" w:space="0" w:color="auto"/>
                    <w:left w:val="none" w:sz="0" w:space="0" w:color="auto"/>
                    <w:bottom w:val="none" w:sz="0" w:space="0" w:color="auto"/>
                    <w:right w:val="none" w:sz="0" w:space="0" w:color="auto"/>
                  </w:divBdr>
                  <w:divsChild>
                    <w:div w:id="1365909814">
                      <w:marLeft w:val="0"/>
                      <w:marRight w:val="0"/>
                      <w:marTop w:val="0"/>
                      <w:marBottom w:val="0"/>
                      <w:divBdr>
                        <w:top w:val="none" w:sz="0" w:space="0" w:color="auto"/>
                        <w:left w:val="none" w:sz="0" w:space="0" w:color="auto"/>
                        <w:bottom w:val="none" w:sz="0" w:space="0" w:color="auto"/>
                        <w:right w:val="none" w:sz="0" w:space="0" w:color="auto"/>
                      </w:divBdr>
                      <w:divsChild>
                        <w:div w:id="884102706">
                          <w:marLeft w:val="0"/>
                          <w:marRight w:val="0"/>
                          <w:marTop w:val="0"/>
                          <w:marBottom w:val="0"/>
                          <w:divBdr>
                            <w:top w:val="none" w:sz="0" w:space="0" w:color="auto"/>
                            <w:left w:val="none" w:sz="0" w:space="0" w:color="auto"/>
                            <w:bottom w:val="none" w:sz="0" w:space="0" w:color="auto"/>
                            <w:right w:val="none" w:sz="0" w:space="0" w:color="auto"/>
                          </w:divBdr>
                          <w:divsChild>
                            <w:div w:id="753362636">
                              <w:marLeft w:val="0"/>
                              <w:marRight w:val="0"/>
                              <w:marTop w:val="0"/>
                              <w:marBottom w:val="0"/>
                              <w:divBdr>
                                <w:top w:val="none" w:sz="0" w:space="0" w:color="auto"/>
                                <w:left w:val="none" w:sz="0" w:space="0" w:color="auto"/>
                                <w:bottom w:val="none" w:sz="0" w:space="0" w:color="auto"/>
                                <w:right w:val="none" w:sz="0" w:space="0" w:color="auto"/>
                              </w:divBdr>
                              <w:divsChild>
                                <w:div w:id="454980197">
                                  <w:marLeft w:val="0"/>
                                  <w:marRight w:val="0"/>
                                  <w:marTop w:val="0"/>
                                  <w:marBottom w:val="0"/>
                                  <w:divBdr>
                                    <w:top w:val="none" w:sz="0" w:space="0" w:color="auto"/>
                                    <w:left w:val="none" w:sz="0" w:space="0" w:color="auto"/>
                                    <w:bottom w:val="none" w:sz="0" w:space="0" w:color="auto"/>
                                    <w:right w:val="none" w:sz="0" w:space="0" w:color="auto"/>
                                  </w:divBdr>
                                  <w:divsChild>
                                    <w:div w:id="598564568">
                                      <w:marLeft w:val="0"/>
                                      <w:marRight w:val="0"/>
                                      <w:marTop w:val="0"/>
                                      <w:marBottom w:val="0"/>
                                      <w:divBdr>
                                        <w:top w:val="none" w:sz="0" w:space="0" w:color="auto"/>
                                        <w:left w:val="none" w:sz="0" w:space="0" w:color="auto"/>
                                        <w:bottom w:val="none" w:sz="0" w:space="0" w:color="auto"/>
                                        <w:right w:val="none" w:sz="0" w:space="0" w:color="auto"/>
                                      </w:divBdr>
                                      <w:divsChild>
                                        <w:div w:id="1684284459">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6441468">
      <w:bodyDiv w:val="1"/>
      <w:marLeft w:val="0"/>
      <w:marRight w:val="0"/>
      <w:marTop w:val="0"/>
      <w:marBottom w:val="0"/>
      <w:divBdr>
        <w:top w:val="none" w:sz="0" w:space="0" w:color="auto"/>
        <w:left w:val="none" w:sz="0" w:space="0" w:color="auto"/>
        <w:bottom w:val="none" w:sz="0" w:space="0" w:color="auto"/>
        <w:right w:val="none" w:sz="0" w:space="0" w:color="auto"/>
      </w:divBdr>
      <w:divsChild>
        <w:div w:id="684288479">
          <w:marLeft w:val="0"/>
          <w:marRight w:val="0"/>
          <w:marTop w:val="0"/>
          <w:marBottom w:val="0"/>
          <w:divBdr>
            <w:top w:val="none" w:sz="0" w:space="0" w:color="auto"/>
            <w:left w:val="none" w:sz="0" w:space="0" w:color="auto"/>
            <w:bottom w:val="none" w:sz="0" w:space="0" w:color="auto"/>
            <w:right w:val="none" w:sz="0" w:space="0" w:color="auto"/>
          </w:divBdr>
          <w:divsChild>
            <w:div w:id="90468237">
              <w:marLeft w:val="0"/>
              <w:marRight w:val="0"/>
              <w:marTop w:val="0"/>
              <w:marBottom w:val="0"/>
              <w:divBdr>
                <w:top w:val="none" w:sz="0" w:space="0" w:color="auto"/>
                <w:left w:val="none" w:sz="0" w:space="0" w:color="auto"/>
                <w:bottom w:val="none" w:sz="0" w:space="0" w:color="auto"/>
                <w:right w:val="none" w:sz="0" w:space="0" w:color="auto"/>
              </w:divBdr>
              <w:divsChild>
                <w:div w:id="1008169205">
                  <w:marLeft w:val="0"/>
                  <w:marRight w:val="0"/>
                  <w:marTop w:val="0"/>
                  <w:marBottom w:val="0"/>
                  <w:divBdr>
                    <w:top w:val="none" w:sz="0" w:space="0" w:color="auto"/>
                    <w:left w:val="none" w:sz="0" w:space="0" w:color="auto"/>
                    <w:bottom w:val="none" w:sz="0" w:space="0" w:color="auto"/>
                    <w:right w:val="none" w:sz="0" w:space="0" w:color="auto"/>
                  </w:divBdr>
                  <w:divsChild>
                    <w:div w:id="1322731937">
                      <w:marLeft w:val="0"/>
                      <w:marRight w:val="0"/>
                      <w:marTop w:val="0"/>
                      <w:marBottom w:val="0"/>
                      <w:divBdr>
                        <w:top w:val="none" w:sz="0" w:space="0" w:color="auto"/>
                        <w:left w:val="none" w:sz="0" w:space="0" w:color="auto"/>
                        <w:bottom w:val="none" w:sz="0" w:space="0" w:color="auto"/>
                        <w:right w:val="none" w:sz="0" w:space="0" w:color="auto"/>
                      </w:divBdr>
                      <w:divsChild>
                        <w:div w:id="125009627">
                          <w:marLeft w:val="0"/>
                          <w:marRight w:val="0"/>
                          <w:marTop w:val="0"/>
                          <w:marBottom w:val="0"/>
                          <w:divBdr>
                            <w:top w:val="none" w:sz="0" w:space="0" w:color="auto"/>
                            <w:left w:val="none" w:sz="0" w:space="0" w:color="auto"/>
                            <w:bottom w:val="none" w:sz="0" w:space="0" w:color="auto"/>
                            <w:right w:val="none" w:sz="0" w:space="0" w:color="auto"/>
                          </w:divBdr>
                          <w:divsChild>
                            <w:div w:id="51388388">
                              <w:marLeft w:val="0"/>
                              <w:marRight w:val="0"/>
                              <w:marTop w:val="0"/>
                              <w:marBottom w:val="0"/>
                              <w:divBdr>
                                <w:top w:val="none" w:sz="0" w:space="0" w:color="auto"/>
                                <w:left w:val="none" w:sz="0" w:space="0" w:color="auto"/>
                                <w:bottom w:val="none" w:sz="0" w:space="0" w:color="auto"/>
                                <w:right w:val="none" w:sz="0" w:space="0" w:color="auto"/>
                              </w:divBdr>
                              <w:divsChild>
                                <w:div w:id="1225869010">
                                  <w:marLeft w:val="0"/>
                                  <w:marRight w:val="0"/>
                                  <w:marTop w:val="0"/>
                                  <w:marBottom w:val="0"/>
                                  <w:divBdr>
                                    <w:top w:val="none" w:sz="0" w:space="0" w:color="auto"/>
                                    <w:left w:val="none" w:sz="0" w:space="0" w:color="auto"/>
                                    <w:bottom w:val="none" w:sz="0" w:space="0" w:color="auto"/>
                                    <w:right w:val="none" w:sz="0" w:space="0" w:color="auto"/>
                                  </w:divBdr>
                                  <w:divsChild>
                                    <w:div w:id="432013644">
                                      <w:marLeft w:val="0"/>
                                      <w:marRight w:val="0"/>
                                      <w:marTop w:val="0"/>
                                      <w:marBottom w:val="0"/>
                                      <w:divBdr>
                                        <w:top w:val="none" w:sz="0" w:space="0" w:color="auto"/>
                                        <w:left w:val="none" w:sz="0" w:space="0" w:color="auto"/>
                                        <w:bottom w:val="none" w:sz="0" w:space="0" w:color="auto"/>
                                        <w:right w:val="none" w:sz="0" w:space="0" w:color="auto"/>
                                      </w:divBdr>
                                    </w:div>
                                    <w:div w:id="1313366275">
                                      <w:marLeft w:val="0"/>
                                      <w:marRight w:val="0"/>
                                      <w:marTop w:val="0"/>
                                      <w:marBottom w:val="0"/>
                                      <w:divBdr>
                                        <w:top w:val="none" w:sz="0" w:space="0" w:color="auto"/>
                                        <w:left w:val="none" w:sz="0" w:space="0" w:color="auto"/>
                                        <w:bottom w:val="none" w:sz="0" w:space="0" w:color="auto"/>
                                        <w:right w:val="none" w:sz="0" w:space="0" w:color="auto"/>
                                      </w:divBdr>
                                    </w:div>
                                    <w:div w:id="188016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954445">
      <w:bodyDiv w:val="1"/>
      <w:marLeft w:val="0"/>
      <w:marRight w:val="0"/>
      <w:marTop w:val="0"/>
      <w:marBottom w:val="0"/>
      <w:divBdr>
        <w:top w:val="none" w:sz="0" w:space="0" w:color="auto"/>
        <w:left w:val="none" w:sz="0" w:space="0" w:color="auto"/>
        <w:bottom w:val="none" w:sz="0" w:space="0" w:color="auto"/>
        <w:right w:val="none" w:sz="0" w:space="0" w:color="auto"/>
      </w:divBdr>
      <w:divsChild>
        <w:div w:id="159931951">
          <w:marLeft w:val="0"/>
          <w:marRight w:val="0"/>
          <w:marTop w:val="115"/>
          <w:marBottom w:val="230"/>
          <w:divBdr>
            <w:top w:val="none" w:sz="0" w:space="0" w:color="auto"/>
            <w:left w:val="none" w:sz="0" w:space="0" w:color="auto"/>
            <w:bottom w:val="none" w:sz="0" w:space="0" w:color="auto"/>
            <w:right w:val="none" w:sz="0" w:space="0" w:color="auto"/>
          </w:divBdr>
          <w:divsChild>
            <w:div w:id="1780176368">
              <w:marLeft w:val="0"/>
              <w:marRight w:val="0"/>
              <w:marTop w:val="0"/>
              <w:marBottom w:val="81"/>
              <w:divBdr>
                <w:top w:val="none" w:sz="0" w:space="0" w:color="auto"/>
                <w:left w:val="none" w:sz="0" w:space="0" w:color="auto"/>
                <w:bottom w:val="none" w:sz="0" w:space="0" w:color="auto"/>
                <w:right w:val="none" w:sz="0" w:space="0" w:color="auto"/>
              </w:divBdr>
              <w:divsChild>
                <w:div w:id="1907569730">
                  <w:marLeft w:val="58"/>
                  <w:marRight w:val="0"/>
                  <w:marTop w:val="0"/>
                  <w:marBottom w:val="230"/>
                  <w:divBdr>
                    <w:top w:val="single" w:sz="4" w:space="0" w:color="B6B6E1"/>
                    <w:left w:val="single" w:sz="4" w:space="0" w:color="B6B6E1"/>
                    <w:bottom w:val="single" w:sz="4" w:space="0" w:color="B6B6E1"/>
                    <w:right w:val="single" w:sz="4" w:space="0" w:color="B6B6E1"/>
                  </w:divBdr>
                  <w:divsChild>
                    <w:div w:id="775096550">
                      <w:marLeft w:val="115"/>
                      <w:marRight w:val="0"/>
                      <w:marTop w:val="0"/>
                      <w:marBottom w:val="0"/>
                      <w:divBdr>
                        <w:top w:val="none" w:sz="0" w:space="0" w:color="auto"/>
                        <w:left w:val="none" w:sz="0" w:space="0" w:color="auto"/>
                        <w:bottom w:val="none" w:sz="0" w:space="0" w:color="auto"/>
                        <w:right w:val="none" w:sz="0" w:space="0" w:color="auto"/>
                      </w:divBdr>
                      <w:divsChild>
                        <w:div w:id="1124350477">
                          <w:marLeft w:val="0"/>
                          <w:marRight w:val="0"/>
                          <w:marTop w:val="173"/>
                          <w:marBottom w:val="0"/>
                          <w:divBdr>
                            <w:top w:val="none" w:sz="0" w:space="0" w:color="auto"/>
                            <w:left w:val="none" w:sz="0" w:space="0" w:color="auto"/>
                            <w:bottom w:val="none" w:sz="0" w:space="0" w:color="auto"/>
                            <w:right w:val="none" w:sz="0" w:space="0" w:color="auto"/>
                          </w:divBdr>
                          <w:divsChild>
                            <w:div w:id="1048342180">
                              <w:marLeft w:val="0"/>
                              <w:marRight w:val="0"/>
                              <w:marTop w:val="1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221792">
      <w:bodyDiv w:val="1"/>
      <w:marLeft w:val="0"/>
      <w:marRight w:val="0"/>
      <w:marTop w:val="0"/>
      <w:marBottom w:val="0"/>
      <w:divBdr>
        <w:top w:val="none" w:sz="0" w:space="0" w:color="auto"/>
        <w:left w:val="none" w:sz="0" w:space="0" w:color="auto"/>
        <w:bottom w:val="none" w:sz="0" w:space="0" w:color="auto"/>
        <w:right w:val="none" w:sz="0" w:space="0" w:color="auto"/>
      </w:divBdr>
      <w:divsChild>
        <w:div w:id="1292252066">
          <w:marLeft w:val="0"/>
          <w:marRight w:val="0"/>
          <w:marTop w:val="0"/>
          <w:marBottom w:val="0"/>
          <w:divBdr>
            <w:top w:val="none" w:sz="0" w:space="0" w:color="auto"/>
            <w:left w:val="none" w:sz="0" w:space="0" w:color="auto"/>
            <w:bottom w:val="none" w:sz="0" w:space="0" w:color="auto"/>
            <w:right w:val="none" w:sz="0" w:space="0" w:color="auto"/>
          </w:divBdr>
          <w:divsChild>
            <w:div w:id="918517063">
              <w:marLeft w:val="0"/>
              <w:marRight w:val="0"/>
              <w:marTop w:val="0"/>
              <w:marBottom w:val="0"/>
              <w:divBdr>
                <w:top w:val="none" w:sz="0" w:space="0" w:color="auto"/>
                <w:left w:val="none" w:sz="0" w:space="0" w:color="auto"/>
                <w:bottom w:val="none" w:sz="0" w:space="0" w:color="auto"/>
                <w:right w:val="none" w:sz="0" w:space="0" w:color="auto"/>
              </w:divBdr>
              <w:divsChild>
                <w:div w:id="764424277">
                  <w:marLeft w:val="0"/>
                  <w:marRight w:val="0"/>
                  <w:marTop w:val="0"/>
                  <w:marBottom w:val="0"/>
                  <w:divBdr>
                    <w:top w:val="none" w:sz="0" w:space="0" w:color="auto"/>
                    <w:left w:val="none" w:sz="0" w:space="0" w:color="auto"/>
                    <w:bottom w:val="none" w:sz="0" w:space="0" w:color="auto"/>
                    <w:right w:val="none" w:sz="0" w:space="0" w:color="auto"/>
                  </w:divBdr>
                  <w:divsChild>
                    <w:div w:id="1092363147">
                      <w:marLeft w:val="0"/>
                      <w:marRight w:val="0"/>
                      <w:marTop w:val="0"/>
                      <w:marBottom w:val="0"/>
                      <w:divBdr>
                        <w:top w:val="none" w:sz="0" w:space="0" w:color="auto"/>
                        <w:left w:val="none" w:sz="0" w:space="0" w:color="auto"/>
                        <w:bottom w:val="none" w:sz="0" w:space="0" w:color="auto"/>
                        <w:right w:val="none" w:sz="0" w:space="0" w:color="auto"/>
                      </w:divBdr>
                      <w:divsChild>
                        <w:div w:id="65171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387758">
      <w:bodyDiv w:val="1"/>
      <w:marLeft w:val="0"/>
      <w:marRight w:val="0"/>
      <w:marTop w:val="0"/>
      <w:marBottom w:val="0"/>
      <w:divBdr>
        <w:top w:val="none" w:sz="0" w:space="0" w:color="auto"/>
        <w:left w:val="none" w:sz="0" w:space="0" w:color="auto"/>
        <w:bottom w:val="none" w:sz="0" w:space="0" w:color="auto"/>
        <w:right w:val="none" w:sz="0" w:space="0" w:color="auto"/>
      </w:divBdr>
      <w:divsChild>
        <w:div w:id="305471733">
          <w:marLeft w:val="0"/>
          <w:marRight w:val="0"/>
          <w:marTop w:val="0"/>
          <w:marBottom w:val="0"/>
          <w:divBdr>
            <w:top w:val="none" w:sz="0" w:space="0" w:color="auto"/>
            <w:left w:val="none" w:sz="0" w:space="0" w:color="auto"/>
            <w:bottom w:val="none" w:sz="0" w:space="0" w:color="auto"/>
            <w:right w:val="none" w:sz="0" w:space="0" w:color="auto"/>
          </w:divBdr>
          <w:divsChild>
            <w:div w:id="799494891">
              <w:marLeft w:val="0"/>
              <w:marRight w:val="0"/>
              <w:marTop w:val="0"/>
              <w:marBottom w:val="0"/>
              <w:divBdr>
                <w:top w:val="none" w:sz="0" w:space="0" w:color="auto"/>
                <w:left w:val="none" w:sz="0" w:space="0" w:color="auto"/>
                <w:bottom w:val="none" w:sz="0" w:space="0" w:color="auto"/>
                <w:right w:val="none" w:sz="0" w:space="0" w:color="auto"/>
              </w:divBdr>
              <w:divsChild>
                <w:div w:id="1593002274">
                  <w:marLeft w:val="0"/>
                  <w:marRight w:val="0"/>
                  <w:marTop w:val="0"/>
                  <w:marBottom w:val="0"/>
                  <w:divBdr>
                    <w:top w:val="none" w:sz="0" w:space="0" w:color="auto"/>
                    <w:left w:val="none" w:sz="0" w:space="0" w:color="auto"/>
                    <w:bottom w:val="none" w:sz="0" w:space="0" w:color="auto"/>
                    <w:right w:val="none" w:sz="0" w:space="0" w:color="auto"/>
                  </w:divBdr>
                  <w:divsChild>
                    <w:div w:id="205873757">
                      <w:marLeft w:val="0"/>
                      <w:marRight w:val="0"/>
                      <w:marTop w:val="0"/>
                      <w:marBottom w:val="0"/>
                      <w:divBdr>
                        <w:top w:val="none" w:sz="0" w:space="0" w:color="auto"/>
                        <w:left w:val="none" w:sz="0" w:space="0" w:color="auto"/>
                        <w:bottom w:val="none" w:sz="0" w:space="0" w:color="auto"/>
                        <w:right w:val="none" w:sz="0" w:space="0" w:color="auto"/>
                      </w:divBdr>
                    </w:div>
                    <w:div w:id="4732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802480">
      <w:bodyDiv w:val="1"/>
      <w:marLeft w:val="0"/>
      <w:marRight w:val="0"/>
      <w:marTop w:val="0"/>
      <w:marBottom w:val="0"/>
      <w:divBdr>
        <w:top w:val="none" w:sz="0" w:space="0" w:color="auto"/>
        <w:left w:val="none" w:sz="0" w:space="0" w:color="auto"/>
        <w:bottom w:val="none" w:sz="0" w:space="0" w:color="auto"/>
        <w:right w:val="none" w:sz="0" w:space="0" w:color="auto"/>
      </w:divBdr>
      <w:divsChild>
        <w:div w:id="649796786">
          <w:marLeft w:val="0"/>
          <w:marRight w:val="0"/>
          <w:marTop w:val="0"/>
          <w:marBottom w:val="0"/>
          <w:divBdr>
            <w:top w:val="none" w:sz="0" w:space="0" w:color="auto"/>
            <w:left w:val="none" w:sz="0" w:space="0" w:color="auto"/>
            <w:bottom w:val="none" w:sz="0" w:space="0" w:color="auto"/>
            <w:right w:val="none" w:sz="0" w:space="0" w:color="auto"/>
          </w:divBdr>
          <w:divsChild>
            <w:div w:id="896546567">
              <w:marLeft w:val="0"/>
              <w:marRight w:val="0"/>
              <w:marTop w:val="0"/>
              <w:marBottom w:val="0"/>
              <w:divBdr>
                <w:top w:val="none" w:sz="0" w:space="0" w:color="auto"/>
                <w:left w:val="none" w:sz="0" w:space="0" w:color="auto"/>
                <w:bottom w:val="none" w:sz="0" w:space="0" w:color="auto"/>
                <w:right w:val="none" w:sz="0" w:space="0" w:color="auto"/>
              </w:divBdr>
              <w:divsChild>
                <w:div w:id="1792749973">
                  <w:marLeft w:val="0"/>
                  <w:marRight w:val="0"/>
                  <w:marTop w:val="0"/>
                  <w:marBottom w:val="0"/>
                  <w:divBdr>
                    <w:top w:val="none" w:sz="0" w:space="0" w:color="auto"/>
                    <w:left w:val="none" w:sz="0" w:space="0" w:color="auto"/>
                    <w:bottom w:val="none" w:sz="0" w:space="0" w:color="auto"/>
                    <w:right w:val="none" w:sz="0" w:space="0" w:color="auto"/>
                  </w:divBdr>
                  <w:divsChild>
                    <w:div w:id="1622419218">
                      <w:marLeft w:val="0"/>
                      <w:marRight w:val="0"/>
                      <w:marTop w:val="0"/>
                      <w:marBottom w:val="0"/>
                      <w:divBdr>
                        <w:top w:val="none" w:sz="0" w:space="0" w:color="auto"/>
                        <w:left w:val="none" w:sz="0" w:space="0" w:color="auto"/>
                        <w:bottom w:val="none" w:sz="0" w:space="0" w:color="auto"/>
                        <w:right w:val="none" w:sz="0" w:space="0" w:color="auto"/>
                      </w:divBdr>
                      <w:divsChild>
                        <w:div w:id="54201677">
                          <w:marLeft w:val="0"/>
                          <w:marRight w:val="0"/>
                          <w:marTop w:val="0"/>
                          <w:marBottom w:val="0"/>
                          <w:divBdr>
                            <w:top w:val="none" w:sz="0" w:space="0" w:color="auto"/>
                            <w:left w:val="none" w:sz="0" w:space="0" w:color="auto"/>
                            <w:bottom w:val="none" w:sz="0" w:space="0" w:color="auto"/>
                            <w:right w:val="none" w:sz="0" w:space="0" w:color="auto"/>
                          </w:divBdr>
                          <w:divsChild>
                            <w:div w:id="1740250341">
                              <w:marLeft w:val="0"/>
                              <w:marRight w:val="0"/>
                              <w:marTop w:val="0"/>
                              <w:marBottom w:val="0"/>
                              <w:divBdr>
                                <w:top w:val="none" w:sz="0" w:space="0" w:color="auto"/>
                                <w:left w:val="none" w:sz="0" w:space="0" w:color="auto"/>
                                <w:bottom w:val="none" w:sz="0" w:space="0" w:color="auto"/>
                                <w:right w:val="none" w:sz="0" w:space="0" w:color="auto"/>
                              </w:divBdr>
                              <w:divsChild>
                                <w:div w:id="1594623853">
                                  <w:marLeft w:val="0"/>
                                  <w:marRight w:val="0"/>
                                  <w:marTop w:val="0"/>
                                  <w:marBottom w:val="0"/>
                                  <w:divBdr>
                                    <w:top w:val="none" w:sz="0" w:space="0" w:color="auto"/>
                                    <w:left w:val="none" w:sz="0" w:space="0" w:color="auto"/>
                                    <w:bottom w:val="none" w:sz="0" w:space="0" w:color="auto"/>
                                    <w:right w:val="none" w:sz="0" w:space="0" w:color="auto"/>
                                  </w:divBdr>
                                  <w:divsChild>
                                    <w:div w:id="809716176">
                                      <w:marLeft w:val="0"/>
                                      <w:marRight w:val="0"/>
                                      <w:marTop w:val="0"/>
                                      <w:marBottom w:val="0"/>
                                      <w:divBdr>
                                        <w:top w:val="none" w:sz="0" w:space="0" w:color="auto"/>
                                        <w:left w:val="none" w:sz="0" w:space="0" w:color="auto"/>
                                        <w:bottom w:val="none" w:sz="0" w:space="0" w:color="auto"/>
                                        <w:right w:val="none" w:sz="0" w:space="0" w:color="auto"/>
                                      </w:divBdr>
                                      <w:divsChild>
                                        <w:div w:id="785973440">
                                          <w:marLeft w:val="0"/>
                                          <w:marRight w:val="0"/>
                                          <w:marTop w:val="0"/>
                                          <w:marBottom w:val="0"/>
                                          <w:divBdr>
                                            <w:top w:val="none" w:sz="0" w:space="0" w:color="auto"/>
                                            <w:left w:val="none" w:sz="0" w:space="0" w:color="auto"/>
                                            <w:bottom w:val="none" w:sz="0" w:space="0" w:color="auto"/>
                                            <w:right w:val="none" w:sz="0" w:space="0" w:color="auto"/>
                                          </w:divBdr>
                                        </w:div>
                                        <w:div w:id="1453400017">
                                          <w:marLeft w:val="0"/>
                                          <w:marRight w:val="0"/>
                                          <w:marTop w:val="0"/>
                                          <w:marBottom w:val="0"/>
                                          <w:divBdr>
                                            <w:top w:val="none" w:sz="0" w:space="0" w:color="auto"/>
                                            <w:left w:val="none" w:sz="0" w:space="0" w:color="auto"/>
                                            <w:bottom w:val="none" w:sz="0" w:space="0" w:color="auto"/>
                                            <w:right w:val="none" w:sz="0" w:space="0" w:color="auto"/>
                                          </w:divBdr>
                                        </w:div>
                                        <w:div w:id="1695885983">
                                          <w:marLeft w:val="0"/>
                                          <w:marRight w:val="0"/>
                                          <w:marTop w:val="0"/>
                                          <w:marBottom w:val="0"/>
                                          <w:divBdr>
                                            <w:top w:val="none" w:sz="0" w:space="0" w:color="auto"/>
                                            <w:left w:val="none" w:sz="0" w:space="0" w:color="auto"/>
                                            <w:bottom w:val="none" w:sz="0" w:space="0" w:color="auto"/>
                                            <w:right w:val="none" w:sz="0" w:space="0" w:color="auto"/>
                                          </w:divBdr>
                                          <w:divsChild>
                                            <w:div w:id="718237750">
                                              <w:marLeft w:val="0"/>
                                              <w:marRight w:val="0"/>
                                              <w:marTop w:val="0"/>
                                              <w:marBottom w:val="0"/>
                                              <w:divBdr>
                                                <w:top w:val="none" w:sz="0" w:space="0" w:color="auto"/>
                                                <w:left w:val="none" w:sz="0" w:space="0" w:color="auto"/>
                                                <w:bottom w:val="none" w:sz="0" w:space="0" w:color="auto"/>
                                                <w:right w:val="none" w:sz="0" w:space="0" w:color="auto"/>
                                              </w:divBdr>
                                              <w:divsChild>
                                                <w:div w:id="23602853">
                                                  <w:marLeft w:val="0"/>
                                                  <w:marRight w:val="0"/>
                                                  <w:marTop w:val="0"/>
                                                  <w:marBottom w:val="0"/>
                                                  <w:divBdr>
                                                    <w:top w:val="none" w:sz="0" w:space="0" w:color="auto"/>
                                                    <w:left w:val="none" w:sz="0" w:space="0" w:color="auto"/>
                                                    <w:bottom w:val="none" w:sz="0" w:space="0" w:color="auto"/>
                                                    <w:right w:val="none" w:sz="0" w:space="0" w:color="auto"/>
                                                  </w:divBdr>
                                                  <w:divsChild>
                                                    <w:div w:id="25979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0851305">
      <w:bodyDiv w:val="1"/>
      <w:marLeft w:val="0"/>
      <w:marRight w:val="0"/>
      <w:marTop w:val="0"/>
      <w:marBottom w:val="0"/>
      <w:divBdr>
        <w:top w:val="none" w:sz="0" w:space="0" w:color="auto"/>
        <w:left w:val="none" w:sz="0" w:space="0" w:color="auto"/>
        <w:bottom w:val="none" w:sz="0" w:space="0" w:color="auto"/>
        <w:right w:val="none" w:sz="0" w:space="0" w:color="auto"/>
      </w:divBdr>
      <w:divsChild>
        <w:div w:id="1330132728">
          <w:marLeft w:val="0"/>
          <w:marRight w:val="0"/>
          <w:marTop w:val="0"/>
          <w:marBottom w:val="0"/>
          <w:divBdr>
            <w:top w:val="none" w:sz="0" w:space="0" w:color="auto"/>
            <w:left w:val="none" w:sz="0" w:space="0" w:color="auto"/>
            <w:bottom w:val="none" w:sz="0" w:space="0" w:color="auto"/>
            <w:right w:val="none" w:sz="0" w:space="0" w:color="auto"/>
          </w:divBdr>
          <w:divsChild>
            <w:div w:id="1102452443">
              <w:marLeft w:val="0"/>
              <w:marRight w:val="0"/>
              <w:marTop w:val="0"/>
              <w:marBottom w:val="0"/>
              <w:divBdr>
                <w:top w:val="none" w:sz="0" w:space="0" w:color="auto"/>
                <w:left w:val="none" w:sz="0" w:space="0" w:color="auto"/>
                <w:bottom w:val="none" w:sz="0" w:space="0" w:color="auto"/>
                <w:right w:val="none" w:sz="0" w:space="0" w:color="auto"/>
              </w:divBdr>
              <w:divsChild>
                <w:div w:id="1322392019">
                  <w:marLeft w:val="0"/>
                  <w:marRight w:val="0"/>
                  <w:marTop w:val="0"/>
                  <w:marBottom w:val="0"/>
                  <w:divBdr>
                    <w:top w:val="none" w:sz="0" w:space="0" w:color="auto"/>
                    <w:left w:val="none" w:sz="0" w:space="0" w:color="auto"/>
                    <w:bottom w:val="none" w:sz="0" w:space="0" w:color="auto"/>
                    <w:right w:val="none" w:sz="0" w:space="0" w:color="auto"/>
                  </w:divBdr>
                  <w:divsChild>
                    <w:div w:id="42023352">
                      <w:marLeft w:val="0"/>
                      <w:marRight w:val="0"/>
                      <w:marTop w:val="0"/>
                      <w:marBottom w:val="0"/>
                      <w:divBdr>
                        <w:top w:val="none" w:sz="0" w:space="0" w:color="auto"/>
                        <w:left w:val="none" w:sz="0" w:space="0" w:color="auto"/>
                        <w:bottom w:val="none" w:sz="0" w:space="0" w:color="auto"/>
                        <w:right w:val="none" w:sz="0" w:space="0" w:color="auto"/>
                      </w:divBdr>
                      <w:divsChild>
                        <w:div w:id="2004238147">
                          <w:marLeft w:val="0"/>
                          <w:marRight w:val="0"/>
                          <w:marTop w:val="0"/>
                          <w:marBottom w:val="0"/>
                          <w:divBdr>
                            <w:top w:val="none" w:sz="0" w:space="0" w:color="auto"/>
                            <w:left w:val="none" w:sz="0" w:space="0" w:color="auto"/>
                            <w:bottom w:val="none" w:sz="0" w:space="0" w:color="auto"/>
                            <w:right w:val="none" w:sz="0" w:space="0" w:color="auto"/>
                          </w:divBdr>
                          <w:divsChild>
                            <w:div w:id="141892600">
                              <w:marLeft w:val="0"/>
                              <w:marRight w:val="0"/>
                              <w:marTop w:val="0"/>
                              <w:marBottom w:val="0"/>
                              <w:divBdr>
                                <w:top w:val="none" w:sz="0" w:space="0" w:color="auto"/>
                                <w:left w:val="none" w:sz="0" w:space="0" w:color="auto"/>
                                <w:bottom w:val="none" w:sz="0" w:space="0" w:color="auto"/>
                                <w:right w:val="none" w:sz="0" w:space="0" w:color="auto"/>
                              </w:divBdr>
                              <w:divsChild>
                                <w:div w:id="604072727">
                                  <w:marLeft w:val="0"/>
                                  <w:marRight w:val="0"/>
                                  <w:marTop w:val="0"/>
                                  <w:marBottom w:val="0"/>
                                  <w:divBdr>
                                    <w:top w:val="none" w:sz="0" w:space="0" w:color="auto"/>
                                    <w:left w:val="none" w:sz="0" w:space="0" w:color="auto"/>
                                    <w:bottom w:val="none" w:sz="0" w:space="0" w:color="auto"/>
                                    <w:right w:val="none" w:sz="0" w:space="0" w:color="auto"/>
                                  </w:divBdr>
                                  <w:divsChild>
                                    <w:div w:id="395931789">
                                      <w:marLeft w:val="0"/>
                                      <w:marRight w:val="0"/>
                                      <w:marTop w:val="0"/>
                                      <w:marBottom w:val="0"/>
                                      <w:divBdr>
                                        <w:top w:val="none" w:sz="0" w:space="0" w:color="auto"/>
                                        <w:left w:val="none" w:sz="0" w:space="0" w:color="auto"/>
                                        <w:bottom w:val="none" w:sz="0" w:space="0" w:color="auto"/>
                                        <w:right w:val="none" w:sz="0" w:space="0" w:color="auto"/>
                                      </w:divBdr>
                                    </w:div>
                                    <w:div w:id="21288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article\my%20article\avian%20influ\avian%20influenza%202012.htm" TargetMode="External"/><Relationship Id="rId13" Type="http://schemas.openxmlformats.org/officeDocument/2006/relationships/hyperlink" Target="file:///F:\article\my%20article\avian%20influ\avian%20influenza%202012.ht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20baleshwarivpe@gmail.com" TargetMode="External"/><Relationship Id="rId12" Type="http://schemas.openxmlformats.org/officeDocument/2006/relationships/hyperlink" Target="file:///F:\article\my%20article\avian%20influ\avian%20influenza%202012.ht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article\my%20article\avian%20influ\avian%20influenza%202012.ht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file:///F:\article\my%20article\avian%20influ\avian%20influenza%202012.ht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dx.doi.org/10.1098/rsbl.2012.063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18</Pages>
  <Words>6898</Words>
  <Characters>39320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Introduction:</vt:lpstr>
    </vt:vector>
  </TitlesOfParts>
  <Company/>
  <LinksUpToDate>false</LinksUpToDate>
  <CharactersWithSpaces>46126</CharactersWithSpaces>
  <SharedDoc>false</SharedDoc>
  <HLinks>
    <vt:vector size="12" baseType="variant">
      <vt:variant>
        <vt:i4>5242915</vt:i4>
      </vt:variant>
      <vt:variant>
        <vt:i4>3</vt:i4>
      </vt:variant>
      <vt:variant>
        <vt:i4>0</vt:i4>
      </vt:variant>
      <vt:variant>
        <vt:i4>5</vt:i4>
      </vt:variant>
      <vt:variant>
        <vt:lpwstr>../../eid/article/13/4/06-1011_article.htm</vt:lpwstr>
      </vt:variant>
      <vt:variant>
        <vt:lpwstr>comment</vt:lpwstr>
      </vt:variant>
      <vt:variant>
        <vt:i4>4391031</vt:i4>
      </vt:variant>
      <vt:variant>
        <vt:i4>0</vt:i4>
      </vt:variant>
      <vt:variant>
        <vt:i4>0</vt:i4>
      </vt:variant>
      <vt:variant>
        <vt:i4>5</vt:i4>
      </vt:variant>
      <vt:variant>
        <vt:lpwstr>http://www.oie.int/downld/AVIAN INFLUENZA|A_AI-Asia.him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Baleshwari Kurmi</dc:creator>
  <cp:lastModifiedBy>Baleshwari Kurmi</cp:lastModifiedBy>
  <cp:revision>23</cp:revision>
  <cp:lastPrinted>2013-01-23T12:42:00Z</cp:lastPrinted>
  <dcterms:created xsi:type="dcterms:W3CDTF">2013-07-27T06:24:00Z</dcterms:created>
  <dcterms:modified xsi:type="dcterms:W3CDTF">2013-07-29T07:56:00Z</dcterms:modified>
</cp:coreProperties>
</file>