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76" w:rsidRPr="00D30B0D" w:rsidRDefault="00022C76" w:rsidP="00D30B0D">
      <w:pPr>
        <w:pStyle w:val="Default"/>
        <w:spacing w:line="276" w:lineRule="auto"/>
        <w:jc w:val="both"/>
        <w:rPr>
          <w:rFonts w:asciiTheme="majorBidi" w:hAnsiTheme="majorBidi" w:cstheme="majorBidi"/>
        </w:rPr>
      </w:pPr>
    </w:p>
    <w:p w:rsidR="000A123A" w:rsidRPr="00D30B0D" w:rsidRDefault="000A123A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  <w:r w:rsidRPr="00D30B0D">
        <w:rPr>
          <w:rFonts w:asciiTheme="majorBidi" w:hAnsiTheme="majorBidi" w:cstheme="majorBidi"/>
          <w:color w:val="auto"/>
        </w:rPr>
        <w:t>Manal A.M. Mahmoud</w:t>
      </w:r>
    </w:p>
    <w:p w:rsidR="000A123A" w:rsidRPr="00D30B0D" w:rsidRDefault="000A123A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  <w:r w:rsidRPr="00D30B0D">
        <w:rPr>
          <w:rFonts w:asciiTheme="majorBidi" w:hAnsiTheme="majorBidi" w:cstheme="majorBidi"/>
          <w:color w:val="auto"/>
        </w:rPr>
        <w:t>Animal Hygiene Department</w:t>
      </w:r>
    </w:p>
    <w:p w:rsidR="000A123A" w:rsidRPr="00D30B0D" w:rsidRDefault="000A123A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  <w:r w:rsidRPr="00D30B0D">
        <w:rPr>
          <w:rFonts w:asciiTheme="majorBidi" w:hAnsiTheme="majorBidi" w:cstheme="majorBidi"/>
          <w:color w:val="auto"/>
        </w:rPr>
        <w:t>Faculty of Veterinary Medicine, Assiut University</w:t>
      </w:r>
    </w:p>
    <w:p w:rsidR="000A123A" w:rsidRPr="00D30B0D" w:rsidRDefault="000A123A" w:rsidP="00D30B0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30B0D">
        <w:rPr>
          <w:rFonts w:asciiTheme="majorBidi" w:hAnsiTheme="majorBidi" w:cstheme="majorBidi"/>
          <w:sz w:val="24"/>
          <w:szCs w:val="24"/>
        </w:rPr>
        <w:t>71526, Assiut – Egypt</w:t>
      </w:r>
    </w:p>
    <w:p w:rsidR="000A123A" w:rsidRPr="00D30B0D" w:rsidRDefault="000A123A" w:rsidP="00D30B0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30B0D">
        <w:rPr>
          <w:rFonts w:asciiTheme="majorBidi" w:hAnsiTheme="majorBidi" w:cstheme="majorBidi"/>
          <w:sz w:val="24"/>
          <w:szCs w:val="24"/>
        </w:rPr>
        <w:t>Tel.: +2 0109 1691219</w:t>
      </w:r>
    </w:p>
    <w:p w:rsidR="000A123A" w:rsidRPr="00D30B0D" w:rsidRDefault="000A123A" w:rsidP="00D30B0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30B0D">
        <w:rPr>
          <w:rFonts w:asciiTheme="majorBidi" w:hAnsiTheme="majorBidi" w:cstheme="majorBidi"/>
          <w:sz w:val="24"/>
          <w:szCs w:val="24"/>
        </w:rPr>
        <w:t xml:space="preserve">Email: </w:t>
      </w:r>
      <w:hyperlink r:id="rId5" w:history="1">
        <w:r w:rsidRPr="00D30B0D">
          <w:rPr>
            <w:rStyle w:val="Hyperlink"/>
            <w:rFonts w:asciiTheme="majorBidi" w:hAnsiTheme="majorBidi" w:cstheme="majorBidi"/>
            <w:sz w:val="24"/>
            <w:szCs w:val="24"/>
          </w:rPr>
          <w:t>egymanal@gmail.com</w:t>
        </w:r>
      </w:hyperlink>
    </w:p>
    <w:p w:rsidR="000A123A" w:rsidRPr="00D30B0D" w:rsidRDefault="000A123A" w:rsidP="00D30B0D">
      <w:pPr>
        <w:widowControl w:val="0"/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D30B0D">
        <w:rPr>
          <w:rFonts w:asciiTheme="majorBidi" w:hAnsiTheme="majorBidi" w:cstheme="majorBidi"/>
          <w:sz w:val="24"/>
          <w:szCs w:val="24"/>
        </w:rPr>
        <w:t xml:space="preserve"> </w:t>
      </w:r>
    </w:p>
    <w:p w:rsidR="000A123A" w:rsidRPr="00D30B0D" w:rsidRDefault="000A123A" w:rsidP="00D30B0D">
      <w:pPr>
        <w:pStyle w:val="Default"/>
        <w:spacing w:line="276" w:lineRule="auto"/>
        <w:jc w:val="both"/>
        <w:rPr>
          <w:rStyle w:val="Strong"/>
          <w:rFonts w:asciiTheme="majorBidi" w:hAnsiTheme="majorBidi" w:cstheme="majorBidi"/>
          <w:color w:val="333333"/>
        </w:rPr>
      </w:pPr>
      <w:r w:rsidRPr="00D30B0D">
        <w:rPr>
          <w:rStyle w:val="Strong"/>
          <w:rFonts w:asciiTheme="majorBidi" w:hAnsiTheme="majorBidi" w:cstheme="majorBidi"/>
          <w:color w:val="333333"/>
        </w:rPr>
        <w:t>Professor Kuldeep Dhama</w:t>
      </w:r>
    </w:p>
    <w:p w:rsidR="000A123A" w:rsidRPr="00D30B0D" w:rsidRDefault="000A123A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  <w:r w:rsidRPr="00D30B0D">
        <w:rPr>
          <w:rFonts w:asciiTheme="majorBidi" w:hAnsiTheme="majorBidi" w:cstheme="majorBidi"/>
          <w:color w:val="auto"/>
        </w:rPr>
        <w:t xml:space="preserve">Editor-in-Chief </w:t>
      </w:r>
    </w:p>
    <w:p w:rsidR="000A123A" w:rsidRPr="00D30B0D" w:rsidRDefault="000A123A" w:rsidP="008F2A47">
      <w:pPr>
        <w:pStyle w:val="Default"/>
        <w:spacing w:line="276" w:lineRule="auto"/>
        <w:jc w:val="both"/>
        <w:rPr>
          <w:rFonts w:asciiTheme="majorBidi" w:hAnsiTheme="majorBidi" w:cstheme="majorBidi"/>
          <w:b/>
          <w:bCs/>
          <w:i/>
          <w:iCs/>
          <w:color w:val="auto"/>
        </w:rPr>
      </w:pPr>
      <w:r w:rsidRPr="00D30B0D">
        <w:rPr>
          <w:rFonts w:asciiTheme="majorBidi" w:hAnsiTheme="majorBidi" w:cstheme="majorBidi"/>
          <w:b/>
          <w:bCs/>
          <w:i/>
          <w:iCs/>
        </w:rPr>
        <w:t xml:space="preserve">Advances </w:t>
      </w:r>
      <w:r w:rsidR="008F2A47">
        <w:rPr>
          <w:rFonts w:asciiTheme="majorBidi" w:hAnsiTheme="majorBidi" w:cstheme="majorBidi"/>
          <w:b/>
          <w:bCs/>
          <w:i/>
          <w:iCs/>
        </w:rPr>
        <w:t>in</w:t>
      </w:r>
      <w:r w:rsidRPr="00D30B0D">
        <w:rPr>
          <w:rFonts w:asciiTheme="majorBidi" w:hAnsiTheme="majorBidi" w:cstheme="majorBidi"/>
          <w:b/>
          <w:bCs/>
          <w:i/>
          <w:iCs/>
        </w:rPr>
        <w:t>Animal and Veterinary sciences</w:t>
      </w:r>
    </w:p>
    <w:p w:rsidR="000A123A" w:rsidRPr="00D30B0D" w:rsidRDefault="000A123A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  <w:r w:rsidRPr="00D30B0D">
        <w:rPr>
          <w:rFonts w:asciiTheme="majorBidi" w:hAnsiTheme="majorBidi" w:cstheme="majorBidi"/>
          <w:color w:val="auto"/>
        </w:rPr>
        <w:t xml:space="preserve">March 10, 2014 </w:t>
      </w:r>
    </w:p>
    <w:p w:rsidR="000A123A" w:rsidRPr="00D30B0D" w:rsidRDefault="000A123A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</w:p>
    <w:p w:rsidR="000A123A" w:rsidRPr="00D30B0D" w:rsidRDefault="000A123A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  <w:r w:rsidRPr="00D30B0D">
        <w:rPr>
          <w:rFonts w:asciiTheme="majorBidi" w:hAnsiTheme="majorBidi" w:cstheme="majorBidi"/>
          <w:color w:val="auto"/>
        </w:rPr>
        <w:t xml:space="preserve">Dear Professor </w:t>
      </w:r>
      <w:r w:rsidRPr="00D30B0D">
        <w:rPr>
          <w:rStyle w:val="Strong"/>
          <w:rFonts w:asciiTheme="majorBidi" w:hAnsiTheme="majorBidi" w:cstheme="majorBidi"/>
          <w:color w:val="333333"/>
        </w:rPr>
        <w:t>Kuldeep Dhama</w:t>
      </w:r>
      <w:r w:rsidRPr="00D30B0D">
        <w:rPr>
          <w:rFonts w:asciiTheme="majorBidi" w:hAnsiTheme="majorBidi" w:cstheme="majorBidi"/>
          <w:color w:val="auto"/>
        </w:rPr>
        <w:t xml:space="preserve">: </w:t>
      </w:r>
    </w:p>
    <w:p w:rsidR="000A123A" w:rsidRPr="00D30B0D" w:rsidRDefault="000A123A" w:rsidP="008F2A47">
      <w:pPr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30B0D">
        <w:rPr>
          <w:rFonts w:asciiTheme="majorBidi" w:hAnsiTheme="majorBidi" w:cstheme="majorBidi"/>
          <w:sz w:val="24"/>
          <w:szCs w:val="24"/>
        </w:rPr>
        <w:t>I am pleased to submit an original research article entitled “</w:t>
      </w:r>
      <w:r w:rsidR="00D30B0D" w:rsidRPr="00D30B0D">
        <w:rPr>
          <w:rFonts w:asciiTheme="majorBidi" w:hAnsiTheme="majorBidi" w:cstheme="majorBidi"/>
          <w:b/>
          <w:bCs/>
          <w:sz w:val="24"/>
          <w:szCs w:val="24"/>
        </w:rPr>
        <w:t>Influence Of Propolis On Intestinal Microflora Of Ross Broilers Exposed To Hot Environment</w:t>
      </w:r>
      <w:r w:rsidRPr="00D30B0D">
        <w:rPr>
          <w:rFonts w:asciiTheme="majorBidi" w:hAnsiTheme="majorBidi" w:cstheme="majorBidi"/>
          <w:sz w:val="24"/>
          <w:szCs w:val="24"/>
        </w:rPr>
        <w:t xml:space="preserve">” by Hosnia S. Abdel-Mohsein and My Name for consideration for publication in the </w:t>
      </w:r>
      <w:r w:rsidR="005E51F8" w:rsidRPr="00D30B0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Advances </w:t>
      </w:r>
      <w:r w:rsidR="008F2A47">
        <w:rPr>
          <w:rFonts w:asciiTheme="majorBidi" w:hAnsiTheme="majorBidi" w:cstheme="majorBidi"/>
          <w:b/>
          <w:bCs/>
          <w:i/>
          <w:iCs/>
          <w:sz w:val="24"/>
          <w:szCs w:val="24"/>
        </w:rPr>
        <w:t>in</w:t>
      </w:r>
      <w:r w:rsidR="005E51F8" w:rsidRPr="00D30B0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Animal and Veterinary sciences</w:t>
      </w:r>
      <w:r w:rsidRPr="00D30B0D">
        <w:rPr>
          <w:rFonts w:asciiTheme="majorBidi" w:hAnsiTheme="majorBidi" w:cstheme="majorBidi"/>
          <w:sz w:val="24"/>
          <w:szCs w:val="24"/>
        </w:rPr>
        <w:t>. We evaluate the effect of Propolis supplementation against the wide spread of pathogen colonization in Ross broiler chicks</w:t>
      </w:r>
      <w:r w:rsidR="005E51F8" w:rsidRPr="00D30B0D">
        <w:rPr>
          <w:rFonts w:asciiTheme="majorBidi" w:hAnsiTheme="majorBidi" w:cstheme="majorBidi"/>
          <w:sz w:val="24"/>
          <w:szCs w:val="24"/>
        </w:rPr>
        <w:t xml:space="preserve"> subjected to chronic heat stress</w:t>
      </w:r>
      <w:r w:rsidRPr="00D30B0D">
        <w:rPr>
          <w:rFonts w:asciiTheme="majorBidi" w:hAnsiTheme="majorBidi" w:cstheme="majorBidi"/>
          <w:sz w:val="24"/>
          <w:szCs w:val="24"/>
        </w:rPr>
        <w:t>.</w:t>
      </w:r>
      <w:r w:rsidR="005E51F8" w:rsidRPr="00D30B0D">
        <w:rPr>
          <w:rFonts w:asciiTheme="majorBidi" w:hAnsiTheme="majorBidi" w:cstheme="majorBidi"/>
          <w:sz w:val="24"/>
          <w:szCs w:val="24"/>
        </w:rPr>
        <w:t xml:space="preserve"> </w:t>
      </w:r>
      <w:r w:rsidRPr="00D30B0D">
        <w:rPr>
          <w:rFonts w:asciiTheme="majorBidi" w:hAnsiTheme="majorBidi" w:cstheme="majorBidi"/>
          <w:sz w:val="24"/>
          <w:szCs w:val="24"/>
        </w:rPr>
        <w:t xml:space="preserve">In this manuscript, we show that </w:t>
      </w:r>
      <w:r w:rsidR="005E51F8" w:rsidRPr="00D30B0D">
        <w:rPr>
          <w:rFonts w:asciiTheme="majorBidi" w:eastAsia="Times New Roman" w:hAnsiTheme="majorBidi" w:cstheme="majorBidi"/>
          <w:sz w:val="24"/>
          <w:szCs w:val="24"/>
        </w:rPr>
        <w:t xml:space="preserve">propolis might alleviate </w:t>
      </w:r>
      <w:r w:rsidR="005E51F8" w:rsidRPr="00D30B0D">
        <w:rPr>
          <w:rFonts w:asciiTheme="majorBidi" w:hAnsiTheme="majorBidi" w:cstheme="majorBidi"/>
          <w:sz w:val="24"/>
          <w:szCs w:val="24"/>
        </w:rPr>
        <w:t>hypothalamic-pituitary-adrenal (HPA) axis</w:t>
      </w:r>
      <w:r w:rsidR="005E51F8" w:rsidRPr="00D30B0D">
        <w:rPr>
          <w:rFonts w:asciiTheme="majorBidi" w:eastAsia="Times New Roman" w:hAnsiTheme="majorBidi" w:cstheme="majorBidi"/>
          <w:sz w:val="24"/>
          <w:szCs w:val="24"/>
        </w:rPr>
        <w:t xml:space="preserve"> response</w:t>
      </w:r>
      <w:r w:rsidR="005E51F8" w:rsidRPr="00D30B0D">
        <w:rPr>
          <w:rFonts w:asciiTheme="majorBidi" w:hAnsiTheme="majorBidi" w:cstheme="majorBidi"/>
          <w:sz w:val="24"/>
          <w:szCs w:val="24"/>
          <w:lang w:bidi="ar-EG"/>
        </w:rPr>
        <w:t xml:space="preserve"> induced by heat stress </w:t>
      </w:r>
      <w:r w:rsidR="005E51F8" w:rsidRPr="00D30B0D">
        <w:rPr>
          <w:rFonts w:asciiTheme="majorBidi" w:hAnsiTheme="majorBidi" w:cstheme="majorBidi"/>
          <w:sz w:val="24"/>
          <w:szCs w:val="24"/>
        </w:rPr>
        <w:t xml:space="preserve">through increasing both lactobacilli and bifidobacteria and reducing total aerobics and coliform bacteria within the gut of broiler chicks. </w:t>
      </w:r>
      <w:r w:rsidR="005E51F8" w:rsidRPr="00D30B0D">
        <w:rPr>
          <w:rFonts w:asciiTheme="majorBidi" w:eastAsia="TimesNewRomanPSMT" w:hAnsiTheme="majorBidi" w:cstheme="majorBidi"/>
          <w:sz w:val="24"/>
          <w:szCs w:val="24"/>
        </w:rPr>
        <w:t xml:space="preserve">In addition, </w:t>
      </w:r>
      <w:r w:rsidRPr="00D30B0D">
        <w:rPr>
          <w:rFonts w:asciiTheme="majorBidi" w:eastAsia="TimesNewRomanPSMT" w:hAnsiTheme="majorBidi" w:cstheme="majorBidi"/>
          <w:sz w:val="24"/>
          <w:szCs w:val="24"/>
        </w:rPr>
        <w:t xml:space="preserve">propolis </w:t>
      </w:r>
      <w:r w:rsidR="005E51F8" w:rsidRPr="00D30B0D">
        <w:rPr>
          <w:rFonts w:asciiTheme="majorBidi" w:eastAsia="TimesNewRomanPSMT" w:hAnsiTheme="majorBidi" w:cstheme="majorBidi"/>
          <w:sz w:val="24"/>
          <w:szCs w:val="24"/>
        </w:rPr>
        <w:t>could suppress</w:t>
      </w:r>
      <w:r w:rsidRPr="00D30B0D">
        <w:rPr>
          <w:rFonts w:asciiTheme="majorBidi" w:eastAsia="TimesNewRomanPSMT" w:hAnsiTheme="majorBidi" w:cstheme="majorBidi"/>
          <w:sz w:val="24"/>
          <w:szCs w:val="24"/>
        </w:rPr>
        <w:t xml:space="preserve"> the total aerobic and Coliform bacteria </w:t>
      </w:r>
      <w:r w:rsidR="005E51F8" w:rsidRPr="00D30B0D">
        <w:rPr>
          <w:rFonts w:asciiTheme="majorBidi" w:eastAsia="TimesNewRomanPSMT" w:hAnsiTheme="majorBidi" w:cstheme="majorBidi"/>
          <w:sz w:val="24"/>
          <w:szCs w:val="24"/>
        </w:rPr>
        <w:t>and improve</w:t>
      </w:r>
      <w:r w:rsidR="00D30B0D" w:rsidRPr="00D30B0D">
        <w:rPr>
          <w:rFonts w:asciiTheme="majorBidi" w:eastAsia="TimesNewRomanPSMT" w:hAnsiTheme="majorBidi" w:cstheme="majorBidi"/>
          <w:sz w:val="24"/>
          <w:szCs w:val="24"/>
        </w:rPr>
        <w:t xml:space="preserve"> the</w:t>
      </w:r>
      <w:r w:rsidR="005E51F8" w:rsidRPr="00D30B0D"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D30B0D">
        <w:rPr>
          <w:rFonts w:asciiTheme="majorBidi" w:eastAsia="TimesNewRomanPSMT" w:hAnsiTheme="majorBidi" w:cstheme="majorBidi"/>
          <w:sz w:val="24"/>
          <w:szCs w:val="24"/>
        </w:rPr>
        <w:t>litter quality</w:t>
      </w:r>
      <w:r w:rsidRPr="00D30B0D">
        <w:rPr>
          <w:rFonts w:asciiTheme="majorBidi" w:eastAsia="AdvGulliv-R" w:hAnsiTheme="majorBidi" w:cstheme="majorBidi"/>
          <w:sz w:val="24"/>
          <w:szCs w:val="24"/>
        </w:rPr>
        <w:t>.</w:t>
      </w:r>
      <w:r w:rsidRPr="00D30B0D">
        <w:rPr>
          <w:rFonts w:asciiTheme="majorBidi" w:hAnsiTheme="majorBidi" w:cstheme="majorBidi"/>
          <w:sz w:val="24"/>
          <w:szCs w:val="24"/>
        </w:rPr>
        <w:t xml:space="preserve"> We believe that this manuscript is appropriate for publication by the </w:t>
      </w:r>
      <w:r w:rsidR="00D30B0D" w:rsidRPr="00D30B0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Advances </w:t>
      </w:r>
      <w:r w:rsidR="008F2A47">
        <w:rPr>
          <w:rFonts w:asciiTheme="majorBidi" w:hAnsiTheme="majorBidi" w:cstheme="majorBidi"/>
          <w:b/>
          <w:bCs/>
          <w:i/>
          <w:iCs/>
          <w:sz w:val="24"/>
          <w:szCs w:val="24"/>
        </w:rPr>
        <w:t>in</w:t>
      </w:r>
      <w:r w:rsidR="00D30B0D" w:rsidRPr="00D30B0D">
        <w:rPr>
          <w:rFonts w:asciiTheme="majorBidi" w:hAnsiTheme="majorBidi" w:cstheme="majorBidi"/>
          <w:b/>
          <w:bCs/>
          <w:i/>
          <w:iCs/>
          <w:sz w:val="24"/>
          <w:szCs w:val="24"/>
        </w:rPr>
        <w:t>Animal and Veterinary sciences</w:t>
      </w:r>
      <w:r w:rsidR="00D30B0D" w:rsidRPr="00D30B0D">
        <w:rPr>
          <w:rFonts w:asciiTheme="majorBidi" w:hAnsiTheme="majorBidi" w:cstheme="majorBidi"/>
          <w:sz w:val="24"/>
          <w:szCs w:val="24"/>
        </w:rPr>
        <w:t xml:space="preserve"> </w:t>
      </w:r>
      <w:r w:rsidRPr="00D30B0D">
        <w:rPr>
          <w:rFonts w:asciiTheme="majorBidi" w:hAnsiTheme="majorBidi" w:cstheme="majorBidi"/>
          <w:sz w:val="24"/>
          <w:szCs w:val="24"/>
        </w:rPr>
        <w:t>because it highlight the importance of using natural feed additives for improving broilers health</w:t>
      </w:r>
      <w:r w:rsidR="00D30B0D" w:rsidRPr="00D30B0D">
        <w:rPr>
          <w:rFonts w:asciiTheme="majorBidi" w:hAnsiTheme="majorBidi" w:cstheme="majorBidi"/>
          <w:sz w:val="24"/>
          <w:szCs w:val="24"/>
        </w:rPr>
        <w:t xml:space="preserve"> exposed to high environmental temperature</w:t>
      </w:r>
      <w:r w:rsidRPr="00D30B0D">
        <w:rPr>
          <w:rFonts w:asciiTheme="majorBidi" w:hAnsiTheme="majorBidi" w:cstheme="majorBidi"/>
          <w:sz w:val="24"/>
          <w:szCs w:val="24"/>
        </w:rPr>
        <w:t xml:space="preserve">, through stimulation of beneficial bacteria which could offer an effective protection against pathogenic microorganisms and a balanced intestinal microflora. </w:t>
      </w:r>
    </w:p>
    <w:p w:rsidR="000A123A" w:rsidRPr="00D30B0D" w:rsidRDefault="000A123A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</w:p>
    <w:p w:rsidR="000A123A" w:rsidRPr="00D30B0D" w:rsidRDefault="000A123A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  <w:r w:rsidRPr="00D30B0D">
        <w:rPr>
          <w:rFonts w:asciiTheme="majorBidi" w:hAnsiTheme="majorBidi" w:cstheme="majorBidi"/>
          <w:color w:val="auto"/>
        </w:rPr>
        <w:t xml:space="preserve">This manuscript includes one table and two figures. </w:t>
      </w:r>
    </w:p>
    <w:p w:rsidR="000A123A" w:rsidRPr="00D30B0D" w:rsidRDefault="000A123A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  <w:r w:rsidRPr="00D30B0D">
        <w:rPr>
          <w:rFonts w:asciiTheme="majorBidi" w:hAnsiTheme="majorBidi" w:cstheme="majorBidi"/>
          <w:color w:val="auto"/>
        </w:rPr>
        <w:t>This manuscript has not been published and is not under consideration for publication elsewhere. We have no conflicts of interest to disclose.</w:t>
      </w:r>
    </w:p>
    <w:p w:rsidR="000A123A" w:rsidRPr="00D30B0D" w:rsidRDefault="000A123A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</w:p>
    <w:p w:rsidR="00D30B0D" w:rsidRPr="00D30B0D" w:rsidRDefault="00D30B0D" w:rsidP="00D30B0D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30B0D">
        <w:rPr>
          <w:rFonts w:asciiTheme="majorBidi" w:hAnsiTheme="majorBidi" w:cstheme="majorBidi"/>
          <w:sz w:val="24"/>
          <w:szCs w:val="24"/>
        </w:rPr>
        <w:t>Suggested reviewers</w:t>
      </w:r>
    </w:p>
    <w:p w:rsidR="00D30B0D" w:rsidRPr="00D30B0D" w:rsidRDefault="00D30B0D" w:rsidP="00D30B0D">
      <w:pPr>
        <w:pStyle w:val="ListParagraph"/>
        <w:numPr>
          <w:ilvl w:val="0"/>
          <w:numId w:val="3"/>
        </w:num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D30B0D">
        <w:rPr>
          <w:rFonts w:asciiTheme="majorBidi" w:hAnsiTheme="majorBidi" w:cstheme="majorBidi"/>
          <w:sz w:val="24"/>
          <w:szCs w:val="24"/>
          <w:lang w:bidi="ar-EG"/>
        </w:rPr>
        <w:t xml:space="preserve">Professor: Ahmet </w:t>
      </w:r>
      <w:r w:rsidRPr="00D30B0D">
        <w:rPr>
          <w:rFonts w:asciiTheme="majorBidi" w:hAnsiTheme="majorBidi" w:cstheme="majorBidi"/>
          <w:sz w:val="24"/>
          <w:szCs w:val="24"/>
        </w:rPr>
        <w:t xml:space="preserve"> Tekeli</w:t>
      </w:r>
    </w:p>
    <w:p w:rsidR="00D30B0D" w:rsidRPr="00D30B0D" w:rsidRDefault="00D30B0D" w:rsidP="00D30B0D">
      <w:pPr>
        <w:pStyle w:val="ListParagraph"/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D30B0D">
        <w:rPr>
          <w:rFonts w:asciiTheme="majorBidi" w:hAnsiTheme="majorBidi" w:cstheme="majorBidi"/>
          <w:sz w:val="24"/>
          <w:szCs w:val="24"/>
        </w:rPr>
        <w:t>Department of Animal Science, Faculty of Agriculture, Yuzuncu Yil University, 6500, Van, Turkey</w:t>
      </w:r>
    </w:p>
    <w:p w:rsidR="00D30B0D" w:rsidRPr="00D30B0D" w:rsidRDefault="00D30B0D" w:rsidP="00D30B0D">
      <w:pPr>
        <w:pStyle w:val="Default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D30B0D">
        <w:rPr>
          <w:rFonts w:asciiTheme="majorBidi" w:hAnsiTheme="majorBidi" w:cstheme="majorBidi"/>
        </w:rPr>
        <w:t xml:space="preserve">E-mail: </w:t>
      </w:r>
      <w:hyperlink r:id="rId6" w:history="1">
        <w:r w:rsidRPr="00D30B0D">
          <w:rPr>
            <w:rStyle w:val="Hyperlink"/>
            <w:rFonts w:asciiTheme="majorBidi" w:hAnsiTheme="majorBidi" w:cstheme="majorBidi"/>
          </w:rPr>
          <w:t>atekeli@yyu.edu.tr</w:t>
        </w:r>
      </w:hyperlink>
    </w:p>
    <w:p w:rsidR="00022C76" w:rsidRPr="00D30B0D" w:rsidRDefault="00D30B0D" w:rsidP="00D30B0D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ajorBidi" w:hAnsiTheme="majorBidi" w:cstheme="majorBidi"/>
        </w:rPr>
      </w:pPr>
      <w:r w:rsidRPr="00D30B0D">
        <w:rPr>
          <w:rFonts w:asciiTheme="majorBidi" w:hAnsiTheme="majorBidi" w:cstheme="majorBidi"/>
          <w:b/>
          <w:bCs/>
        </w:rPr>
        <w:t xml:space="preserve">Professor : </w:t>
      </w:r>
      <w:r w:rsidR="00022C76" w:rsidRPr="00D30B0D">
        <w:rPr>
          <w:rFonts w:asciiTheme="majorBidi" w:hAnsiTheme="majorBidi" w:cstheme="majorBidi"/>
          <w:b/>
          <w:bCs/>
        </w:rPr>
        <w:t>A.M. Yazid</w:t>
      </w:r>
    </w:p>
    <w:p w:rsidR="00D30B0D" w:rsidRPr="00D30B0D" w:rsidRDefault="00022C76" w:rsidP="00D30B0D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D30B0D">
        <w:rPr>
          <w:rFonts w:asciiTheme="majorBidi" w:hAnsiTheme="majorBidi" w:cstheme="majorBidi"/>
          <w:sz w:val="24"/>
          <w:szCs w:val="24"/>
        </w:rPr>
        <w:t xml:space="preserve"> </w:t>
      </w:r>
      <w:r w:rsidR="008F2A47">
        <w:rPr>
          <w:rFonts w:asciiTheme="majorBidi" w:hAnsiTheme="majorBidi" w:cstheme="majorBidi"/>
          <w:sz w:val="24"/>
          <w:szCs w:val="24"/>
        </w:rPr>
        <w:tab/>
      </w:r>
      <w:r w:rsidRPr="00D30B0D">
        <w:rPr>
          <w:rFonts w:asciiTheme="majorBidi" w:hAnsiTheme="majorBidi" w:cstheme="majorBidi"/>
          <w:sz w:val="24"/>
          <w:szCs w:val="24"/>
        </w:rPr>
        <w:t>Department of Food Technology, Faculty of Food Science and Technology</w:t>
      </w:r>
      <w:r w:rsidRPr="00D30B0D">
        <w:rPr>
          <w:rFonts w:asciiTheme="majorBidi" w:hAnsiTheme="majorBidi" w:cstheme="majorBidi"/>
          <w:sz w:val="24"/>
          <w:szCs w:val="24"/>
          <w:lang w:bidi="ar-EG"/>
        </w:rPr>
        <w:t>,</w:t>
      </w:r>
      <w:r w:rsidR="00D30B0D" w:rsidRPr="00D30B0D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D30B0D">
        <w:rPr>
          <w:rFonts w:asciiTheme="majorBidi" w:hAnsiTheme="majorBidi" w:cstheme="majorBidi"/>
          <w:sz w:val="24"/>
          <w:szCs w:val="24"/>
        </w:rPr>
        <w:t>Malaysia</w:t>
      </w:r>
    </w:p>
    <w:p w:rsidR="00022C76" w:rsidRPr="00D30B0D" w:rsidRDefault="00022C76" w:rsidP="00D30B0D">
      <w:pPr>
        <w:bidi w:val="0"/>
        <w:spacing w:after="0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D30B0D">
        <w:rPr>
          <w:rFonts w:asciiTheme="majorBidi" w:hAnsiTheme="majorBidi" w:cstheme="majorBidi"/>
          <w:sz w:val="24"/>
          <w:szCs w:val="24"/>
        </w:rPr>
        <w:t xml:space="preserve"> </w:t>
      </w:r>
      <w:r w:rsidR="008F2A47">
        <w:rPr>
          <w:rFonts w:asciiTheme="majorBidi" w:hAnsiTheme="majorBidi" w:cstheme="majorBidi"/>
          <w:sz w:val="24"/>
          <w:szCs w:val="24"/>
        </w:rPr>
        <w:tab/>
      </w:r>
      <w:r w:rsidRPr="00D30B0D">
        <w:rPr>
          <w:rFonts w:asciiTheme="majorBidi" w:hAnsiTheme="majorBidi" w:cstheme="majorBidi"/>
          <w:sz w:val="24"/>
          <w:szCs w:val="24"/>
        </w:rPr>
        <w:t xml:space="preserve">E-mail: </w:t>
      </w:r>
      <w:hyperlink r:id="rId7" w:history="1">
        <w:r w:rsidRPr="00D30B0D">
          <w:rPr>
            <w:rStyle w:val="Hyperlink"/>
            <w:rFonts w:asciiTheme="majorBidi" w:hAnsiTheme="majorBidi" w:cstheme="majorBidi"/>
            <w:sz w:val="24"/>
            <w:szCs w:val="24"/>
          </w:rPr>
          <w:t>myazid@food.upm.edu.my</w:t>
        </w:r>
      </w:hyperlink>
    </w:p>
    <w:p w:rsidR="00D30B0D" w:rsidRPr="00D30B0D" w:rsidRDefault="00D30B0D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</w:p>
    <w:p w:rsidR="00D30B0D" w:rsidRPr="00D30B0D" w:rsidRDefault="00D30B0D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  <w:r w:rsidRPr="00D30B0D">
        <w:rPr>
          <w:rFonts w:asciiTheme="majorBidi" w:hAnsiTheme="majorBidi" w:cstheme="majorBidi"/>
          <w:color w:val="auto"/>
        </w:rPr>
        <w:t xml:space="preserve">Thank you for your consideration! </w:t>
      </w:r>
    </w:p>
    <w:p w:rsidR="00D30B0D" w:rsidRPr="00D30B0D" w:rsidRDefault="00D30B0D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  <w:r w:rsidRPr="00D30B0D">
        <w:rPr>
          <w:rFonts w:asciiTheme="majorBidi" w:hAnsiTheme="majorBidi" w:cstheme="majorBidi"/>
          <w:color w:val="auto"/>
        </w:rPr>
        <w:t xml:space="preserve">Sincerely, </w:t>
      </w:r>
    </w:p>
    <w:p w:rsidR="00D30B0D" w:rsidRPr="00D30B0D" w:rsidRDefault="00D30B0D" w:rsidP="00D30B0D">
      <w:pPr>
        <w:pStyle w:val="Default"/>
        <w:spacing w:line="276" w:lineRule="auto"/>
        <w:jc w:val="both"/>
        <w:rPr>
          <w:rFonts w:asciiTheme="majorBidi" w:hAnsiTheme="majorBidi" w:cstheme="majorBidi"/>
          <w:color w:val="auto"/>
        </w:rPr>
      </w:pPr>
      <w:r w:rsidRPr="00D30B0D">
        <w:rPr>
          <w:rFonts w:asciiTheme="majorBidi" w:hAnsiTheme="majorBidi" w:cstheme="majorBidi"/>
          <w:color w:val="auto"/>
        </w:rPr>
        <w:t xml:space="preserve">Manal A. M. Mahmoud, PhD </w:t>
      </w:r>
    </w:p>
    <w:p w:rsidR="00336EBB" w:rsidRPr="00D30B0D" w:rsidRDefault="00D30B0D" w:rsidP="00D30B0D">
      <w:pPr>
        <w:pStyle w:val="Default"/>
        <w:spacing w:line="276" w:lineRule="auto"/>
        <w:jc w:val="both"/>
        <w:rPr>
          <w:rFonts w:asciiTheme="majorBidi" w:hAnsiTheme="majorBidi" w:cstheme="majorBidi"/>
          <w:lang w:bidi="ar-EG"/>
        </w:rPr>
      </w:pPr>
      <w:r w:rsidRPr="00D30B0D">
        <w:rPr>
          <w:rFonts w:asciiTheme="majorBidi" w:hAnsiTheme="majorBidi" w:cstheme="majorBidi"/>
          <w:color w:val="auto"/>
        </w:rPr>
        <w:t>Department of Animal Hygiene</w:t>
      </w:r>
      <w:r>
        <w:rPr>
          <w:rFonts w:asciiTheme="majorBidi" w:hAnsiTheme="majorBidi" w:cstheme="majorBidi"/>
          <w:color w:val="auto"/>
        </w:rPr>
        <w:t xml:space="preserve">, </w:t>
      </w:r>
      <w:r w:rsidRPr="00D30B0D">
        <w:rPr>
          <w:rFonts w:asciiTheme="majorBidi" w:hAnsiTheme="majorBidi" w:cstheme="majorBidi"/>
          <w:color w:val="auto"/>
        </w:rPr>
        <w:t>Assiut University, Egypt</w:t>
      </w:r>
    </w:p>
    <w:sectPr w:rsidR="00336EBB" w:rsidRPr="00D30B0D" w:rsidSect="00D30B0D">
      <w:pgSz w:w="11906" w:h="16838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PS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dvGulliv-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C39"/>
    <w:multiLevelType w:val="hybridMultilevel"/>
    <w:tmpl w:val="BE148784"/>
    <w:lvl w:ilvl="0" w:tplc="12E40DD4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467AE3"/>
    <w:multiLevelType w:val="hybridMultilevel"/>
    <w:tmpl w:val="7B5281C8"/>
    <w:lvl w:ilvl="0" w:tplc="8AB0F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4436C"/>
    <w:multiLevelType w:val="hybridMultilevel"/>
    <w:tmpl w:val="365820DE"/>
    <w:lvl w:ilvl="0" w:tplc="0B90CD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rsids>
    <w:rsidRoot w:val="00022C76"/>
    <w:rsid w:val="00022C76"/>
    <w:rsid w:val="00035CC6"/>
    <w:rsid w:val="000A123A"/>
    <w:rsid w:val="00336EBB"/>
    <w:rsid w:val="004255AE"/>
    <w:rsid w:val="005E51F8"/>
    <w:rsid w:val="008F2A47"/>
    <w:rsid w:val="00C74FBE"/>
    <w:rsid w:val="00D30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F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2C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22C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6EB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A12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yazid@food.upm.edu.m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ekeli@yyu.edu.tr" TargetMode="External"/><Relationship Id="rId5" Type="http://schemas.openxmlformats.org/officeDocument/2006/relationships/hyperlink" Target="mailto:egymanal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2</cp:revision>
  <dcterms:created xsi:type="dcterms:W3CDTF">2014-03-10T09:31:00Z</dcterms:created>
  <dcterms:modified xsi:type="dcterms:W3CDTF">2014-03-11T09:59:00Z</dcterms:modified>
</cp:coreProperties>
</file>