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E5" w:rsidRPr="001A25CD" w:rsidRDefault="001E0EF7" w:rsidP="00605DE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gramStart"/>
      <w:r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Contribution </w:t>
      </w:r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to the</w:t>
      </w:r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genetic determinism of</w:t>
      </w:r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E340B8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sheep</w:t>
      </w:r>
      <w:r w:rsidR="00E340B8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’s</w:t>
      </w:r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milk</w:t>
      </w:r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EA384B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quality</w:t>
      </w:r>
      <w:r w:rsidR="00D13185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proofErr w:type="gramEnd"/>
    </w:p>
    <w:p w:rsidR="00605DE5" w:rsidRPr="001A25CD" w:rsidRDefault="00EA384B" w:rsidP="00EA384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Race i</w:t>
      </w:r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nfluence (</w:t>
      </w:r>
      <w:proofErr w:type="spellStart"/>
      <w:r w:rsidR="00D13185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>Hamra</w:t>
      </w:r>
      <w:proofErr w:type="spellEnd"/>
      <w:r w:rsidR="005029F9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and</w:t>
      </w:r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Ouled</w:t>
      </w:r>
      <w:proofErr w:type="spellEnd"/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Djellal</w:t>
      </w:r>
      <w:proofErr w:type="spellEnd"/>
      <w:r w:rsidR="00D13185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) </w:t>
      </w:r>
      <w:r w:rsidR="00E340B8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on </w:t>
      </w:r>
      <w:proofErr w:type="spellStart"/>
      <w:r w:rsidR="00E340B8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>physico</w:t>
      </w:r>
      <w:proofErr w:type="spellEnd"/>
      <w:r w:rsidR="00E340B8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>-</w:t>
      </w:r>
      <w:r w:rsidR="00D13185"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chemical </w:t>
      </w:r>
    </w:p>
    <w:p w:rsidR="005D6467" w:rsidRPr="004E3254" w:rsidRDefault="006B1F91" w:rsidP="00605DE5">
      <w:pPr>
        <w:jc w:val="center"/>
        <w:rPr>
          <w:rStyle w:val="hps"/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E3254"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D13185" w:rsidRPr="004E3254">
        <w:rPr>
          <w:rFonts w:asciiTheme="majorBidi" w:hAnsiTheme="majorBidi" w:cstheme="majorBidi"/>
          <w:b/>
          <w:bCs/>
          <w:sz w:val="28"/>
          <w:szCs w:val="28"/>
        </w:rPr>
        <w:t>arameters</w:t>
      </w:r>
      <w:proofErr w:type="spellEnd"/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13185" w:rsidRPr="004E3254">
        <w:rPr>
          <w:rStyle w:val="hps"/>
          <w:rFonts w:asciiTheme="majorBidi" w:hAnsiTheme="majorBidi" w:cstheme="majorBidi"/>
          <w:b/>
          <w:bCs/>
          <w:sz w:val="28"/>
          <w:szCs w:val="28"/>
        </w:rPr>
        <w:t>and</w:t>
      </w:r>
      <w:r w:rsidR="00B05740">
        <w:rPr>
          <w:rStyle w:val="hps"/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13185" w:rsidRPr="004E3254">
        <w:rPr>
          <w:rStyle w:val="hps"/>
          <w:rFonts w:asciiTheme="majorBidi" w:hAnsiTheme="majorBidi" w:cstheme="majorBidi"/>
          <w:b/>
          <w:bCs/>
          <w:sz w:val="28"/>
          <w:szCs w:val="28"/>
        </w:rPr>
        <w:t>protein</w:t>
      </w:r>
      <w:proofErr w:type="spellEnd"/>
      <w:r w:rsidR="00D13185" w:rsidRPr="004E3254">
        <w:rPr>
          <w:rStyle w:val="hps"/>
          <w:rFonts w:asciiTheme="majorBidi" w:hAnsiTheme="majorBidi" w:cstheme="majorBidi"/>
          <w:b/>
          <w:bCs/>
          <w:sz w:val="28"/>
          <w:szCs w:val="28"/>
        </w:rPr>
        <w:t xml:space="preserve"> profile</w:t>
      </w:r>
    </w:p>
    <w:p w:rsidR="00D13185" w:rsidRPr="004E3254" w:rsidRDefault="00D13185">
      <w:pPr>
        <w:rPr>
          <w:rStyle w:val="hps"/>
          <w:rFonts w:asciiTheme="majorBidi" w:hAnsiTheme="majorBidi" w:cstheme="majorBidi"/>
          <w:b/>
          <w:bCs/>
          <w:sz w:val="28"/>
          <w:szCs w:val="28"/>
        </w:rPr>
      </w:pPr>
    </w:p>
    <w:p w:rsidR="003620E6" w:rsidRPr="004E3254" w:rsidRDefault="003620E6">
      <w:pPr>
        <w:rPr>
          <w:rStyle w:val="hps"/>
          <w:rFonts w:asciiTheme="majorBidi" w:hAnsiTheme="majorBidi" w:cstheme="majorBidi"/>
          <w:b/>
          <w:bCs/>
          <w:sz w:val="28"/>
          <w:szCs w:val="28"/>
        </w:rPr>
      </w:pPr>
    </w:p>
    <w:p w:rsidR="00247ACB" w:rsidRPr="001A25CD" w:rsidRDefault="00247ACB" w:rsidP="00B2221F">
      <w:pPr>
        <w:rPr>
          <w:rStyle w:val="hps"/>
        </w:rPr>
      </w:pPr>
      <w:r w:rsidRPr="001A25CD">
        <w:rPr>
          <w:rStyle w:val="hps"/>
        </w:rPr>
        <w:t>A. AMEUR</w:t>
      </w:r>
      <w:r w:rsidR="000F0C97">
        <w:rPr>
          <w:rStyle w:val="hps"/>
        </w:rPr>
        <w:t xml:space="preserve"> </w:t>
      </w:r>
      <w:proofErr w:type="spellStart"/>
      <w:r w:rsidRPr="001A25CD">
        <w:rPr>
          <w:rStyle w:val="hps"/>
        </w:rPr>
        <w:t>AMEUR</w:t>
      </w:r>
      <w:r w:rsidRPr="001A25CD">
        <w:rPr>
          <w:rStyle w:val="hps"/>
          <w:vertAlign w:val="superscript"/>
        </w:rPr>
        <w:t>a</w:t>
      </w:r>
      <w:proofErr w:type="spellEnd"/>
      <w:r w:rsidRPr="001A25CD">
        <w:t xml:space="preserve">, </w:t>
      </w:r>
      <w:r w:rsidRPr="001A25CD">
        <w:rPr>
          <w:rStyle w:val="hps"/>
        </w:rPr>
        <w:t xml:space="preserve">*F. </w:t>
      </w:r>
      <w:proofErr w:type="spellStart"/>
      <w:r w:rsidRPr="001A25CD">
        <w:rPr>
          <w:rStyle w:val="hps"/>
        </w:rPr>
        <w:t>CHOUGRANI</w:t>
      </w:r>
      <w:r w:rsidRPr="001A25CD">
        <w:rPr>
          <w:rStyle w:val="hps"/>
          <w:vertAlign w:val="superscript"/>
        </w:rPr>
        <w:t>b</w:t>
      </w:r>
      <w:proofErr w:type="spellEnd"/>
      <w:r w:rsidRPr="001A25CD">
        <w:t xml:space="preserve">, </w:t>
      </w:r>
      <w:r w:rsidR="00B2221F" w:rsidRPr="001A25CD">
        <w:rPr>
          <w:rStyle w:val="hps"/>
        </w:rPr>
        <w:t xml:space="preserve">A. </w:t>
      </w:r>
      <w:proofErr w:type="spellStart"/>
      <w:r w:rsidR="00B2221F" w:rsidRPr="001A25CD">
        <w:rPr>
          <w:rStyle w:val="hps"/>
        </w:rPr>
        <w:t>CHERIGUENE</w:t>
      </w:r>
      <w:r w:rsidR="00B2221F" w:rsidRPr="001A25CD">
        <w:rPr>
          <w:rStyle w:val="hps"/>
          <w:vertAlign w:val="superscript"/>
        </w:rPr>
        <w:t>b</w:t>
      </w:r>
      <w:proofErr w:type="spellEnd"/>
      <w:r w:rsidR="00B05740">
        <w:rPr>
          <w:rStyle w:val="hps"/>
          <w:vertAlign w:val="superscript"/>
        </w:rPr>
        <w:t xml:space="preserve"> </w:t>
      </w:r>
      <w:r w:rsidRPr="001A25CD">
        <w:t xml:space="preserve">M. </w:t>
      </w:r>
      <w:proofErr w:type="spellStart"/>
      <w:r w:rsidRPr="001A25CD">
        <w:rPr>
          <w:rStyle w:val="hps"/>
        </w:rPr>
        <w:t>HALBOUCHE</w:t>
      </w:r>
      <w:r w:rsidRPr="001A25CD">
        <w:rPr>
          <w:rStyle w:val="hps"/>
          <w:vertAlign w:val="superscript"/>
        </w:rPr>
        <w:t>a</w:t>
      </w:r>
      <w:proofErr w:type="spellEnd"/>
      <w:r w:rsidRPr="001A25CD">
        <w:rPr>
          <w:rStyle w:val="hps"/>
        </w:rPr>
        <w:t xml:space="preserve">, </w:t>
      </w:r>
      <w:r w:rsidR="00B2221F">
        <w:rPr>
          <w:rStyle w:val="hps"/>
        </w:rPr>
        <w:t xml:space="preserve">and </w:t>
      </w:r>
      <w:r w:rsidRPr="001A25CD">
        <w:rPr>
          <w:rStyle w:val="hps"/>
        </w:rPr>
        <w:t xml:space="preserve">N. </w:t>
      </w:r>
      <w:proofErr w:type="spellStart"/>
      <w:r w:rsidRPr="001A25CD">
        <w:rPr>
          <w:rStyle w:val="hps"/>
        </w:rPr>
        <w:t>KARAM</w:t>
      </w:r>
      <w:r w:rsidRPr="001A25CD">
        <w:rPr>
          <w:rStyle w:val="hps"/>
          <w:vertAlign w:val="superscript"/>
        </w:rPr>
        <w:t>c</w:t>
      </w:r>
      <w:proofErr w:type="spellEnd"/>
      <w:r w:rsidRPr="001A25CD">
        <w:rPr>
          <w:rStyle w:val="hps"/>
        </w:rPr>
        <w:t xml:space="preserve">, </w:t>
      </w:r>
    </w:p>
    <w:p w:rsidR="00672075" w:rsidRPr="001A25CD" w:rsidRDefault="00672075" w:rsidP="00247ACB">
      <w:pPr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A25CD">
        <w:rPr>
          <w:lang w:val="en-US"/>
        </w:rPr>
        <w:br/>
      </w:r>
      <w:r w:rsidRPr="001A25CD">
        <w:rPr>
          <w:sz w:val="20"/>
          <w:szCs w:val="20"/>
          <w:lang w:val="en-US"/>
        </w:rPr>
        <w:t> </w:t>
      </w:r>
      <w:proofErr w:type="gramStart"/>
      <w:r w:rsidR="00247ACB" w:rsidRPr="001A25CD">
        <w:rPr>
          <w:rStyle w:val="hps"/>
          <w:lang w:val="en-US"/>
        </w:rPr>
        <w:t>a:</w:t>
      </w:r>
      <w:proofErr w:type="gramEnd"/>
      <w:r w:rsidRPr="001A25CD">
        <w:rPr>
          <w:rStyle w:val="hps"/>
          <w:sz w:val="20"/>
          <w:szCs w:val="20"/>
          <w:lang w:val="en-US"/>
        </w:rPr>
        <w:t>Laboratory of AnimalApplied Physiology</w:t>
      </w:r>
      <w:r w:rsidRPr="001A25CD">
        <w:rPr>
          <w:sz w:val="20"/>
          <w:szCs w:val="20"/>
          <w:lang w:val="en-US"/>
        </w:rPr>
        <w:t xml:space="preserve">, University of </w:t>
      </w:r>
      <w:proofErr w:type="spellStart"/>
      <w:r w:rsidRPr="001A25CD">
        <w:rPr>
          <w:rStyle w:val="hps"/>
          <w:sz w:val="20"/>
          <w:szCs w:val="20"/>
          <w:lang w:val="en-US"/>
        </w:rPr>
        <w:t>Mostaganem</w:t>
      </w:r>
      <w:proofErr w:type="spellEnd"/>
      <w:r w:rsidR="000F0C97">
        <w:rPr>
          <w:rStyle w:val="hps"/>
          <w:sz w:val="20"/>
          <w:szCs w:val="20"/>
          <w:lang w:val="en-US"/>
        </w:rPr>
        <w:t xml:space="preserve"> </w:t>
      </w:r>
      <w:r w:rsidRPr="001A25CD">
        <w:rPr>
          <w:rStyle w:val="hps"/>
          <w:sz w:val="20"/>
          <w:szCs w:val="20"/>
          <w:lang w:val="en-US"/>
        </w:rPr>
        <w:t>(</w:t>
      </w:r>
      <w:r w:rsidRPr="001A25CD">
        <w:rPr>
          <w:sz w:val="20"/>
          <w:szCs w:val="20"/>
          <w:lang w:val="en-US"/>
        </w:rPr>
        <w:t>UMAB), Algeria.</w:t>
      </w:r>
      <w:r w:rsidRPr="001A25CD">
        <w:rPr>
          <w:sz w:val="20"/>
          <w:szCs w:val="20"/>
          <w:lang w:val="en-US"/>
        </w:rPr>
        <w:br/>
      </w:r>
      <w:proofErr w:type="gramStart"/>
      <w:r w:rsidR="00247ACB" w:rsidRPr="001A25CD">
        <w:rPr>
          <w:rStyle w:val="hps"/>
          <w:sz w:val="20"/>
          <w:szCs w:val="20"/>
          <w:lang w:val="en-US"/>
        </w:rPr>
        <w:t>b</w:t>
      </w:r>
      <w:proofErr w:type="gramEnd"/>
      <w:r w:rsidR="00247ACB" w:rsidRPr="001A25CD">
        <w:rPr>
          <w:rStyle w:val="hps"/>
          <w:sz w:val="20"/>
          <w:szCs w:val="20"/>
          <w:lang w:val="en-US"/>
        </w:rPr>
        <w:t xml:space="preserve">: </w:t>
      </w:r>
      <w:r w:rsidRPr="001A25CD">
        <w:rPr>
          <w:rStyle w:val="hps"/>
          <w:sz w:val="20"/>
          <w:szCs w:val="20"/>
          <w:lang w:val="en-US"/>
        </w:rPr>
        <w:t xml:space="preserve"> Laboratoryof Microbiology andPlant Biology</w:t>
      </w:r>
      <w:r w:rsidRPr="001A25CD">
        <w:rPr>
          <w:sz w:val="20"/>
          <w:szCs w:val="20"/>
          <w:lang w:val="en-US"/>
        </w:rPr>
        <w:t xml:space="preserve">, University of </w:t>
      </w:r>
      <w:proofErr w:type="spellStart"/>
      <w:r w:rsidRPr="001A25CD">
        <w:rPr>
          <w:rStyle w:val="hps"/>
          <w:sz w:val="20"/>
          <w:szCs w:val="20"/>
          <w:lang w:val="en-US"/>
        </w:rPr>
        <w:t>Mostaganem</w:t>
      </w:r>
      <w:proofErr w:type="spellEnd"/>
      <w:r w:rsidR="000F0C97">
        <w:rPr>
          <w:rStyle w:val="hps"/>
          <w:sz w:val="20"/>
          <w:szCs w:val="20"/>
          <w:lang w:val="en-US"/>
        </w:rPr>
        <w:t xml:space="preserve"> </w:t>
      </w:r>
      <w:r w:rsidRPr="001A25CD">
        <w:rPr>
          <w:rStyle w:val="hps"/>
          <w:sz w:val="20"/>
          <w:szCs w:val="20"/>
          <w:lang w:val="en-US"/>
        </w:rPr>
        <w:t>(</w:t>
      </w:r>
      <w:r w:rsidRPr="001A25CD">
        <w:rPr>
          <w:sz w:val="20"/>
          <w:szCs w:val="20"/>
          <w:lang w:val="en-US"/>
        </w:rPr>
        <w:t>UMAB), Algeria.</w:t>
      </w:r>
      <w:r w:rsidRPr="001A25CD">
        <w:rPr>
          <w:sz w:val="20"/>
          <w:szCs w:val="20"/>
          <w:lang w:val="en-US"/>
        </w:rPr>
        <w:br/>
      </w:r>
      <w:proofErr w:type="gramStart"/>
      <w:r w:rsidR="00247ACB" w:rsidRPr="001A25CD">
        <w:rPr>
          <w:rStyle w:val="hps"/>
          <w:sz w:val="20"/>
          <w:szCs w:val="20"/>
          <w:lang w:val="en-US"/>
        </w:rPr>
        <w:t>c</w:t>
      </w:r>
      <w:proofErr w:type="gramEnd"/>
      <w:r w:rsidR="00247ACB" w:rsidRPr="001A25CD">
        <w:rPr>
          <w:rStyle w:val="hps"/>
          <w:sz w:val="20"/>
          <w:szCs w:val="20"/>
          <w:lang w:val="en-US"/>
        </w:rPr>
        <w:t xml:space="preserve">: </w:t>
      </w:r>
      <w:r w:rsidRPr="001A25CD">
        <w:rPr>
          <w:sz w:val="20"/>
          <w:szCs w:val="20"/>
          <w:lang w:val="en-US"/>
        </w:rPr>
        <w:t xml:space="preserve"> Laboratory </w:t>
      </w:r>
      <w:r w:rsidRPr="001A25CD">
        <w:rPr>
          <w:rStyle w:val="hps"/>
          <w:sz w:val="20"/>
          <w:szCs w:val="20"/>
          <w:lang w:val="en-US"/>
        </w:rPr>
        <w:t xml:space="preserve">of Biologyof Microorganisms and </w:t>
      </w:r>
      <w:r w:rsidRPr="001A25CD">
        <w:rPr>
          <w:sz w:val="20"/>
          <w:szCs w:val="20"/>
          <w:lang w:val="en-US"/>
        </w:rPr>
        <w:t>B</w:t>
      </w:r>
      <w:r w:rsidRPr="001A25CD">
        <w:rPr>
          <w:rStyle w:val="hps"/>
          <w:sz w:val="20"/>
          <w:szCs w:val="20"/>
          <w:lang w:val="en-US"/>
        </w:rPr>
        <w:t>iotechnology</w:t>
      </w:r>
      <w:r w:rsidRPr="001A25CD">
        <w:rPr>
          <w:sz w:val="20"/>
          <w:szCs w:val="20"/>
          <w:lang w:val="en-US"/>
        </w:rPr>
        <w:t xml:space="preserve">, University of </w:t>
      </w:r>
      <w:r w:rsidRPr="001A25CD">
        <w:rPr>
          <w:rStyle w:val="hps"/>
          <w:sz w:val="20"/>
          <w:szCs w:val="20"/>
          <w:lang w:val="en-US"/>
        </w:rPr>
        <w:t xml:space="preserve">Oran </w:t>
      </w:r>
      <w:proofErr w:type="spellStart"/>
      <w:r w:rsidRPr="001A25CD">
        <w:rPr>
          <w:rStyle w:val="hps"/>
          <w:sz w:val="20"/>
          <w:szCs w:val="20"/>
          <w:lang w:val="en-US"/>
        </w:rPr>
        <w:t>Es</w:t>
      </w:r>
      <w:r w:rsidRPr="001A25CD">
        <w:rPr>
          <w:rStyle w:val="atn"/>
          <w:sz w:val="20"/>
          <w:szCs w:val="20"/>
          <w:lang w:val="en-US"/>
        </w:rPr>
        <w:t>-</w:t>
      </w:r>
      <w:r w:rsidRPr="001A25CD">
        <w:rPr>
          <w:sz w:val="20"/>
          <w:szCs w:val="20"/>
          <w:lang w:val="en-US"/>
        </w:rPr>
        <w:t>Senia</w:t>
      </w:r>
      <w:proofErr w:type="spellEnd"/>
      <w:r w:rsidRPr="001A25CD">
        <w:rPr>
          <w:sz w:val="20"/>
          <w:szCs w:val="20"/>
          <w:lang w:val="en-US"/>
        </w:rPr>
        <w:t>, Algeria.</w:t>
      </w:r>
      <w:r w:rsidRPr="001A25CD">
        <w:rPr>
          <w:sz w:val="20"/>
          <w:szCs w:val="20"/>
          <w:lang w:val="en-US"/>
        </w:rPr>
        <w:br/>
      </w:r>
      <w:r w:rsidRPr="001A25CD">
        <w:rPr>
          <w:sz w:val="20"/>
          <w:szCs w:val="20"/>
          <w:lang w:val="en-US"/>
        </w:rPr>
        <w:br/>
      </w:r>
      <w:r w:rsidRPr="001A25CD">
        <w:rPr>
          <w:rStyle w:val="hps"/>
          <w:lang w:val="en-US"/>
        </w:rPr>
        <w:t xml:space="preserve">                                        Corresponding author: *(chougranifadla@yahoo.fr</w:t>
      </w:r>
      <w:r w:rsidRPr="001A25CD">
        <w:rPr>
          <w:lang w:val="en-US"/>
        </w:rPr>
        <w:t>)</w:t>
      </w:r>
    </w:p>
    <w:p w:rsidR="00672075" w:rsidRPr="001A25CD" w:rsidRDefault="00672075" w:rsidP="00672075">
      <w:pPr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FF68E2" w:rsidRPr="001A25CD" w:rsidRDefault="00FF68E2">
      <w:pPr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D13185" w:rsidRPr="001A25CD" w:rsidRDefault="00D13185">
      <w:pPr>
        <w:rPr>
          <w:rStyle w:val="hps"/>
          <w:b/>
          <w:bCs/>
          <w:sz w:val="28"/>
          <w:szCs w:val="28"/>
          <w:lang w:val="en-US"/>
        </w:rPr>
      </w:pPr>
    </w:p>
    <w:p w:rsidR="00D13185" w:rsidRPr="001A25CD" w:rsidRDefault="007F1472" w:rsidP="000F0C97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b/>
          <w:bCs/>
          <w:sz w:val="24"/>
          <w:szCs w:val="24"/>
          <w:lang w:val="en-US"/>
        </w:rPr>
        <w:t>Abstract</w:t>
      </w:r>
      <w:r w:rsidR="00C426AF"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In order to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study the </w:t>
      </w:r>
      <w:r w:rsidR="00EA384B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race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effect on the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-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chemical characteristics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protein profile</w:t>
      </w:r>
      <w:r w:rsidR="00623A2C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two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sheep </w:t>
      </w:r>
      <w:r w:rsidR="0083732E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or ovine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breeds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3732E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we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 raised in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same conditions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at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ITELV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A384B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r w:rsidR="00AA3912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National institute of breeding</w:t>
      </w:r>
      <w:r w:rsidR="00EA384B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="00623A2C" w:rsidRPr="001A25CD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Ain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Hajar</w:t>
      </w:r>
      <w:r w:rsidR="00D13185"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>Saida</w:t>
      </w:r>
      <w:proofErr w:type="spellEnd"/>
      <w:r w:rsidR="00623A2C" w:rsidRPr="001A25CD">
        <w:rPr>
          <w:rFonts w:asciiTheme="majorBidi" w:hAnsiTheme="majorBidi" w:cstheme="majorBidi"/>
          <w:sz w:val="24"/>
          <w:szCs w:val="24"/>
          <w:lang w:val="en-US"/>
        </w:rPr>
        <w:t>, Algeria).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3732E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analyses</w:t>
      </w:r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A384B" w:rsidRPr="001A25CD">
        <w:rPr>
          <w:rFonts w:asciiTheme="majorBidi" w:hAnsiTheme="majorBidi" w:cstheme="majorBidi"/>
          <w:sz w:val="24"/>
          <w:szCs w:val="24"/>
          <w:lang w:val="en-US"/>
        </w:rPr>
        <w:t>were</w:t>
      </w:r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focused on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density,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freezing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fat, total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protein,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dry</w:t>
      </w:r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2EDD" w:rsidRPr="001A25CD">
        <w:rPr>
          <w:rFonts w:asciiTheme="majorBidi" w:hAnsiTheme="majorBidi" w:cstheme="majorBidi"/>
          <w:sz w:val="24"/>
          <w:szCs w:val="24"/>
          <w:lang w:val="en-US"/>
        </w:rPr>
        <w:t>defatted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extract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total dry extract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The results 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obtained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or these parameters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showed no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significant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differences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between the two races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protein fractions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2ED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we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 isolated 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2ED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analyz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ed by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polyacrylamide gel electrophoresis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(PAGE)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under different conditions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(native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2EDD" w:rsidRPr="001A25CD">
        <w:rPr>
          <w:rFonts w:asciiTheme="majorBidi" w:hAnsiTheme="majorBidi" w:cstheme="majorBidi"/>
          <w:sz w:val="24"/>
          <w:szCs w:val="24"/>
          <w:lang w:val="en-US"/>
        </w:rPr>
        <w:t>in presence of</w:t>
      </w:r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urea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resulting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electrophoretic profiles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have identified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similarities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between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two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breeds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CB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milk.</w:t>
      </w:r>
    </w:p>
    <w:p w:rsidR="00D13185" w:rsidRPr="001A25CD" w:rsidRDefault="00D13185" w:rsidP="00C502A7">
      <w:pPr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:rsidR="00D13185" w:rsidRPr="001A25CD" w:rsidRDefault="006B1F91" w:rsidP="007F1472">
      <w:pPr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K</w:t>
      </w:r>
      <w:r w:rsidR="007F1472"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eywords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milk, 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casein</w:t>
      </w:r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D131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7F1472" w:rsidRPr="001A25CD">
        <w:rPr>
          <w:rFonts w:asciiTheme="majorBidi" w:hAnsiTheme="majorBidi" w:cstheme="majorBidi"/>
          <w:sz w:val="24"/>
          <w:szCs w:val="24"/>
          <w:lang w:val="en-US"/>
        </w:rPr>
        <w:t>race</w:t>
      </w:r>
      <w:r w:rsidR="001802C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 proteins</w:t>
      </w:r>
      <w:r w:rsidR="00D131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</w:p>
    <w:p w:rsidR="00383FE8" w:rsidRPr="001A25CD" w:rsidRDefault="00383FE8" w:rsidP="00C502A7">
      <w:pPr>
        <w:rPr>
          <w:rStyle w:val="hps"/>
          <w:sz w:val="24"/>
          <w:szCs w:val="24"/>
          <w:lang w:val="en-US"/>
        </w:rPr>
      </w:pPr>
    </w:p>
    <w:p w:rsidR="00383FE8" w:rsidRPr="001A25CD" w:rsidRDefault="00383FE8" w:rsidP="00C502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INTRODUCTION</w:t>
      </w:r>
    </w:p>
    <w:p w:rsidR="00936CBD" w:rsidRPr="001A25CD" w:rsidRDefault="00936CBD" w:rsidP="000F0C97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Dairy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farming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a vital part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the national economy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 many countries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especially in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Mediterranean and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Middle East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(Park et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al</w:t>
      </w:r>
      <w:r w:rsidR="007F1472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 2007)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Algeria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the production of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 milk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for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human consumption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depends mainly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on rainfall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during the year 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therefore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36C5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condition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of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natural pastures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Benyoucef</w:t>
      </w:r>
      <w:proofErr w:type="spellEnd"/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Ayachi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>, 1991).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ab/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br/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sheep’s population is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estimated at 20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million head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(FAO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-STAT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2010)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It </w:t>
      </w:r>
      <w:r w:rsidR="00B36C5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consisted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main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dominant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proofErr w:type="gram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Rembi</w:t>
      </w:r>
      <w:proofErr w:type="spellEnd"/>
      <w:proofErr w:type="gram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and secondary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breeds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such as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Berber</w:t>
      </w:r>
      <w:r w:rsidR="00A03D1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Barbarine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D’men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Sidahou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Chellig</w:t>
      </w:r>
      <w:proofErr w:type="spellEnd"/>
      <w:r w:rsidR="00A03D1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1992).</w:t>
      </w:r>
    </w:p>
    <w:p w:rsidR="00632920" w:rsidRPr="001A25CD" w:rsidRDefault="007F6C66" w:rsidP="000F0C9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the true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 of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steppe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.It’s an entirely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white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race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with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fine wool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fine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tail,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tall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long, powerful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legs</w:t>
      </w:r>
      <w:r w:rsidR="0015253F" w:rsidRPr="001A25CD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5253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hese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features provide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="0015253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spreading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all regions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where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 tends to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replace some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in their </w:t>
      </w:r>
      <w:r w:rsidR="0015253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birth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5253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place</w:t>
      </w:r>
      <w:r w:rsidR="000F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5253F" w:rsidRPr="001A25CD">
        <w:rPr>
          <w:rFonts w:asciiTheme="majorBidi" w:hAnsiTheme="majorBidi" w:cstheme="majorBidi"/>
          <w:sz w:val="24"/>
          <w:szCs w:val="24"/>
          <w:lang w:val="en-US"/>
        </w:rPr>
        <w:t>the case of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Chellig</w:t>
      </w:r>
      <w:proofErr w:type="spellEnd"/>
      <w:r w:rsidR="00A03D1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1992).</w:t>
      </w:r>
    </w:p>
    <w:p w:rsidR="000F0C97" w:rsidRDefault="007F6C66" w:rsidP="000F0C97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lastRenderedPageBreak/>
        <w:t>Hamra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race,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called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Beni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Ighil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native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North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32920" w:rsidRPr="001A25CD">
        <w:rPr>
          <w:rFonts w:asciiTheme="majorBidi" w:hAnsiTheme="majorBidi" w:cstheme="majorBidi"/>
          <w:sz w:val="24"/>
          <w:szCs w:val="24"/>
          <w:lang w:val="en-US"/>
        </w:rPr>
        <w:t xml:space="preserve">Africa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specifically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Moroccan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High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Atlas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where </w:t>
      </w:r>
      <w:r w:rsidR="00632920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was raised by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Beni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Ighil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tribe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from which it derives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its name.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This sheep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characterized by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its small size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with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dark brown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head 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legs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tending towards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red.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has some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ability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including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strength,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but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win sharp decline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32920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due to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its non-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preferred </w:t>
      </w:r>
      <w:r w:rsidR="00632920" w:rsidRPr="001A25CD">
        <w:rPr>
          <w:rFonts w:asciiTheme="majorBidi" w:hAnsiTheme="majorBidi" w:cstheme="majorBidi"/>
          <w:sz w:val="24"/>
          <w:szCs w:val="24"/>
          <w:lang w:val="en-US"/>
        </w:rPr>
        <w:t>size comparing to 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Chellig</w:t>
      </w:r>
      <w:proofErr w:type="spellEnd"/>
      <w:r w:rsidR="005C41F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1992).</w:t>
      </w:r>
    </w:p>
    <w:p w:rsidR="00383FE8" w:rsidRPr="001A25CD" w:rsidRDefault="00383FE8" w:rsidP="000F0C97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 this perspective,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this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study aims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to analyze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compare the results of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7F6C66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milk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quality </w:t>
      </w:r>
      <w:r w:rsidR="007F6C66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two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Algerian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 breeds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7F6C66"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BC081B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 the other hand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1E2B0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 isolation and the identification of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major proteins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these two types of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</w:t>
      </w:r>
      <w:r w:rsidR="001E2B0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were carried out. The aim is extended to</w:t>
      </w:r>
      <w:r w:rsidR="000F0C97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characterize them in terms 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their electrophoretic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E2B0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behavior</w:t>
      </w:r>
      <w:r w:rsidR="00BC081B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</w:p>
    <w:p w:rsidR="001E2B08" w:rsidRPr="001A25CD" w:rsidRDefault="00383FE8" w:rsidP="00CD6065">
      <w:pPr>
        <w:pStyle w:val="Paragraphedeliste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MATERIALS AND METHODS</w:t>
      </w:r>
      <w:r w:rsidR="00312D85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</w:p>
    <w:p w:rsidR="00C63360" w:rsidRPr="001A25CD" w:rsidRDefault="003E4FE9" w:rsidP="00EE2E2E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Samples</w:t>
      </w:r>
      <w:r w:rsidR="00383FE8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Origin</w:t>
      </w:r>
      <w:r w:rsidR="00312D85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="00383FE8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 milk samples used in this study were obtained from sheep </w:t>
      </w:r>
      <w:r w:rsidR="00BE1960" w:rsidRPr="001A25CD">
        <w:rPr>
          <w:rFonts w:asciiTheme="majorBidi" w:hAnsiTheme="majorBidi" w:cstheme="majorBidi"/>
          <w:sz w:val="24"/>
          <w:szCs w:val="24"/>
          <w:lang w:val="en-US"/>
        </w:rPr>
        <w:t>flocks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E1960" w:rsidRPr="001A25CD">
        <w:rPr>
          <w:rFonts w:asciiTheme="majorBidi" w:hAnsiTheme="majorBidi" w:cstheme="majorBidi"/>
          <w:sz w:val="24"/>
          <w:szCs w:val="24"/>
          <w:lang w:val="en-US"/>
        </w:rPr>
        <w:t>of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921C0" w:rsidRPr="001A25CD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061F85" w:rsidRPr="001A25CD">
        <w:rPr>
          <w:rFonts w:asciiTheme="majorBidi" w:hAnsiTheme="majorBidi" w:cstheme="majorBidi"/>
          <w:sz w:val="24"/>
          <w:szCs w:val="24"/>
          <w:lang w:val="en-US"/>
        </w:rPr>
        <w:t>. They were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raised in the same conditions at the National </w:t>
      </w:r>
      <w:r w:rsidR="005921C0" w:rsidRPr="001A25CD">
        <w:rPr>
          <w:rFonts w:asciiTheme="majorBidi" w:hAnsiTheme="majorBidi" w:cstheme="majorBidi"/>
          <w:sz w:val="24"/>
          <w:szCs w:val="24"/>
          <w:lang w:val="en-US"/>
        </w:rPr>
        <w:t>institute</w:t>
      </w:r>
      <w:r w:rsidR="00061F85" w:rsidRPr="001A25CD">
        <w:rPr>
          <w:rFonts w:asciiTheme="majorBidi" w:hAnsiTheme="majorBidi" w:cstheme="majorBidi"/>
          <w:sz w:val="24"/>
          <w:szCs w:val="24"/>
          <w:lang w:val="en-US"/>
        </w:rPr>
        <w:t>of breeding" ITELV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" located in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Ain</w:t>
      </w:r>
      <w:proofErr w:type="spellEnd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al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Hajar</w:t>
      </w:r>
      <w:proofErr w:type="spellEnd"/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region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61F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en (</w:t>
      </w:r>
      <w:r w:rsidR="00061F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10) </w:t>
      </w:r>
      <w:r w:rsidR="00061F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km</w:t>
      </w:r>
      <w:r w:rsidR="00061F8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far </w:t>
      </w:r>
      <w:r w:rsidR="00061F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from the town center</w:t>
      </w:r>
      <w:r w:rsidR="00733F42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of the</w:t>
      </w:r>
      <w:r w:rsidR="00061F85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province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of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5921C0" w:rsidRPr="001A25CD">
        <w:rPr>
          <w:rFonts w:asciiTheme="majorBidi" w:hAnsiTheme="majorBidi" w:cstheme="majorBidi"/>
          <w:sz w:val="24"/>
          <w:szCs w:val="24"/>
          <w:lang w:val="en-US"/>
        </w:rPr>
        <w:t>aida</w:t>
      </w:r>
      <w:proofErr w:type="spellEnd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The </w:t>
      </w:r>
      <w:r w:rsidR="00EE50E0" w:rsidRPr="001A25CD">
        <w:rPr>
          <w:rFonts w:asciiTheme="majorBidi" w:hAnsiTheme="majorBidi" w:cstheme="majorBidi"/>
          <w:sz w:val="24"/>
          <w:szCs w:val="24"/>
          <w:lang w:val="en-US"/>
        </w:rPr>
        <w:t>size sample</w:t>
      </w:r>
      <w:r w:rsidR="00A165C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of both</w:t>
      </w:r>
      <w:r w:rsidR="005921C0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races is 30 </w:t>
      </w:r>
      <w:r w:rsidR="00EE50E0" w:rsidRPr="001A25CD">
        <w:rPr>
          <w:rFonts w:asciiTheme="majorBidi" w:hAnsiTheme="majorBidi" w:cstheme="majorBidi"/>
          <w:sz w:val="24"/>
          <w:szCs w:val="24"/>
          <w:lang w:val="en-US"/>
        </w:rPr>
        <w:t>sheep</w:t>
      </w:r>
      <w:r w:rsidR="005921C0" w:rsidRPr="001A25CD">
        <w:rPr>
          <w:rFonts w:asciiTheme="majorBidi" w:hAnsiTheme="majorBidi" w:cstheme="majorBidi"/>
          <w:sz w:val="24"/>
          <w:szCs w:val="24"/>
          <w:lang w:val="en-US"/>
        </w:rPr>
        <w:t>for each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As the </w:t>
      </w:r>
      <w:r w:rsidR="00EE50E0" w:rsidRPr="001A25CD">
        <w:rPr>
          <w:rFonts w:asciiTheme="majorBidi" w:hAnsiTheme="majorBidi" w:cstheme="majorBidi"/>
          <w:sz w:val="24"/>
          <w:szCs w:val="24"/>
          <w:lang w:val="en-US"/>
        </w:rPr>
        <w:t>average</w:t>
      </w:r>
      <w:r w:rsidR="00E834CD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age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it was 3.5 and 3.7 years for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EE50E0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race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race</w:t>
      </w:r>
      <w:r w:rsidR="00EE50E0" w:rsidRPr="001A25CD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8300B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respectively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The </w:t>
      </w:r>
      <w:r w:rsidR="005C76EA" w:rsidRPr="001A25CD">
        <w:rPr>
          <w:rFonts w:asciiTheme="majorBidi" w:hAnsiTheme="majorBidi" w:cstheme="majorBidi"/>
          <w:sz w:val="24"/>
          <w:szCs w:val="24"/>
          <w:lang w:val="en-US"/>
        </w:rPr>
        <w:t>average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weight of sheep was 45.6 kg for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race and 49.5 kg for the race </w:t>
      </w:r>
      <w:r w:rsidR="008300B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A165C3" w:rsidRPr="001A25CD">
        <w:rPr>
          <w:rFonts w:asciiTheme="majorBidi" w:hAnsiTheme="majorBidi" w:cstheme="majorBidi"/>
          <w:sz w:val="24"/>
          <w:szCs w:val="24"/>
          <w:lang w:val="en-US"/>
        </w:rPr>
        <w:t>The flock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is led to 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the wrestling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dur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in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g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the spring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season (April-May) 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ending in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autumn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al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births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September-October</w:t>
      </w:r>
      <w:r w:rsidR="0018345C" w:rsidRPr="001A25CD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C63360" w:rsidRPr="001A25CD" w:rsidRDefault="00C63360" w:rsidP="00EE2E2E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C63360" w:rsidRPr="001A25CD" w:rsidRDefault="00C63360" w:rsidP="00EE2E2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Sheep population of the farm is conducted i</w:t>
      </w:r>
      <w:r w:rsidR="00530C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 semi-intensive. Ewes received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basal di</w:t>
      </w:r>
      <w:r w:rsidR="00530C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et of hay and vetch-oats with </w:t>
      </w:r>
      <w:r w:rsidR="00B50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a </w:t>
      </w:r>
      <w:r w:rsidR="00530C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concentrated</w:t>
      </w:r>
      <w:r w:rsidR="00EE2E2E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530C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complement</w:t>
      </w:r>
      <w:r w:rsidR="00EE2E2E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B50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in the dose of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0.79 UF</w:t>
      </w:r>
      <w:r w:rsidR="00EE2E2E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B50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and</w:t>
      </w:r>
      <w:r w:rsidR="00EE2E2E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gramStart"/>
      <w:r w:rsidR="005029F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130 </w:t>
      </w:r>
      <w:proofErr w:type="spellStart"/>
      <w:r w:rsidR="005029F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g.</w:t>
      </w:r>
      <w:r w:rsidR="00BD1A1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DCP</w:t>
      </w:r>
      <w:proofErr w:type="spellEnd"/>
      <w:r w:rsidR="005029F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/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kg</w:t>
      </w:r>
      <w:proofErr w:type="gramEnd"/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and distributed at a rate of 0.6 kg/day per mother i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 late pregnancy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during lactation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water is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distributed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at will.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Following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experimental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objective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milk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is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fractionated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 a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portion (10ml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</w:t>
      </w:r>
      <w:r w:rsidR="00E3220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or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each sample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is for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chemical analysis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and the </w:t>
      </w:r>
      <w:r w:rsidR="00FB3400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other part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of the milk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processed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according to a protocol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separation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to isolate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3220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lacto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protein</w:t>
      </w:r>
      <w:r w:rsidR="00E3220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</w:t>
      </w:r>
      <w:proofErr w:type="spellEnd"/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which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will be </w:t>
      </w:r>
      <w:r w:rsidR="00E3220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then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analyzed by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electrophoresis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in the laboratory LBMB of the </w:t>
      </w:r>
      <w:r w:rsidR="00FB3400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University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of Oran </w:t>
      </w:r>
      <w:proofErr w:type="spellStart"/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Es-Sénia</w:t>
      </w:r>
      <w:proofErr w:type="spellEnd"/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</w:p>
    <w:p w:rsidR="00312D85" w:rsidRPr="001A25CD" w:rsidRDefault="00C63360" w:rsidP="00EE2E2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</w:p>
    <w:p w:rsidR="00312D85" w:rsidRPr="001A25CD" w:rsidRDefault="00383FE8" w:rsidP="00B05740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Physic</w:t>
      </w:r>
      <w:r w:rsidR="003E470A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o</w:t>
      </w:r>
      <w:proofErr w:type="spellEnd"/>
      <w:r w:rsidR="003E470A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-c</w:t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hemical </w:t>
      </w:r>
      <w:r w:rsidR="003E470A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nalysis</w:t>
      </w:r>
      <w:r w:rsidR="00714F2E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  <w:r w:rsidR="00B05740">
        <w:rPr>
          <w:rFonts w:asciiTheme="majorBidi" w:hAnsiTheme="majorBidi" w:cstheme="majorBidi"/>
          <w:sz w:val="24"/>
          <w:szCs w:val="24"/>
          <w:lang w:val="en-US"/>
        </w:rPr>
        <w:t>M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ilk is processed manually from healthy sheep in early 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>lactation</w:t>
      </w:r>
      <w:r w:rsidR="005C1344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stage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then it is analyzed 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by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Ekomilk</w:t>
      </w:r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>®machine</w:t>
      </w:r>
      <w:proofErr w:type="spellEnd"/>
      <w:r w:rsidR="00855DE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an 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ULTRA</w:t>
      </w:r>
      <w:r w:rsidR="003E470A" w:rsidRPr="001A25CD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analyzer using the new technology, such as the principle of ultrasound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laboratory</w:t>
      </w:r>
      <w:r w:rsidR="005C1344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of milk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analysis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ITELV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Sidi</w:t>
      </w:r>
      <w:proofErr w:type="spellEnd"/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C134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Bel</w:t>
      </w:r>
      <w:r w:rsidR="00BD3D64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abbes</w:t>
      </w:r>
      <w:proofErr w:type="spellEnd"/>
      <w:r w:rsidR="000041F8" w:rsidRPr="001A25CD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ab/>
      </w:r>
      <w:r w:rsidR="00855DE5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</w:p>
    <w:p w:rsidR="00383FE8" w:rsidRPr="001A25CD" w:rsidRDefault="00855DE5" w:rsidP="00EE2E2E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Electrophoretic characterization </w:t>
      </w:r>
      <w:r w:rsidR="00383FE8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of milk proteins</w:t>
      </w:r>
      <w:r w:rsidR="00714F2E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="00383FE8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Samples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preparation for electrophoretic analysis is performed a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ccording to the following steps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Skimming is done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by centrifugation of the milk at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3500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rpm for 20 min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utes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at 4 °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C. The separation of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caseins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from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whey proteins is obtained by precipitation of milk at pH 4.6 in the presence of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 hydrochloric acid solution 3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N, followed by centrifugation at 3500</w:t>
      </w:r>
      <w:r w:rsidR="00B05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rpm for 15 min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utes</w:t>
      </w:r>
      <w:r w:rsidR="008A103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The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obtained </w:t>
      </w:r>
      <w:r w:rsidR="008A1033" w:rsidRPr="001A25CD">
        <w:rPr>
          <w:rFonts w:asciiTheme="majorBidi" w:hAnsiTheme="majorBidi" w:cstheme="majorBidi"/>
          <w:sz w:val="24"/>
          <w:szCs w:val="24"/>
          <w:lang w:val="en-US"/>
        </w:rPr>
        <w:t>different fractions (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serum and casein proteins) were dialyzed against distilled water for 48 </w:t>
      </w:r>
      <w:r w:rsidR="00BD3D64" w:rsidRPr="001A25CD">
        <w:rPr>
          <w:rFonts w:asciiTheme="majorBidi" w:hAnsiTheme="majorBidi" w:cstheme="majorBidi"/>
          <w:sz w:val="24"/>
          <w:szCs w:val="24"/>
          <w:lang w:val="en-US"/>
        </w:rPr>
        <w:t>hours</w:t>
      </w:r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They are then 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concentrated,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frozen </w:t>
      </w:r>
      <w:r w:rsidR="008A103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cups and finally lyophilized and stored in this form.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Then the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spectrophotometric determination of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these </w:t>
      </w:r>
      <w:proofErr w:type="spellStart"/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proteinous</w:t>
      </w:r>
      <w:proofErr w:type="spellEnd"/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fractions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>is carried out</w:t>
      </w:r>
      <w:r w:rsidR="00EE2E2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by Bradford 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method 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Bradford </w:t>
      </w:r>
      <w:r w:rsidR="00793F71" w:rsidRPr="001A25CD">
        <w:rPr>
          <w:rFonts w:asciiTheme="majorBidi" w:hAnsiTheme="majorBidi" w:cstheme="majorBidi"/>
          <w:i/>
          <w:iCs/>
          <w:sz w:val="24"/>
          <w:szCs w:val="24"/>
          <w:lang w:val="en-US"/>
        </w:rPr>
        <w:t>et al</w:t>
      </w:r>
      <w:r w:rsidR="00793F71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., 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1976</w:t>
      </w:r>
      <w:r w:rsidR="004A48ED" w:rsidRPr="001A25CD">
        <w:rPr>
          <w:rFonts w:asciiTheme="majorBidi" w:hAnsiTheme="majorBidi" w:cstheme="majorBidi"/>
          <w:sz w:val="24"/>
          <w:szCs w:val="24"/>
          <w:lang w:val="en-US"/>
        </w:rPr>
        <w:t>). Protein separation was</w:t>
      </w:r>
      <w:r w:rsidR="00BD3D64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carried out on maxi-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tanks (</w:t>
      </w:r>
      <w:r w:rsidR="008A103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714F2E" w:rsidRPr="001A25CD">
        <w:rPr>
          <w:rFonts w:asciiTheme="majorBidi" w:hAnsiTheme="majorBidi" w:cstheme="majorBidi"/>
          <w:sz w:val="24"/>
          <w:szCs w:val="24"/>
          <w:lang w:val="en-US"/>
        </w:rPr>
        <w:t>Studier Model SE400)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383FE8" w:rsidRPr="001A25CD">
        <w:rPr>
          <w:rFonts w:asciiTheme="majorBidi" w:hAnsiTheme="majorBidi" w:cstheme="majorBidi"/>
          <w:sz w:val="24"/>
          <w:szCs w:val="24"/>
          <w:lang w:val="en-GB"/>
        </w:rPr>
        <w:t xml:space="preserve"> Several</w:t>
      </w:r>
      <w:r w:rsidR="004A48ED" w:rsidRPr="001A25CD">
        <w:rPr>
          <w:rFonts w:asciiTheme="majorBidi" w:hAnsiTheme="majorBidi" w:cstheme="majorBidi"/>
          <w:sz w:val="24"/>
          <w:szCs w:val="24"/>
          <w:lang w:val="en-US"/>
        </w:rPr>
        <w:t>separation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conditions were used</w:t>
      </w:r>
      <w:r w:rsidR="004A48ED" w:rsidRPr="001A25CD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BD3D64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in non-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denaturing medium </w:t>
      </w:r>
      <w:r w:rsidR="00312D85" w:rsidRPr="001A25CD">
        <w:rPr>
          <w:rFonts w:asciiTheme="majorBidi" w:hAnsiTheme="majorBidi" w:cstheme="majorBidi"/>
          <w:sz w:val="24"/>
          <w:szCs w:val="24"/>
          <w:lang w:val="en-US"/>
        </w:rPr>
        <w:t>(native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- </w:t>
      </w:r>
      <w:r w:rsidR="00312D85" w:rsidRPr="001A25CD">
        <w:rPr>
          <w:rFonts w:asciiTheme="majorBidi" w:hAnsiTheme="majorBidi" w:cstheme="majorBidi"/>
          <w:sz w:val="24"/>
          <w:szCs w:val="24"/>
          <w:lang w:val="en-US"/>
        </w:rPr>
        <w:t>PAGE)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4A48ED" w:rsidRPr="001A25CD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>denaturing condi</w:t>
      </w:r>
      <w:r w:rsidR="00852459" w:rsidRPr="001A25CD">
        <w:rPr>
          <w:rFonts w:asciiTheme="majorBidi" w:hAnsiTheme="majorBidi" w:cstheme="majorBidi"/>
          <w:sz w:val="24"/>
          <w:szCs w:val="24"/>
          <w:lang w:val="en-US"/>
        </w:rPr>
        <w:t>tions in the presence of urea (</w:t>
      </w:r>
      <w:r w:rsidR="004A48ED" w:rsidRPr="001A25CD">
        <w:rPr>
          <w:rFonts w:asciiTheme="majorBidi" w:hAnsiTheme="majorBidi" w:cstheme="majorBidi"/>
          <w:sz w:val="24"/>
          <w:szCs w:val="24"/>
          <w:lang w:val="en-US"/>
        </w:rPr>
        <w:t>UREA</w:t>
      </w:r>
      <w:r w:rsidR="00383FE8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- </w:t>
      </w:r>
      <w:r w:rsidR="00312D85" w:rsidRPr="001A25CD">
        <w:rPr>
          <w:rFonts w:asciiTheme="majorBidi" w:hAnsiTheme="majorBidi" w:cstheme="majorBidi"/>
          <w:sz w:val="24"/>
          <w:szCs w:val="24"/>
          <w:lang w:val="en-US"/>
        </w:rPr>
        <w:t>PAGE).</w:t>
      </w:r>
    </w:p>
    <w:p w:rsidR="001369AB" w:rsidRPr="001A25CD" w:rsidRDefault="001369AB" w:rsidP="00EE2E2E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1369AB" w:rsidRPr="001A25CD" w:rsidRDefault="001369AB" w:rsidP="00EE2E2E">
      <w:pPr>
        <w:pStyle w:val="Paragraphedeliste"/>
        <w:spacing w:line="360" w:lineRule="auto"/>
        <w:ind w:left="0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We performed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electrophoretic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separation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on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polyacrylamide gels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PAGE),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which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product 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polymerization 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acrylamide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E2E2E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monomer 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CH</w:t>
      </w:r>
      <w:r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=CH-CO-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NH</w:t>
      </w:r>
      <w:r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comonomer</w:t>
      </w:r>
      <w:proofErr w:type="spellEnd"/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</w:t>
      </w:r>
      <w:proofErr w:type="gram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,N'</w:t>
      </w:r>
      <w:proofErr w:type="gramEnd"/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methylene</w:t>
      </w:r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bisacrylamide</w:t>
      </w:r>
      <w:proofErr w:type="spellEnd"/>
      <w:r w:rsidR="00B05740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CH</w:t>
      </w:r>
      <w:r w:rsidR="00CD6065"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=CH</w:t>
      </w:r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-CO-NH-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CH</w:t>
      </w:r>
      <w:r w:rsidR="00CD6065"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=NH</w:t>
      </w:r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-CO-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CH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=CH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 the presence of</w:t>
      </w:r>
      <w:r w:rsidR="00EE2E2E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ammonium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persulphate</w:t>
      </w:r>
      <w:proofErr w:type="spellEnd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NH</w:t>
      </w:r>
      <w:r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CD6065"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</w:t>
      </w:r>
      <w:r w:rsidR="00CD6065" w:rsidRPr="001A25C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</w:t>
      </w:r>
      <w:r w:rsidRPr="001A25CD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8</w:t>
      </w:r>
      <w:r w:rsidR="00EE2E2E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 N,N</w:t>
      </w:r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>,N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N'</w:t>
      </w:r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tetramethyl</w:t>
      </w:r>
      <w:proofErr w:type="spellEnd"/>
      <w:r w:rsidR="00D27730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ethylene</w:t>
      </w:r>
      <w:r w:rsidR="00D277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diamine</w:t>
      </w:r>
      <w:proofErr w:type="spellEnd"/>
      <w:r w:rsidR="00D277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(TEMED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as a catalyst for</w:t>
      </w:r>
      <w:r w:rsidR="00D27730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reaction.</w:t>
      </w:r>
    </w:p>
    <w:p w:rsidR="001369AB" w:rsidRPr="001A25CD" w:rsidRDefault="001369AB" w:rsidP="00EE2E2E">
      <w:pPr>
        <w:pStyle w:val="Paragraphedeliste"/>
        <w:spacing w:line="360" w:lineRule="auto"/>
        <w:ind w:left="0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:rsidR="001369AB" w:rsidRPr="001A25CD" w:rsidRDefault="001369AB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Separations were conducted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on tanks maximum 10x10 and 10x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8 cm (Studier Model SE400)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which have the advantage of very little use of products and do not require cooling of the gel. Several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conditions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have been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employ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ed for separations in non-dissociating and non-denaturing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medium 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(native PAGE), and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dissociating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denaturing conditions in the presence of urea (urea-PAGE) and sodium dodecyl sulfate (SDS-PAGE). Protocols </w:t>
      </w:r>
      <w:r w:rsidR="004A48ED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of 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electrophoretic separations required several optimization tests to obtain reproducible </w:t>
      </w:r>
      <w:r w:rsidR="0007564B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results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1369AB" w:rsidRPr="001A25CD" w:rsidRDefault="001369AB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1369AB" w:rsidRPr="001A25CD" w:rsidRDefault="001369AB" w:rsidP="00EE2E2E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A25CD">
        <w:rPr>
          <w:rFonts w:asciiTheme="majorBidi" w:hAnsiTheme="majorBidi" w:cstheme="majorBidi"/>
          <w:sz w:val="24"/>
          <w:szCs w:val="24"/>
          <w:lang w:val="en-US"/>
        </w:rPr>
        <w:t>Electrophoresis in the presence of urea and 2-mercaptoethanol was performed using</w:t>
      </w:r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the protocol described by </w:t>
      </w:r>
      <w:proofErr w:type="spellStart"/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>Kwai</w:t>
      </w:r>
      <w:proofErr w:type="spellEnd"/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-Hang and </w:t>
      </w:r>
      <w:proofErr w:type="spellStart"/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>Kroeker</w:t>
      </w:r>
      <w:proofErr w:type="spellEnd"/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(1984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by which we performed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>stacking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gel (T = 4 % and C = 2.7 % ) in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B05740">
        <w:rPr>
          <w:rFonts w:asciiTheme="majorBidi" w:hAnsiTheme="majorBidi" w:cstheme="majorBidi"/>
          <w:sz w:val="24"/>
          <w:szCs w:val="24"/>
          <w:lang w:val="en-US"/>
        </w:rPr>
        <w:t>buffer 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urea , 0.08M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Tris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, 0.49M pH 6.8 ) , and a separating gel (T = 13 % and C = 2.7</w:t>
      </w:r>
      <w:r w:rsidR="005012DD" w:rsidRPr="001A25CD"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in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B05740">
        <w:rPr>
          <w:rFonts w:asciiTheme="majorBidi" w:hAnsiTheme="majorBidi" w:cstheme="majorBidi"/>
          <w:sz w:val="24"/>
          <w:szCs w:val="24"/>
          <w:lang w:val="en-US"/>
        </w:rPr>
        <w:t xml:space="preserve"> buffer (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urea , 4M , 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Tris</w:t>
      </w:r>
      <w:proofErr w:type="spellEnd"/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, 1.5M , pH 8.8 ) , the samples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>we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re dissolved in buffer of the same composition as that of th</w:t>
      </w:r>
      <w:r w:rsidR="005029F9" w:rsidRPr="001A25CD">
        <w:rPr>
          <w:rFonts w:asciiTheme="majorBidi" w:hAnsiTheme="majorBidi" w:cstheme="majorBidi"/>
          <w:sz w:val="24"/>
          <w:szCs w:val="24"/>
          <w:lang w:val="en-US"/>
        </w:rPr>
        <w:t>e stacking gel (8 % v/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v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urea to </w:t>
      </w:r>
      <w:r w:rsidR="005029F9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3.3 M 2-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mercapt</w:t>
      </w:r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oethanol, 0.3 %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of 10% </w:t>
      </w:r>
      <w:r w:rsidR="00CD6065" w:rsidRPr="001A25CD">
        <w:rPr>
          <w:rFonts w:asciiTheme="majorBidi" w:hAnsiTheme="majorBidi" w:cstheme="majorBidi"/>
          <w:sz w:val="24"/>
          <w:szCs w:val="24"/>
          <w:lang w:val="en-US"/>
        </w:rPr>
        <w:t>glycerol)</w:t>
      </w:r>
      <w:r w:rsidR="00E8078A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07564B" w:rsidRPr="001A25CD">
        <w:rPr>
          <w:rFonts w:asciiTheme="majorBidi" w:hAnsiTheme="majorBidi" w:cstheme="majorBidi"/>
          <w:sz w:val="24"/>
          <w:szCs w:val="24"/>
          <w:lang w:val="en-US"/>
        </w:rPr>
        <w:t>running buffer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is composed of the same components as those used in native - </w:t>
      </w:r>
      <w:r w:rsidR="00E8078A" w:rsidRPr="001A25CD">
        <w:rPr>
          <w:rFonts w:asciiTheme="majorBidi" w:hAnsiTheme="majorBidi" w:cstheme="majorBidi"/>
          <w:sz w:val="24"/>
          <w:szCs w:val="24"/>
          <w:lang w:val="en-US"/>
        </w:rPr>
        <w:t>PAGE.</w:t>
      </w:r>
      <w:r w:rsidR="00E8078A" w:rsidRPr="001A25CD">
        <w:rPr>
          <w:rFonts w:asciiTheme="majorBidi" w:hAnsiTheme="majorBidi" w:cstheme="majorBidi"/>
          <w:sz w:val="24"/>
          <w:szCs w:val="24"/>
          <w:lang w:val="en-US"/>
        </w:rPr>
        <w:tab/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br/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</w:p>
    <w:p w:rsidR="00383FE8" w:rsidRPr="001A25CD" w:rsidRDefault="00383FE8" w:rsidP="00EE2E2E">
      <w:pPr>
        <w:spacing w:line="360" w:lineRule="auto"/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RESULTS </w:t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  <w:proofErr w:type="spellStart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Physico</w:t>
      </w:r>
      <w:proofErr w:type="spellEnd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-chemical quality</w:t>
      </w:r>
    </w:p>
    <w:p w:rsidR="0007564B" w:rsidRPr="001A25CD" w:rsidRDefault="00CD6065" w:rsidP="00EE2E2E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P</w:t>
      </w:r>
      <w:r w:rsidR="00C502A7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hysical </w:t>
      </w:r>
      <w:r w:rsidR="00C502A7"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parameters</w:t>
      </w:r>
      <w:r w:rsidR="00C502A7"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ab/>
      </w:r>
    </w:p>
    <w:p w:rsidR="00C502A7" w:rsidRPr="001A25CD" w:rsidRDefault="0007564B" w:rsidP="00EE2E2E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values</w:t>
      </w:r>
      <w:r w:rsidR="00DE365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obtained</w:t>
      </w:r>
      <w:r w:rsidR="00C502A7" w:rsidRPr="001A25CD">
        <w:rPr>
          <w:rStyle w:val="hps"/>
          <w:rFonts w:asciiTheme="majorBidi" w:hAnsi="Cambria Math" w:cstheme="majorBidi"/>
          <w:sz w:val="24"/>
          <w:szCs w:val="24"/>
          <w:lang w:val="en-US"/>
        </w:rPr>
        <w:t>​​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duringthis measurement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indicated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a mean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for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 samples of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breed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which are respectively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6.50and6.61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It appears that the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has the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lowest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compared to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DE365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race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analysis of variance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showed that there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was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 significant difference (</w:t>
      </w:r>
      <w:r w:rsidR="00C502A7"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p &lt;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0.05%) between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pH ofthe two races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which may be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due to the technique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milking.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However, the </w:t>
      </w:r>
      <w:r w:rsidR="00DE365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average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density of the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 samples(Table 1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) is equal to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1.038g/cm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for bothracesand a value offreezing point of0,649</w:t>
      </w:r>
      <w:r w:rsidR="005029F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°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0,651</w:t>
      </w:r>
      <w:r w:rsidR="005029F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°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Cfor samples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of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 and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DE365F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respectively</w:t>
      </w:r>
      <w:r w:rsidR="00C502A7"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No significant difference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(p&lt;0.05</w:t>
      </w:r>
      <w:r w:rsidR="00DE365F" w:rsidRPr="001A25CD">
        <w:rPr>
          <w:rFonts w:asciiTheme="majorBidi" w:hAnsiTheme="majorBidi" w:cstheme="majorBidi"/>
          <w:sz w:val="24"/>
          <w:szCs w:val="24"/>
          <w:lang w:val="en-US"/>
        </w:rPr>
        <w:t>%) was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recorded for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these</w:t>
      </w:r>
      <w:r w:rsidR="00FF1844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502A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two parameters.</w:t>
      </w:r>
    </w:p>
    <w:p w:rsidR="00C502A7" w:rsidRPr="001A25CD" w:rsidRDefault="00C502A7" w:rsidP="00EE2E2E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:rsidR="00C502A7" w:rsidRPr="001A25CD" w:rsidRDefault="00C502A7" w:rsidP="00C44FB3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Thechemical</w:t>
      </w:r>
      <w:proofErr w:type="spellEnd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parameters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1A25CD">
        <w:rPr>
          <w:rFonts w:asciiTheme="majorBidi" w:hAnsiTheme="majorBidi" w:cstheme="majorBidi"/>
          <w:b/>
          <w:bCs/>
          <w:sz w:val="28"/>
          <w:szCs w:val="28"/>
          <w:lang w:val="en-US"/>
        </w:rPr>
        <w:br/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>R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esults showed that the mean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fat content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of the samples </w:t>
      </w:r>
      <w:r w:rsidR="00431C5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was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5.69%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5.94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% in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431C5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,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respectively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These results are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close to one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another, it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may be </w:t>
      </w:r>
      <w:r w:rsidR="00FB3400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mean that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the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factor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does not influence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431C5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milk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composition.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 addition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protein content of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for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 relatively close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to that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recorded for the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31C5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31C5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B05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E4FE9" w:rsidRPr="001A25CD">
        <w:rPr>
          <w:rFonts w:asciiTheme="majorBidi" w:hAnsiTheme="majorBidi" w:cstheme="majorBidi"/>
          <w:sz w:val="24"/>
          <w:szCs w:val="24"/>
          <w:lang w:val="en-US"/>
        </w:rPr>
        <w:t xml:space="preserve">dry </w:t>
      </w:r>
      <w:r w:rsidR="00431C53" w:rsidRPr="001A25CD">
        <w:rPr>
          <w:rFonts w:asciiTheme="majorBidi" w:hAnsiTheme="majorBidi" w:cstheme="majorBidi"/>
          <w:sz w:val="24"/>
          <w:szCs w:val="24"/>
          <w:lang w:val="en-US"/>
        </w:rPr>
        <w:t>defatted</w:t>
      </w:r>
      <w:r w:rsidR="003E4FE9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extract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31C53" w:rsidRPr="001A25CD">
        <w:rPr>
          <w:rFonts w:asciiTheme="majorBidi" w:hAnsiTheme="majorBidi" w:cstheme="majorBidi"/>
          <w:sz w:val="24"/>
          <w:szCs w:val="24"/>
          <w:lang w:val="en-US"/>
        </w:rPr>
        <w:t xml:space="preserve">very </w:t>
      </w:r>
      <w:r w:rsidR="00431C53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important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particularly in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cheese industry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because the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extraction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the lipid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fraction of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provides better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calculation of the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protein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fraction.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D3B38" w:rsidRPr="001A25CD">
        <w:rPr>
          <w:rFonts w:asciiTheme="majorBidi" w:hAnsiTheme="majorBidi" w:cstheme="majorBidi"/>
          <w:sz w:val="24"/>
          <w:szCs w:val="24"/>
          <w:lang w:val="en-US"/>
        </w:rPr>
        <w:t>For this parameter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D3B3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w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 have recorded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 mean of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11.93%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for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milk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D3B38" w:rsidRPr="001A25CD">
        <w:rPr>
          <w:rFonts w:asciiTheme="majorBidi" w:hAnsiTheme="majorBidi" w:cstheme="majorBidi"/>
          <w:sz w:val="24"/>
          <w:szCs w:val="24"/>
          <w:lang w:val="en-US"/>
        </w:rPr>
        <w:t>of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race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 11.75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% for milk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D3B38" w:rsidRPr="001A25CD">
        <w:rPr>
          <w:rFonts w:asciiTheme="majorBidi" w:hAnsiTheme="majorBidi" w:cstheme="majorBidi"/>
          <w:sz w:val="24"/>
          <w:szCs w:val="24"/>
          <w:lang w:val="en-US"/>
        </w:rPr>
        <w:t>of</w:t>
      </w:r>
      <w:r w:rsidR="00C44F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ED3B3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race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</w:t>
      </w:r>
      <w:r w:rsidR="00ED3B38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DE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sheep's milk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however, as in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cow's milk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 very stable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valu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This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may explain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similarity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our samples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for this parameter.</w:t>
      </w:r>
      <w:r w:rsidR="00C44FB3">
        <w:rPr>
          <w:rStyle w:val="longtext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longtext"/>
          <w:rFonts w:asciiTheme="majorBidi" w:hAnsiTheme="majorBidi" w:cstheme="majorBidi"/>
          <w:sz w:val="24"/>
          <w:szCs w:val="24"/>
          <w:lang w:val="en-US"/>
        </w:rPr>
        <w:t>Analysis of vari</w:t>
      </w:r>
      <w:r w:rsidR="00ED3B38" w:rsidRPr="001A25CD">
        <w:rPr>
          <w:rStyle w:val="longtext"/>
          <w:rFonts w:asciiTheme="majorBidi" w:hAnsiTheme="majorBidi" w:cstheme="majorBidi"/>
          <w:sz w:val="24"/>
          <w:szCs w:val="24"/>
          <w:lang w:val="en-US"/>
        </w:rPr>
        <w:t>ance showed that there was no</w:t>
      </w:r>
      <w:r w:rsidRPr="001A25CD">
        <w:rPr>
          <w:rStyle w:val="longtext"/>
          <w:rFonts w:asciiTheme="majorBidi" w:hAnsiTheme="majorBidi" w:cstheme="majorBidi"/>
          <w:sz w:val="24"/>
          <w:szCs w:val="24"/>
          <w:lang w:val="en-US"/>
        </w:rPr>
        <w:t xml:space="preserve"> significant difference (p &lt; 0.05%) for chemical parameters studied between the milk of both breeds.</w:t>
      </w:r>
    </w:p>
    <w:p w:rsidR="00990EBD" w:rsidRPr="001A25CD" w:rsidRDefault="00990EBD" w:rsidP="006C4729">
      <w:pPr>
        <w:rPr>
          <w:rStyle w:val="hps"/>
          <w:lang w:val="en-US"/>
        </w:rPr>
      </w:pPr>
    </w:p>
    <w:p w:rsidR="002623C9" w:rsidRPr="001A25CD" w:rsidRDefault="002623C9" w:rsidP="005012DD">
      <w:pPr>
        <w:rPr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Electrophoretic analysis</w:t>
      </w:r>
      <w:r w:rsidR="00B05740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of the protein fraction</w:t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br/>
      </w:r>
      <w:r w:rsidR="005012DD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lectrophoretic 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analysis</w:t>
      </w:r>
      <w:r w:rsidR="00B05740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of </w:t>
      </w:r>
      <w:r w:rsidR="00A40CB0"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total</w:t>
      </w:r>
      <w:r w:rsidR="00B05740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serum</w:t>
      </w:r>
      <w:r w:rsidR="00B05740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proteins</w:t>
      </w:r>
    </w:p>
    <w:p w:rsidR="002623C9" w:rsidRPr="001A25CD" w:rsidRDefault="002623C9" w:rsidP="008C62CE">
      <w:pPr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:rsidR="008C62CE" w:rsidRPr="001A25CD" w:rsidRDefault="00A40CB0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R</w:t>
      </w:r>
      <w:r w:rsidR="00C3780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esults</w:t>
      </w:r>
      <w:r w:rsidR="00C44FB3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3780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indicate that s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erum proteins </w:t>
      </w:r>
      <w:r w:rsidR="00C3780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of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bovine milk </w:t>
      </w:r>
      <w:r w:rsidR="00C3780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in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native conditions </w:t>
      </w:r>
      <w:r w:rsidR="00C3780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showed 5 </w:t>
      </w:r>
      <w:r w:rsidR="00297022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bands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 ascending order of their electrophoretic mobility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corresponding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297022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to 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Ig</w:t>
      </w:r>
      <w:proofErr w:type="spellEnd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, PP3, BSA, the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-La and </w:t>
      </w:r>
      <w:r w:rsidR="00297022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finally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to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β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Lg</w:t>
      </w:r>
      <w:proofErr w:type="spellEnd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(A and B). Serum protein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of ewe’s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milk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of 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race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of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Hamra</w:t>
      </w:r>
      <w:proofErr w:type="spellEnd"/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and 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Ouled</w:t>
      </w:r>
      <w:proofErr w:type="spellEnd"/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Djellal</w:t>
      </w:r>
      <w:proofErr w:type="spellEnd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also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were separated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into five bands (I to V), compared to their bov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ine counterparts. B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ands (I) (II) and (III) have 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respectively </w:t>
      </w:r>
      <w:r w:rsidR="00750B50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 same level of migration as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Ig</w:t>
      </w:r>
      <w:proofErr w:type="spellEnd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, PP3 and BSA, suggesting 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that they are of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</w:t>
      </w:r>
      <w:r w:rsidR="00A2423A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same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nature. However, the bands (IV) and (V) have a different level of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lastRenderedPageBreak/>
        <w:t xml:space="preserve">migration. The </w:t>
      </w:r>
      <w:r w:rsidR="008C62C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bovine bands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-La and 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β</w:t>
      </w:r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proofErr w:type="spellStart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Lg</w:t>
      </w:r>
      <w:proofErr w:type="spellEnd"/>
      <w:r w:rsidR="006C4729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are </w:t>
      </w:r>
      <w:r w:rsidR="00750B50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</w:t>
      </w:r>
      <w:r w:rsidR="008C62CE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</w:t>
      </w:r>
      <w:r w:rsidR="00750B50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 forward than their ovine</w:t>
      </w:r>
      <w:r w:rsidR="008C62CE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counterparts</w:t>
      </w:r>
      <w:r w:rsidR="00677C36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(Figure 1)</w:t>
      </w:r>
      <w:r w:rsidR="008C62CE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297022" w:rsidRPr="001A25CD" w:rsidRDefault="00297022" w:rsidP="00A242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B37834" w:rsidRDefault="00B37834" w:rsidP="009C7B32">
      <w:pPr>
        <w:jc w:val="center"/>
        <w:rPr>
          <w:rStyle w:val="hps"/>
          <w:b/>
          <w:bCs/>
          <w:lang w:val="en-US"/>
        </w:rPr>
      </w:pPr>
    </w:p>
    <w:p w:rsidR="00B37834" w:rsidRDefault="00B37834" w:rsidP="009C7B32">
      <w:pPr>
        <w:jc w:val="center"/>
        <w:rPr>
          <w:rStyle w:val="hps"/>
          <w:b/>
          <w:bCs/>
          <w:lang w:val="en-US"/>
        </w:rPr>
      </w:pPr>
    </w:p>
    <w:p w:rsidR="0043067B" w:rsidRPr="001A25CD" w:rsidRDefault="0043067B" w:rsidP="0043067B">
      <w:pPr>
        <w:jc w:val="center"/>
        <w:rPr>
          <w:rStyle w:val="hps"/>
          <w:lang w:val="en-US"/>
        </w:rPr>
      </w:pPr>
      <w:r>
        <w:rPr>
          <w:rStyle w:val="hps"/>
          <w:b/>
          <w:bCs/>
          <w:lang w:val="en-US"/>
        </w:rPr>
        <w:t xml:space="preserve">Table </w:t>
      </w:r>
      <w:r w:rsidRPr="001A25CD">
        <w:rPr>
          <w:rStyle w:val="hps"/>
          <w:b/>
          <w:bCs/>
          <w:lang w:val="en-US"/>
        </w:rPr>
        <w:t>(1)</w:t>
      </w:r>
      <w:proofErr w:type="gramStart"/>
      <w:r w:rsidRPr="001A25CD">
        <w:rPr>
          <w:rStyle w:val="hps"/>
          <w:b/>
          <w:bCs/>
          <w:lang w:val="en-US"/>
        </w:rPr>
        <w:t>:</w:t>
      </w:r>
      <w:proofErr w:type="spellStart"/>
      <w:r w:rsidRPr="001A25CD">
        <w:rPr>
          <w:rStyle w:val="hps"/>
          <w:lang w:val="en-US"/>
        </w:rPr>
        <w:t>Physico</w:t>
      </w:r>
      <w:proofErr w:type="spellEnd"/>
      <w:proofErr w:type="gramEnd"/>
      <w:r w:rsidRPr="001A25CD">
        <w:rPr>
          <w:lang w:val="en-US"/>
        </w:rPr>
        <w:t xml:space="preserve">-chemical analysis of </w:t>
      </w:r>
      <w:r w:rsidRPr="001A25CD">
        <w:rPr>
          <w:rStyle w:val="hps"/>
          <w:lang w:val="en-US"/>
        </w:rPr>
        <w:t xml:space="preserve">collected samples of sheep milk </w:t>
      </w:r>
    </w:p>
    <w:p w:rsidR="0043067B" w:rsidRPr="001A25CD" w:rsidRDefault="0043067B" w:rsidP="0043067B">
      <w:pPr>
        <w:jc w:val="center"/>
        <w:rPr>
          <w:lang w:val="en-US"/>
        </w:rPr>
      </w:pPr>
      <w:r w:rsidRPr="001A25CD">
        <w:rPr>
          <w:rStyle w:val="hps"/>
          <w:lang w:val="en-US"/>
        </w:rPr>
        <w:t xml:space="preserve"> (</w:t>
      </w:r>
      <w:proofErr w:type="spellStart"/>
      <w:r w:rsidRPr="001A25CD">
        <w:rPr>
          <w:lang w:val="en-US"/>
        </w:rPr>
        <w:t>Hamra</w:t>
      </w:r>
      <w:proofErr w:type="spellEnd"/>
      <w:r w:rsidR="00B05740">
        <w:rPr>
          <w:lang w:val="en-US"/>
        </w:rPr>
        <w:t xml:space="preserve"> </w:t>
      </w:r>
      <w:r w:rsidRPr="001A25CD">
        <w:rPr>
          <w:rStyle w:val="hps"/>
          <w:lang w:val="en-US"/>
        </w:rPr>
        <w:t xml:space="preserve">and </w:t>
      </w:r>
      <w:proofErr w:type="spellStart"/>
      <w:r w:rsidRPr="001A25CD">
        <w:rPr>
          <w:rStyle w:val="hps"/>
          <w:lang w:val="en-US"/>
        </w:rPr>
        <w:t>Ouled</w:t>
      </w:r>
      <w:proofErr w:type="spellEnd"/>
      <w:r w:rsidR="00B05740">
        <w:rPr>
          <w:rStyle w:val="hps"/>
          <w:lang w:val="en-US"/>
        </w:rPr>
        <w:t xml:space="preserve"> </w:t>
      </w:r>
      <w:proofErr w:type="spellStart"/>
      <w:r w:rsidRPr="001A25CD">
        <w:rPr>
          <w:rStyle w:val="hps"/>
          <w:lang w:val="en-US"/>
        </w:rPr>
        <w:t>Djellal</w:t>
      </w:r>
      <w:proofErr w:type="spellEnd"/>
      <w:r w:rsidRPr="001A25CD">
        <w:rPr>
          <w:rStyle w:val="hps"/>
          <w:lang w:val="en-US"/>
        </w:rPr>
        <w:t xml:space="preserve"> race</w:t>
      </w:r>
      <w:r w:rsidRPr="001A25CD">
        <w:rPr>
          <w:lang w:val="en-US"/>
        </w:rPr>
        <w:t>).</w:t>
      </w:r>
    </w:p>
    <w:p w:rsidR="0043067B" w:rsidRPr="001A25CD" w:rsidRDefault="0043067B" w:rsidP="0043067B">
      <w:pPr>
        <w:jc w:val="both"/>
        <w:rPr>
          <w:rFonts w:asciiTheme="majorBidi" w:hAnsiTheme="majorBidi" w:cstheme="majorBidi"/>
          <w:b/>
          <w:iCs/>
          <w:sz w:val="20"/>
          <w:szCs w:val="20"/>
          <w:lang w:val="en-US"/>
        </w:rPr>
      </w:pPr>
    </w:p>
    <w:tbl>
      <w:tblPr>
        <w:tblpPr w:leftFromText="141" w:rightFromText="141" w:vertAnchor="page" w:horzAnchor="margin" w:tblpY="252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36"/>
        <w:gridCol w:w="1381"/>
        <w:gridCol w:w="886"/>
        <w:gridCol w:w="886"/>
        <w:gridCol w:w="1381"/>
        <w:gridCol w:w="851"/>
        <w:gridCol w:w="886"/>
        <w:gridCol w:w="1065"/>
      </w:tblGrid>
      <w:tr w:rsidR="0043067B" w:rsidRPr="001A25CD" w:rsidTr="00C44FB3">
        <w:trPr>
          <w:trHeight w:val="563"/>
        </w:trPr>
        <w:tc>
          <w:tcPr>
            <w:tcW w:w="2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BFBFBF"/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Race HAMRA</w:t>
            </w:r>
          </w:p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(n=30)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tabs>
                <w:tab w:val="left" w:pos="285"/>
                <w:tab w:val="center" w:pos="1950"/>
              </w:tabs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Race </w:t>
            </w:r>
            <w:proofErr w:type="spellStart"/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OuledDjellal</w:t>
            </w:r>
            <w:proofErr w:type="spellEnd"/>
          </w:p>
          <w:p w:rsidR="0043067B" w:rsidRPr="001A25CD" w:rsidRDefault="0043067B" w:rsidP="00C44FB3">
            <w:pPr>
              <w:tabs>
                <w:tab w:val="left" w:pos="285"/>
                <w:tab w:val="center" w:pos="1950"/>
              </w:tabs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(n=30)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Fisher test</w:t>
            </w:r>
          </w:p>
        </w:tc>
      </w:tr>
      <w:tr w:rsidR="0043067B" w:rsidRPr="001A25CD" w:rsidTr="00C44FB3">
        <w:trPr>
          <w:trHeight w:val="271"/>
        </w:trPr>
        <w:tc>
          <w:tcPr>
            <w:tcW w:w="2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Av (±) SD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Max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Min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Av (±) SD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Max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Min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P 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sym w:font="Symbol" w:char="F03C"/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0,05</w:t>
            </w:r>
          </w:p>
        </w:tc>
      </w:tr>
      <w:tr w:rsidR="0043067B" w:rsidRPr="001A25CD" w:rsidTr="00C44FB3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textDirection w:val="btLr"/>
            <w:vAlign w:val="center"/>
          </w:tcPr>
          <w:p w:rsidR="0043067B" w:rsidRPr="001A25CD" w:rsidRDefault="0043067B" w:rsidP="00C44FB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PHYSICAL PARAMETERS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pH </w:t>
            </w:r>
            <w:proofErr w:type="spellStart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</w:t>
            </w:r>
            <w:proofErr w:type="spellEnd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20 °C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6,50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0,09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6,90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6,37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6,61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6,88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6,44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P*</w:t>
            </w:r>
          </w:p>
        </w:tc>
      </w:tr>
      <w:tr w:rsidR="0043067B" w:rsidRPr="001A25CD" w:rsidTr="00C44FB3">
        <w:trPr>
          <w:trHeight w:val="40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Density</w:t>
            </w:r>
            <w:proofErr w:type="spellEnd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(g/cm</w:t>
            </w: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3</w:t>
            </w: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1,038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0,0023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1,043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1,033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1,038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0,0047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1,048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1,032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69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Freezing</w:t>
            </w:r>
            <w:proofErr w:type="spellEnd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point (°C)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-0,649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0,028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-0,570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-0,709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-0,651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-0,586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-0,781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30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43067B" w:rsidRPr="001A25CD" w:rsidRDefault="0043067B" w:rsidP="00C44FB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CHIMICAL PARAMETERS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Fat %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5,69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0,93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8,08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4,15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Cs/>
                <w:sz w:val="20"/>
                <w:szCs w:val="20"/>
              </w:rPr>
              <w:t>5,945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bCs/>
                <w:sz w:val="20"/>
                <w:szCs w:val="20"/>
              </w:rPr>
              <w:t>1,06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8,85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4,16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36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</w:t>
            </w:r>
            <w:proofErr w:type="spellEnd"/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6,41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0,46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7,29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5,37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6,23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7,95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5,25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355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DDE%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11,93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0,56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10,7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11,75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0,81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13,8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10,3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46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MST %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17,42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1,75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21,08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12,24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17,36</w:t>
            </w:r>
            <w:r w:rsidRPr="001A25CD">
              <w:rPr>
                <w:rFonts w:asciiTheme="majorBidi" w:hAnsiTheme="majorBidi" w:cstheme="majorBidi"/>
                <w:b/>
                <w:sz w:val="20"/>
                <w:szCs w:val="20"/>
              </w:rPr>
              <w:t>±</w:t>
            </w:r>
            <w:r w:rsidRPr="001A25CD">
              <w:rPr>
                <w:rFonts w:asciiTheme="majorBidi" w:hAnsiTheme="majorBidi" w:cstheme="majorBidi"/>
                <w:sz w:val="20"/>
                <w:szCs w:val="20"/>
              </w:rPr>
              <w:t>1,78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18,01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14,65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43067B" w:rsidRPr="001A25CD" w:rsidTr="00C44FB3">
        <w:trPr>
          <w:trHeight w:val="46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1A25C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 %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82,57±1,75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86,76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78,92</w:t>
            </w:r>
          </w:p>
        </w:tc>
        <w:tc>
          <w:tcPr>
            <w:tcW w:w="13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83,63±1,78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86,51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79,56</w:t>
            </w:r>
          </w:p>
        </w:tc>
        <w:tc>
          <w:tcPr>
            <w:tcW w:w="106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067B" w:rsidRPr="001A25CD" w:rsidRDefault="0043067B" w:rsidP="00C44FB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A25C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</w:tbl>
    <w:p w:rsidR="0043067B" w:rsidRPr="001A25CD" w:rsidRDefault="0043067B" w:rsidP="0043067B">
      <w:pPr>
        <w:jc w:val="both"/>
        <w:rPr>
          <w:rFonts w:asciiTheme="majorBidi" w:hAnsiTheme="majorBidi" w:cstheme="majorBidi"/>
          <w:b/>
          <w:iCs/>
          <w:sz w:val="20"/>
          <w:szCs w:val="20"/>
        </w:rPr>
      </w:pPr>
    </w:p>
    <w:p w:rsidR="0043067B" w:rsidRDefault="0043067B" w:rsidP="0043067B">
      <w:pPr>
        <w:jc w:val="both"/>
        <w:rPr>
          <w:rFonts w:asciiTheme="majorBidi" w:hAnsiTheme="majorBidi" w:cstheme="majorBidi"/>
          <w:b/>
          <w:iCs/>
          <w:sz w:val="20"/>
          <w:szCs w:val="20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b/>
          <w:iCs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iCs/>
          <w:sz w:val="20"/>
          <w:szCs w:val="20"/>
          <w:lang w:val="en-US"/>
        </w:rPr>
        <w:t xml:space="preserve">DDE: </w:t>
      </w:r>
      <w:proofErr w:type="spellStart"/>
      <w:r w:rsidRPr="001A25CD">
        <w:rPr>
          <w:rFonts w:asciiTheme="majorBidi" w:hAnsiTheme="majorBidi" w:cstheme="majorBidi"/>
          <w:b/>
          <w:iCs/>
          <w:sz w:val="20"/>
          <w:szCs w:val="20"/>
          <w:lang w:val="en-US"/>
        </w:rPr>
        <w:t>Deffated</w:t>
      </w:r>
      <w:proofErr w:type="spellEnd"/>
      <w:r w:rsidRPr="001A25CD">
        <w:rPr>
          <w:rFonts w:asciiTheme="majorBidi" w:hAnsiTheme="majorBidi" w:cstheme="majorBidi"/>
          <w:bCs/>
          <w:iCs/>
          <w:sz w:val="20"/>
          <w:szCs w:val="20"/>
          <w:lang w:val="en-US"/>
        </w:rPr>
        <w:t xml:space="preserve"> dry extract</w:t>
      </w:r>
      <w:r w:rsidRPr="001A25CD">
        <w:rPr>
          <w:rFonts w:asciiTheme="majorBidi" w:hAnsiTheme="majorBidi" w:cstheme="majorBidi"/>
          <w:b/>
          <w:iCs/>
          <w:sz w:val="20"/>
          <w:szCs w:val="20"/>
          <w:lang w:val="en-US"/>
        </w:rPr>
        <w:t>, TDM: Total</w:t>
      </w:r>
      <w:r w:rsidRPr="001A25CD">
        <w:rPr>
          <w:rFonts w:asciiTheme="majorBidi" w:hAnsiTheme="majorBidi" w:cstheme="majorBidi"/>
          <w:bCs/>
          <w:iCs/>
          <w:sz w:val="20"/>
          <w:szCs w:val="20"/>
          <w:lang w:val="en-US"/>
        </w:rPr>
        <w:t xml:space="preserve"> dry matter, </w:t>
      </w:r>
      <w:r w:rsidRPr="001A25CD">
        <w:rPr>
          <w:rFonts w:asciiTheme="majorBidi" w:hAnsiTheme="majorBidi" w:cstheme="majorBidi"/>
          <w:b/>
          <w:iCs/>
          <w:sz w:val="20"/>
          <w:szCs w:val="20"/>
          <w:lang w:val="en-US"/>
        </w:rPr>
        <w:t xml:space="preserve">Av: </w:t>
      </w:r>
      <w:r w:rsidRPr="001A25CD">
        <w:rPr>
          <w:rFonts w:asciiTheme="majorBidi" w:hAnsiTheme="majorBidi" w:cstheme="majorBidi"/>
          <w:bCs/>
          <w:iCs/>
          <w:sz w:val="20"/>
          <w:szCs w:val="20"/>
          <w:lang w:val="en-US"/>
        </w:rPr>
        <w:t xml:space="preserve">Average, </w:t>
      </w:r>
      <w:r w:rsidRPr="001A25CD">
        <w:rPr>
          <w:rFonts w:asciiTheme="majorBidi" w:hAnsiTheme="majorBidi" w:cstheme="majorBidi"/>
          <w:b/>
          <w:iCs/>
          <w:sz w:val="20"/>
          <w:szCs w:val="20"/>
          <w:lang w:val="en-US"/>
        </w:rPr>
        <w:t>DCP</w:t>
      </w:r>
      <w:r w:rsidRPr="001A25CD">
        <w:rPr>
          <w:rFonts w:asciiTheme="majorBidi" w:hAnsiTheme="majorBidi" w:cstheme="majorBidi"/>
          <w:bCs/>
          <w:iCs/>
          <w:sz w:val="20"/>
          <w:szCs w:val="20"/>
          <w:lang w:val="en-US"/>
        </w:rPr>
        <w:t>: Digestible crude protein</w:t>
      </w:r>
    </w:p>
    <w:p w:rsidR="0043067B" w:rsidRPr="001A25CD" w:rsidRDefault="0043067B" w:rsidP="0043067B">
      <w:pPr>
        <w:spacing w:line="360" w:lineRule="auto"/>
        <w:jc w:val="both"/>
        <w:rPr>
          <w:rFonts w:asciiTheme="majorBidi" w:hAnsiTheme="majorBidi" w:cstheme="majorBidi"/>
          <w:bCs/>
          <w:sz w:val="20"/>
          <w:szCs w:val="20"/>
          <w:lang w:val="en-US"/>
        </w:rPr>
      </w:pPr>
      <w:r w:rsidRPr="001A25CD">
        <w:rPr>
          <w:rFonts w:asciiTheme="majorBidi" w:hAnsiTheme="majorBidi" w:cstheme="majorBidi"/>
          <w:b/>
          <w:sz w:val="20"/>
          <w:szCs w:val="20"/>
          <w:lang w:val="en-US"/>
        </w:rPr>
        <w:t xml:space="preserve">*P </w:t>
      </w:r>
      <w:r w:rsidRPr="001A25CD">
        <w:rPr>
          <w:rFonts w:asciiTheme="majorBidi" w:hAnsiTheme="majorBidi" w:cstheme="majorBidi"/>
          <w:b/>
          <w:sz w:val="20"/>
          <w:szCs w:val="20"/>
        </w:rPr>
        <w:sym w:font="Symbol" w:char="F03C"/>
      </w:r>
      <w:r w:rsidRPr="001A25CD">
        <w:rPr>
          <w:rFonts w:asciiTheme="majorBidi" w:hAnsiTheme="majorBidi" w:cstheme="majorBidi"/>
          <w:b/>
          <w:sz w:val="20"/>
          <w:szCs w:val="20"/>
          <w:lang w:val="en-US"/>
        </w:rPr>
        <w:t xml:space="preserve">0, 05: </w:t>
      </w:r>
      <w:r w:rsidRPr="001A25CD">
        <w:rPr>
          <w:rFonts w:asciiTheme="majorBidi" w:hAnsiTheme="majorBidi" w:cstheme="majorBidi"/>
          <w:bCs/>
          <w:sz w:val="20"/>
          <w:szCs w:val="20"/>
          <w:lang w:val="en-US"/>
        </w:rPr>
        <w:t xml:space="preserve">Significant difference, </w:t>
      </w:r>
      <w:r w:rsidRPr="001A25CD">
        <w:rPr>
          <w:rFonts w:asciiTheme="majorBidi" w:hAnsiTheme="majorBidi" w:cstheme="majorBidi"/>
          <w:b/>
          <w:sz w:val="20"/>
          <w:szCs w:val="20"/>
          <w:lang w:val="en-US"/>
        </w:rPr>
        <w:t>NS: No</w:t>
      </w:r>
      <w:r w:rsidRPr="001A25CD">
        <w:rPr>
          <w:rFonts w:asciiTheme="majorBidi" w:hAnsiTheme="majorBidi" w:cstheme="majorBidi"/>
          <w:bCs/>
          <w:sz w:val="20"/>
          <w:szCs w:val="20"/>
          <w:lang w:val="en-US"/>
        </w:rPr>
        <w:t xml:space="preserve"> significant difference.</w:t>
      </w: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1471930</wp:posOffset>
            </wp:positionH>
            <wp:positionV relativeFrom="paragraph">
              <wp:posOffset>106045</wp:posOffset>
            </wp:positionV>
            <wp:extent cx="3667125" cy="2000250"/>
            <wp:effectExtent l="38100" t="57150" r="123825" b="95250"/>
            <wp:wrapSquare wrapText="bothSides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814" t="12398" r="25770" b="19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00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067B" w:rsidRPr="001A25CD" w:rsidRDefault="0043067B" w:rsidP="0043067B">
      <w:pPr>
        <w:rPr>
          <w:rStyle w:val="hps"/>
          <w:b/>
          <w:bCs/>
          <w:lang w:val="en-US"/>
        </w:rPr>
      </w:pPr>
    </w:p>
    <w:p w:rsidR="0043067B" w:rsidRPr="001A25CD" w:rsidRDefault="0043067B" w:rsidP="0043067B">
      <w:pPr>
        <w:rPr>
          <w:rStyle w:val="hps"/>
          <w:b/>
          <w:bCs/>
          <w:lang w:val="en-US"/>
        </w:rPr>
      </w:pPr>
    </w:p>
    <w:p w:rsidR="0043067B" w:rsidRPr="001A25CD" w:rsidRDefault="0043067B" w:rsidP="0043067B">
      <w:pPr>
        <w:jc w:val="center"/>
        <w:rPr>
          <w:rStyle w:val="hps"/>
          <w:lang w:val="en-US"/>
        </w:rPr>
      </w:pPr>
      <w:r w:rsidRPr="001A25CD">
        <w:rPr>
          <w:rStyle w:val="hps"/>
          <w:b/>
          <w:bCs/>
          <w:lang w:val="en-US"/>
        </w:rPr>
        <w:t xml:space="preserve">Figure 1: </w:t>
      </w:r>
      <w:r w:rsidRPr="001A25CD">
        <w:rPr>
          <w:rStyle w:val="hps"/>
          <w:lang w:val="en-US"/>
        </w:rPr>
        <w:t>Electrophoretic pattern of serum proteins in</w:t>
      </w:r>
      <w:r w:rsidRPr="001A25CD">
        <w:rPr>
          <w:lang w:val="en-US"/>
        </w:rPr>
        <w:t xml:space="preserve"> ewe’s </w:t>
      </w:r>
      <w:r w:rsidRPr="001A25CD">
        <w:rPr>
          <w:rStyle w:val="hps"/>
          <w:lang w:val="en-US"/>
        </w:rPr>
        <w:t xml:space="preserve">milk race </w:t>
      </w:r>
      <w:proofErr w:type="spellStart"/>
      <w:r w:rsidRPr="001A25CD">
        <w:rPr>
          <w:rStyle w:val="hps"/>
          <w:lang w:val="en-US"/>
        </w:rPr>
        <w:t>Hamra</w:t>
      </w:r>
      <w:proofErr w:type="spellEnd"/>
      <w:r w:rsidRPr="001A25CD">
        <w:rPr>
          <w:rStyle w:val="hps"/>
          <w:lang w:val="en-US"/>
        </w:rPr>
        <w:t xml:space="preserve"> and </w:t>
      </w:r>
      <w:proofErr w:type="spellStart"/>
      <w:r w:rsidRPr="001A25CD">
        <w:rPr>
          <w:rStyle w:val="hps"/>
          <w:lang w:val="en-US"/>
        </w:rPr>
        <w:t>Ouled</w:t>
      </w:r>
      <w:proofErr w:type="spellEnd"/>
      <w:r w:rsidR="00B05740">
        <w:rPr>
          <w:rStyle w:val="hps"/>
          <w:lang w:val="en-US"/>
        </w:rPr>
        <w:t xml:space="preserve"> </w:t>
      </w:r>
      <w:proofErr w:type="spellStart"/>
      <w:r w:rsidRPr="001A25CD">
        <w:rPr>
          <w:rStyle w:val="hps"/>
          <w:lang w:val="en-US"/>
        </w:rPr>
        <w:t>Djellal</w:t>
      </w:r>
      <w:proofErr w:type="spellEnd"/>
      <w:r w:rsidRPr="001A25CD">
        <w:rPr>
          <w:rStyle w:val="hps"/>
          <w:lang w:val="en-US"/>
        </w:rPr>
        <w:t xml:space="preserve"> compared to bovine milk (T= 12%</w:t>
      </w:r>
      <w:r w:rsidRPr="001A25CD">
        <w:rPr>
          <w:lang w:val="en-US"/>
        </w:rPr>
        <w:t xml:space="preserve">, C = </w:t>
      </w:r>
      <w:r w:rsidRPr="001A25CD">
        <w:rPr>
          <w:rStyle w:val="hps"/>
          <w:lang w:val="en-US"/>
        </w:rPr>
        <w:t>2.7%).</w:t>
      </w:r>
    </w:p>
    <w:p w:rsidR="009C7B32" w:rsidRDefault="009C7B32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EE2E2E" w:rsidRDefault="00EE2E2E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EE2E2E" w:rsidRDefault="00EE2E2E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C44FB3" w:rsidRDefault="00C44FB3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C44FB3" w:rsidRDefault="00C44FB3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6C4729" w:rsidRPr="001A25CD" w:rsidRDefault="006C4729" w:rsidP="00C3780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Electrophoretic analysis of total casein</w:t>
      </w:r>
    </w:p>
    <w:p w:rsidR="00C44FB3" w:rsidRPr="001A25CD" w:rsidRDefault="002623C9" w:rsidP="00C44FB3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electrophor</w:t>
      </w:r>
      <w:r w:rsidR="000B4EF5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etic behavior of ovine caseins i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 Urea-PAGE, Figure (2) shows the</w:t>
      </w:r>
      <w:r w:rsidR="000B4EF5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following pattern of migration: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first, the </w:t>
      </w:r>
      <w:r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t>β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casein with </w:t>
      </w:r>
      <w:r w:rsidR="000B4EF5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lowest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mobility, followed by </w:t>
      </w:r>
      <w:r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t>α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S-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Cn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complex (</w:t>
      </w:r>
      <w:r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t>α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S2 then </w:t>
      </w:r>
      <w:r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t>α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S1), these two groups are separated by a diffuse band just focused, </w:t>
      </w:r>
      <w:r w:rsidR="000B4EF5"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Symbol" w:char="F06B"/>
      </w:r>
      <w:r w:rsidR="000B4EF5"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-casein.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Compared to the electrophoretic profile of bovine </w:t>
      </w:r>
      <w:r w:rsidR="00762F3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casein,</w:t>
      </w:r>
      <w:r w:rsidR="005012D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 pre-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identification of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casein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bands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of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our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two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races is possible. Thus, the first level of migration of bovine </w:t>
      </w:r>
      <w:r w:rsidR="00762F3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milk,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β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r w:rsidR="00762F3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casein,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well </w:t>
      </w:r>
      <w:r w:rsidR="00C44FB3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focused, finds a match in the tracks of case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C44FB3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C44FB3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migration of our samples; it may be similar according to the criteria described by (Mayer, 2005).</w:t>
      </w:r>
    </w:p>
    <w:p w:rsidR="0043067B" w:rsidRDefault="0043067B" w:rsidP="001C22B5">
      <w:pPr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43067B" w:rsidRPr="001A25CD" w:rsidRDefault="0043067B" w:rsidP="0043067B">
      <w:pPr>
        <w:rPr>
          <w:rStyle w:val="hps"/>
          <w:lang w:val="en-US"/>
        </w:rPr>
      </w:pPr>
    </w:p>
    <w:p w:rsidR="0043067B" w:rsidRPr="001A25CD" w:rsidRDefault="0043067B" w:rsidP="0043067B">
      <w:pPr>
        <w:rPr>
          <w:rStyle w:val="hps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1466215</wp:posOffset>
            </wp:positionH>
            <wp:positionV relativeFrom="paragraph">
              <wp:posOffset>40640</wp:posOffset>
            </wp:positionV>
            <wp:extent cx="3505200" cy="1989455"/>
            <wp:effectExtent l="38100" t="57150" r="114300" b="86995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801" t="12357" r="14964" b="2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89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3067B" w:rsidRPr="001A25CD" w:rsidRDefault="0043067B" w:rsidP="0043067B">
      <w:pPr>
        <w:rPr>
          <w:rStyle w:val="hps"/>
          <w:lang w:val="en-US"/>
        </w:rPr>
      </w:pPr>
    </w:p>
    <w:p w:rsidR="0043067B" w:rsidRPr="001A25CD" w:rsidRDefault="0043067B" w:rsidP="0043067B">
      <w:pPr>
        <w:rPr>
          <w:rStyle w:val="hps"/>
          <w:lang w:val="en-US"/>
        </w:rPr>
      </w:pPr>
    </w:p>
    <w:p w:rsidR="0043067B" w:rsidRPr="001A25CD" w:rsidRDefault="0043067B" w:rsidP="0043067B">
      <w:pPr>
        <w:rPr>
          <w:rStyle w:val="hps"/>
          <w:lang w:val="en-US"/>
        </w:rPr>
      </w:pPr>
    </w:p>
    <w:p w:rsidR="0043067B" w:rsidRPr="001A25CD" w:rsidRDefault="0043067B" w:rsidP="0043067B">
      <w:pPr>
        <w:rPr>
          <w:rStyle w:val="hps"/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rPr>
          <w:lang w:val="en-US"/>
        </w:rPr>
      </w:pPr>
    </w:p>
    <w:p w:rsidR="0043067B" w:rsidRPr="001A25CD" w:rsidRDefault="0043067B" w:rsidP="0043067B">
      <w:pPr>
        <w:jc w:val="center"/>
        <w:rPr>
          <w:lang w:val="en-US"/>
        </w:rPr>
      </w:pPr>
      <w:r w:rsidRPr="001A25CD">
        <w:rPr>
          <w:rStyle w:val="hps"/>
          <w:b/>
          <w:bCs/>
          <w:lang w:val="en-US"/>
        </w:rPr>
        <w:t>Figure 2:</w:t>
      </w:r>
      <w:r w:rsidRPr="001A25CD">
        <w:rPr>
          <w:rStyle w:val="hps"/>
          <w:lang w:val="en-US"/>
        </w:rPr>
        <w:t>Electrophoretic casein</w:t>
      </w:r>
      <w:r w:rsidRPr="001A25CD">
        <w:rPr>
          <w:lang w:val="en-US"/>
        </w:rPr>
        <w:t xml:space="preserve"> ewe’s </w:t>
      </w:r>
      <w:r w:rsidRPr="001A25CD">
        <w:rPr>
          <w:rStyle w:val="hps"/>
          <w:lang w:val="en-US"/>
        </w:rPr>
        <w:t>milk</w:t>
      </w:r>
      <w:r w:rsidRPr="001A25CD">
        <w:rPr>
          <w:lang w:val="en-US"/>
        </w:rPr>
        <w:t xml:space="preserve"> race </w:t>
      </w:r>
      <w:proofErr w:type="spellStart"/>
      <w:r w:rsidRPr="001A25CD">
        <w:rPr>
          <w:rStyle w:val="hps"/>
          <w:lang w:val="en-US"/>
        </w:rPr>
        <w:t>Hamra</w:t>
      </w:r>
      <w:proofErr w:type="spellEnd"/>
      <w:r w:rsidRPr="001A25CD">
        <w:rPr>
          <w:lang w:val="en-US"/>
        </w:rPr>
        <w:t xml:space="preserve"> and </w:t>
      </w:r>
      <w:proofErr w:type="spellStart"/>
      <w:r w:rsidRPr="001A25CD">
        <w:rPr>
          <w:rStyle w:val="hps"/>
          <w:lang w:val="en-US"/>
        </w:rPr>
        <w:t>OuledDjellal</w:t>
      </w:r>
      <w:proofErr w:type="spellEnd"/>
      <w:r w:rsidRPr="001A25CD">
        <w:rPr>
          <w:rStyle w:val="hps"/>
          <w:lang w:val="en-US"/>
        </w:rPr>
        <w:t xml:space="preserve"> compared to bovine casein</w:t>
      </w:r>
      <w:r w:rsidRPr="001A25CD">
        <w:rPr>
          <w:lang w:val="en-US"/>
        </w:rPr>
        <w:t xml:space="preserve">-PAGE </w:t>
      </w:r>
      <w:r w:rsidRPr="001A25CD">
        <w:rPr>
          <w:rStyle w:val="hps"/>
          <w:lang w:val="en-US"/>
        </w:rPr>
        <w:t>Urea (</w:t>
      </w:r>
      <w:r w:rsidRPr="001A25CD">
        <w:rPr>
          <w:lang w:val="en-US"/>
        </w:rPr>
        <w:t xml:space="preserve">5.7 </w:t>
      </w:r>
      <w:r w:rsidRPr="001A25CD">
        <w:rPr>
          <w:rStyle w:val="hps"/>
          <w:lang w:val="en-US"/>
        </w:rPr>
        <w:t>M</w:t>
      </w:r>
      <w:r w:rsidRPr="001A25CD">
        <w:rPr>
          <w:lang w:val="en-US"/>
        </w:rPr>
        <w:t xml:space="preserve">) (T </w:t>
      </w:r>
      <w:r w:rsidRPr="001A25CD">
        <w:rPr>
          <w:rStyle w:val="hps"/>
          <w:lang w:val="en-US"/>
        </w:rPr>
        <w:t>= 15%</w:t>
      </w:r>
      <w:r w:rsidRPr="001A25CD">
        <w:rPr>
          <w:lang w:val="en-US"/>
        </w:rPr>
        <w:t xml:space="preserve">, C = </w:t>
      </w:r>
      <w:r w:rsidRPr="001A25CD">
        <w:rPr>
          <w:rStyle w:val="hps"/>
          <w:lang w:val="en-US"/>
        </w:rPr>
        <w:t>2.7</w:t>
      </w:r>
      <w:r w:rsidRPr="001A25CD">
        <w:rPr>
          <w:lang w:val="en-US"/>
        </w:rPr>
        <w:t>).</w:t>
      </w:r>
    </w:p>
    <w:p w:rsidR="006776DB" w:rsidRDefault="006776DB" w:rsidP="001C22B5">
      <w:pPr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8116FE" w:rsidRPr="004E3254" w:rsidRDefault="00762F3E" w:rsidP="00EE2E2E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 xml:space="preserve">The second level of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milk</w:t>
      </w:r>
      <w:r w:rsid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migration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f two races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spellStart"/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Hamra</w:t>
      </w:r>
      <w:proofErr w:type="spellEnd"/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and </w:t>
      </w:r>
      <w:proofErr w:type="spellStart"/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Ouled</w:t>
      </w:r>
      <w:proofErr w:type="spellEnd"/>
      <w:r w:rsidR="00B05740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Djellal</w:t>
      </w:r>
      <w:proofErr w:type="spellEnd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 corresponds to the di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ffuse band representing the k-casein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. This is similar to observations reported by </w:t>
      </w:r>
      <w:proofErr w:type="spellStart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Alais</w:t>
      </w:r>
      <w:proofErr w:type="spellEnd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and </w:t>
      </w:r>
      <w:proofErr w:type="spellStart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Jollès</w:t>
      </w:r>
      <w:proofErr w:type="spellEnd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(1967), </w:t>
      </w:r>
      <w:proofErr w:type="spellStart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Chianese</w:t>
      </w:r>
      <w:proofErr w:type="spellEnd"/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et al. </w:t>
      </w:r>
      <w:r w:rsidR="005A33F7"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r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1992) and </w:t>
      </w:r>
      <w:proofErr w:type="spellStart"/>
      <w:r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Moatsou</w:t>
      </w:r>
      <w:proofErr w:type="spellEnd"/>
      <w:r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et al</w:t>
      </w:r>
      <w:r w:rsidR="005A33F7"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 (</w:t>
      </w:r>
      <w:r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2004)</w:t>
      </w:r>
      <w:r w:rsidR="005A33F7"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</w:p>
    <w:p w:rsidR="005A33F7" w:rsidRDefault="00762F3E" w:rsidP="00EE2E2E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E325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ab/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 xml:space="preserve">The complex </w:t>
      </w:r>
      <w:r w:rsidR="00CE314D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CE31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casein, 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 term,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also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has an identical arrangement (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S2 then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8116FE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S1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) in both races, except those affected by the </w:t>
      </w:r>
      <w:r w:rsidR="00CE31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proteolysis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phenomenon. Compared to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bovine </w:t>
      </w:r>
      <w:r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S-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casein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s,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the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ovine </w:t>
      </w:r>
      <w:r w:rsidRPr="001A25CD">
        <w:rPr>
          <w:rFonts w:asciiTheme="majorBidi" w:eastAsia="Times New Roman" w:hAnsiTheme="majorBidi" w:cstheme="majorBidi"/>
          <w:sz w:val="24"/>
          <w:szCs w:val="24"/>
          <w:lang w:eastAsia="fr-FR"/>
        </w:rPr>
        <w:t>α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S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caseins 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complex has a retarded electrophoretic </w:t>
      </w:r>
      <w:r w:rsidR="00CE31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mobility.</w:t>
      </w:r>
      <w:r w:rsidR="00C44FB3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="00CE314D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his can be used as a marker for the presence of bovine milk in a mixture of sheep's milk 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(Mayer,</w:t>
      </w:r>
      <w:r w:rsidR="005A33F7"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2005</w:t>
      </w:r>
      <w:r w:rsidRPr="001A25CD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).</w:t>
      </w:r>
    </w:p>
    <w:p w:rsidR="009C7B32" w:rsidRPr="001A25CD" w:rsidRDefault="009C7B32" w:rsidP="009C7B32">
      <w:pPr>
        <w:rPr>
          <w:lang w:val="en-US"/>
        </w:rPr>
      </w:pPr>
    </w:p>
    <w:p w:rsidR="00A371EE" w:rsidRDefault="00A371EE" w:rsidP="00E104C7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DISCUSSION</w:t>
      </w:r>
    </w:p>
    <w:p w:rsidR="008860CE" w:rsidRDefault="008860CE" w:rsidP="008860CE">
      <w:pPr>
        <w:jc w:val="both"/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Physico</w:t>
      </w:r>
      <w:proofErr w:type="spellEnd"/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-chemical quality</w:t>
      </w:r>
    </w:p>
    <w:p w:rsidR="008860CE" w:rsidRPr="004E3254" w:rsidRDefault="008860CE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Compared to cow's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milk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(6.71) (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Jenness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et al, (1974), sheep's milk of our races is slightly acidic (low pH), probably because of its high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protein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content (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lichanidis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Polychroniadou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1996; Juarez and Ramos, 2003)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Indeed,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pH of sheep 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milk was always less therefore more 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lastRenderedPageBreak/>
        <w:t>acidic due to its alkalinity</w:t>
      </w:r>
      <w:r w:rsidR="00F545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Aganga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et al, 2002)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Manfredini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et al. (1993) reported lower pH values </w:t>
      </w:r>
      <w:r w:rsidRPr="004F4CD8">
        <w:rPr>
          <w:rFonts w:ascii="Cambria Math" w:eastAsia="Times New Roman" w:hAnsi="Cambria Math" w:cs="Cambria Math"/>
          <w:sz w:val="24"/>
          <w:szCs w:val="24"/>
        </w:rPr>
        <w:t>​​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>for sheep milk in early lactation compa</w:t>
      </w:r>
      <w:r w:rsidR="00F545D5">
        <w:rPr>
          <w:rFonts w:ascii="Times New Roman" w:eastAsia="Times New Roman" w:hAnsi="Times New Roman" w:cs="Times New Roman"/>
          <w:sz w:val="24"/>
          <w:szCs w:val="24"/>
        </w:rPr>
        <w:t>red to the terminal phase (6.57-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>7.01)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F4CD8">
        <w:rPr>
          <w:rFonts w:ascii="Times New Roman" w:eastAsia="Times New Roman" w:hAnsi="Times New Roman" w:cs="Times New Roman"/>
          <w:sz w:val="24"/>
          <w:szCs w:val="24"/>
        </w:rPr>
        <w:br/>
        <w:t xml:space="preserve">These pH values </w:t>
      </w:r>
      <w:r>
        <w:rPr>
          <w:rFonts w:ascii="Cambria Math" w:eastAsia="Times New Roman" w:hAnsi="Cambria Math" w:cs="Cambria Math"/>
          <w:sz w:val="24"/>
          <w:szCs w:val="24"/>
        </w:rPr>
        <w:t>correspond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with those reported by many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Kurkdjian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Gabrielian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(1962);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Haenlein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4F4CD8">
        <w:rPr>
          <w:rFonts w:ascii="Times New Roman" w:eastAsia="Times New Roman" w:hAnsi="Times New Roman" w:cs="Times New Roman"/>
          <w:sz w:val="24"/>
          <w:szCs w:val="24"/>
        </w:rPr>
        <w:t>Wendorff</w:t>
      </w:r>
      <w:proofErr w:type="spellEnd"/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(2006)</w:t>
      </w:r>
      <w:r w:rsidR="00F545D5">
        <w:rPr>
          <w:rFonts w:ascii="Times New Roman" w:eastAsia="Times New Roman" w:hAnsi="Times New Roman" w:cs="Times New Roman"/>
          <w:sz w:val="24"/>
          <w:szCs w:val="24"/>
        </w:rPr>
        <w:t>; they reported values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6.51 </w:t>
      </w:r>
      <w:r w:rsidR="00F545D5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4F4CD8">
        <w:rPr>
          <w:rFonts w:ascii="Times New Roman" w:eastAsia="Times New Roman" w:hAnsi="Times New Roman" w:cs="Times New Roman"/>
          <w:sz w:val="24"/>
          <w:szCs w:val="24"/>
        </w:rPr>
        <w:t xml:space="preserve"> 6.68 respectively in sheep's milk.</w:t>
      </w:r>
    </w:p>
    <w:p w:rsidR="008860CE" w:rsidRPr="004E3254" w:rsidRDefault="00C44FB3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Style w:val="hps"/>
          <w:rFonts w:asciiTheme="majorBidi" w:hAnsiTheme="majorBidi" w:cstheme="majorBidi"/>
          <w:sz w:val="24"/>
          <w:szCs w:val="24"/>
        </w:rPr>
        <w:t>R</w:t>
      </w:r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esults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density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shows that they are characterized by similar average values of those reported for sheep milk (1.0347-1.0384) as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mentioned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Kurkdjian</w:t>
      </w:r>
      <w:proofErr w:type="spellEnd"/>
      <w:r w:rsidR="00EE495D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Gabrielian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(1962) ;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Anifantakis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et al. (1980);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Haenlein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>Wendorff</w:t>
      </w:r>
      <w:proofErr w:type="spellEnd"/>
      <w:r w:rsidR="000D2F53" w:rsidRPr="000D2F53">
        <w:rPr>
          <w:rStyle w:val="hps"/>
          <w:rFonts w:asciiTheme="majorBidi" w:hAnsiTheme="majorBidi" w:cstheme="majorBidi"/>
          <w:sz w:val="24"/>
          <w:szCs w:val="24"/>
        </w:rPr>
        <w:t xml:space="preserve"> (2006), Park et al (2007, Juarez and Ramos (2011).</w:t>
      </w:r>
      <w:r w:rsidR="008860CE">
        <w:rPr>
          <w:rFonts w:asciiTheme="majorBidi" w:hAnsiTheme="majorBidi" w:cstheme="majorBidi"/>
          <w:sz w:val="24"/>
          <w:szCs w:val="24"/>
        </w:rPr>
        <w:br/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density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of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goat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milk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(</w:t>
      </w:r>
      <w:r w:rsidR="008860CE" w:rsidRPr="003D2D4C">
        <w:rPr>
          <w:rFonts w:asciiTheme="majorBidi" w:hAnsiTheme="majorBidi" w:cstheme="majorBidi"/>
          <w:sz w:val="24"/>
          <w:szCs w:val="24"/>
        </w:rPr>
        <w:t xml:space="preserve">1029-1039) </w:t>
      </w:r>
      <w:proofErr w:type="spellStart"/>
      <w:r w:rsidR="008860CE" w:rsidRPr="003D2D4C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8860CE" w:rsidRPr="003D2D4C">
        <w:rPr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comparable to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that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of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cow's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milk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(</w:t>
      </w:r>
      <w:r w:rsidR="008860CE" w:rsidRPr="003D2D4C">
        <w:rPr>
          <w:rFonts w:asciiTheme="majorBidi" w:hAnsiTheme="majorBidi" w:cstheme="majorBidi"/>
          <w:sz w:val="24"/>
          <w:szCs w:val="24"/>
        </w:rPr>
        <w:t xml:space="preserve">1.0231-1.0398), but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is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lower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sheep's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milk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(</w:t>
      </w:r>
      <w:proofErr w:type="spellStart"/>
      <w:r w:rsidR="008860CE" w:rsidRPr="003D2D4C">
        <w:rPr>
          <w:rFonts w:asciiTheme="majorBidi" w:hAnsiTheme="majorBidi" w:cstheme="majorBidi"/>
          <w:sz w:val="24"/>
          <w:szCs w:val="24"/>
        </w:rPr>
        <w:t>Parkash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and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Jenness</w:t>
      </w:r>
      <w:proofErr w:type="spellEnd"/>
      <w:r w:rsidR="008860CE" w:rsidRPr="003D2D4C">
        <w:rPr>
          <w:rFonts w:asciiTheme="majorBidi" w:hAnsiTheme="majorBidi" w:cstheme="majorBidi"/>
          <w:sz w:val="24"/>
          <w:szCs w:val="24"/>
        </w:rPr>
        <w:t xml:space="preserve">, 1968;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Haenlein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and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Wendorff</w:t>
      </w:r>
      <w:proofErr w:type="spellEnd"/>
      <w:r w:rsidR="008860CE" w:rsidRPr="003D2D4C">
        <w:rPr>
          <w:rFonts w:asciiTheme="majorBidi" w:hAnsiTheme="majorBidi" w:cstheme="majorBidi"/>
          <w:sz w:val="24"/>
          <w:szCs w:val="24"/>
        </w:rPr>
        <w:t xml:space="preserve">, 2006).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can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be</w:t>
      </w:r>
      <w:proofErr w:type="spellEnd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explained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 xml:space="preserve">by the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high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0D2F53">
        <w:rPr>
          <w:rStyle w:val="hps"/>
          <w:rFonts w:asciiTheme="majorBidi" w:hAnsiTheme="majorBidi" w:cstheme="majorBidi"/>
          <w:sz w:val="24"/>
          <w:szCs w:val="24"/>
        </w:rPr>
        <w:t xml:space="preserve">content of </w:t>
      </w:r>
      <w:proofErr w:type="spellStart"/>
      <w:r w:rsidR="00ED34ED">
        <w:rPr>
          <w:rStyle w:val="hps"/>
          <w:rFonts w:asciiTheme="majorBidi" w:hAnsiTheme="majorBidi" w:cstheme="majorBidi"/>
          <w:sz w:val="24"/>
          <w:szCs w:val="24"/>
        </w:rPr>
        <w:t>solid</w:t>
      </w:r>
      <w:proofErr w:type="spellEnd"/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non</w:t>
      </w:r>
      <w:r w:rsidR="00ED34ED">
        <w:rPr>
          <w:rFonts w:asciiTheme="majorBidi" w:hAnsiTheme="majorBidi" w:cstheme="majorBidi"/>
          <w:sz w:val="24"/>
          <w:szCs w:val="24"/>
        </w:rPr>
        <w:t xml:space="preserve">-fat </w:t>
      </w:r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in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60CE" w:rsidRPr="003D2D4C">
        <w:rPr>
          <w:rStyle w:val="hps"/>
          <w:rFonts w:asciiTheme="majorBidi" w:hAnsiTheme="majorBidi" w:cstheme="majorBidi"/>
          <w:sz w:val="24"/>
          <w:szCs w:val="24"/>
        </w:rPr>
        <w:t>sheep</w:t>
      </w:r>
      <w:proofErr w:type="spellEnd"/>
      <w:r w:rsidR="00ED34ED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D34ED">
        <w:rPr>
          <w:rStyle w:val="hps"/>
          <w:rFonts w:asciiTheme="majorBidi" w:hAnsiTheme="majorBidi" w:cstheme="majorBidi"/>
          <w:sz w:val="24"/>
          <w:szCs w:val="24"/>
        </w:rPr>
        <w:t>milk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0D2F53">
        <w:rPr>
          <w:rFonts w:asciiTheme="majorBidi" w:hAnsiTheme="majorBidi" w:cstheme="majorBidi"/>
          <w:sz w:val="24"/>
          <w:szCs w:val="24"/>
        </w:rPr>
        <w:t>(</w:t>
      </w:r>
      <w:r w:rsidR="008860CE">
        <w:rPr>
          <w:rStyle w:val="hps"/>
          <w:rFonts w:asciiTheme="majorBidi" w:hAnsiTheme="majorBidi" w:cstheme="majorBidi"/>
          <w:sz w:val="24"/>
          <w:szCs w:val="24"/>
        </w:rPr>
        <w:t>Mahmoud and Usman,</w:t>
      </w:r>
      <w:r w:rsidR="008860CE" w:rsidRPr="003D2D4C">
        <w:rPr>
          <w:rFonts w:asciiTheme="majorBidi" w:hAnsiTheme="majorBidi" w:cstheme="majorBidi"/>
          <w:sz w:val="24"/>
          <w:szCs w:val="24"/>
        </w:rPr>
        <w:t xml:space="preserve"> 2010).</w:t>
      </w:r>
    </w:p>
    <w:p w:rsidR="008860CE" w:rsidRPr="004E3254" w:rsidRDefault="008860CE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4685">
        <w:rPr>
          <w:rFonts w:ascii="Times New Roman" w:eastAsia="Times New Roman" w:hAnsi="Times New Roman" w:cs="Times New Roman"/>
          <w:sz w:val="24"/>
          <w:szCs w:val="24"/>
        </w:rPr>
        <w:t>Compared to cow's milk, the freezing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point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of sheep</w:t>
      </w:r>
      <w:r>
        <w:rPr>
          <w:rFonts w:ascii="Times New Roman" w:eastAsia="Times New Roman" w:hAnsi="Times New Roman" w:cs="Times New Roman"/>
          <w:sz w:val="24"/>
          <w:szCs w:val="24"/>
        </w:rPr>
        <w:t>'s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mil</w:t>
      </w:r>
      <w:r w:rsidR="00493ABA">
        <w:rPr>
          <w:rFonts w:ascii="Times New Roman" w:eastAsia="Times New Roman" w:hAnsi="Times New Roman" w:cs="Times New Roman"/>
          <w:sz w:val="24"/>
          <w:szCs w:val="24"/>
        </w:rPr>
        <w:t xml:space="preserve">k is lower due to </w:t>
      </w:r>
      <w:proofErr w:type="spellStart"/>
      <w:r w:rsidR="00493ABA"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 w:rsidR="0049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ABA">
        <w:rPr>
          <w:rFonts w:ascii="Times New Roman" w:eastAsia="Times New Roman" w:hAnsi="Times New Roman" w:cs="Times New Roman"/>
          <w:sz w:val="24"/>
          <w:szCs w:val="24"/>
        </w:rPr>
        <w:t>solids</w:t>
      </w:r>
      <w:proofErr w:type="spellEnd"/>
      <w:r w:rsidR="00493A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>non-fat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Alichanidis</w:t>
      </w:r>
      <w:proofErr w:type="spellEnd"/>
      <w:r w:rsidR="00C44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spellStart"/>
      <w:r w:rsidRPr="00EF4685">
        <w:rPr>
          <w:rFonts w:ascii="Times New Roman" w:eastAsia="Times New Roman" w:hAnsi="Times New Roman" w:cs="Times New Roman"/>
          <w:sz w:val="24"/>
          <w:szCs w:val="24"/>
        </w:rPr>
        <w:t>Polychroniadou</w:t>
      </w:r>
      <w:proofErr w:type="spellEnd"/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, 1996).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F4685">
        <w:rPr>
          <w:rFonts w:ascii="Times New Roman" w:eastAsia="Times New Roman" w:hAnsi="Times New Roman" w:cs="Times New Roman"/>
          <w:sz w:val="24"/>
          <w:szCs w:val="24"/>
        </w:rPr>
        <w:br/>
      </w:r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The values </w:t>
      </w:r>
      <w:r w:rsidRPr="00493ABA">
        <w:rPr>
          <w:rFonts w:ascii="Cambria Math" w:eastAsia="Times New Roman" w:hAnsi="Cambria Math" w:cs="Cambria Math"/>
          <w:sz w:val="24"/>
          <w:szCs w:val="24"/>
        </w:rPr>
        <w:t>​​</w:t>
      </w:r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recorded in our work are less than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those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reported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by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Kurkdjian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Gabrielian</w:t>
      </w:r>
      <w:proofErr w:type="spellEnd"/>
      <w:r w:rsidR="00C44FB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93ABA">
        <w:rPr>
          <w:rFonts w:asciiTheme="majorBidi" w:eastAsia="Times New Roman" w:hAnsiTheme="majorBidi" w:cstheme="majorBidi"/>
          <w:sz w:val="24"/>
          <w:szCs w:val="24"/>
        </w:rPr>
        <w:t>(1962)</w:t>
      </w:r>
      <w:r w:rsidR="00493ABA" w:rsidRPr="00493ABA">
        <w:rPr>
          <w:rFonts w:asciiTheme="majorBidi" w:eastAsia="Times New Roman" w:hAnsiTheme="majorBidi" w:cstheme="majorBidi"/>
          <w:sz w:val="24"/>
          <w:szCs w:val="24"/>
        </w:rPr>
        <w:t>,</w:t>
      </w:r>
      <w:r w:rsidR="00C44FB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Haenlein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Wendorff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(2006), Park et al. (2007) and Ramos and Juarez, 2011), which give the average freezing point for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sheep's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milk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being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-0</w:t>
      </w:r>
      <w:r w:rsidR="00EE495D">
        <w:rPr>
          <w:rFonts w:asciiTheme="majorBidi" w:eastAsia="Times New Roman" w:hAnsiTheme="majorBidi" w:cstheme="majorBidi"/>
          <w:sz w:val="24"/>
          <w:szCs w:val="24"/>
        </w:rPr>
        <w:t>.</w:t>
      </w:r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570 ° C,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which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can be held to the freezing point </w:t>
      </w:r>
      <w:r w:rsidRPr="00493ABA">
        <w:rPr>
          <w:rStyle w:val="hps"/>
          <w:rFonts w:asciiTheme="majorBidi" w:hAnsiTheme="majorBidi" w:cstheme="majorBidi"/>
        </w:rPr>
        <w:t>which characterizes</w:t>
      </w:r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sheep's milk. This may be due to the stage of lactation that is significantly correlated with the value of 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freezing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point (</w:t>
      </w:r>
      <w:proofErr w:type="spellStart"/>
      <w:r w:rsidRPr="00493ABA">
        <w:rPr>
          <w:rFonts w:asciiTheme="majorBidi" w:eastAsia="Times New Roman" w:hAnsiTheme="majorBidi" w:cstheme="majorBidi"/>
          <w:sz w:val="24"/>
          <w:szCs w:val="24"/>
        </w:rPr>
        <w:t>Pavić</w:t>
      </w:r>
      <w:proofErr w:type="spellEnd"/>
      <w:r w:rsidRPr="00493ABA">
        <w:rPr>
          <w:rFonts w:asciiTheme="majorBidi" w:eastAsia="Times New Roman" w:hAnsiTheme="majorBidi" w:cstheme="majorBidi"/>
          <w:sz w:val="24"/>
          <w:szCs w:val="24"/>
        </w:rPr>
        <w:t xml:space="preserve"> et al. 2002).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F4685">
        <w:rPr>
          <w:rFonts w:ascii="Times New Roman" w:eastAsia="Times New Roman" w:hAnsi="Times New Roman" w:cs="Times New Roman"/>
          <w:sz w:val="24"/>
          <w:szCs w:val="24"/>
        </w:rPr>
        <w:br/>
        <w:t xml:space="preserve">However, </w:t>
      </w:r>
      <w:proofErr w:type="gramStart"/>
      <w:r w:rsidRPr="00EF468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685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proofErr w:type="spellStart"/>
      <w:r w:rsidRPr="00EF4685">
        <w:rPr>
          <w:rFonts w:ascii="Times New Roman" w:eastAsia="Times New Roman" w:hAnsi="Times New Roman" w:cs="Times New Roman"/>
          <w:sz w:val="24"/>
          <w:szCs w:val="24"/>
        </w:rPr>
        <w:t>Timar</w:t>
      </w:r>
      <w:proofErr w:type="spellEnd"/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(2011) records a value relatively very close freezing point which is of the </w:t>
      </w:r>
      <w:proofErr w:type="spellStart"/>
      <w:r w:rsidRPr="00EF4685">
        <w:rPr>
          <w:rFonts w:ascii="Times New Roman" w:eastAsia="Times New Roman" w:hAnsi="Times New Roman" w:cs="Times New Roman"/>
          <w:sz w:val="24"/>
          <w:szCs w:val="24"/>
        </w:rPr>
        <w:t>order</w:t>
      </w:r>
      <w:proofErr w:type="spellEnd"/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49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 xml:space="preserve">710 </w:t>
      </w:r>
      <w:r>
        <w:rPr>
          <w:rFonts w:ascii="Times New Roman" w:eastAsia="Times New Roman" w:hAnsi="Times New Roman" w:cs="Times New Roman"/>
          <w:sz w:val="24"/>
          <w:szCs w:val="24"/>
        </w:rPr>
        <w:t>°</w:t>
      </w:r>
      <w:r w:rsidRPr="00EF4685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60CE" w:rsidRPr="00C06E5C" w:rsidRDefault="008860CE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The results </w:t>
      </w:r>
      <w:r w:rsidR="004C5153">
        <w:rPr>
          <w:rFonts w:ascii="Times New Roman" w:eastAsia="Times New Roman" w:hAnsi="Times New Roman" w:cs="Times New Roman"/>
          <w:sz w:val="24"/>
          <w:szCs w:val="24"/>
        </w:rPr>
        <w:t xml:space="preserve">shows that mean contents of fats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are close to each other, which means that the race factor do not affect the composition of the milk. This has been reported by several authors such as Moore (1966),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Bencini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Purvis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(1990) 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Bencini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et al. (1992) who observed no difference in the composition of milk from both races.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ab/>
      </w:r>
      <w:r w:rsidRPr="00C06E5C">
        <w:rPr>
          <w:rFonts w:ascii="Times New Roman" w:eastAsia="Times New Roman" w:hAnsi="Times New Roman" w:cs="Times New Roman"/>
          <w:sz w:val="24"/>
          <w:szCs w:val="24"/>
        </w:rPr>
        <w:br/>
        <w:t>Usually, sheep's milk contains 6-9 % fat (Simons et al., 1996). This content is higher than in cow or goat milk (Heinlein and Wend Orff, 2006).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ab/>
      </w:r>
      <w:r w:rsidRPr="00C06E5C">
        <w:rPr>
          <w:rFonts w:ascii="Times New Roman" w:eastAsia="Times New Roman" w:hAnsi="Times New Roman" w:cs="Times New Roman"/>
          <w:sz w:val="24"/>
          <w:szCs w:val="24"/>
        </w:rPr>
        <w:br/>
        <w:t xml:space="preserve">Substantially similar </w:t>
      </w:r>
      <w:r w:rsidR="003B1F90" w:rsidRPr="00C06E5C">
        <w:rPr>
          <w:rFonts w:ascii="Times New Roman" w:eastAsia="Times New Roman" w:hAnsi="Times New Roman" w:cs="Times New Roman"/>
          <w:sz w:val="24"/>
          <w:szCs w:val="24"/>
        </w:rPr>
        <w:t xml:space="preserve">values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to those obtained </w:t>
      </w:r>
      <w:r w:rsidRPr="00C06E5C">
        <w:rPr>
          <w:rFonts w:ascii="Cambria Math" w:eastAsia="Times New Roman" w:hAnsi="Cambria Math" w:cs="Cambria Math"/>
          <w:sz w:val="24"/>
          <w:szCs w:val="24"/>
        </w:rPr>
        <w:t>​​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recorded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Miocinovic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et al. (1981)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6.77 %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Baltadjieva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et al. (1982)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6.45%,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(1991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6.3 %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Ploumi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et al. (1998)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="00B05740">
        <w:rPr>
          <w:rFonts w:ascii="Times New Roman" w:eastAsia="Times New Roman" w:hAnsi="Times New Roman" w:cs="Times New Roman"/>
          <w:sz w:val="24"/>
          <w:szCs w:val="24"/>
        </w:rPr>
        <w:t xml:space="preserve">77 % </w:t>
      </w:r>
      <w:proofErr w:type="spellStart"/>
      <w:r w:rsidR="00B05740">
        <w:rPr>
          <w:rFonts w:ascii="Times New Roman" w:eastAsia="Times New Roman" w:hAnsi="Times New Roman" w:cs="Times New Roman"/>
          <w:sz w:val="24"/>
          <w:szCs w:val="24"/>
        </w:rPr>
        <w:t>Hilali</w:t>
      </w:r>
      <w:proofErr w:type="spellEnd"/>
      <w:r w:rsidR="00B05740">
        <w:rPr>
          <w:rFonts w:ascii="Times New Roman" w:eastAsia="Times New Roman" w:hAnsi="Times New Roman" w:cs="Times New Roman"/>
          <w:sz w:val="24"/>
          <w:szCs w:val="24"/>
        </w:rPr>
        <w:t>. (2001) with 6.76 %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Paccard</w:t>
      </w:r>
      <w:proofErr w:type="spellEnd"/>
      <w:r w:rsidR="00EE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740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Lagriffoul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(2006)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6.82 %,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Hilali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et al. ( 2010) with 6.50 % and Mayer et al. ( 2011) with 5.58 %.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60CE" w:rsidRDefault="008860CE" w:rsidP="00EE2E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06E5C">
        <w:rPr>
          <w:rFonts w:asciiTheme="majorBidi" w:hAnsiTheme="majorBidi" w:cstheme="majorBidi"/>
          <w:sz w:val="24"/>
          <w:szCs w:val="24"/>
        </w:rPr>
        <w:t xml:space="preserve">Nevertheless we find very distant values </w:t>
      </w:r>
      <w:r w:rsidRPr="00C06E5C">
        <w:rPr>
          <w:rFonts w:ascii="Cambria Math" w:hAnsi="Cambria Math" w:cs="Cambria Math"/>
          <w:sz w:val="24"/>
          <w:szCs w:val="24"/>
        </w:rPr>
        <w:t>​​</w:t>
      </w:r>
      <w:r w:rsidRPr="00C06E5C">
        <w:rPr>
          <w:rFonts w:asciiTheme="majorBidi" w:hAnsiTheme="majorBidi" w:cstheme="majorBidi"/>
          <w:sz w:val="24"/>
          <w:szCs w:val="24"/>
        </w:rPr>
        <w:t xml:space="preserve">of our samples with lower values </w:t>
      </w:r>
      <w:r w:rsidRPr="00C06E5C">
        <w:rPr>
          <w:rFonts w:ascii="Cambria Math" w:hAnsi="Cambria Math" w:cs="Cambria Math"/>
          <w:sz w:val="24"/>
          <w:szCs w:val="24"/>
        </w:rPr>
        <w:t>​​</w:t>
      </w:r>
      <w:r w:rsidRPr="00C06E5C">
        <w:rPr>
          <w:rFonts w:asciiTheme="majorBidi" w:hAnsiTheme="majorBidi" w:cstheme="majorBidi"/>
          <w:sz w:val="24"/>
          <w:szCs w:val="24"/>
        </w:rPr>
        <w:t xml:space="preserve">of 5.40 % and 5.30%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respectively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recorded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Malau-Aduli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Anlade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(1997) and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Pugliese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et al. (2000), </w:t>
      </w:r>
      <w:r w:rsidRPr="00C06E5C">
        <w:rPr>
          <w:rFonts w:asciiTheme="majorBidi" w:hAnsiTheme="majorBidi" w:cstheme="majorBidi"/>
          <w:sz w:val="24"/>
          <w:szCs w:val="24"/>
        </w:rPr>
        <w:lastRenderedPageBreak/>
        <w:t>and others more important with</w:t>
      </w:r>
      <w:r>
        <w:rPr>
          <w:rFonts w:asciiTheme="majorBidi" w:hAnsiTheme="majorBidi" w:cstheme="majorBidi"/>
          <w:sz w:val="24"/>
          <w:szCs w:val="24"/>
        </w:rPr>
        <w:t xml:space="preserve"> 9.05%</w:t>
      </w:r>
      <w:r w:rsidRPr="00C06E5C">
        <w:rPr>
          <w:rFonts w:asciiTheme="majorBidi" w:hAnsiTheme="majorBidi" w:cstheme="majorBidi"/>
          <w:sz w:val="24"/>
          <w:szCs w:val="24"/>
        </w:rPr>
        <w:t xml:space="preserve">, 7.11 % and 7.52 %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recorded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30D45">
        <w:rPr>
          <w:rFonts w:asciiTheme="majorBidi" w:hAnsiTheme="majorBidi" w:cstheme="majorBidi"/>
          <w:sz w:val="24"/>
          <w:szCs w:val="24"/>
        </w:rPr>
        <w:t>respectively</w:t>
      </w:r>
      <w:proofErr w:type="spellEnd"/>
      <w:r w:rsidRPr="00230D4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by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Anifantakis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et </w:t>
      </w:r>
      <w:proofErr w:type="gramStart"/>
      <w:r w:rsidRPr="00C06E5C">
        <w:rPr>
          <w:rFonts w:asciiTheme="majorBidi" w:hAnsiTheme="majorBidi" w:cstheme="majorBidi"/>
          <w:sz w:val="24"/>
          <w:szCs w:val="24"/>
        </w:rPr>
        <w:t>al.,</w:t>
      </w:r>
      <w:proofErr w:type="gramEnd"/>
      <w:r w:rsidRPr="00C06E5C">
        <w:rPr>
          <w:rFonts w:asciiTheme="majorBidi" w:hAnsiTheme="majorBidi" w:cstheme="majorBidi"/>
          <w:sz w:val="24"/>
          <w:szCs w:val="24"/>
        </w:rPr>
        <w:t xml:space="preserve"> (1976)</w:t>
      </w:r>
      <w:r>
        <w:rPr>
          <w:rFonts w:asciiTheme="majorBidi" w:hAnsiTheme="majorBidi" w:cstheme="majorBidi"/>
          <w:sz w:val="24"/>
          <w:szCs w:val="24"/>
        </w:rPr>
        <w:t>,</w:t>
      </w:r>
      <w:r w:rsidR="00EE49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06E5C">
        <w:rPr>
          <w:rFonts w:asciiTheme="majorBidi" w:hAnsiTheme="majorBidi" w:cstheme="majorBidi"/>
          <w:sz w:val="24"/>
          <w:szCs w:val="24"/>
        </w:rPr>
        <w:t>Sevi</w:t>
      </w:r>
      <w:proofErr w:type="spellEnd"/>
      <w:r w:rsidRPr="00C06E5C">
        <w:rPr>
          <w:rFonts w:asciiTheme="majorBidi" w:hAnsiTheme="majorBidi" w:cstheme="majorBidi"/>
          <w:sz w:val="24"/>
          <w:szCs w:val="24"/>
        </w:rPr>
        <w:t xml:space="preserve"> et al. (2004</w:t>
      </w:r>
      <w:r>
        <w:rPr>
          <w:rFonts w:asciiTheme="majorBidi" w:hAnsiTheme="majorBidi" w:cstheme="majorBidi"/>
          <w:sz w:val="24"/>
          <w:szCs w:val="24"/>
        </w:rPr>
        <w:t xml:space="preserve">) and </w:t>
      </w:r>
      <w:proofErr w:type="spellStart"/>
      <w:r>
        <w:rPr>
          <w:rFonts w:asciiTheme="majorBidi" w:hAnsiTheme="majorBidi" w:cstheme="majorBidi"/>
          <w:sz w:val="24"/>
          <w:szCs w:val="24"/>
        </w:rPr>
        <w:t>Kondyli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al. (</w:t>
      </w:r>
      <w:r w:rsidRPr="00C06E5C">
        <w:rPr>
          <w:rFonts w:asciiTheme="majorBidi" w:hAnsiTheme="majorBidi" w:cstheme="majorBidi"/>
          <w:sz w:val="24"/>
          <w:szCs w:val="24"/>
        </w:rPr>
        <w:t xml:space="preserve">2011). These reflect the high </w:t>
      </w:r>
      <w:r w:rsidR="004E3254">
        <w:rPr>
          <w:rFonts w:asciiTheme="majorBidi" w:hAnsiTheme="majorBidi" w:cstheme="majorBidi"/>
          <w:sz w:val="24"/>
          <w:szCs w:val="24"/>
        </w:rPr>
        <w:t>variability in the rate of fat of</w:t>
      </w:r>
      <w:r w:rsidRPr="00C06E5C">
        <w:rPr>
          <w:rFonts w:asciiTheme="majorBidi" w:hAnsiTheme="majorBidi" w:cstheme="majorBidi"/>
          <w:sz w:val="24"/>
          <w:szCs w:val="24"/>
        </w:rPr>
        <w:t xml:space="preserve"> sheep milk.</w:t>
      </w:r>
    </w:p>
    <w:p w:rsidR="004E3254" w:rsidRDefault="004E3254" w:rsidP="00EE2E2E">
      <w:pPr>
        <w:spacing w:line="360" w:lineRule="auto"/>
        <w:jc w:val="both"/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A25CD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Electrophoretic analysis of the protein fraction</w:t>
      </w:r>
    </w:p>
    <w:p w:rsidR="00143D83" w:rsidRDefault="00CA2509" w:rsidP="00EE2E2E">
      <w:pPr>
        <w:spacing w:line="360" w:lineRule="auto"/>
        <w:jc w:val="both"/>
        <w:rPr>
          <w:rFonts w:asciiTheme="majorBidi" w:hAnsiTheme="majorBidi" w:cstheme="majorBidi"/>
        </w:rPr>
      </w:pPr>
      <w:r w:rsidRPr="00CA2509">
        <w:rPr>
          <w:rStyle w:val="hps"/>
          <w:rFonts w:asciiTheme="majorBidi" w:hAnsiTheme="majorBidi" w:cstheme="majorBidi"/>
        </w:rPr>
        <w:t>Serum proteins</w:t>
      </w:r>
      <w:r w:rsidRPr="00CA250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of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bovine milk</w:t>
      </w:r>
      <w:r>
        <w:rPr>
          <w:rStyle w:val="hps"/>
          <w:rFonts w:asciiTheme="majorBidi" w:hAnsiTheme="majorBidi" w:cstheme="majorBidi"/>
        </w:rPr>
        <w:t xml:space="preserve"> in 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native conditions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migrate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into five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bands corresponding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in ascending</w:t>
      </w:r>
      <w:r w:rsidRPr="00CA2509">
        <w:rPr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order</w:t>
      </w:r>
      <w:proofErr w:type="spellEnd"/>
      <w:r w:rsidRPr="00CA2509">
        <w:rPr>
          <w:rStyle w:val="hps"/>
          <w:rFonts w:asciiTheme="majorBidi" w:hAnsiTheme="majorBidi" w:cstheme="majorBidi"/>
        </w:rPr>
        <w:t xml:space="preserve"> of </w:t>
      </w:r>
      <w:proofErr w:type="spellStart"/>
      <w:r w:rsidRPr="00CA2509">
        <w:rPr>
          <w:rStyle w:val="hps"/>
          <w:rFonts w:asciiTheme="majorBidi" w:hAnsiTheme="majorBidi" w:cstheme="majorBidi"/>
        </w:rPr>
        <w:t>their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electrophoretic</w:t>
      </w:r>
      <w:proofErr w:type="spellEnd"/>
      <w:r w:rsidRPr="00CA2509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mobility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to </w:t>
      </w:r>
      <w:proofErr w:type="spellStart"/>
      <w:r w:rsidRPr="00CA2509">
        <w:rPr>
          <w:rStyle w:val="hps"/>
          <w:rFonts w:asciiTheme="majorBidi" w:hAnsiTheme="majorBidi" w:cstheme="majorBidi"/>
        </w:rPr>
        <w:t>immunoglobulins</w:t>
      </w:r>
      <w:proofErr w:type="spellEnd"/>
      <w:r w:rsidRPr="00CA2509">
        <w:rPr>
          <w:rFonts w:asciiTheme="majorBidi" w:hAnsiTheme="majorBidi" w:cstheme="majorBidi"/>
        </w:rPr>
        <w:t xml:space="preserve">, </w:t>
      </w:r>
      <w:r w:rsidRPr="00CA2509">
        <w:rPr>
          <w:rStyle w:val="hps"/>
          <w:rFonts w:asciiTheme="majorBidi" w:hAnsiTheme="majorBidi" w:cstheme="majorBidi"/>
        </w:rPr>
        <w:t>the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component</w:t>
      </w:r>
      <w:r w:rsidR="00B70E5E">
        <w:rPr>
          <w:rStyle w:val="hps"/>
          <w:rFonts w:asciiTheme="majorBidi" w:hAnsiTheme="majorBidi" w:cstheme="majorBidi"/>
        </w:rPr>
        <w:t>3</w:t>
      </w:r>
      <w:r w:rsidR="00B70E5E" w:rsidRPr="00CA2509">
        <w:rPr>
          <w:rStyle w:val="hps"/>
          <w:rFonts w:asciiTheme="majorBidi" w:hAnsiTheme="majorBidi" w:cstheme="majorBidi"/>
        </w:rPr>
        <w:t xml:space="preserve"> </w:t>
      </w:r>
      <w:r w:rsidR="00F13A6F">
        <w:rPr>
          <w:rStyle w:val="hps"/>
          <w:rFonts w:asciiTheme="majorBidi" w:hAnsiTheme="majorBidi" w:cstheme="majorBidi"/>
        </w:rPr>
        <w:t xml:space="preserve">of </w:t>
      </w:r>
      <w:proofErr w:type="spellStart"/>
      <w:r w:rsidRPr="00CA2509">
        <w:rPr>
          <w:rStyle w:val="hps"/>
          <w:rFonts w:asciiTheme="majorBidi" w:hAnsiTheme="majorBidi" w:cstheme="majorBidi"/>
        </w:rPr>
        <w:t>proteose</w:t>
      </w:r>
      <w:proofErr w:type="spellEnd"/>
      <w:r w:rsidR="00F13A6F">
        <w:rPr>
          <w:rStyle w:val="hps"/>
          <w:rFonts w:asciiTheme="majorBidi" w:hAnsiTheme="majorBidi" w:cstheme="majorBidi"/>
        </w:rPr>
        <w:t>-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peptone</w:t>
      </w:r>
      <w:r w:rsidR="00F13A6F">
        <w:rPr>
          <w:rStyle w:val="hps"/>
          <w:rFonts w:asciiTheme="majorBidi" w:hAnsiTheme="majorBidi" w:cstheme="majorBidi"/>
        </w:rPr>
        <w:t xml:space="preserve"> fraction</w:t>
      </w:r>
      <w:r w:rsidRPr="00CA2509">
        <w:rPr>
          <w:rStyle w:val="hps"/>
          <w:rFonts w:asciiTheme="majorBidi" w:hAnsiTheme="majorBidi" w:cstheme="majorBidi"/>
        </w:rPr>
        <w:t>s</w:t>
      </w:r>
      <w:r w:rsidRPr="00CA2509">
        <w:rPr>
          <w:rFonts w:asciiTheme="majorBidi" w:hAnsiTheme="majorBidi" w:cstheme="majorBidi"/>
        </w:rPr>
        <w:t xml:space="preserve">, </w:t>
      </w:r>
      <w:r w:rsidR="00F13A6F">
        <w:rPr>
          <w:rFonts w:asciiTheme="majorBidi" w:hAnsiTheme="majorBidi" w:cstheme="majorBidi"/>
        </w:rPr>
        <w:t xml:space="preserve">bovine </w:t>
      </w:r>
      <w:proofErr w:type="spellStart"/>
      <w:r w:rsidRPr="00CA2509">
        <w:rPr>
          <w:rFonts w:asciiTheme="majorBidi" w:hAnsiTheme="majorBidi" w:cstheme="majorBidi"/>
        </w:rPr>
        <w:t>serum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albumin</w:t>
      </w:r>
      <w:proofErr w:type="spellEnd"/>
      <w:r w:rsidRPr="00CA2509">
        <w:rPr>
          <w:rStyle w:val="hps"/>
          <w:rFonts w:asciiTheme="majorBidi" w:hAnsiTheme="majorBidi" w:cstheme="majorBidi"/>
        </w:rPr>
        <w:t>,</w:t>
      </w:r>
      <w:r w:rsidR="00F13A6F">
        <w:rPr>
          <w:rStyle w:val="hps"/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alpha-</w:t>
      </w:r>
      <w:proofErr w:type="spellStart"/>
      <w:r w:rsidRPr="00CA2509">
        <w:rPr>
          <w:rStyle w:val="hps"/>
          <w:rFonts w:asciiTheme="majorBidi" w:hAnsiTheme="majorBidi" w:cstheme="majorBidi"/>
        </w:rPr>
        <w:t>lactalbumin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 xml:space="preserve">and </w:t>
      </w:r>
      <w:proofErr w:type="spellStart"/>
      <w:r w:rsidRPr="00CA2509">
        <w:rPr>
          <w:rStyle w:val="hps"/>
          <w:rFonts w:asciiTheme="majorBidi" w:hAnsiTheme="majorBidi" w:cstheme="majorBidi"/>
        </w:rPr>
        <w:t>beta</w:t>
      </w:r>
      <w:proofErr w:type="spellEnd"/>
      <w:r w:rsidRPr="00CA2509">
        <w:rPr>
          <w:rStyle w:val="hps"/>
          <w:rFonts w:asciiTheme="majorBidi" w:hAnsiTheme="majorBidi" w:cstheme="majorBidi"/>
        </w:rPr>
        <w:t>-</w:t>
      </w:r>
      <w:proofErr w:type="spellStart"/>
      <w:r w:rsidRPr="00CA2509">
        <w:rPr>
          <w:rStyle w:val="hps"/>
          <w:rFonts w:asciiTheme="majorBidi" w:hAnsiTheme="majorBidi" w:cstheme="majorBidi"/>
        </w:rPr>
        <w:t>lactoglobulin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(</w:t>
      </w:r>
      <w:proofErr w:type="spellStart"/>
      <w:r w:rsidRPr="00CA2509">
        <w:rPr>
          <w:rStyle w:val="hps"/>
          <w:rFonts w:asciiTheme="majorBidi" w:hAnsiTheme="majorBidi" w:cstheme="majorBidi"/>
        </w:rPr>
        <w:t>Egito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et al</w:t>
      </w:r>
      <w:r w:rsidRPr="00CA2509">
        <w:rPr>
          <w:rFonts w:asciiTheme="majorBidi" w:hAnsiTheme="majorBidi" w:cstheme="majorBidi"/>
        </w:rPr>
        <w:t xml:space="preserve">, </w:t>
      </w:r>
      <w:r w:rsidRPr="00CA2509">
        <w:rPr>
          <w:rStyle w:val="hps"/>
          <w:rFonts w:asciiTheme="majorBidi" w:hAnsiTheme="majorBidi" w:cstheme="majorBidi"/>
        </w:rPr>
        <w:t>2001</w:t>
      </w:r>
      <w:r w:rsidRPr="00CA2509">
        <w:rPr>
          <w:rFonts w:asciiTheme="majorBidi" w:hAnsiTheme="majorBidi" w:cstheme="majorBidi"/>
        </w:rPr>
        <w:t xml:space="preserve">. </w:t>
      </w:r>
      <w:proofErr w:type="spellStart"/>
      <w:r w:rsidRPr="00CA2509">
        <w:rPr>
          <w:rStyle w:val="hps"/>
          <w:rFonts w:asciiTheme="majorBidi" w:hAnsiTheme="majorBidi" w:cstheme="majorBidi"/>
        </w:rPr>
        <w:t>Eriksen</w:t>
      </w:r>
      <w:proofErr w:type="spellEnd"/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et al, 2010</w:t>
      </w:r>
      <w:r w:rsidRPr="00CA2509">
        <w:rPr>
          <w:rFonts w:asciiTheme="majorBidi" w:hAnsiTheme="majorBidi" w:cstheme="majorBidi"/>
        </w:rPr>
        <w:t xml:space="preserve">.). </w:t>
      </w:r>
      <w:r>
        <w:rPr>
          <w:rFonts w:asciiTheme="majorBidi" w:hAnsiTheme="majorBidi" w:cstheme="majorBidi"/>
        </w:rPr>
        <w:tab/>
      </w:r>
    </w:p>
    <w:p w:rsidR="00CA2509" w:rsidRPr="00CA2509" w:rsidRDefault="00CA2509" w:rsidP="00EE2E2E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CA2509">
        <w:rPr>
          <w:rStyle w:val="hps"/>
          <w:rFonts w:asciiTheme="majorBidi" w:hAnsiTheme="majorBidi" w:cstheme="majorBidi"/>
        </w:rPr>
        <w:t>Serum proteins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of</w:t>
      </w:r>
      <w:r w:rsidRPr="00CA2509">
        <w:rPr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milk</w:t>
      </w:r>
      <w:proofErr w:type="spellEnd"/>
      <w:r w:rsidRPr="00CA2509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CA2509">
        <w:rPr>
          <w:rStyle w:val="hps"/>
          <w:rFonts w:asciiTheme="majorBidi" w:hAnsiTheme="majorBidi" w:cstheme="majorBidi"/>
        </w:rPr>
        <w:t>samples</w:t>
      </w:r>
      <w:proofErr w:type="spellEnd"/>
      <w:r w:rsidRPr="00CA2509">
        <w:rPr>
          <w:rStyle w:val="hps"/>
          <w:rFonts w:asciiTheme="majorBidi" w:hAnsiTheme="majorBidi" w:cstheme="majorBidi"/>
        </w:rPr>
        <w:t xml:space="preserve"> </w:t>
      </w:r>
      <w:r w:rsidR="00143D83">
        <w:rPr>
          <w:rStyle w:val="hps"/>
          <w:rFonts w:asciiTheme="majorBidi" w:hAnsiTheme="majorBidi" w:cstheme="majorBidi"/>
        </w:rPr>
        <w:t xml:space="preserve">of </w:t>
      </w:r>
      <w:r w:rsidR="00143D83" w:rsidRPr="00CA2509">
        <w:rPr>
          <w:rStyle w:val="hps"/>
          <w:rFonts w:asciiTheme="majorBidi" w:hAnsiTheme="majorBidi" w:cstheme="majorBidi"/>
        </w:rPr>
        <w:t>Hamra</w:t>
      </w:r>
      <w:r w:rsidR="00143D83" w:rsidRPr="00CA2509">
        <w:rPr>
          <w:rFonts w:asciiTheme="majorBidi" w:hAnsiTheme="majorBidi" w:cstheme="majorBidi"/>
        </w:rPr>
        <w:t xml:space="preserve"> </w:t>
      </w:r>
      <w:r w:rsidR="00143D83" w:rsidRPr="00CA2509">
        <w:rPr>
          <w:rStyle w:val="hps"/>
          <w:rFonts w:asciiTheme="majorBidi" w:hAnsiTheme="majorBidi" w:cstheme="majorBidi"/>
        </w:rPr>
        <w:t>and</w:t>
      </w:r>
      <w:r w:rsidR="00143D83" w:rsidRPr="00CA2509">
        <w:rPr>
          <w:rFonts w:asciiTheme="majorBidi" w:hAnsiTheme="majorBidi" w:cstheme="majorBidi"/>
        </w:rPr>
        <w:t xml:space="preserve"> </w:t>
      </w:r>
      <w:proofErr w:type="spellStart"/>
      <w:r w:rsidR="00143D83" w:rsidRPr="00CA2509">
        <w:rPr>
          <w:rStyle w:val="hps"/>
          <w:rFonts w:asciiTheme="majorBidi" w:hAnsiTheme="majorBidi" w:cstheme="majorBidi"/>
        </w:rPr>
        <w:t>Ouled</w:t>
      </w:r>
      <w:proofErr w:type="spellEnd"/>
      <w:r w:rsidR="00143D83" w:rsidRPr="00CA2509">
        <w:rPr>
          <w:rFonts w:asciiTheme="majorBidi" w:hAnsiTheme="majorBidi" w:cstheme="majorBidi"/>
        </w:rPr>
        <w:t xml:space="preserve"> </w:t>
      </w:r>
      <w:proofErr w:type="spellStart"/>
      <w:r w:rsidR="00143D83" w:rsidRPr="00CA2509">
        <w:rPr>
          <w:rStyle w:val="hps"/>
          <w:rFonts w:asciiTheme="majorBidi" w:hAnsiTheme="majorBidi" w:cstheme="majorBidi"/>
        </w:rPr>
        <w:t>Djellal</w:t>
      </w:r>
      <w:proofErr w:type="spellEnd"/>
      <w:r w:rsidR="00143D83" w:rsidRPr="00CA2509">
        <w:rPr>
          <w:rStyle w:val="hps"/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sheep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breed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studied</w:t>
      </w:r>
      <w:r w:rsidR="00143D83">
        <w:rPr>
          <w:rStyle w:val="hps"/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also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migrate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into five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bands</w:t>
      </w:r>
      <w:r w:rsidRPr="00CA2509">
        <w:rPr>
          <w:rFonts w:asciiTheme="majorBidi" w:hAnsiTheme="majorBidi" w:cstheme="majorBidi"/>
        </w:rPr>
        <w:t xml:space="preserve">, </w:t>
      </w:r>
      <w:r w:rsidR="00143D83">
        <w:rPr>
          <w:rFonts w:asciiTheme="majorBidi" w:hAnsiTheme="majorBidi" w:cstheme="majorBidi"/>
        </w:rPr>
        <w:t>from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I to V.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these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may correspond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to the same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protein species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found in the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serum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fraction of</w:t>
      </w:r>
      <w:r w:rsidRPr="00CA2509">
        <w:rPr>
          <w:rFonts w:asciiTheme="majorBidi" w:hAnsiTheme="majorBidi" w:cstheme="majorBidi"/>
        </w:rPr>
        <w:t xml:space="preserve"> </w:t>
      </w:r>
      <w:r w:rsidRPr="00CA2509">
        <w:rPr>
          <w:rStyle w:val="hps"/>
          <w:rFonts w:asciiTheme="majorBidi" w:hAnsiTheme="majorBidi" w:cstheme="majorBidi"/>
        </w:rPr>
        <w:t>bovine milk</w:t>
      </w:r>
      <w:r w:rsidRPr="00CA2509">
        <w:rPr>
          <w:rFonts w:asciiTheme="majorBidi" w:hAnsiTheme="majorBidi" w:cstheme="majorBidi"/>
        </w:rPr>
        <w:t>.</w:t>
      </w:r>
    </w:p>
    <w:p w:rsidR="008860CE" w:rsidRPr="00C06E5C" w:rsidRDefault="008860CE" w:rsidP="00EE2E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to Mati et al (1991)</w:t>
      </w:r>
      <w:r w:rsidR="009F0ECD" w:rsidRPr="00C06E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0ECD">
        <w:rPr>
          <w:rFonts w:ascii="Times New Roman" w:eastAsia="Times New Roman" w:hAnsi="Times New Roman" w:cs="Times New Roman"/>
          <w:sz w:val="24"/>
          <w:szCs w:val="24"/>
        </w:rPr>
        <w:t>it</w:t>
      </w:r>
      <w:r w:rsidR="005D76B8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concluded that there is a great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similarity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prote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5D76B8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5D76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>peptone</w:t>
      </w:r>
      <w:r w:rsidR="005D7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6B8" w:rsidRPr="00C06E5C">
        <w:rPr>
          <w:rFonts w:ascii="Times New Roman" w:eastAsia="Times New Roman" w:hAnsi="Times New Roman" w:cs="Times New Roman"/>
          <w:sz w:val="24"/>
          <w:szCs w:val="24"/>
        </w:rPr>
        <w:t>f</w:t>
      </w:r>
      <w:r w:rsidR="005D76B8">
        <w:rPr>
          <w:rFonts w:ascii="Times New Roman" w:eastAsia="Times New Roman" w:hAnsi="Times New Roman" w:cs="Times New Roman"/>
          <w:sz w:val="24"/>
          <w:szCs w:val="24"/>
        </w:rPr>
        <w:t xml:space="preserve">ractions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(band II) of cow's and sheep's milk. It 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>particularly distinguished from their bovine counterpart with a lower electrophoretic mobility in native PAGE.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ab/>
      </w:r>
      <w:r w:rsidRPr="00C06E5C">
        <w:rPr>
          <w:rFonts w:ascii="Times New Roman" w:eastAsia="Times New Roman" w:hAnsi="Times New Roman" w:cs="Times New Roman"/>
          <w:sz w:val="24"/>
          <w:szCs w:val="24"/>
        </w:rPr>
        <w:br/>
        <w:t xml:space="preserve">The </w:t>
      </w:r>
      <w:r w:rsidR="009F0ECD">
        <w:rPr>
          <w:rFonts w:ascii="Times New Roman" w:eastAsia="Times New Roman" w:hAnsi="Times New Roman" w:cs="Times New Roman"/>
          <w:sz w:val="24"/>
          <w:szCs w:val="24"/>
        </w:rPr>
        <w:t>migration bands (IV) and (</w:t>
      </w:r>
      <w:r>
        <w:rPr>
          <w:rFonts w:ascii="Times New Roman" w:eastAsia="Times New Roman" w:hAnsi="Times New Roman" w:cs="Times New Roman"/>
          <w:sz w:val="24"/>
          <w:szCs w:val="24"/>
        </w:rPr>
        <w:t>V)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, according to the order of migration of bovine whey proteins, could correspond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respectively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to alpha-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lactalbumin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beta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lactoglobulin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, find no similarity in the migration track of bovine serum proteins. Such observations are also reported by Amigo et al. (1992), which locate characteristic bands corresponding to</w:t>
      </w:r>
      <w:r w:rsidR="009F0ECD">
        <w:rPr>
          <w:rFonts w:ascii="Times New Roman" w:eastAsia="Times New Roman" w:hAnsi="Times New Roman" w:cs="Times New Roman"/>
          <w:sz w:val="24"/>
          <w:szCs w:val="24"/>
        </w:rPr>
        <w:t xml:space="preserve"> bovine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alpha -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lactalbumin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beta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lactoglobulin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forward than its</w:t>
      </w:r>
      <w:r w:rsidR="009F0ECD">
        <w:rPr>
          <w:rFonts w:ascii="Times New Roman" w:eastAsia="Times New Roman" w:hAnsi="Times New Roman" w:cs="Times New Roman"/>
          <w:sz w:val="24"/>
          <w:szCs w:val="24"/>
        </w:rPr>
        <w:t xml:space="preserve"> ovine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>counterpart.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ab/>
      </w:r>
      <w:r w:rsidRPr="00C06E5C">
        <w:rPr>
          <w:rFonts w:ascii="Times New Roman" w:eastAsia="Times New Roman" w:hAnsi="Times New Roman" w:cs="Times New Roman"/>
          <w:sz w:val="24"/>
          <w:szCs w:val="24"/>
        </w:rPr>
        <w:br/>
        <w:t>Based on the work of Kiddy et al, (1972), we can confirm the position of the two genetic variants of</w:t>
      </w:r>
      <w:r w:rsidR="003D563C">
        <w:rPr>
          <w:rFonts w:ascii="Times New Roman" w:eastAsia="Times New Roman" w:hAnsi="Times New Roman" w:cs="Times New Roman"/>
          <w:sz w:val="24"/>
          <w:szCs w:val="24"/>
        </w:rPr>
        <w:t xml:space="preserve"> bovine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β - Lg (β -LGA and β -LGB). The fraction of β - Lg in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appear as a single intense band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similar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563C" w:rsidRPr="00C06E5C">
        <w:rPr>
          <w:rFonts w:ascii="Times New Roman" w:eastAsia="Times New Roman" w:hAnsi="Times New Roman" w:cs="Times New Roman"/>
          <w:sz w:val="24"/>
          <w:szCs w:val="24"/>
        </w:rPr>
        <w:t>electrophoretic</w:t>
      </w:r>
      <w:proofErr w:type="spellEnd"/>
      <w:r w:rsidR="003D563C"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563C" w:rsidRPr="00C06E5C">
        <w:rPr>
          <w:rFonts w:ascii="Times New Roman" w:eastAsia="Times New Roman" w:hAnsi="Times New Roman" w:cs="Times New Roman"/>
          <w:sz w:val="24"/>
          <w:szCs w:val="24"/>
        </w:rPr>
        <w:t>mobility</w:t>
      </w:r>
      <w:proofErr w:type="spellEnd"/>
      <w:r w:rsidR="003D563C"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>to the</w:t>
      </w:r>
      <w:r w:rsidR="002E4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9BA" w:rsidRPr="00C06E5C">
        <w:rPr>
          <w:rFonts w:ascii="Times New Roman" w:eastAsia="Times New Roman" w:hAnsi="Times New Roman" w:cs="Times New Roman"/>
          <w:sz w:val="24"/>
          <w:szCs w:val="24"/>
        </w:rPr>
        <w:t>bovine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9BA" w:rsidRPr="00C06E5C">
        <w:rPr>
          <w:rFonts w:ascii="Times New Roman" w:eastAsia="Times New Roman" w:hAnsi="Times New Roman" w:cs="Times New Roman"/>
          <w:sz w:val="24"/>
          <w:szCs w:val="24"/>
        </w:rPr>
        <w:t>α</w:t>
      </w:r>
      <w:r w:rsidR="002E49BA">
        <w:rPr>
          <w:rFonts w:ascii="Times New Roman" w:eastAsia="Times New Roman" w:hAnsi="Times New Roman" w:cs="Times New Roman"/>
          <w:sz w:val="24"/>
          <w:szCs w:val="24"/>
        </w:rPr>
        <w:t>-La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. Similar observations were made by Amigo et al.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(1992)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al., (2011) which located and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indicated as in the bovine counterpart the existence of two genetic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variants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>ovine β-</w:t>
      </w:r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Lg but </w:t>
      </w:r>
      <w:proofErr w:type="spellStart"/>
      <w:r w:rsidRPr="00C06E5C"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 w:rsidRPr="00C06E5C">
        <w:rPr>
          <w:rFonts w:ascii="Times New Roman" w:eastAsia="Times New Roman" w:hAnsi="Times New Roman" w:cs="Times New Roman"/>
          <w:sz w:val="24"/>
          <w:szCs w:val="24"/>
        </w:rPr>
        <w:t xml:space="preserve"> not be distinguished.</w:t>
      </w:r>
    </w:p>
    <w:p w:rsidR="00721731" w:rsidRDefault="00721731" w:rsidP="00EE2E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3B8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8B3B86">
        <w:rPr>
          <w:rFonts w:asciiTheme="majorBidi" w:hAnsiTheme="majorBidi" w:cstheme="majorBidi"/>
          <w:sz w:val="24"/>
          <w:szCs w:val="24"/>
        </w:rPr>
        <w:t>electrophoretic</w:t>
      </w:r>
      <w:proofErr w:type="spellEnd"/>
      <w:r w:rsidRPr="008B3B8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E2E">
        <w:rPr>
          <w:rFonts w:asciiTheme="majorBidi" w:hAnsiTheme="majorBidi" w:cstheme="majorBidi"/>
          <w:sz w:val="24"/>
          <w:szCs w:val="24"/>
        </w:rPr>
        <w:t>behavior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r w:rsidR="002E49BA">
        <w:rPr>
          <w:rFonts w:asciiTheme="majorBidi" w:hAnsiTheme="majorBidi" w:cstheme="majorBidi"/>
          <w:sz w:val="24"/>
          <w:szCs w:val="24"/>
        </w:rPr>
        <w:t>the ovine</w:t>
      </w:r>
      <w:r>
        <w:rPr>
          <w:rFonts w:asciiTheme="majorBidi" w:hAnsiTheme="majorBidi" w:cstheme="majorBidi"/>
          <w:sz w:val="24"/>
          <w:szCs w:val="24"/>
        </w:rPr>
        <w:t xml:space="preserve"> casein </w:t>
      </w:r>
      <w:r w:rsidR="002E49BA">
        <w:rPr>
          <w:rFonts w:asciiTheme="majorBidi" w:hAnsiTheme="majorBidi" w:cstheme="majorBidi"/>
          <w:sz w:val="24"/>
          <w:szCs w:val="24"/>
        </w:rPr>
        <w:t xml:space="preserve">in </w:t>
      </w:r>
      <w:r>
        <w:rPr>
          <w:rFonts w:asciiTheme="majorBidi" w:hAnsiTheme="majorBidi" w:cstheme="majorBidi"/>
          <w:sz w:val="24"/>
          <w:szCs w:val="24"/>
        </w:rPr>
        <w:t>Urea</w:t>
      </w:r>
      <w:r w:rsidRPr="0048713A">
        <w:rPr>
          <w:rFonts w:asciiTheme="majorBidi" w:hAnsiTheme="majorBidi" w:cstheme="majorBidi"/>
          <w:sz w:val="24"/>
          <w:szCs w:val="24"/>
        </w:rPr>
        <w:t xml:space="preserve">-PAGE and the order of appearance of these </w:t>
      </w:r>
      <w:proofErr w:type="spellStart"/>
      <w:r w:rsidRPr="0048713A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Pr="004871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8713A">
        <w:rPr>
          <w:rFonts w:asciiTheme="majorBidi" w:hAnsiTheme="majorBidi" w:cstheme="majorBidi"/>
          <w:sz w:val="24"/>
          <w:szCs w:val="24"/>
        </w:rPr>
        <w:t>described</w:t>
      </w:r>
      <w:proofErr w:type="spellEnd"/>
      <w:r w:rsidRPr="0048713A">
        <w:rPr>
          <w:rFonts w:asciiTheme="majorBidi" w:hAnsiTheme="majorBidi" w:cstheme="majorBidi"/>
          <w:sz w:val="24"/>
          <w:szCs w:val="24"/>
        </w:rPr>
        <w:t xml:space="preserve"> by Arave et al. (1973) </w:t>
      </w:r>
      <w:proofErr w:type="spellStart"/>
      <w:r w:rsidRPr="0048713A">
        <w:rPr>
          <w:rFonts w:asciiTheme="majorBidi" w:hAnsiTheme="majorBidi" w:cstheme="majorBidi"/>
          <w:sz w:val="24"/>
          <w:szCs w:val="24"/>
        </w:rPr>
        <w:t>Chianese</w:t>
      </w:r>
      <w:proofErr w:type="spellEnd"/>
      <w:r w:rsidRPr="0048713A">
        <w:rPr>
          <w:rFonts w:asciiTheme="majorBidi" w:hAnsiTheme="majorBidi" w:cstheme="majorBidi"/>
          <w:sz w:val="24"/>
          <w:szCs w:val="24"/>
        </w:rPr>
        <w:t xml:space="preserve"> et al. </w:t>
      </w:r>
      <w:r>
        <w:rPr>
          <w:rFonts w:asciiTheme="majorBidi" w:hAnsiTheme="majorBidi" w:cstheme="majorBidi"/>
          <w:sz w:val="24"/>
          <w:szCs w:val="24"/>
        </w:rPr>
        <w:t xml:space="preserve">(1992) and </w:t>
      </w:r>
      <w:proofErr w:type="spellStart"/>
      <w:r>
        <w:rPr>
          <w:rFonts w:asciiTheme="majorBidi" w:hAnsiTheme="majorBidi" w:cstheme="majorBidi"/>
          <w:sz w:val="24"/>
          <w:szCs w:val="24"/>
        </w:rPr>
        <w:t>Moatsou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al</w:t>
      </w:r>
      <w:r w:rsidRPr="0048713A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(2004)</w:t>
      </w:r>
      <w:r w:rsidRPr="0048713A">
        <w:rPr>
          <w:rFonts w:asciiTheme="majorBidi" w:hAnsiTheme="majorBidi" w:cstheme="majorBidi"/>
          <w:sz w:val="24"/>
          <w:szCs w:val="24"/>
        </w:rPr>
        <w:t>.</w:t>
      </w:r>
    </w:p>
    <w:p w:rsidR="00721731" w:rsidRDefault="00721731" w:rsidP="00EE2E2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39EA">
        <w:rPr>
          <w:rFonts w:asciiTheme="majorBidi" w:hAnsiTheme="majorBidi" w:cstheme="majorBidi"/>
          <w:sz w:val="24"/>
          <w:szCs w:val="24"/>
        </w:rPr>
        <w:t xml:space="preserve">The general pattern of migration presents first the β -casein with the lowest </w:t>
      </w:r>
      <w:proofErr w:type="spellStart"/>
      <w:r w:rsidRPr="005F39EA">
        <w:rPr>
          <w:rFonts w:asciiTheme="majorBidi" w:hAnsiTheme="majorBidi" w:cstheme="majorBidi"/>
          <w:sz w:val="24"/>
          <w:szCs w:val="24"/>
        </w:rPr>
        <w:t>mobility</w:t>
      </w:r>
      <w:proofErr w:type="spellEnd"/>
      <w:r w:rsidRPr="005F39E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F39EA">
        <w:rPr>
          <w:rFonts w:asciiTheme="majorBidi" w:hAnsiTheme="majorBidi" w:cstheme="majorBidi"/>
          <w:sz w:val="24"/>
          <w:szCs w:val="24"/>
        </w:rPr>
        <w:t>followed</w:t>
      </w:r>
      <w:proofErr w:type="spellEnd"/>
      <w:r w:rsidRPr="005F39EA">
        <w:rPr>
          <w:rFonts w:asciiTheme="majorBidi" w:hAnsiTheme="majorBidi" w:cstheme="majorBidi"/>
          <w:sz w:val="24"/>
          <w:szCs w:val="24"/>
        </w:rPr>
        <w:t xml:space="preserve"> by αS-</w:t>
      </w:r>
      <w:proofErr w:type="spellStart"/>
      <w:r w:rsidRPr="005F39EA">
        <w:rPr>
          <w:rFonts w:asciiTheme="majorBidi" w:hAnsiTheme="majorBidi" w:cstheme="majorBidi"/>
          <w:sz w:val="24"/>
          <w:szCs w:val="24"/>
        </w:rPr>
        <w:t>Cn</w:t>
      </w:r>
      <w:proofErr w:type="spellEnd"/>
      <w:r w:rsidRPr="005F39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F39EA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5F39EA">
        <w:rPr>
          <w:rFonts w:asciiTheme="majorBidi" w:hAnsiTheme="majorBidi" w:cstheme="majorBidi"/>
          <w:sz w:val="24"/>
          <w:szCs w:val="24"/>
        </w:rPr>
        <w:t xml:space="preserve"> (αS2 </w:t>
      </w:r>
      <w:proofErr w:type="spellStart"/>
      <w:r w:rsidRPr="005F39EA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5F39EA">
        <w:rPr>
          <w:rFonts w:asciiTheme="majorBidi" w:hAnsiTheme="majorBidi" w:cstheme="majorBidi"/>
          <w:sz w:val="24"/>
          <w:szCs w:val="24"/>
        </w:rPr>
        <w:t xml:space="preserve"> αS1), these two groups are separated by diffuse band focused</w:t>
      </w:r>
      <w:r>
        <w:rPr>
          <w:rFonts w:asciiTheme="majorBidi" w:hAnsiTheme="majorBidi" w:cstheme="majorBidi"/>
          <w:sz w:val="24"/>
          <w:szCs w:val="24"/>
        </w:rPr>
        <w:t xml:space="preserve"> casein-</w:t>
      </w:r>
      <w:r w:rsidRPr="005F39EA">
        <w:rPr>
          <w:rFonts w:asciiTheme="majorBidi" w:hAnsiTheme="majorBidi" w:cstheme="majorBidi"/>
          <w:sz w:val="24"/>
          <w:szCs w:val="24"/>
        </w:rPr>
        <w:sym w:font="Symbol" w:char="F06B"/>
      </w:r>
      <w:r w:rsidRPr="005F39EA">
        <w:rPr>
          <w:rFonts w:asciiTheme="majorBidi" w:hAnsiTheme="majorBidi" w:cstheme="majorBidi"/>
          <w:sz w:val="24"/>
          <w:szCs w:val="24"/>
        </w:rPr>
        <w:t>.</w:t>
      </w:r>
    </w:p>
    <w:p w:rsidR="00320025" w:rsidRPr="001A25CD" w:rsidRDefault="00320025" w:rsidP="00EE2E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However, and in contrast to bovine profile (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Egito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 200</w:t>
      </w:r>
      <w:r w:rsidR="00F13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), the profile of ewe’s casein in urea-PAGE is similar to that of goat’s profile (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Moatsou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 2004).</w:t>
      </w:r>
    </w:p>
    <w:p w:rsidR="00721731" w:rsidRPr="004E3254" w:rsidRDefault="00DC410B" w:rsidP="00EE2E2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As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described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P</w:t>
      </w:r>
      <w:r w:rsidR="00721731">
        <w:rPr>
          <w:rFonts w:asciiTheme="majorBidi" w:hAnsiTheme="majorBidi" w:cstheme="majorBidi"/>
          <w:sz w:val="24"/>
          <w:szCs w:val="24"/>
        </w:rPr>
        <w:t>ar</w:t>
      </w:r>
      <w:r w:rsidR="00721731" w:rsidRPr="00920F17">
        <w:rPr>
          <w:rFonts w:asciiTheme="majorBidi" w:hAnsiTheme="majorBidi" w:cstheme="majorBidi"/>
          <w:sz w:val="24"/>
          <w:szCs w:val="24"/>
        </w:rPr>
        <w:t>do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Natalucci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(2002) and Le bars and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Gripon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(1993), the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electrophoretic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diagram shows for the bovine milk an identical arrangement as described by the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authors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 (β-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Cn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="00721731" w:rsidRPr="00920F17">
        <w:rPr>
          <w:rFonts w:asciiTheme="majorBidi" w:hAnsiTheme="majorBidi" w:cstheme="majorBidi"/>
          <w:sz w:val="24"/>
          <w:szCs w:val="24"/>
        </w:rPr>
        <w:t>Cn</w:t>
      </w:r>
      <w:proofErr w:type="spellEnd"/>
      <w:r w:rsidR="00721731" w:rsidRPr="00920F17">
        <w:rPr>
          <w:rFonts w:asciiTheme="majorBidi" w:hAnsiTheme="majorBidi" w:cstheme="majorBidi"/>
          <w:sz w:val="24"/>
          <w:szCs w:val="24"/>
        </w:rPr>
        <w:t>-αS2</w:t>
      </w:r>
      <w:r w:rsidR="00721731">
        <w:rPr>
          <w:rFonts w:asciiTheme="majorBidi" w:hAnsiTheme="majorBidi" w:cstheme="majorBidi"/>
          <w:sz w:val="24"/>
          <w:szCs w:val="24"/>
        </w:rPr>
        <w:t xml:space="preserve"> and</w:t>
      </w:r>
      <w:r w:rsidR="00721731" w:rsidRPr="00920F17">
        <w:rPr>
          <w:rFonts w:asciiTheme="majorBidi" w:hAnsiTheme="majorBidi" w:cstheme="majorBidi"/>
          <w:sz w:val="24"/>
          <w:szCs w:val="24"/>
        </w:rPr>
        <w:t xml:space="preserve"> αS1-Cn). Caseins αS2-Cn and Cn-αS1 appear as a single well-focused band and κ-casein is not detectable. </w:t>
      </w:r>
    </w:p>
    <w:p w:rsidR="008860CE" w:rsidRPr="008860CE" w:rsidRDefault="008860CE" w:rsidP="00EE2E2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C4729" w:rsidRPr="001A25CD" w:rsidRDefault="006C4729" w:rsidP="00EE635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="005012DD" w:rsidRPr="001A25CD">
        <w:rPr>
          <w:rFonts w:asciiTheme="majorBidi" w:hAnsiTheme="majorBidi" w:cstheme="majorBidi"/>
          <w:b/>
          <w:bCs/>
          <w:sz w:val="24"/>
          <w:szCs w:val="24"/>
          <w:lang w:val="en-US"/>
        </w:rPr>
        <w:t>onclusion</w:t>
      </w:r>
      <w:r w:rsidRPr="001A25CD">
        <w:rPr>
          <w:lang w:val="en-US"/>
        </w:rPr>
        <w:br/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 study of the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-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chemical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quality of milk produced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by two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sheep breeds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showed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that there </w:t>
      </w:r>
      <w:r w:rsidR="00CE314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is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no </w:t>
      </w:r>
      <w:r w:rsidR="00CE314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significant 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difference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or most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E314D" w:rsidRPr="001A25CD">
        <w:rPr>
          <w:rFonts w:asciiTheme="majorBidi" w:hAnsiTheme="majorBidi" w:cstheme="majorBidi"/>
          <w:sz w:val="24"/>
          <w:szCs w:val="24"/>
          <w:lang w:val="en-US"/>
        </w:rPr>
        <w:t>studied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parameters.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electrophoretic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behavior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(native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7049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E314D" w:rsidRPr="001A25CD">
        <w:rPr>
          <w:rFonts w:asciiTheme="majorBidi" w:hAnsiTheme="majorBidi" w:cstheme="majorBidi"/>
          <w:sz w:val="24"/>
          <w:szCs w:val="24"/>
          <w:lang w:val="en-US"/>
        </w:rPr>
        <w:t>using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urea)</w:t>
      </w:r>
      <w:r w:rsidR="00CE314D" w:rsidRPr="001A25CD">
        <w:rPr>
          <w:rFonts w:asciiTheme="majorBidi" w:hAnsiTheme="majorBidi" w:cstheme="majorBidi"/>
          <w:sz w:val="24"/>
          <w:szCs w:val="24"/>
          <w:lang w:val="en-US"/>
        </w:rPr>
        <w:t xml:space="preserve"> and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 electrophoretic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profiles obtained are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very similar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despite the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E314D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variety of </w:t>
      </w:r>
      <w:r w:rsidR="00CE314D" w:rsidRPr="001A25CD">
        <w:rPr>
          <w:rFonts w:asciiTheme="majorBidi" w:hAnsiTheme="majorBidi" w:cstheme="majorBidi"/>
          <w:sz w:val="24"/>
          <w:szCs w:val="24"/>
          <w:lang w:val="en-US"/>
        </w:rPr>
        <w:t xml:space="preserve">sample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origin (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Hamra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Ouled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Djellal</w:t>
      </w:r>
      <w:proofErr w:type="spellEnd"/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race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However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we found </w:t>
      </w:r>
      <w:r w:rsidR="00CE314D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out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 different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migration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="007049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623C9" w:rsidRPr="001A25CD">
        <w:rPr>
          <w:rFonts w:asciiTheme="majorBidi" w:hAnsiTheme="majorBidi" w:cstheme="majorBidi"/>
          <w:sz w:val="24"/>
          <w:szCs w:val="24"/>
          <w:lang w:val="en-US"/>
        </w:rPr>
        <w:t xml:space="preserve">ovine </w:t>
      </w:r>
      <w:r w:rsidRPr="001A25CD">
        <w:rPr>
          <w:rStyle w:val="hps"/>
          <w:rFonts w:asciiTheme="majorBidi" w:hAnsiTheme="majorBidi" w:cstheme="majorBidi"/>
          <w:sz w:val="24"/>
          <w:szCs w:val="24"/>
        </w:rPr>
        <w:t>α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lactalbumin</w:t>
      </w:r>
      <w:proofErr w:type="spellEnd"/>
      <w:r w:rsidR="007049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and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</w:rPr>
        <w:t>β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lactoglobulin</w:t>
      </w:r>
      <w:proofErr w:type="spellEnd"/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compared to their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623C9" w:rsidRPr="001A25CD">
        <w:rPr>
          <w:rFonts w:asciiTheme="majorBidi" w:hAnsiTheme="majorBidi" w:cstheme="majorBidi"/>
          <w:sz w:val="24"/>
          <w:szCs w:val="24"/>
          <w:lang w:val="en-US"/>
        </w:rPr>
        <w:t xml:space="preserve">bovine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counterparts.</w:t>
      </w:r>
      <w:r w:rsidR="007049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E104C7" w:rsidRPr="001A25CD">
        <w:rPr>
          <w:rFonts w:asciiTheme="majorBidi" w:hAnsiTheme="majorBidi" w:cstheme="majorBidi"/>
          <w:sz w:val="24"/>
          <w:szCs w:val="24"/>
          <w:lang w:val="en-US"/>
        </w:rPr>
        <w:t>UREA-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PAGE</w:t>
      </w:r>
      <w:r w:rsidR="007049EF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highlightedthe</w:t>
      </w:r>
      <w:proofErr w:type="spellEnd"/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C02FA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particularity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of the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migration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="002623C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ovine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casein</w:t>
      </w:r>
      <w:r w:rsidR="002623C9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 xml:space="preserve">, especially for </w:t>
      </w:r>
      <w:r w:rsidR="002623C9" w:rsidRPr="001A25CD">
        <w:rPr>
          <w:rStyle w:val="hps"/>
          <w:rFonts w:asciiTheme="majorBidi" w:hAnsiTheme="majorBidi" w:cstheme="majorBidi"/>
          <w:sz w:val="24"/>
          <w:szCs w:val="24"/>
        </w:rPr>
        <w:t>α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</w:t>
      </w:r>
      <w:r w:rsidRPr="001A25CD">
        <w:rPr>
          <w:rStyle w:val="atn"/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1A25CD">
        <w:rPr>
          <w:rFonts w:asciiTheme="majorBidi" w:hAnsiTheme="majorBidi" w:cstheme="majorBidi"/>
          <w:sz w:val="24"/>
          <w:szCs w:val="24"/>
          <w:lang w:val="en-US"/>
        </w:rPr>
        <w:t>Cn</w:t>
      </w:r>
      <w:proofErr w:type="spellEnd"/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complex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that has a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C02FA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delay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ed electrophoretic mobility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compared to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bovine</w:t>
      </w:r>
      <w:r w:rsidR="00EE6355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104C7"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one</w:t>
      </w:r>
      <w:r w:rsidRPr="001A25CD">
        <w:rPr>
          <w:rStyle w:val="hps"/>
          <w:rFonts w:asciiTheme="majorBidi" w:hAnsiTheme="majorBidi" w:cstheme="majorBidi"/>
          <w:sz w:val="24"/>
          <w:szCs w:val="24"/>
          <w:lang w:val="en-US"/>
        </w:rPr>
        <w:t>s</w:t>
      </w:r>
      <w:r w:rsidRPr="001A25CD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6C4729" w:rsidRPr="001A25CD" w:rsidRDefault="006C4729" w:rsidP="00EE2E2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2623C9" w:rsidRPr="001A25CD" w:rsidRDefault="002623C9" w:rsidP="002623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C11438" w:rsidRPr="00C11438" w:rsidRDefault="006C4729" w:rsidP="00C1143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</w:t>
      </w:r>
      <w:r w:rsidR="005012DD"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eferences</w:t>
      </w:r>
    </w:p>
    <w:p w:rsidR="00C11438" w:rsidRPr="004E3254" w:rsidRDefault="00C11438" w:rsidP="00EE2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Aganga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AA,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Amarteifio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JO,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Nkile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2002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Effect of Stage of Lactation on Nutrient Composition of Tswana Sheep and Goat’s Milk. J.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Food.Comp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Anal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15: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533–543.</w:t>
      </w:r>
    </w:p>
    <w:p w:rsidR="00C11438" w:rsidRPr="001A25CD" w:rsidRDefault="00C11438" w:rsidP="00EE2E2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>Alais</w:t>
      </w:r>
      <w:proofErr w:type="spellEnd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C., </w:t>
      </w:r>
      <w:proofErr w:type="spellStart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>Jollès</w:t>
      </w:r>
      <w:proofErr w:type="spellEnd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P., 1967. </w:t>
      </w:r>
      <w:proofErr w:type="gramStart"/>
      <w:r w:rsidRPr="001A25CD">
        <w:rPr>
          <w:rFonts w:ascii="Times New Roman" w:hAnsi="Times New Roman" w:cs="Times New Roman"/>
          <w:sz w:val="24"/>
          <w:szCs w:val="24"/>
          <w:lang w:val="en-US"/>
        </w:rPr>
        <w:t xml:space="preserve">Isolation, purification and analysis of two </w:t>
      </w:r>
      <w:r w:rsidRPr="001A25CD">
        <w:rPr>
          <w:rFonts w:ascii="Times New Roman" w:hAnsi="Times New Roman" w:cs="Times New Roman"/>
          <w:sz w:val="24"/>
          <w:szCs w:val="24"/>
        </w:rPr>
        <w:t>κ</w:t>
      </w:r>
      <w:r w:rsidRPr="001A25CD">
        <w:rPr>
          <w:rFonts w:ascii="Times New Roman" w:hAnsi="Times New Roman" w:cs="Times New Roman"/>
          <w:sz w:val="24"/>
          <w:szCs w:val="24"/>
          <w:lang w:val="en-US"/>
        </w:rPr>
        <w:t>-casein-like fractions from sheep casein.</w:t>
      </w:r>
      <w:proofErr w:type="gramEnd"/>
      <w:r w:rsidRPr="001A25CD">
        <w:rPr>
          <w:rFonts w:ascii="Times New Roman" w:hAnsi="Times New Roman" w:cs="Times New Roman"/>
          <w:sz w:val="24"/>
          <w:szCs w:val="24"/>
          <w:lang w:val="en-US"/>
        </w:rPr>
        <w:t xml:space="preserve"> J. Dairy Sci. </w:t>
      </w:r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>50,</w:t>
      </w:r>
      <w:r w:rsidRPr="001A25CD">
        <w:rPr>
          <w:rFonts w:ascii="Times New Roman" w:hAnsi="Times New Roman" w:cs="Times New Roman"/>
          <w:sz w:val="24"/>
          <w:szCs w:val="24"/>
          <w:lang w:val="en-US"/>
        </w:rPr>
        <w:t xml:space="preserve"> 1555–1561.</w:t>
      </w:r>
      <w:r w:rsidRPr="001A25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br/>
      </w:r>
      <w:proofErr w:type="spellStart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Benyoucef</w:t>
      </w:r>
      <w:proofErr w:type="spellEnd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, M.T., </w:t>
      </w:r>
      <w:proofErr w:type="spellStart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Ayachi</w:t>
      </w:r>
      <w:proofErr w:type="spellEnd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, A., 1991. </w:t>
      </w:r>
      <w:proofErr w:type="gram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Measurement of dairy sheep 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Hamra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during phases of feeding and milking.</w:t>
      </w:r>
      <w:proofErr w:type="gram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Ann. 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Zootech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40, 1-7.</w:t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ab/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Bradford, M.M.,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(</w:t>
      </w: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1976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)</w:t>
      </w: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. </w:t>
      </w:r>
      <w:proofErr w:type="gram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 rapid and sensitive method for the quantitation of microgram quantities of protein utilizing the principle of protein-dye binding, Anal 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Biochem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proofErr w:type="gram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4E3254">
        <w:rPr>
          <w:rFonts w:ascii="Times New Roman" w:eastAsia="Times New Roman" w:hAnsi="Times New Roman" w:cs="Times New Roman"/>
          <w:sz w:val="24"/>
          <w:szCs w:val="24"/>
          <w:lang w:eastAsia="fr-FR"/>
        </w:rPr>
        <w:t>72, 248-254.</w:t>
      </w:r>
      <w:r w:rsidRPr="004E32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32002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Chellig</w:t>
      </w:r>
      <w:proofErr w:type="spellEnd"/>
      <w:r w:rsidRPr="0032002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, R., (1992). </w:t>
      </w:r>
      <w:r w:rsidRPr="0032002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races bovines Algériennes. </w:t>
      </w:r>
      <w:r w:rsidRPr="00320025">
        <w:rPr>
          <w:rFonts w:asciiTheme="majorBidi" w:hAnsiTheme="majorBidi" w:cstheme="majorBidi"/>
          <w:sz w:val="24"/>
          <w:szCs w:val="24"/>
        </w:rPr>
        <w:t>Editions Office des Publications Universitaires</w:t>
      </w:r>
      <w:r w:rsidRPr="00320025">
        <w:rPr>
          <w:rFonts w:asciiTheme="majorBidi" w:eastAsia="Times New Roman" w:hAnsiTheme="majorBidi" w:cstheme="majorBidi"/>
          <w:sz w:val="24"/>
          <w:szCs w:val="24"/>
          <w:lang w:eastAsia="fr-FR"/>
        </w:rPr>
        <w:t>, pp. 1-80.</w:t>
      </w:r>
      <w:r w:rsidRPr="001A25C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C11438" w:rsidRPr="004E3254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ar-DZ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Alichanidis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E., and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Polychroniadou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A., 1996.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Special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features of dairy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products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ewe and goat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>physic-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chemical and organoleptic point of view. In: Production and utilization of ewe and goat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milk. FIL-IDF, Crete, 19–21 October, 21–43.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Amigo, L., Ramos, M.,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Calhau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, L., Barbosa, M., 1992.</w:t>
      </w:r>
      <w:proofErr w:type="gramEnd"/>
      <w:r w:rsidR="00EE6355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Comparison of electrophoresis,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isoelectricfocusing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, and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immunodiffusion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in determinations of cows’ and goats’ milk in Serra da Estrela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cheeses.Lait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72: 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95–101.</w:t>
      </w:r>
    </w:p>
    <w:p w:rsidR="00C11438" w:rsidRPr="004E3254" w:rsidRDefault="00C11438" w:rsidP="00EE2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Anifantakis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</w:t>
      </w:r>
      <w:r w:rsidR="009C220C" w:rsidRPr="004E3254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EE63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1986.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Comparison of the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physico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-chemical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properties of ewe’s and cow’s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In: International Dairy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Federation (Ed.), Proceedings of the IDF Seminar Production and Utilization of Ewe’s and Goat’s Milk, Bulletin No. 202. Athens, Greece, pp. 42–53.</w:t>
      </w:r>
    </w:p>
    <w:p w:rsidR="00C11438" w:rsidRDefault="00C11438" w:rsidP="00EE2E2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Anifantakis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</w:t>
      </w:r>
      <w:proofErr w:type="gram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Veinoglou</w:t>
      </w:r>
      <w:proofErr w:type="spellEnd"/>
      <w:proofErr w:type="gram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BK,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Rammou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CG</w:t>
      </w:r>
      <w:r w:rsidR="009C220C" w:rsidRPr="004E3254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1976</w:t>
      </w:r>
      <w:r w:rsidR="009C220C"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Contribution  to  the  study  of  the  chemical  composition  and  some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physic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chemical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properties  of ewe’s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  (in  Greek,  with  French summary).  Dairy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Laboratory, Agricultural University of Athens (unpublished), 48 pp.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>Anifantakis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EM, </w:t>
      </w:r>
      <w:proofErr w:type="spellStart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>Rosakis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B, </w:t>
      </w:r>
      <w:proofErr w:type="spellStart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>Ramou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="009C22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EC24B4">
        <w:rPr>
          <w:rFonts w:ascii="Times New Roman" w:hAnsi="Times New Roman" w:cs="Times New Roman"/>
          <w:b/>
          <w:sz w:val="24"/>
          <w:szCs w:val="24"/>
          <w:lang w:val="en-US"/>
        </w:rPr>
        <w:t>1980</w:t>
      </w:r>
      <w:r w:rsidR="009C220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C24B4">
        <w:rPr>
          <w:rFonts w:ascii="Times New Roman" w:hAnsi="Times New Roman" w:cs="Times New Roman"/>
          <w:sz w:val="24"/>
          <w:szCs w:val="24"/>
          <w:lang w:val="en-US"/>
        </w:rPr>
        <w:t>Travaux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Scienti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>ﬁ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ques</w:t>
      </w:r>
      <w:proofErr w:type="spell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l’Institut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Technologique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Supérieur</w:t>
      </w:r>
      <w:proofErr w:type="spell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des Industries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Alimentaires</w:t>
      </w:r>
      <w:proofErr w:type="spell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Scienti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>ﬁ</w:t>
      </w:r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c work of the Technology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Institut</w:t>
      </w:r>
      <w:proofErr w:type="spell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for Nutrition Industries).</w:t>
      </w:r>
      <w:proofErr w:type="gram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Plovdiv, Bulgaria, Tom, XXVII, CB1</w:t>
      </w:r>
    </w:p>
    <w:p w:rsidR="00C11438" w:rsidRPr="0097196C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ar-DZ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Arave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C.W, Gillett T.A, Price D.A, Matthews D.H, 1973.</w:t>
      </w:r>
      <w:r w:rsidR="00EE6355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</w:t>
      </w:r>
      <w:proofErr w:type="gram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Polymorphisms in Caseins of Sheep Milk.</w:t>
      </w:r>
      <w:proofErr w:type="gram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 </w:t>
      </w:r>
      <w:r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J</w:t>
      </w:r>
      <w:r w:rsidR="0097196C"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. A</w:t>
      </w:r>
      <w:r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nim</w:t>
      </w:r>
      <w:r w:rsidR="0097196C"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 xml:space="preserve">. </w:t>
      </w:r>
      <w:proofErr w:type="spellStart"/>
      <w:r w:rsidR="0097196C"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S</w:t>
      </w:r>
      <w:r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ci</w:t>
      </w:r>
      <w:proofErr w:type="spellEnd"/>
      <w:r w:rsidRPr="0097196C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,</w:t>
      </w:r>
      <w:r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36</w:t>
      </w:r>
      <w:r w:rsidR="0097196C"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</w:t>
      </w:r>
      <w:proofErr w:type="gramStart"/>
      <w:r w:rsidR="0097196C"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(</w:t>
      </w:r>
      <w:r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2</w:t>
      </w:r>
      <w:proofErr w:type="gramEnd"/>
      <w:r w:rsidR="0097196C"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) :</w:t>
      </w:r>
      <w:r w:rsid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240-244.</w:t>
      </w:r>
      <w:r w:rsidRPr="0097196C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</w:t>
      </w:r>
    </w:p>
    <w:p w:rsidR="00C11438" w:rsidRPr="00EC24B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7196C">
        <w:rPr>
          <w:rFonts w:ascii="Times New Roman" w:hAnsi="Times New Roman" w:cs="Times New Roman"/>
          <w:b/>
          <w:bCs/>
          <w:sz w:val="24"/>
          <w:szCs w:val="24"/>
        </w:rPr>
        <w:t>Baltadjieva</w:t>
      </w:r>
      <w:proofErr w:type="spellEnd"/>
      <w:r w:rsidRPr="0097196C">
        <w:rPr>
          <w:rFonts w:ascii="Times New Roman" w:hAnsi="Times New Roman" w:cs="Times New Roman"/>
          <w:b/>
          <w:bCs/>
          <w:sz w:val="24"/>
          <w:szCs w:val="24"/>
        </w:rPr>
        <w:t xml:space="preserve"> M, </w:t>
      </w:r>
      <w:proofErr w:type="spellStart"/>
      <w:r w:rsidRPr="0097196C">
        <w:rPr>
          <w:rFonts w:ascii="Times New Roman" w:hAnsi="Times New Roman" w:cs="Times New Roman"/>
          <w:b/>
          <w:bCs/>
          <w:sz w:val="24"/>
          <w:szCs w:val="24"/>
        </w:rPr>
        <w:t>Veinoglen</w:t>
      </w:r>
      <w:proofErr w:type="spellEnd"/>
      <w:r w:rsidRPr="0097196C">
        <w:rPr>
          <w:rFonts w:ascii="Times New Roman" w:hAnsi="Times New Roman" w:cs="Times New Roman"/>
          <w:b/>
          <w:bCs/>
          <w:sz w:val="24"/>
          <w:szCs w:val="24"/>
        </w:rPr>
        <w:t xml:space="preserve"> B, </w:t>
      </w:r>
      <w:proofErr w:type="spellStart"/>
      <w:r w:rsidRPr="0097196C">
        <w:rPr>
          <w:rFonts w:ascii="Times New Roman" w:hAnsi="Times New Roman" w:cs="Times New Roman"/>
          <w:b/>
          <w:bCs/>
          <w:sz w:val="24"/>
          <w:szCs w:val="24"/>
        </w:rPr>
        <w:t>Kandarakis</w:t>
      </w:r>
      <w:proofErr w:type="spellEnd"/>
      <w:r w:rsidRPr="0097196C">
        <w:rPr>
          <w:rFonts w:ascii="Times New Roman" w:hAnsi="Times New Roman" w:cs="Times New Roman"/>
          <w:b/>
          <w:bCs/>
          <w:sz w:val="24"/>
          <w:szCs w:val="24"/>
        </w:rPr>
        <w:t xml:space="preserve"> J, </w:t>
      </w:r>
      <w:proofErr w:type="spellStart"/>
      <w:r w:rsidRPr="0097196C">
        <w:rPr>
          <w:rFonts w:ascii="Times New Roman" w:hAnsi="Times New Roman" w:cs="Times New Roman"/>
          <w:b/>
          <w:bCs/>
          <w:sz w:val="24"/>
          <w:szCs w:val="24"/>
        </w:rPr>
        <w:t>Edgaryan</w:t>
      </w:r>
      <w:proofErr w:type="spellEnd"/>
      <w:r w:rsidRPr="0097196C">
        <w:rPr>
          <w:rFonts w:ascii="Times New Roman" w:hAnsi="Times New Roman" w:cs="Times New Roman"/>
          <w:b/>
          <w:bCs/>
          <w:sz w:val="24"/>
          <w:szCs w:val="24"/>
        </w:rPr>
        <w:t xml:space="preserve"> M, </w:t>
      </w:r>
      <w:proofErr w:type="spellStart"/>
      <w:r w:rsidRPr="0097196C">
        <w:rPr>
          <w:rFonts w:ascii="Times New Roman" w:hAnsi="Times New Roman" w:cs="Times New Roman"/>
          <w:b/>
          <w:bCs/>
          <w:sz w:val="24"/>
          <w:szCs w:val="24"/>
        </w:rPr>
        <w:t>Stamenona</w:t>
      </w:r>
      <w:proofErr w:type="spellEnd"/>
      <w:r w:rsidRPr="0097196C">
        <w:rPr>
          <w:rFonts w:ascii="Times New Roman" w:hAnsi="Times New Roman" w:cs="Times New Roman"/>
          <w:b/>
          <w:bCs/>
          <w:sz w:val="24"/>
          <w:szCs w:val="24"/>
        </w:rPr>
        <w:t xml:space="preserve"> V, 1982</w:t>
      </w:r>
      <w:r w:rsidRPr="0097196C">
        <w:rPr>
          <w:rFonts w:ascii="Times New Roman" w:hAnsi="Times New Roman" w:cs="Times New Roman"/>
          <w:sz w:val="24"/>
          <w:szCs w:val="24"/>
        </w:rPr>
        <w:t xml:space="preserve">. </w:t>
      </w:r>
      <w:r w:rsidRPr="00EC24B4">
        <w:rPr>
          <w:rFonts w:ascii="Times New Roman" w:hAnsi="Times New Roman" w:cs="Times New Roman"/>
          <w:sz w:val="24"/>
          <w:szCs w:val="24"/>
        </w:rPr>
        <w:t xml:space="preserve">La composition du lait de brebis de la région de Plovdiv en Bulgarie et </w:t>
      </w:r>
      <w:proofErr w:type="gramStart"/>
      <w:r w:rsidRPr="00EC24B4">
        <w:rPr>
          <w:rFonts w:ascii="Times New Roman" w:hAnsi="Times New Roman" w:cs="Times New Roman"/>
          <w:sz w:val="24"/>
          <w:szCs w:val="24"/>
        </w:rPr>
        <w:t>de Ioannina</w:t>
      </w:r>
      <w:proofErr w:type="gramEnd"/>
      <w:r w:rsidRPr="00EC24B4">
        <w:rPr>
          <w:rFonts w:ascii="Times New Roman" w:hAnsi="Times New Roman" w:cs="Times New Roman"/>
          <w:sz w:val="24"/>
          <w:szCs w:val="24"/>
        </w:rPr>
        <w:t xml:space="preserve"> en Grèce. Lait </w:t>
      </w:r>
      <w:r w:rsidRPr="00EC24B4">
        <w:rPr>
          <w:rFonts w:ascii="Times New Roman" w:hAnsi="Times New Roman" w:cs="Times New Roman"/>
          <w:b/>
          <w:bCs/>
          <w:sz w:val="24"/>
          <w:szCs w:val="24"/>
        </w:rPr>
        <w:t>62 :</w:t>
      </w:r>
      <w:r w:rsidRPr="00EC24B4">
        <w:rPr>
          <w:rFonts w:ascii="Times New Roman" w:hAnsi="Times New Roman" w:cs="Times New Roman"/>
          <w:sz w:val="24"/>
          <w:szCs w:val="24"/>
        </w:rPr>
        <w:t xml:space="preserve"> 191-201</w:t>
      </w:r>
    </w:p>
    <w:p w:rsidR="00C11438" w:rsidRPr="004E3254" w:rsidRDefault="00C11438" w:rsidP="00EE2E2E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0" w:name="_GoBack"/>
      <w:proofErr w:type="spellStart"/>
      <w:proofErr w:type="gram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Bencini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R, Hartmann PE, Lightfoot RJ</w:t>
      </w:r>
      <w:r w:rsidR="009C220C"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1992</w:t>
      </w:r>
      <w:r w:rsidR="009C220C"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Comparative dairy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potential of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Awassi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x Merino and Merino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ewes.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Proceedings of the Australian Association of Animal Breeding and Genetics</w:t>
      </w:r>
      <w:r w:rsidR="00EE63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10: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114-7.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Bencini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R, Purvis I.W, 1990.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The yield and composition of milk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Merino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sheep.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Proceedings of the Australian Society of Animal Production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18: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144-8.</w:t>
      </w:r>
    </w:p>
    <w:p w:rsidR="000220D3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t>Benyoucef, M.T. and A. Ayachi, 1991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. Measurement of dairy sheep Hamra during phases of feeding and milking. Ann. Zootech, 40: 1-7. 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t>Bradford, M.M., 1976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. A rapid and sensitive method for the quantitation of microgram quantities of protein utilizing the principle of protein-dye binding, Anal Biochem, 72: 248-254. </w:t>
      </w:r>
    </w:p>
    <w:p w:rsidR="00C11438" w:rsidRPr="00EC24B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C220C">
        <w:rPr>
          <w:rFonts w:ascii="Times New Roman" w:hAnsi="Times New Roman"/>
          <w:b/>
          <w:bCs/>
          <w:noProof/>
          <w:sz w:val="24"/>
          <w:szCs w:val="24"/>
        </w:rPr>
        <w:t>Chellig, R., 1992.</w:t>
      </w:r>
      <w:r w:rsidRPr="00EC24B4">
        <w:rPr>
          <w:rFonts w:ascii="Times New Roman" w:hAnsi="Times New Roman"/>
          <w:noProof/>
          <w:sz w:val="24"/>
          <w:szCs w:val="24"/>
        </w:rPr>
        <w:t xml:space="preserve"> Les races bovines Algériennes.Editions Office des Publications Universitaires, pp : 1-80.</w:t>
      </w:r>
    </w:p>
    <w:p w:rsidR="00C11438" w:rsidRPr="000220D3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ar-DZ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t>Chianese, L., R. Mauriello, L. Moio, N. Intorcia and F. Addeo, 1992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. Determination of ovine casein heterogeneity using gel electrophoresis and immunochemical techniques. </w:t>
      </w:r>
      <w:r w:rsidRPr="00EC24B4">
        <w:rPr>
          <w:rFonts w:ascii="Times New Roman" w:hAnsi="Times New Roman"/>
          <w:noProof/>
          <w:sz w:val="24"/>
          <w:szCs w:val="24"/>
        </w:rPr>
        <w:t xml:space="preserve">J. Dairy. Res., 59: 39-47. 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9C220C">
        <w:rPr>
          <w:rFonts w:ascii="Times New Roman" w:hAnsi="Times New Roman"/>
          <w:b/>
          <w:bCs/>
          <w:noProof/>
          <w:sz w:val="24"/>
          <w:szCs w:val="24"/>
        </w:rPr>
        <w:t>Egito, A.S., G.M. Jean-Michel, M. Laurent and G. Jean-Luc, 2001</w:t>
      </w:r>
      <w:r w:rsidRPr="00EC24B4">
        <w:rPr>
          <w:rFonts w:ascii="Times New Roman" w:hAnsi="Times New Roman"/>
          <w:noProof/>
          <w:sz w:val="24"/>
          <w:szCs w:val="24"/>
        </w:rPr>
        <w:t xml:space="preserve">. 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Highly sensitive periodic acid/Schiff detection of bovine milk proteins glucose-electro Transferred Effective non-denaturing electrophoresis, urea electrophoresis and isoelectric focusing. Lait, 81: 775-785. 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t>FAO, 2010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>. Http :/ / faostat.fao.org / site / 569 / Desktop Default. aspx Page ID = 569 (accessed 08.11.10).</w:t>
      </w:r>
    </w:p>
    <w:p w:rsidR="00C11438" w:rsidRPr="004E3254" w:rsidRDefault="00C11438" w:rsidP="00EE635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Haenlein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GFW,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Wendorff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WL</w:t>
      </w:r>
      <w:r w:rsidR="00EE6355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2006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Sheep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production and utilization of sheep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milk, In: Park, Y.W.,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Haenlein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, G.F.W. (Eds.), Handbook of Milk of Non-Bovine Mammals.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Blackwell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Publishing Professional, Oxford, K, and Ames, Iowa, USA, pp. 137–194.</w:t>
      </w:r>
      <w:proofErr w:type="gramEnd"/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Hilali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Iniguez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L, Mayer H,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Knaus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W,  Schreiner M, 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Wurzinger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M,  2010.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New  feeding</w:t>
      </w:r>
      <w:proofErr w:type="gram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strategies  for 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Awassi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sheep  in  drought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affected areas  and  their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effect  on  product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quality.  In:  International  Conference on  Food  Security  and  Climate  Change  in  Dry  Areas,  Amman,  Jordan,  p.40.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Hilali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M,  2001.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Study  of  the 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Physico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-Chemical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Properties  and  Coagulation Parameters  of 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Awassi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Sheep  Milk  Collected  in 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Maragha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Region,  Syria, According  to  Pasture. 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Thesis.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University  of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Aleppo,  Aleppo,  Syria.</w:t>
      </w:r>
    </w:p>
    <w:p w:rsidR="00C11438" w:rsidRPr="004E3254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  <w:proofErr w:type="spellStart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>Jenness</w:t>
      </w:r>
      <w:proofErr w:type="spellEnd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 xml:space="preserve"> R, </w:t>
      </w:r>
      <w:proofErr w:type="spellStart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>Shipe</w:t>
      </w:r>
      <w:proofErr w:type="spellEnd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 xml:space="preserve"> W.F, </w:t>
      </w:r>
      <w:proofErr w:type="spellStart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>Sherbon</w:t>
      </w:r>
      <w:proofErr w:type="spellEnd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 xml:space="preserve"> J.W, 1974.</w:t>
      </w:r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In: </w:t>
      </w:r>
      <w:proofErr w:type="spellStart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Sebb</w:t>
      </w:r>
      <w:proofErr w:type="spellEnd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, B.H., Johnson, A.H., Alford, J.A. (Eds.), Fundamentals of Dairy</w:t>
      </w:r>
      <w:r w:rsidR="00EE6355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Chemistry. A.V. Publishing Co., Westport, p. 402</w:t>
      </w:r>
      <w:r w:rsidRPr="004E3254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Juarez M, Ramos M, 1986.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Physico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-chemical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goatmilk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as distinct from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those of cow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In: International Dairy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Federation (Ed.), Proceedings of the IDF Seminar Production and Utilization of Ewe’s and Goat’s Milk, Bulletin No. 202. Athens, Greece, pp.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54-67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Kiddy A, Rollins R.E,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Zikakis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J.P, 1972.</w:t>
      </w:r>
      <w:proofErr w:type="gram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Discontinous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polyacrylamide electrophoresis for </w:t>
      </w:r>
      <w:r w:rsidRPr="00EC24B4">
        <w:rPr>
          <w:rFonts w:ascii="Times New Roman" w:hAnsi="Times New Roman" w:cs="Times New Roman"/>
          <w:sz w:val="24"/>
          <w:szCs w:val="24"/>
          <w:shd w:val="clear" w:color="auto" w:fill="F5F5F5"/>
        </w:rPr>
        <w:t>β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-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lactoglobulintyping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of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cow’smilk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J. Dairy.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Sci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55 (10): 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1506-1507</w:t>
      </w:r>
      <w:r w:rsidRPr="00EC24B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Konar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proofErr w:type="gram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,  Akin</w:t>
      </w:r>
      <w:proofErr w:type="gram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M.S,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Sahan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Guven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M,  1991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Laktasyon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doneminde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ivesi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koyun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sutu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bilesimindeki</w:t>
      </w:r>
      <w:proofErr w:type="spellEnd"/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degismeler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Doga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Turk.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J.  Agric. For.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15: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958–967</w:t>
      </w:r>
    </w:p>
    <w:p w:rsidR="00C11438" w:rsidRPr="00EC24B4" w:rsidRDefault="00C11438" w:rsidP="00195A6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Kondyli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Svarnas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C, </w:t>
      </w:r>
      <w:proofErr w:type="spellStart"/>
      <w:r w:rsidR="00195A62">
        <w:rPr>
          <w:rFonts w:ascii="Times New Roman" w:hAnsi="Times New Roman" w:cs="Times New Roman"/>
          <w:b/>
          <w:sz w:val="24"/>
          <w:szCs w:val="24"/>
          <w:lang w:val="en-US"/>
        </w:rPr>
        <w:t>Samelis</w:t>
      </w:r>
      <w:proofErr w:type="spellEnd"/>
      <w:r w:rsidR="00195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Katsiari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M.C, 2011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. Chemical  composition  and  microbiological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quality  of  ewe  and  goat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  of  native  Greek</w:t>
      </w:r>
      <w:r w:rsidR="00EE6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breeds. </w:t>
      </w:r>
      <w:proofErr w:type="gramStart"/>
      <w:r w:rsidR="007B44E4" w:rsidRPr="004E3254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B44E4" w:rsidRPr="004E3254">
        <w:rPr>
          <w:rFonts w:ascii="Times New Roman" w:hAnsi="Times New Roman" w:cs="Times New Roman"/>
          <w:sz w:val="24"/>
          <w:szCs w:val="24"/>
          <w:lang w:val="en-US"/>
        </w:rPr>
        <w:t>Rum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spellEnd"/>
      <w:r w:rsidR="00C5457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C545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24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103 (2-3): 194-199</w:t>
      </w:r>
    </w:p>
    <w:p w:rsidR="00C11438" w:rsidRPr="004E3254" w:rsidRDefault="00C11438" w:rsidP="00EE2E2E">
      <w:p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lang w:val="en-US"/>
        </w:rPr>
      </w:pPr>
      <w:proofErr w:type="spellStart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>Kurkdjian</w:t>
      </w:r>
      <w:proofErr w:type="spellEnd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 xml:space="preserve"> V, </w:t>
      </w:r>
      <w:proofErr w:type="spellStart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>Gabrielian</w:t>
      </w:r>
      <w:proofErr w:type="spellEnd"/>
      <w:r w:rsidRPr="004E3254">
        <w:rPr>
          <w:rStyle w:val="apple-converted-space"/>
          <w:rFonts w:ascii="Times New Roman" w:hAnsi="Times New Roman"/>
          <w:b/>
          <w:bCs/>
          <w:sz w:val="24"/>
          <w:szCs w:val="24"/>
          <w:lang w:val="en-US"/>
        </w:rPr>
        <w:t xml:space="preserve"> T, 1962.</w:t>
      </w:r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Physical and chemical</w:t>
      </w:r>
      <w:r w:rsidR="007B44E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properties and composition of </w:t>
      </w:r>
      <w:proofErr w:type="spellStart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ewe’smilk</w:t>
      </w:r>
      <w:proofErr w:type="spellEnd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, In: Proceedings of the XVI Int. Dairy</w:t>
      </w:r>
      <w:r w:rsidR="007B44E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Congr</w:t>
      </w:r>
      <w:proofErr w:type="spellEnd"/>
      <w:r w:rsidRPr="004E3254">
        <w:rPr>
          <w:rStyle w:val="apple-converted-space"/>
          <w:rFonts w:ascii="Times New Roman" w:hAnsi="Times New Roman"/>
          <w:sz w:val="24"/>
          <w:szCs w:val="24"/>
          <w:lang w:val="en-US"/>
        </w:rPr>
        <w:t>., vol. AP, pp. 197–208.</w:t>
      </w:r>
    </w:p>
    <w:p w:rsidR="00C11438" w:rsidRPr="00EC24B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t>Kwai-Hang, K.F. and E.M. Kroeker, 1984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. Rapid separation and quantification of major caseins and whey proteins of bovine milk by polyacrylamide gel electrophoresis. </w:t>
      </w:r>
      <w:r w:rsidRPr="00EC24B4">
        <w:rPr>
          <w:rFonts w:ascii="Times New Roman" w:hAnsi="Times New Roman"/>
          <w:noProof/>
          <w:sz w:val="24"/>
          <w:szCs w:val="24"/>
        </w:rPr>
        <w:t>J. D</w:t>
      </w:r>
      <w:r w:rsidRPr="00EC24B4">
        <w:rPr>
          <w:rFonts w:ascii="Times New Roman" w:hAnsi="Times New Roman"/>
          <w:iCs/>
          <w:noProof/>
          <w:sz w:val="24"/>
          <w:szCs w:val="24"/>
        </w:rPr>
        <w:t xml:space="preserve">airy Sci., </w:t>
      </w:r>
      <w:r w:rsidRPr="00EC24B4">
        <w:rPr>
          <w:rFonts w:ascii="Times New Roman" w:hAnsi="Times New Roman"/>
          <w:noProof/>
          <w:sz w:val="24"/>
          <w:szCs w:val="24"/>
        </w:rPr>
        <w:t xml:space="preserve">67: 3052-3056. </w:t>
      </w:r>
    </w:p>
    <w:p w:rsidR="00C11438" w:rsidRPr="004E3254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ar-DZ"/>
        </w:rPr>
      </w:pPr>
      <w:proofErr w:type="gramStart"/>
      <w:r w:rsidRPr="00EC24B4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Le bars</w:t>
      </w:r>
      <w:proofErr w:type="gramEnd"/>
      <w:r w:rsidRPr="00EC24B4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 xml:space="preserve"> D, </w:t>
      </w:r>
      <w:proofErr w:type="spellStart"/>
      <w:r w:rsidRPr="00EC24B4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Gripon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 xml:space="preserve"> J.C 1993.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Hydrolysis of </w:t>
      </w:r>
      <w:r w:rsidRPr="00EC24B4">
        <w:rPr>
          <w:rFonts w:ascii="Times New Roman" w:hAnsi="Times New Roman" w:cs="Times New Roman"/>
          <w:sz w:val="24"/>
          <w:szCs w:val="24"/>
          <w:shd w:val="clear" w:color="auto" w:fill="F5F5F5"/>
        </w:rPr>
        <w:t>α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s1-casein by bovine plasmin.</w:t>
      </w:r>
      <w:proofErr w:type="gram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</w:t>
      </w:r>
      <w:proofErr w:type="spellStart"/>
      <w:r w:rsidRPr="004E3254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Lait</w:t>
      </w:r>
      <w:proofErr w:type="spellEnd"/>
      <w:r w:rsidRPr="004E3254">
        <w:rPr>
          <w:rFonts w:ascii="Times New Roman" w:hAnsi="Times New Roman" w:cs="Times New Roman"/>
          <w:i/>
          <w:sz w:val="24"/>
          <w:szCs w:val="24"/>
          <w:shd w:val="clear" w:color="auto" w:fill="F5F5F5"/>
          <w:lang w:val="en-US"/>
        </w:rPr>
        <w:t>,</w:t>
      </w:r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73: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337-344</w:t>
      </w:r>
      <w:r w:rsidRPr="004E3254">
        <w:rPr>
          <w:rFonts w:ascii="Times New Roman" w:hAnsi="Times New Roman" w:cs="Times New Roman"/>
          <w:b/>
          <w:sz w:val="24"/>
          <w:szCs w:val="24"/>
          <w:lang w:val="en-US" w:bidi="ar-DZ"/>
        </w:rPr>
        <w:t>.</w:t>
      </w:r>
    </w:p>
    <w:p w:rsidR="00C11438" w:rsidRPr="00EC24B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E32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Mahmoud, A and </w:t>
      </w:r>
      <w:proofErr w:type="spellStart"/>
      <w:r w:rsidRPr="004E3254">
        <w:rPr>
          <w:rFonts w:ascii="Times New Roman" w:hAnsi="Times New Roman" w:cs="Times New Roman"/>
          <w:b/>
          <w:bCs/>
          <w:sz w:val="24"/>
          <w:szCs w:val="24"/>
          <w:lang w:val="en-US"/>
        </w:rPr>
        <w:t>Usman</w:t>
      </w:r>
      <w:proofErr w:type="spellEnd"/>
      <w:r w:rsidRPr="004E3254">
        <w:rPr>
          <w:rFonts w:ascii="Times New Roman" w:hAnsi="Times New Roman" w:cs="Times New Roman"/>
          <w:b/>
          <w:bCs/>
          <w:sz w:val="24"/>
          <w:szCs w:val="24"/>
          <w:lang w:val="en-US"/>
        </w:rPr>
        <w:t>, S, 2010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 xml:space="preserve">A Comparative Study on the </w:t>
      </w:r>
      <w:proofErr w:type="spellStart"/>
      <w:r w:rsidRPr="004E3254">
        <w:rPr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="007B44E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chemical</w:t>
      </w:r>
      <w:r w:rsidR="007B44E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Parameters of Milk Samples</w:t>
      </w:r>
      <w:r w:rsidR="007B44E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Collected</w:t>
      </w:r>
      <w:r w:rsidR="007B44E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 xml:space="preserve">from Buffalo, Cow, Goat and Sheep of </w:t>
      </w:r>
      <w:proofErr w:type="spellStart"/>
      <w:r w:rsidRPr="004E3254">
        <w:rPr>
          <w:rFonts w:asciiTheme="majorBidi" w:hAnsiTheme="majorBidi" w:cstheme="majorBidi"/>
          <w:sz w:val="24"/>
          <w:szCs w:val="24"/>
          <w:lang w:val="en-US"/>
        </w:rPr>
        <w:t>Gujrat</w:t>
      </w:r>
      <w:proofErr w:type="spellEnd"/>
      <w:r w:rsidRPr="004E3254">
        <w:rPr>
          <w:rFonts w:asciiTheme="majorBidi" w:hAnsiTheme="majorBidi" w:cstheme="majorBidi"/>
          <w:sz w:val="24"/>
          <w:szCs w:val="24"/>
          <w:lang w:val="en-US"/>
        </w:rPr>
        <w:t xml:space="preserve">, Pakistan. </w:t>
      </w:r>
      <w:proofErr w:type="spellStart"/>
      <w:r w:rsidRPr="00EC24B4">
        <w:rPr>
          <w:rFonts w:asciiTheme="majorBidi" w:hAnsiTheme="majorBidi" w:cstheme="majorBidi"/>
          <w:sz w:val="24"/>
          <w:szCs w:val="24"/>
        </w:rPr>
        <w:t>Pak</w:t>
      </w:r>
      <w:proofErr w:type="spellEnd"/>
      <w:r w:rsidRPr="00EC24B4">
        <w:rPr>
          <w:rFonts w:asciiTheme="majorBidi" w:hAnsiTheme="majorBidi" w:cstheme="majorBidi"/>
          <w:sz w:val="24"/>
          <w:szCs w:val="24"/>
        </w:rPr>
        <w:t xml:space="preserve">. J. </w:t>
      </w:r>
      <w:proofErr w:type="spellStart"/>
      <w:r w:rsidRPr="00EC24B4">
        <w:rPr>
          <w:rFonts w:asciiTheme="majorBidi" w:hAnsiTheme="majorBidi" w:cstheme="majorBidi"/>
          <w:sz w:val="24"/>
          <w:szCs w:val="24"/>
        </w:rPr>
        <w:t>Nutr</w:t>
      </w:r>
      <w:proofErr w:type="spellEnd"/>
      <w:r w:rsidRPr="00EC24B4">
        <w:rPr>
          <w:rFonts w:asciiTheme="majorBidi" w:hAnsiTheme="majorBidi" w:cstheme="majorBidi"/>
          <w:sz w:val="24"/>
          <w:szCs w:val="24"/>
        </w:rPr>
        <w:t>, 9 (12): 1192-1197.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</w:pPr>
      <w:proofErr w:type="spellStart"/>
      <w:r w:rsidRPr="00EC24B4">
        <w:rPr>
          <w:rFonts w:ascii="Times New Roman" w:hAnsi="Times New Roman" w:cs="Times New Roman"/>
          <w:b/>
          <w:sz w:val="24"/>
          <w:szCs w:val="24"/>
        </w:rPr>
        <w:lastRenderedPageBreak/>
        <w:t>Malau-Aduli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</w:rPr>
        <w:t xml:space="preserve"> A.E.O, </w:t>
      </w:r>
      <w:proofErr w:type="spellStart"/>
      <w:r w:rsidRPr="00EC24B4">
        <w:rPr>
          <w:rFonts w:ascii="Times New Roman" w:hAnsi="Times New Roman" w:cs="Times New Roman"/>
          <w:b/>
          <w:sz w:val="24"/>
          <w:szCs w:val="24"/>
        </w:rPr>
        <w:t>Anlade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</w:rPr>
        <w:t xml:space="preserve"> Y.R, 1997.</w:t>
      </w:r>
      <w:r w:rsidRPr="00EC24B4">
        <w:rPr>
          <w:rFonts w:ascii="Times New Roman" w:hAnsi="Times New Roman" w:cs="Times New Roman"/>
          <w:sz w:val="24"/>
          <w:szCs w:val="24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Comparative Study on Milk Compositions of Cattle, Sheep and Goats in Nigeria, </w:t>
      </w:r>
      <w:r w:rsidRPr="004E32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National Agricultural Research Centre for Western Region, 60 </w:t>
      </w:r>
      <w:proofErr w:type="spellStart"/>
      <w:r w:rsidRPr="004E3254">
        <w:rPr>
          <w:rFonts w:ascii="Times New Roman" w:hAnsi="Times New Roman" w:cs="Times New Roman"/>
          <w:iCs/>
          <w:sz w:val="24"/>
          <w:szCs w:val="24"/>
          <w:lang w:val="en-US"/>
        </w:rPr>
        <w:t>Yoshinaga</w:t>
      </w:r>
      <w:proofErr w:type="spellEnd"/>
      <w:r w:rsidRPr="004E32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Kawai, </w:t>
      </w:r>
      <w:proofErr w:type="spellStart"/>
      <w:r w:rsidRPr="004E3254">
        <w:rPr>
          <w:rFonts w:ascii="Times New Roman" w:hAnsi="Times New Roman" w:cs="Times New Roman"/>
          <w:iCs/>
          <w:sz w:val="24"/>
          <w:szCs w:val="24"/>
          <w:lang w:val="en-US"/>
        </w:rPr>
        <w:t>Oda</w:t>
      </w:r>
      <w:proofErr w:type="spellEnd"/>
      <w:r w:rsidRPr="004E3254">
        <w:rPr>
          <w:rFonts w:ascii="Times New Roman" w:hAnsi="Times New Roman" w:cs="Times New Roman"/>
          <w:iCs/>
          <w:sz w:val="24"/>
          <w:szCs w:val="24"/>
          <w:lang w:val="en-US"/>
        </w:rPr>
        <w:t>, Shimane 694-0013 JAPAN  pp:1-10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C24B4">
        <w:rPr>
          <w:rFonts w:ascii="Times New Roman" w:hAnsi="Times New Roman" w:cs="Times New Roman"/>
          <w:b/>
          <w:sz w:val="24"/>
          <w:szCs w:val="24"/>
          <w:lang w:val="it-IT"/>
        </w:rPr>
        <w:t>Manfredini M, Stipa S, Nanni N, Boattini B, 1993.</w:t>
      </w:r>
      <w:r w:rsidRPr="00EC24B4">
        <w:rPr>
          <w:rFonts w:ascii="Times New Roman" w:hAnsi="Times New Roman" w:cs="Times New Roman"/>
          <w:sz w:val="24"/>
          <w:szCs w:val="24"/>
          <w:lang w:val="it-IT"/>
        </w:rPr>
        <w:t xml:space="preserve"> Variazioni annuali dei principali caratteri qualitativi del latte ovino di massa in alcuni allevamenti dell’Emilia Romagna.  Sci. Tecn. Latt.-Casear., </w:t>
      </w:r>
      <w:r w:rsidRPr="00EC24B4">
        <w:rPr>
          <w:rFonts w:ascii="Times New Roman" w:hAnsi="Times New Roman" w:cs="Times New Roman"/>
          <w:b/>
          <w:sz w:val="24"/>
          <w:szCs w:val="24"/>
          <w:lang w:val="it-IT"/>
        </w:rPr>
        <w:t>44:</w:t>
      </w:r>
      <w:r w:rsidRPr="00EC24B4">
        <w:rPr>
          <w:rFonts w:ascii="Times New Roman" w:hAnsi="Times New Roman" w:cs="Times New Roman"/>
          <w:sz w:val="24"/>
          <w:szCs w:val="24"/>
          <w:lang w:val="it-IT"/>
        </w:rPr>
        <w:t xml:space="preserve">  407–422.</w:t>
      </w:r>
    </w:p>
    <w:p w:rsidR="00C11438" w:rsidRPr="00230D45" w:rsidRDefault="00C11438" w:rsidP="00EE2E2E">
      <w:pPr>
        <w:autoSpaceDE w:val="0"/>
        <w:autoSpaceDN w:val="0"/>
        <w:adjustRightInd w:val="0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>Mati</w:t>
      </w:r>
      <w:proofErr w:type="spellEnd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A., </w:t>
      </w:r>
      <w:proofErr w:type="spellStart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>Girardet</w:t>
      </w:r>
      <w:proofErr w:type="spellEnd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JM, </w:t>
      </w:r>
      <w:proofErr w:type="spellStart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>Xenakis</w:t>
      </w:r>
      <w:proofErr w:type="spellEnd"/>
      <w:r w:rsidRPr="004E32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 and Linden G. 1991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  <w:r w:rsidRPr="004E32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30D45">
        <w:rPr>
          <w:rFonts w:asciiTheme="majorBidi" w:hAnsiTheme="majorBidi" w:cstheme="majorBidi"/>
          <w:sz w:val="24"/>
          <w:szCs w:val="24"/>
        </w:rPr>
        <w:t xml:space="preserve">Isolement et caractérisation de </w:t>
      </w:r>
      <w:r w:rsidR="000220D3">
        <w:rPr>
          <w:rFonts w:asciiTheme="majorBidi" w:hAnsiTheme="majorBidi" w:cstheme="majorBidi"/>
          <w:sz w:val="24"/>
          <w:szCs w:val="24"/>
        </w:rPr>
        <w:t xml:space="preserve">la fraction hydrophobe des </w:t>
      </w:r>
      <w:proofErr w:type="spellStart"/>
      <w:r w:rsidR="000220D3">
        <w:rPr>
          <w:rFonts w:asciiTheme="majorBidi" w:hAnsiTheme="majorBidi" w:cstheme="majorBidi"/>
          <w:sz w:val="24"/>
          <w:szCs w:val="24"/>
        </w:rPr>
        <w:t>prote</w:t>
      </w:r>
      <w:r w:rsidRPr="00230D45">
        <w:rPr>
          <w:rFonts w:asciiTheme="majorBidi" w:hAnsiTheme="majorBidi" w:cstheme="majorBidi"/>
          <w:sz w:val="24"/>
          <w:szCs w:val="24"/>
        </w:rPr>
        <w:t>ose</w:t>
      </w:r>
      <w:proofErr w:type="spellEnd"/>
      <w:r w:rsidRPr="00230D45">
        <w:rPr>
          <w:rFonts w:asciiTheme="majorBidi" w:hAnsiTheme="majorBidi" w:cstheme="majorBidi"/>
          <w:sz w:val="24"/>
          <w:szCs w:val="24"/>
        </w:rPr>
        <w:t>-peptones des laits bovin, ovin et caprin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220D3" w:rsidRPr="004E3254">
        <w:rPr>
          <w:rFonts w:asciiTheme="majorBidi" w:hAnsiTheme="majorBidi" w:cstheme="majorBidi"/>
          <w:i/>
          <w:iCs/>
          <w:sz w:val="24"/>
          <w:szCs w:val="24"/>
          <w:lang w:val="en-US"/>
        </w:rPr>
        <w:t>Lait</w:t>
      </w:r>
      <w:proofErr w:type="spellEnd"/>
      <w:r w:rsidR="000220D3" w:rsidRPr="004E3254">
        <w:rPr>
          <w:rFonts w:asciiTheme="majorBidi" w:hAnsiTheme="majorBidi" w:cstheme="majorBidi"/>
          <w:i/>
          <w:iCs/>
          <w:sz w:val="24"/>
          <w:szCs w:val="24"/>
          <w:lang w:val="en-US"/>
        </w:rPr>
        <w:t>, 71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, 259-273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Mayer HK,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Fiechter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G, 2011.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Physical and chemical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characteristics of sheep and goat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milk in Austria.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Int</w:t>
      </w:r>
      <w:r w:rsidR="000220D3"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Dairy</w:t>
      </w:r>
      <w:proofErr w:type="spellEnd"/>
      <w:r w:rsidR="000220D3"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10: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10-16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E3254">
        <w:rPr>
          <w:rFonts w:ascii="Times New Roman" w:hAnsi="Times New Roman"/>
          <w:b/>
          <w:bCs/>
          <w:noProof/>
          <w:sz w:val="24"/>
          <w:szCs w:val="24"/>
          <w:lang w:val="en-US"/>
        </w:rPr>
        <w:t>Mayer, H.K., 2005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. Milk species identification in cheese varieties using electrophoretic chromatographic and PCR techniques. </w:t>
      </w:r>
      <w:r w:rsidRPr="004E3254">
        <w:rPr>
          <w:rFonts w:ascii="Times New Roman" w:hAnsi="Times New Roman"/>
          <w:iCs/>
          <w:noProof/>
          <w:sz w:val="24"/>
          <w:szCs w:val="24"/>
          <w:lang w:val="en-US"/>
        </w:rPr>
        <w:t xml:space="preserve">Int. Dairy J., 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15: 595-604. </w:t>
      </w:r>
    </w:p>
    <w:p w:rsidR="00C11438" w:rsidRPr="00EC24B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Miocinovic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</w:t>
      </w:r>
      <w:proofErr w:type="gram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Ostojic</w:t>
      </w:r>
      <w:proofErr w:type="spellEnd"/>
      <w:proofErr w:type="gram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Vasic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J, 1981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="007B44E4" w:rsidRPr="004E3254">
        <w:rPr>
          <w:rFonts w:ascii="Times New Roman" w:hAnsi="Times New Roman" w:cs="Times New Roman"/>
          <w:sz w:val="24"/>
          <w:szCs w:val="24"/>
          <w:lang w:val="en-US"/>
        </w:rPr>
        <w:t>Changes in composition of ewes’ milk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4E4" w:rsidRPr="004E3254">
        <w:rPr>
          <w:rFonts w:ascii="Times New Roman" w:hAnsi="Times New Roman" w:cs="Times New Roman"/>
          <w:sz w:val="24"/>
          <w:szCs w:val="24"/>
          <w:lang w:val="en-US"/>
        </w:rPr>
        <w:t>during lactation, Dairy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Sci.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Abstr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>., 44, No.  4296.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7B44E4">
        <w:rPr>
          <w:rFonts w:ascii="Times New Roman" w:hAnsi="Times New Roman"/>
          <w:b/>
          <w:bCs/>
          <w:noProof/>
          <w:sz w:val="24"/>
          <w:szCs w:val="24"/>
          <w:lang w:val="en-US"/>
        </w:rPr>
        <w:t>Moatsou, G., M. Samolada, A. Katsabeki and E. Anifantakis, 2004</w:t>
      </w:r>
      <w:r w:rsidRPr="004E3254">
        <w:rPr>
          <w:rFonts w:ascii="Times New Roman" w:hAnsi="Times New Roman"/>
          <w:noProof/>
          <w:sz w:val="24"/>
          <w:szCs w:val="24"/>
          <w:lang w:val="en-US"/>
        </w:rPr>
        <w:t>. Casein fraction of sheep milk from indigenous Greek breeds. Lait, 84: 285-296</w:t>
      </w:r>
      <w:r w:rsidR="007B44E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7B44E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ab/>
      </w:r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Park, Y.W., Juarez, M., Ramos, M., </w:t>
      </w:r>
      <w:proofErr w:type="spellStart"/>
      <w:proofErr w:type="gramStart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Haenlein</w:t>
      </w:r>
      <w:proofErr w:type="spellEnd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.,</w:t>
      </w:r>
      <w:proofErr w:type="gramEnd"/>
      <w:r w:rsidRPr="001A25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G.F.W., 2007. </w:t>
      </w:r>
      <w:proofErr w:type="spellStart"/>
      <w:proofErr w:type="gram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Physico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-chemical characteristics of goat and sheep milk.</w:t>
      </w:r>
      <w:proofErr w:type="gram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Small </w:t>
      </w:r>
      <w:proofErr w:type="spellStart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Rumin</w:t>
      </w:r>
      <w:proofErr w:type="spellEnd"/>
      <w:r w:rsidRPr="001A25C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Res, 68: 88-113.</w:t>
      </w:r>
    </w:p>
    <w:p w:rsidR="00C11438" w:rsidRPr="00CD5469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Moore R.W, 1966.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Geneticfactorsaffecting the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milkintake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of lambs.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Australian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 Journal of </w:t>
      </w:r>
      <w:r w:rsidRPr="00B70E5E">
        <w:rPr>
          <w:rFonts w:ascii="Times New Roman" w:hAnsi="Times New Roman" w:cs="Times New Roman"/>
          <w:sz w:val="24"/>
          <w:szCs w:val="24"/>
        </w:rPr>
        <w:t>Agricultural Research</w:t>
      </w:r>
      <w:r w:rsidRPr="00B70E5E">
        <w:rPr>
          <w:rFonts w:ascii="Times New Roman" w:hAnsi="Times New Roman" w:cs="Times New Roman"/>
          <w:b/>
          <w:sz w:val="24"/>
          <w:szCs w:val="24"/>
        </w:rPr>
        <w:t>17:</w:t>
      </w:r>
      <w:r w:rsidRPr="00B70E5E">
        <w:rPr>
          <w:rFonts w:ascii="Times New Roman" w:hAnsi="Times New Roman" w:cs="Times New Roman"/>
          <w:sz w:val="24"/>
          <w:szCs w:val="24"/>
        </w:rPr>
        <w:t xml:space="preserve"> 191-9.</w:t>
      </w:r>
    </w:p>
    <w:p w:rsidR="00C11438" w:rsidRPr="004E3254" w:rsidRDefault="00C11438" w:rsidP="00EE2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Ng </w:t>
      </w:r>
      <w:proofErr w:type="spellStart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>Kwai</w:t>
      </w:r>
      <w:proofErr w:type="spellEnd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-Hang, K.F, and </w:t>
      </w:r>
      <w:proofErr w:type="spellStart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>Kroeker</w:t>
      </w:r>
      <w:proofErr w:type="spellEnd"/>
      <w:r w:rsidRPr="001A2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E.M., 1984. </w:t>
      </w:r>
      <w:r w:rsidRPr="001A25CD">
        <w:rPr>
          <w:rFonts w:ascii="Times New Roman" w:hAnsi="Times New Roman" w:cs="Times New Roman"/>
          <w:sz w:val="24"/>
          <w:szCs w:val="24"/>
          <w:lang w:val="en-US"/>
        </w:rPr>
        <w:t xml:space="preserve">Rapid separation and quantification of major caseins and whey proteins of bovine milk by polyacrylamide gel </w:t>
      </w:r>
      <w:proofErr w:type="gramStart"/>
      <w:r w:rsidRPr="001A25CD">
        <w:rPr>
          <w:rFonts w:ascii="Times New Roman" w:hAnsi="Times New Roman" w:cs="Times New Roman"/>
          <w:sz w:val="24"/>
          <w:szCs w:val="24"/>
          <w:lang w:val="en-US"/>
        </w:rPr>
        <w:t>electrophoresis .</w:t>
      </w:r>
      <w:proofErr w:type="gramEnd"/>
      <w:r w:rsidRPr="001A25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4E3254">
        <w:rPr>
          <w:rFonts w:ascii="Times New Roman" w:hAnsi="Times New Roman" w:cs="Times New Roman"/>
          <w:sz w:val="24"/>
          <w:szCs w:val="24"/>
        </w:rPr>
        <w:t>D</w:t>
      </w:r>
      <w:r w:rsidRPr="004E3254">
        <w:rPr>
          <w:rFonts w:ascii="Times New Roman" w:hAnsi="Times New Roman" w:cs="Times New Roman"/>
          <w:i/>
          <w:sz w:val="24"/>
          <w:szCs w:val="24"/>
        </w:rPr>
        <w:t>airy</w:t>
      </w:r>
      <w:proofErr w:type="spellEnd"/>
      <w:r w:rsidRPr="004E3254">
        <w:rPr>
          <w:rFonts w:ascii="Times New Roman" w:hAnsi="Times New Roman" w:cs="Times New Roman"/>
          <w:i/>
          <w:sz w:val="24"/>
          <w:szCs w:val="24"/>
        </w:rPr>
        <w:t xml:space="preserve"> Sci.</w:t>
      </w:r>
      <w:r w:rsidRPr="004E3254">
        <w:rPr>
          <w:rFonts w:ascii="Times New Roman" w:hAnsi="Times New Roman" w:cs="Times New Roman"/>
          <w:b/>
          <w:sz w:val="24"/>
          <w:szCs w:val="24"/>
        </w:rPr>
        <w:t>67,</w:t>
      </w:r>
      <w:r w:rsidRPr="004E3254">
        <w:rPr>
          <w:rFonts w:ascii="Times New Roman" w:hAnsi="Times New Roman" w:cs="Times New Roman"/>
          <w:sz w:val="24"/>
          <w:szCs w:val="24"/>
        </w:rPr>
        <w:t xml:space="preserve"> 3052-3056.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EC24B4">
        <w:rPr>
          <w:rFonts w:ascii="Times New Roman" w:hAnsi="Times New Roman" w:cs="Times New Roman"/>
          <w:b/>
          <w:sz w:val="24"/>
          <w:szCs w:val="24"/>
        </w:rPr>
        <w:t>Paccard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</w:rPr>
        <w:t xml:space="preserve"> P, </w:t>
      </w:r>
      <w:proofErr w:type="spellStart"/>
      <w:r w:rsidRPr="00EC24B4">
        <w:rPr>
          <w:rFonts w:ascii="Times New Roman" w:hAnsi="Times New Roman" w:cs="Times New Roman"/>
          <w:b/>
          <w:sz w:val="24"/>
          <w:szCs w:val="24"/>
        </w:rPr>
        <w:t>Lagriffoul</w:t>
      </w:r>
      <w:proofErr w:type="spellEnd"/>
      <w:r w:rsidRPr="00EC24B4">
        <w:rPr>
          <w:rFonts w:ascii="Times New Roman" w:hAnsi="Times New Roman" w:cs="Times New Roman"/>
          <w:b/>
          <w:sz w:val="24"/>
          <w:szCs w:val="24"/>
        </w:rPr>
        <w:t xml:space="preserve"> G, 2006</w:t>
      </w:r>
      <w:r w:rsidRPr="00EC24B4">
        <w:rPr>
          <w:rFonts w:ascii="Times New Roman" w:hAnsi="Times New Roman" w:cs="Times New Roman"/>
          <w:sz w:val="24"/>
          <w:szCs w:val="24"/>
        </w:rPr>
        <w:t xml:space="preserve">. Synthèse bibliographique sur la composition des fromages de brebis en composés d’intérêt nutritionnel.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Personal communication, 24 pp</w:t>
      </w:r>
      <w:r w:rsidRPr="004E3254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C11438" w:rsidRPr="004E3254" w:rsidRDefault="00C11438" w:rsidP="00EE2E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ar-DZ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Pardo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M.F,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Natalucci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 xml:space="preserve"> C.L, 2002.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Electrophoreticanalysis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(</w:t>
      </w:r>
      <w:proofErr w:type="spellStart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>Tricine</w:t>
      </w:r>
      <w:proofErr w:type="spell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-SDS-PAGE) of bovine caseins. </w:t>
      </w:r>
      <w:proofErr w:type="spellStart"/>
      <w:proofErr w:type="gramStart"/>
      <w:r w:rsidRPr="004E3254">
        <w:rPr>
          <w:rFonts w:ascii="Times New Roman" w:hAnsi="Times New Roman" w:cs="Times New Roman"/>
          <w:iCs/>
          <w:sz w:val="24"/>
          <w:szCs w:val="24"/>
          <w:shd w:val="clear" w:color="auto" w:fill="F5F5F5"/>
          <w:lang w:val="en-US"/>
        </w:rPr>
        <w:t>Acta</w:t>
      </w:r>
      <w:proofErr w:type="spellEnd"/>
      <w:r w:rsidRPr="004E3254">
        <w:rPr>
          <w:rFonts w:ascii="Times New Roman" w:hAnsi="Times New Roman" w:cs="Times New Roman"/>
          <w:iCs/>
          <w:sz w:val="24"/>
          <w:szCs w:val="24"/>
          <w:shd w:val="clear" w:color="auto" w:fill="F5F5F5"/>
          <w:lang w:val="en-US"/>
        </w:rPr>
        <w:t xml:space="preserve">  </w:t>
      </w:r>
      <w:proofErr w:type="spellStart"/>
      <w:r w:rsidRPr="004E3254">
        <w:rPr>
          <w:rFonts w:ascii="Times New Roman" w:hAnsi="Times New Roman" w:cs="Times New Roman"/>
          <w:iCs/>
          <w:sz w:val="24"/>
          <w:szCs w:val="24"/>
          <w:shd w:val="clear" w:color="auto" w:fill="F5F5F5"/>
          <w:lang w:val="en-US"/>
        </w:rPr>
        <w:t>FarmBonaerense</w:t>
      </w:r>
      <w:proofErr w:type="spellEnd"/>
      <w:proofErr w:type="gramEnd"/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21 (1):</w:t>
      </w:r>
      <w:r w:rsidRPr="004E3254"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  <w:t xml:space="preserve"> 57-60</w:t>
      </w:r>
      <w:r w:rsidRPr="004E3254">
        <w:rPr>
          <w:rFonts w:ascii="Times New Roman" w:hAnsi="Times New Roman" w:cs="Times New Roman"/>
          <w:b/>
          <w:sz w:val="24"/>
          <w:szCs w:val="24"/>
          <w:lang w:val="en-US" w:bidi="ar-DZ"/>
        </w:rPr>
        <w:t>.</w:t>
      </w:r>
    </w:p>
    <w:p w:rsidR="00C11438" w:rsidRPr="004E3254" w:rsidRDefault="00C11438" w:rsidP="00EE2E2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E3254">
        <w:rPr>
          <w:rFonts w:ascii="Times New Roman" w:hAnsi="Times New Roman"/>
          <w:noProof/>
          <w:sz w:val="24"/>
          <w:szCs w:val="24"/>
          <w:lang w:val="en-US"/>
        </w:rPr>
        <w:t xml:space="preserve">Physico-chemical characteristics of goat and sheep milk. Small Rumin Res., 68: 88-113. </w:t>
      </w:r>
    </w:p>
    <w:p w:rsidR="00C11438" w:rsidRPr="00EC24B4" w:rsidRDefault="00C11438" w:rsidP="00EE2E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Parkash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Jenness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R, 1968.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The composition and characteristics of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goatmilk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: Review.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DairySci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Abstr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30: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 67-72.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Pavić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Antunac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Mioč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Ivanković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Havranek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J.L,  2002.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Influence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of  stage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of  lactation on the chemical  composition and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physicalproperties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of 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sheepmilk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Czech J. Anim. Sci.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(2):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80–84</w:t>
      </w:r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Ploumi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Belibasaki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Triantaphyllidis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G, 1998.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Somefactorsaffectingdailymilkyield and composition in a flock of Chios ewes, Small</w:t>
      </w:r>
      <w:r w:rsidR="00C545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>Rum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spellEnd"/>
      <w:r w:rsidR="00C5457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C545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28: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89–92</w:t>
      </w:r>
    </w:p>
    <w:p w:rsidR="00C11438" w:rsidRPr="00EC24B4" w:rsidRDefault="00C11438" w:rsidP="00195A6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Pugliese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Acciaioli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Rapaccini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Parisi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Franci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O, 2000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Evolution of chemical composition,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somaticcell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count and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rennetingproperties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of the milk of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Masseseewes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, Small </w:t>
      </w:r>
      <w:proofErr w:type="spellStart"/>
      <w:r w:rsidR="00C5457E" w:rsidRPr="004E3254">
        <w:rPr>
          <w:rFonts w:ascii="Times New Roman" w:hAnsi="Times New Roman" w:cs="Times New Roman"/>
          <w:sz w:val="24"/>
          <w:szCs w:val="24"/>
          <w:lang w:val="en-US"/>
        </w:rPr>
        <w:t>Small</w:t>
      </w:r>
      <w:proofErr w:type="spellEnd"/>
      <w:r w:rsidR="00C5457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5457E"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457E" w:rsidRPr="004E3254">
        <w:rPr>
          <w:rFonts w:ascii="Times New Roman" w:hAnsi="Times New Roman" w:cs="Times New Roman"/>
          <w:sz w:val="24"/>
          <w:szCs w:val="24"/>
          <w:lang w:val="en-US"/>
        </w:rPr>
        <w:t>Rum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45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5457E" w:rsidRPr="004E3254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C545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5457E"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35: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71-80</w:t>
      </w:r>
    </w:p>
    <w:p w:rsidR="00C11438" w:rsidRPr="00EC24B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C24B4">
        <w:rPr>
          <w:rFonts w:ascii="Times New Roman" w:hAnsi="Times New Roman" w:cs="Times New Roman"/>
          <w:b/>
          <w:bCs/>
          <w:sz w:val="24"/>
          <w:szCs w:val="24"/>
          <w:lang w:val="en-US"/>
        </w:rPr>
        <w:t>Ramos M, Juarez M</w:t>
      </w:r>
      <w:r w:rsidR="000F3D52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C24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2011</w:t>
      </w:r>
      <w:r w:rsidR="000F3D5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Sheep milk. In: </w:t>
      </w:r>
      <w:proofErr w:type="spellStart"/>
      <w:r w:rsidRPr="00EC24B4">
        <w:rPr>
          <w:rFonts w:ascii="Times New Roman" w:hAnsi="Times New Roman" w:cs="Times New Roman"/>
          <w:sz w:val="24"/>
          <w:szCs w:val="24"/>
          <w:lang w:val="en-US"/>
        </w:rPr>
        <w:t>Roginski</w:t>
      </w:r>
      <w:proofErr w:type="spell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, H., Fuquay, J.W., Fox, P.F. (Eds.), Encyclopedia of Dairy Sciences, vol. 4. Academic Press, Amsterdam, </w:t>
      </w:r>
      <w:proofErr w:type="gramStart"/>
      <w:r w:rsidRPr="00EC24B4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C24B4">
        <w:rPr>
          <w:rFonts w:ascii="Times New Roman" w:hAnsi="Times New Roman" w:cs="Times New Roman"/>
          <w:sz w:val="24"/>
          <w:szCs w:val="24"/>
          <w:lang w:val="en-US"/>
        </w:rPr>
        <w:t xml:space="preserve"> Netherlands, pp. </w:t>
      </w:r>
      <w:r w:rsidRPr="00EC2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494-502.</w:t>
      </w:r>
    </w:p>
    <w:p w:rsidR="00C11438" w:rsidRPr="00EC24B4" w:rsidRDefault="00C11438" w:rsidP="00195A6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Sevi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Albenzio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M, Marino R,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Santillo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</w:t>
      </w: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Muscio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2004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. Effects of lambing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season and stage of lactation on ewe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milk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quality. </w:t>
      </w:r>
      <w:proofErr w:type="gramStart"/>
      <w:r w:rsidR="00CA7D47" w:rsidRPr="004E3254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CA7D4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A7D47"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7D47" w:rsidRPr="004E3254">
        <w:rPr>
          <w:rFonts w:ascii="Times New Roman" w:hAnsi="Times New Roman" w:cs="Times New Roman"/>
          <w:sz w:val="24"/>
          <w:szCs w:val="24"/>
          <w:lang w:val="en-US"/>
        </w:rPr>
        <w:t>Rum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B44E4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7B4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7D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7D47" w:rsidRPr="004E3254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51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:  251–259</w:t>
      </w:r>
      <w:r w:rsidR="000F3D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C11438" w:rsidRPr="004E3254" w:rsidRDefault="00C11438" w:rsidP="00EE2E2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C11438">
        <w:rPr>
          <w:rFonts w:ascii="Times New Roman" w:hAnsi="Times New Roman" w:cs="Times New Roman"/>
          <w:b/>
          <w:bCs/>
          <w:sz w:val="24"/>
          <w:szCs w:val="24"/>
        </w:rPr>
        <w:t>Simos</w:t>
      </w:r>
      <w:proofErr w:type="spellEnd"/>
      <w:r w:rsidRPr="00C11438">
        <w:rPr>
          <w:rFonts w:ascii="Times New Roman" w:hAnsi="Times New Roman" w:cs="Times New Roman"/>
          <w:b/>
          <w:bCs/>
          <w:sz w:val="24"/>
          <w:szCs w:val="24"/>
        </w:rPr>
        <w:t xml:space="preserve"> E.N, </w:t>
      </w:r>
      <w:proofErr w:type="spellStart"/>
      <w:r w:rsidRPr="00C11438">
        <w:rPr>
          <w:rFonts w:ascii="Times New Roman" w:hAnsi="Times New Roman" w:cs="Times New Roman"/>
          <w:b/>
          <w:bCs/>
          <w:sz w:val="24"/>
          <w:szCs w:val="24"/>
        </w:rPr>
        <w:t>Nikolaou</w:t>
      </w:r>
      <w:proofErr w:type="spellEnd"/>
      <w:r w:rsidRPr="00C11438">
        <w:rPr>
          <w:rFonts w:ascii="Times New Roman" w:hAnsi="Times New Roman" w:cs="Times New Roman"/>
          <w:b/>
          <w:bCs/>
          <w:sz w:val="24"/>
          <w:szCs w:val="24"/>
        </w:rPr>
        <w:t xml:space="preserve"> E.M, </w:t>
      </w:r>
      <w:proofErr w:type="spellStart"/>
      <w:r w:rsidRPr="00C11438">
        <w:rPr>
          <w:rFonts w:ascii="Times New Roman" w:hAnsi="Times New Roman" w:cs="Times New Roman"/>
          <w:b/>
          <w:bCs/>
          <w:sz w:val="24"/>
          <w:szCs w:val="24"/>
        </w:rPr>
        <w:t>Zoiopoulos</w:t>
      </w:r>
      <w:proofErr w:type="spellEnd"/>
      <w:r w:rsidRPr="00C11438">
        <w:rPr>
          <w:rFonts w:ascii="Times New Roman" w:hAnsi="Times New Roman" w:cs="Times New Roman"/>
          <w:b/>
          <w:bCs/>
          <w:sz w:val="24"/>
          <w:szCs w:val="24"/>
        </w:rPr>
        <w:t xml:space="preserve"> P.E, 1996.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Yield, composition and certain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physico</w:t>
      </w:r>
      <w:proofErr w:type="spellEnd"/>
      <w:r w:rsidR="00195A6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chemical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characteristics of milk of the Epirus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sheep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breed. </w:t>
      </w:r>
      <w:proofErr w:type="gramStart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Small </w:t>
      </w:r>
      <w:proofErr w:type="spellStart"/>
      <w:r w:rsidRPr="004E3254">
        <w:rPr>
          <w:rFonts w:ascii="Times New Roman" w:hAnsi="Times New Roman" w:cs="Times New Roman"/>
          <w:sz w:val="24"/>
          <w:szCs w:val="24"/>
          <w:lang w:val="en-US"/>
        </w:rPr>
        <w:t>Rumin</w:t>
      </w:r>
      <w:proofErr w:type="spellEnd"/>
      <w:r w:rsidRPr="004E32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Res., </w:t>
      </w:r>
      <w:r w:rsidRPr="004E3254">
        <w:rPr>
          <w:rFonts w:ascii="Times New Roman" w:hAnsi="Times New Roman" w:cs="Times New Roman"/>
          <w:b/>
          <w:bCs/>
          <w:sz w:val="24"/>
          <w:szCs w:val="24"/>
          <w:lang w:val="en-US"/>
        </w:rPr>
        <w:t>20: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67-74.</w:t>
      </w:r>
    </w:p>
    <w:p w:rsidR="00C11438" w:rsidRPr="004E3254" w:rsidRDefault="00C11438" w:rsidP="00EE2E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>Timar</w:t>
      </w:r>
      <w:proofErr w:type="spellEnd"/>
      <w:r w:rsidRPr="004E3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A, 2011.</w:t>
      </w:r>
      <w:r w:rsidR="00195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heep Milk Quality </w:t>
      </w:r>
      <w:proofErr w:type="gramStart"/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>Rucăr</w:t>
      </w:r>
      <w:proofErr w:type="spellEnd"/>
      <w:r w:rsidR="000F3D52"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Pr="004E325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Analele</w:t>
      </w:r>
      <w:proofErr w:type="spellEnd"/>
      <w:r w:rsidR="00195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Universitătiidin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 Oradea,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Fascicula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Ecotoxicologie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Zootehnie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Tehnologii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 de Industrie </w:t>
      </w:r>
      <w:proofErr w:type="spellStart"/>
      <w:r w:rsidRPr="00EC24B4">
        <w:rPr>
          <w:rFonts w:ascii="Times New Roman" w:hAnsi="Times New Roman" w:cs="Times New Roman"/>
          <w:sz w:val="24"/>
          <w:szCs w:val="24"/>
        </w:rPr>
        <w:t>Alimentară</w:t>
      </w:r>
      <w:proofErr w:type="spellEnd"/>
      <w:r w:rsidRPr="00EC24B4">
        <w:rPr>
          <w:rFonts w:ascii="Times New Roman" w:hAnsi="Times New Roman" w:cs="Times New Roman"/>
          <w:sz w:val="24"/>
          <w:szCs w:val="24"/>
        </w:rPr>
        <w:t xml:space="preserve"> pp: 681-686</w:t>
      </w:r>
      <w:r w:rsidRPr="004E325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8422D" w:rsidRPr="004E3254" w:rsidRDefault="0068422D" w:rsidP="00EE2E2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8422D" w:rsidRPr="004E3254" w:rsidRDefault="0068422D" w:rsidP="001369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68422D" w:rsidRPr="004E3254" w:rsidSect="005D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E5" w:rsidRDefault="00C56CE5" w:rsidP="006C4729">
      <w:r>
        <w:separator/>
      </w:r>
    </w:p>
  </w:endnote>
  <w:endnote w:type="continuationSeparator" w:id="0">
    <w:p w:rsidR="00C56CE5" w:rsidRDefault="00C56CE5" w:rsidP="006C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E5" w:rsidRDefault="00C56CE5" w:rsidP="006C4729">
      <w:r>
        <w:separator/>
      </w:r>
    </w:p>
  </w:footnote>
  <w:footnote w:type="continuationSeparator" w:id="0">
    <w:p w:rsidR="00C56CE5" w:rsidRDefault="00C56CE5" w:rsidP="006C4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F5BE9"/>
    <w:multiLevelType w:val="hybridMultilevel"/>
    <w:tmpl w:val="14F43F06"/>
    <w:lvl w:ilvl="0" w:tplc="6F14E044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185"/>
    <w:rsid w:val="00001245"/>
    <w:rsid w:val="000041F8"/>
    <w:rsid w:val="000058BC"/>
    <w:rsid w:val="000220D3"/>
    <w:rsid w:val="00035158"/>
    <w:rsid w:val="00044AF9"/>
    <w:rsid w:val="00061F85"/>
    <w:rsid w:val="0007564B"/>
    <w:rsid w:val="0008135C"/>
    <w:rsid w:val="000B4EF5"/>
    <w:rsid w:val="000D2F53"/>
    <w:rsid w:val="000E7AA2"/>
    <w:rsid w:val="000F0C97"/>
    <w:rsid w:val="000F3D52"/>
    <w:rsid w:val="001357A0"/>
    <w:rsid w:val="001369AB"/>
    <w:rsid w:val="00143D83"/>
    <w:rsid w:val="0015253F"/>
    <w:rsid w:val="0015285C"/>
    <w:rsid w:val="001532EE"/>
    <w:rsid w:val="0017009C"/>
    <w:rsid w:val="001741DC"/>
    <w:rsid w:val="001802C9"/>
    <w:rsid w:val="0018345C"/>
    <w:rsid w:val="00195A62"/>
    <w:rsid w:val="001A25CD"/>
    <w:rsid w:val="001C22B5"/>
    <w:rsid w:val="001E0EF7"/>
    <w:rsid w:val="001E2B08"/>
    <w:rsid w:val="001F6273"/>
    <w:rsid w:val="001F7A98"/>
    <w:rsid w:val="00247ACB"/>
    <w:rsid w:val="002623C9"/>
    <w:rsid w:val="00297022"/>
    <w:rsid w:val="002A0747"/>
    <w:rsid w:val="002A5913"/>
    <w:rsid w:val="002E49BA"/>
    <w:rsid w:val="002E622A"/>
    <w:rsid w:val="00311A4D"/>
    <w:rsid w:val="00312D85"/>
    <w:rsid w:val="00315CC8"/>
    <w:rsid w:val="00320025"/>
    <w:rsid w:val="00352E5B"/>
    <w:rsid w:val="003620E6"/>
    <w:rsid w:val="00364955"/>
    <w:rsid w:val="00365533"/>
    <w:rsid w:val="00375EB7"/>
    <w:rsid w:val="00383FE8"/>
    <w:rsid w:val="003959D1"/>
    <w:rsid w:val="003B1F90"/>
    <w:rsid w:val="003B3486"/>
    <w:rsid w:val="003B410D"/>
    <w:rsid w:val="003C50B6"/>
    <w:rsid w:val="003C6B4F"/>
    <w:rsid w:val="003D563C"/>
    <w:rsid w:val="003E470A"/>
    <w:rsid w:val="003E4FE9"/>
    <w:rsid w:val="003F154E"/>
    <w:rsid w:val="004132AF"/>
    <w:rsid w:val="0043067B"/>
    <w:rsid w:val="00431C53"/>
    <w:rsid w:val="00446EC1"/>
    <w:rsid w:val="00447604"/>
    <w:rsid w:val="00493ABA"/>
    <w:rsid w:val="004A48ED"/>
    <w:rsid w:val="004C02FA"/>
    <w:rsid w:val="004C5153"/>
    <w:rsid w:val="004E03B2"/>
    <w:rsid w:val="004E3254"/>
    <w:rsid w:val="004E60F8"/>
    <w:rsid w:val="004E6853"/>
    <w:rsid w:val="004F7725"/>
    <w:rsid w:val="005012DD"/>
    <w:rsid w:val="005029F9"/>
    <w:rsid w:val="00506288"/>
    <w:rsid w:val="00520C7C"/>
    <w:rsid w:val="00530C4D"/>
    <w:rsid w:val="0055328F"/>
    <w:rsid w:val="00576D18"/>
    <w:rsid w:val="005778DF"/>
    <w:rsid w:val="005919B3"/>
    <w:rsid w:val="005921C0"/>
    <w:rsid w:val="005A029F"/>
    <w:rsid w:val="005A33F7"/>
    <w:rsid w:val="005C1344"/>
    <w:rsid w:val="005C41F7"/>
    <w:rsid w:val="005C76EA"/>
    <w:rsid w:val="005D6467"/>
    <w:rsid w:val="005D76B8"/>
    <w:rsid w:val="00605DE5"/>
    <w:rsid w:val="00621DD0"/>
    <w:rsid w:val="00623A2C"/>
    <w:rsid w:val="00627B67"/>
    <w:rsid w:val="00632920"/>
    <w:rsid w:val="006666EA"/>
    <w:rsid w:val="00672075"/>
    <w:rsid w:val="006776DB"/>
    <w:rsid w:val="00677C36"/>
    <w:rsid w:val="0068422D"/>
    <w:rsid w:val="00687B03"/>
    <w:rsid w:val="006A5C05"/>
    <w:rsid w:val="006A6DD7"/>
    <w:rsid w:val="006B1A43"/>
    <w:rsid w:val="006B1F91"/>
    <w:rsid w:val="006C4729"/>
    <w:rsid w:val="006D0355"/>
    <w:rsid w:val="006D0D08"/>
    <w:rsid w:val="006D68B5"/>
    <w:rsid w:val="006F070A"/>
    <w:rsid w:val="007049EF"/>
    <w:rsid w:val="00714F2E"/>
    <w:rsid w:val="00721731"/>
    <w:rsid w:val="00733F42"/>
    <w:rsid w:val="00750B50"/>
    <w:rsid w:val="00756517"/>
    <w:rsid w:val="00762F3E"/>
    <w:rsid w:val="007731CD"/>
    <w:rsid w:val="00775EF1"/>
    <w:rsid w:val="00780338"/>
    <w:rsid w:val="00793F71"/>
    <w:rsid w:val="007A26D7"/>
    <w:rsid w:val="007B44E4"/>
    <w:rsid w:val="007B53FD"/>
    <w:rsid w:val="007C5BB1"/>
    <w:rsid w:val="007E5851"/>
    <w:rsid w:val="007E6DE9"/>
    <w:rsid w:val="007F1472"/>
    <w:rsid w:val="007F58A7"/>
    <w:rsid w:val="007F6C66"/>
    <w:rsid w:val="008116FE"/>
    <w:rsid w:val="008300B8"/>
    <w:rsid w:val="00831FE1"/>
    <w:rsid w:val="0083732E"/>
    <w:rsid w:val="00837F8B"/>
    <w:rsid w:val="00845E15"/>
    <w:rsid w:val="008465F4"/>
    <w:rsid w:val="00852459"/>
    <w:rsid w:val="00855DE5"/>
    <w:rsid w:val="008624E9"/>
    <w:rsid w:val="008860CE"/>
    <w:rsid w:val="008A1033"/>
    <w:rsid w:val="008C62CE"/>
    <w:rsid w:val="00926FB6"/>
    <w:rsid w:val="00936CBD"/>
    <w:rsid w:val="0097196C"/>
    <w:rsid w:val="00987ADB"/>
    <w:rsid w:val="00990EBD"/>
    <w:rsid w:val="009A076D"/>
    <w:rsid w:val="009C220C"/>
    <w:rsid w:val="009C7B32"/>
    <w:rsid w:val="009E2E63"/>
    <w:rsid w:val="009F0ECD"/>
    <w:rsid w:val="00A03D15"/>
    <w:rsid w:val="00A06184"/>
    <w:rsid w:val="00A165C3"/>
    <w:rsid w:val="00A2423A"/>
    <w:rsid w:val="00A30A8B"/>
    <w:rsid w:val="00A3348A"/>
    <w:rsid w:val="00A371EE"/>
    <w:rsid w:val="00A40665"/>
    <w:rsid w:val="00A40CB0"/>
    <w:rsid w:val="00A52883"/>
    <w:rsid w:val="00AA3912"/>
    <w:rsid w:val="00AC52E2"/>
    <w:rsid w:val="00B05740"/>
    <w:rsid w:val="00B073F2"/>
    <w:rsid w:val="00B11250"/>
    <w:rsid w:val="00B1567E"/>
    <w:rsid w:val="00B217BE"/>
    <w:rsid w:val="00B2221F"/>
    <w:rsid w:val="00B36C5D"/>
    <w:rsid w:val="00B37834"/>
    <w:rsid w:val="00B5023A"/>
    <w:rsid w:val="00B60C4F"/>
    <w:rsid w:val="00B70E5E"/>
    <w:rsid w:val="00BC081B"/>
    <w:rsid w:val="00BC2527"/>
    <w:rsid w:val="00BD1A17"/>
    <w:rsid w:val="00BD3D64"/>
    <w:rsid w:val="00BE1960"/>
    <w:rsid w:val="00C11438"/>
    <w:rsid w:val="00C2354C"/>
    <w:rsid w:val="00C37809"/>
    <w:rsid w:val="00C40991"/>
    <w:rsid w:val="00C426AF"/>
    <w:rsid w:val="00C44FB3"/>
    <w:rsid w:val="00C502A7"/>
    <w:rsid w:val="00C5457E"/>
    <w:rsid w:val="00C5663E"/>
    <w:rsid w:val="00C56CE5"/>
    <w:rsid w:val="00C63360"/>
    <w:rsid w:val="00CA2509"/>
    <w:rsid w:val="00CA7D47"/>
    <w:rsid w:val="00CC04EE"/>
    <w:rsid w:val="00CD1102"/>
    <w:rsid w:val="00CD5469"/>
    <w:rsid w:val="00CD6065"/>
    <w:rsid w:val="00CD6442"/>
    <w:rsid w:val="00CE314D"/>
    <w:rsid w:val="00CE3C8C"/>
    <w:rsid w:val="00D122E7"/>
    <w:rsid w:val="00D13185"/>
    <w:rsid w:val="00D27730"/>
    <w:rsid w:val="00D4195E"/>
    <w:rsid w:val="00D42597"/>
    <w:rsid w:val="00D60B9F"/>
    <w:rsid w:val="00D933F8"/>
    <w:rsid w:val="00D976F3"/>
    <w:rsid w:val="00DC410B"/>
    <w:rsid w:val="00DD05E3"/>
    <w:rsid w:val="00DD641D"/>
    <w:rsid w:val="00DE346D"/>
    <w:rsid w:val="00DE365F"/>
    <w:rsid w:val="00DE6002"/>
    <w:rsid w:val="00E007C8"/>
    <w:rsid w:val="00E00F06"/>
    <w:rsid w:val="00E03DDA"/>
    <w:rsid w:val="00E10126"/>
    <w:rsid w:val="00E104C7"/>
    <w:rsid w:val="00E31445"/>
    <w:rsid w:val="00E32203"/>
    <w:rsid w:val="00E340B8"/>
    <w:rsid w:val="00E4062C"/>
    <w:rsid w:val="00E4727F"/>
    <w:rsid w:val="00E62EDD"/>
    <w:rsid w:val="00E8078A"/>
    <w:rsid w:val="00E834CD"/>
    <w:rsid w:val="00EA384B"/>
    <w:rsid w:val="00EA5ED9"/>
    <w:rsid w:val="00EB1273"/>
    <w:rsid w:val="00ED34ED"/>
    <w:rsid w:val="00ED3B38"/>
    <w:rsid w:val="00EE2E2E"/>
    <w:rsid w:val="00EE495D"/>
    <w:rsid w:val="00EE50E0"/>
    <w:rsid w:val="00EE5A17"/>
    <w:rsid w:val="00EE6355"/>
    <w:rsid w:val="00EF329B"/>
    <w:rsid w:val="00F018F4"/>
    <w:rsid w:val="00F116EB"/>
    <w:rsid w:val="00F13A6F"/>
    <w:rsid w:val="00F42AEB"/>
    <w:rsid w:val="00F476B8"/>
    <w:rsid w:val="00F545D5"/>
    <w:rsid w:val="00F57AFA"/>
    <w:rsid w:val="00F92A3D"/>
    <w:rsid w:val="00F94EE8"/>
    <w:rsid w:val="00FA3E63"/>
    <w:rsid w:val="00FB3400"/>
    <w:rsid w:val="00FE23FD"/>
    <w:rsid w:val="00FF1844"/>
    <w:rsid w:val="00FF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467"/>
  </w:style>
  <w:style w:type="paragraph" w:styleId="Titre1">
    <w:name w:val="heading 1"/>
    <w:basedOn w:val="Normal"/>
    <w:link w:val="Titre1Car"/>
    <w:uiPriority w:val="9"/>
    <w:qFormat/>
    <w:rsid w:val="002A59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D13185"/>
  </w:style>
  <w:style w:type="character" w:customStyle="1" w:styleId="atn">
    <w:name w:val="atn"/>
    <w:basedOn w:val="Policepardfaut"/>
    <w:rsid w:val="00D13185"/>
  </w:style>
  <w:style w:type="paragraph" w:styleId="Paragraphedeliste">
    <w:name w:val="List Paragraph"/>
    <w:basedOn w:val="Normal"/>
    <w:uiPriority w:val="34"/>
    <w:qFormat/>
    <w:rsid w:val="00383F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C47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C4729"/>
  </w:style>
  <w:style w:type="paragraph" w:styleId="Pieddepage">
    <w:name w:val="footer"/>
    <w:basedOn w:val="Normal"/>
    <w:link w:val="PieddepageCar"/>
    <w:uiPriority w:val="99"/>
    <w:semiHidden/>
    <w:unhideWhenUsed/>
    <w:rsid w:val="006C47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C4729"/>
  </w:style>
  <w:style w:type="character" w:customStyle="1" w:styleId="gt-ft-text">
    <w:name w:val="gt-ft-text"/>
    <w:basedOn w:val="Policepardfaut"/>
    <w:rsid w:val="006C4729"/>
  </w:style>
  <w:style w:type="character" w:styleId="Lienhypertexte">
    <w:name w:val="Hyperlink"/>
    <w:basedOn w:val="Policepardfaut"/>
    <w:uiPriority w:val="99"/>
    <w:semiHidden/>
    <w:unhideWhenUsed/>
    <w:rsid w:val="006C4729"/>
    <w:rPr>
      <w:color w:val="0000FF"/>
      <w:u w:val="single"/>
    </w:rPr>
  </w:style>
  <w:style w:type="character" w:customStyle="1" w:styleId="longtext">
    <w:name w:val="long_text"/>
    <w:basedOn w:val="Policepardfaut"/>
    <w:rsid w:val="004E6853"/>
  </w:style>
  <w:style w:type="character" w:customStyle="1" w:styleId="st">
    <w:name w:val="st"/>
    <w:basedOn w:val="Policepardfaut"/>
    <w:rsid w:val="00BD1A17"/>
  </w:style>
  <w:style w:type="character" w:styleId="Accentuation">
    <w:name w:val="Emphasis"/>
    <w:basedOn w:val="Policepardfaut"/>
    <w:uiPriority w:val="20"/>
    <w:qFormat/>
    <w:rsid w:val="00BD1A17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2A591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pple-converted-space">
    <w:name w:val="apple-converted-space"/>
    <w:basedOn w:val="Policepardfaut"/>
    <w:rsid w:val="002A591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467"/>
  </w:style>
  <w:style w:type="paragraph" w:styleId="Titre1">
    <w:name w:val="heading 1"/>
    <w:basedOn w:val="Normal"/>
    <w:link w:val="Titre1Car"/>
    <w:uiPriority w:val="9"/>
    <w:qFormat/>
    <w:rsid w:val="002A59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D13185"/>
  </w:style>
  <w:style w:type="character" w:customStyle="1" w:styleId="atn">
    <w:name w:val="atn"/>
    <w:basedOn w:val="Policepardfaut"/>
    <w:rsid w:val="00D13185"/>
  </w:style>
  <w:style w:type="paragraph" w:styleId="Paragraphedeliste">
    <w:name w:val="List Paragraph"/>
    <w:basedOn w:val="Normal"/>
    <w:uiPriority w:val="34"/>
    <w:qFormat/>
    <w:rsid w:val="00383F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C47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C4729"/>
  </w:style>
  <w:style w:type="paragraph" w:styleId="Pieddepage">
    <w:name w:val="footer"/>
    <w:basedOn w:val="Normal"/>
    <w:link w:val="PieddepageCar"/>
    <w:uiPriority w:val="99"/>
    <w:semiHidden/>
    <w:unhideWhenUsed/>
    <w:rsid w:val="006C47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C4729"/>
  </w:style>
  <w:style w:type="character" w:customStyle="1" w:styleId="gt-ft-text">
    <w:name w:val="gt-ft-text"/>
    <w:basedOn w:val="Policepardfaut"/>
    <w:rsid w:val="006C4729"/>
  </w:style>
  <w:style w:type="character" w:styleId="Lienhypertexte">
    <w:name w:val="Hyperlink"/>
    <w:basedOn w:val="Policepardfaut"/>
    <w:uiPriority w:val="99"/>
    <w:semiHidden/>
    <w:unhideWhenUsed/>
    <w:rsid w:val="006C4729"/>
    <w:rPr>
      <w:color w:val="0000FF"/>
      <w:u w:val="single"/>
    </w:rPr>
  </w:style>
  <w:style w:type="character" w:customStyle="1" w:styleId="longtext">
    <w:name w:val="long_text"/>
    <w:basedOn w:val="Policepardfaut"/>
    <w:rsid w:val="004E6853"/>
  </w:style>
  <w:style w:type="character" w:customStyle="1" w:styleId="st">
    <w:name w:val="st"/>
    <w:basedOn w:val="Policepardfaut"/>
    <w:rsid w:val="00BD1A17"/>
  </w:style>
  <w:style w:type="character" w:styleId="Accentuation">
    <w:name w:val="Emphasis"/>
    <w:basedOn w:val="Policepardfaut"/>
    <w:uiPriority w:val="20"/>
    <w:qFormat/>
    <w:rsid w:val="00BD1A17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2A591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pple-converted-space">
    <w:name w:val="apple-converted-space"/>
    <w:basedOn w:val="Policepardfaut"/>
    <w:rsid w:val="002A59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1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5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2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1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6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59648-CA76-427B-86CF-3D5E5760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13</Pages>
  <Words>4179</Words>
  <Characters>23825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SWEET</cp:lastModifiedBy>
  <cp:revision>14</cp:revision>
  <dcterms:created xsi:type="dcterms:W3CDTF">2014-03-23T13:44:00Z</dcterms:created>
  <dcterms:modified xsi:type="dcterms:W3CDTF">2014-03-23T19:28:00Z</dcterms:modified>
</cp:coreProperties>
</file>