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7B" w:rsidRDefault="00402880" w:rsidP="00910850">
      <w:pPr>
        <w:jc w:val="center"/>
        <w:rPr>
          <w:b/>
          <w:sz w:val="28"/>
          <w:szCs w:val="28"/>
        </w:rPr>
      </w:pPr>
      <w:r w:rsidRPr="004F093A">
        <w:rPr>
          <w:b/>
          <w:sz w:val="28"/>
          <w:szCs w:val="28"/>
        </w:rPr>
        <w:t xml:space="preserve">Prevalence of </w:t>
      </w:r>
      <w:r w:rsidRPr="004F093A">
        <w:rPr>
          <w:b/>
          <w:i/>
          <w:sz w:val="28"/>
          <w:szCs w:val="28"/>
        </w:rPr>
        <w:t>Escherichia coli</w:t>
      </w:r>
      <w:r w:rsidRPr="004F093A">
        <w:rPr>
          <w:b/>
          <w:sz w:val="28"/>
          <w:szCs w:val="28"/>
        </w:rPr>
        <w:t xml:space="preserve"> from pigs and cattle</w:t>
      </w:r>
    </w:p>
    <w:p w:rsidR="00910850" w:rsidRPr="004F093A" w:rsidRDefault="00910850" w:rsidP="00910850">
      <w:pPr>
        <w:jc w:val="center"/>
        <w:rPr>
          <w:b/>
          <w:sz w:val="28"/>
          <w:szCs w:val="28"/>
        </w:rPr>
      </w:pPr>
    </w:p>
    <w:p w:rsidR="004F093A" w:rsidRDefault="004F093A" w:rsidP="00910850">
      <w:pPr>
        <w:spacing w:line="360" w:lineRule="auto"/>
        <w:jc w:val="center"/>
      </w:pPr>
      <w:proofErr w:type="spellStart"/>
      <w:r>
        <w:t>Sonuwara</w:t>
      </w:r>
      <w:proofErr w:type="spellEnd"/>
      <w:r>
        <w:t xml:space="preserve"> Begum </w:t>
      </w:r>
      <w:proofErr w:type="gramStart"/>
      <w:r>
        <w:t>1 ,</w:t>
      </w:r>
      <w:proofErr w:type="gramEnd"/>
      <w:r>
        <w:t xml:space="preserve"> G.C. </w:t>
      </w:r>
      <w:proofErr w:type="spellStart"/>
      <w:r>
        <w:t>Hazarika</w:t>
      </w:r>
      <w:proofErr w:type="spellEnd"/>
      <w:r>
        <w:t xml:space="preserve"> 1 and S. </w:t>
      </w:r>
      <w:proofErr w:type="spellStart"/>
      <w:r>
        <w:t>Rajkhowa</w:t>
      </w:r>
      <w:proofErr w:type="spellEnd"/>
      <w:r>
        <w:t xml:space="preserve"> 2</w:t>
      </w:r>
    </w:p>
    <w:p w:rsidR="004F093A" w:rsidRDefault="004F093A" w:rsidP="00910850">
      <w:pPr>
        <w:spacing w:line="360" w:lineRule="auto"/>
        <w:jc w:val="center"/>
      </w:pPr>
      <w:r>
        <w:t xml:space="preserve">1 Department </w:t>
      </w:r>
      <w:proofErr w:type="gramStart"/>
      <w:r>
        <w:t>of  Veterinary</w:t>
      </w:r>
      <w:proofErr w:type="gramEnd"/>
      <w:r>
        <w:t xml:space="preserve"> Public Health, College of Veterinary Science, </w:t>
      </w:r>
      <w:proofErr w:type="spellStart"/>
      <w:r>
        <w:t>Khanapara</w:t>
      </w:r>
      <w:proofErr w:type="spellEnd"/>
      <w:r>
        <w:t xml:space="preserve">, </w:t>
      </w:r>
      <w:proofErr w:type="spellStart"/>
      <w:r>
        <w:t>Guwahati</w:t>
      </w:r>
      <w:proofErr w:type="spellEnd"/>
      <w:r>
        <w:t xml:space="preserve"> –22</w:t>
      </w:r>
    </w:p>
    <w:p w:rsidR="004F093A" w:rsidRDefault="004F093A" w:rsidP="00910850">
      <w:pPr>
        <w:spacing w:line="360" w:lineRule="auto"/>
        <w:jc w:val="center"/>
      </w:pPr>
      <w:r>
        <w:t>2 NRC on Pig (ICAR</w:t>
      </w:r>
      <w:proofErr w:type="gramStart"/>
      <w:r>
        <w:t>) ,</w:t>
      </w:r>
      <w:proofErr w:type="gramEnd"/>
      <w:r>
        <w:t xml:space="preserve"> </w:t>
      </w:r>
      <w:proofErr w:type="spellStart"/>
      <w:r>
        <w:t>Rani</w:t>
      </w:r>
      <w:proofErr w:type="spellEnd"/>
      <w:r>
        <w:t xml:space="preserve">, </w:t>
      </w:r>
      <w:proofErr w:type="spellStart"/>
      <w:r>
        <w:t>Guwahati</w:t>
      </w:r>
      <w:proofErr w:type="spellEnd"/>
      <w:r>
        <w:t xml:space="preserve"> – 31</w:t>
      </w:r>
    </w:p>
    <w:p w:rsidR="004F093A" w:rsidRDefault="004F093A" w:rsidP="00910850">
      <w:pPr>
        <w:spacing w:line="360" w:lineRule="auto"/>
        <w:jc w:val="center"/>
        <w:rPr>
          <w:color w:val="365F91" w:themeColor="accent1" w:themeShade="BF"/>
        </w:rPr>
      </w:pPr>
      <w:r>
        <w:t xml:space="preserve">Author Email </w:t>
      </w:r>
      <w:proofErr w:type="gramStart"/>
      <w:r>
        <w:t>id :</w:t>
      </w:r>
      <w:proofErr w:type="gramEnd"/>
      <w:r>
        <w:t xml:space="preserve"> </w:t>
      </w:r>
      <w:hyperlink r:id="rId4" w:history="1">
        <w:r w:rsidRPr="00464ADC">
          <w:rPr>
            <w:rStyle w:val="Hyperlink"/>
          </w:rPr>
          <w:t>Sonuwarabegum@yahoo.com</w:t>
        </w:r>
      </w:hyperlink>
    </w:p>
    <w:p w:rsidR="00402880" w:rsidRPr="0066319A" w:rsidRDefault="00402880" w:rsidP="00402880">
      <w:pPr>
        <w:spacing w:line="360" w:lineRule="auto"/>
        <w:jc w:val="both"/>
        <w:rPr>
          <w:b/>
          <w:sz w:val="28"/>
          <w:szCs w:val="28"/>
        </w:rPr>
      </w:pPr>
      <w:r w:rsidRPr="0066319A">
        <w:rPr>
          <w:b/>
          <w:sz w:val="28"/>
          <w:szCs w:val="28"/>
        </w:rPr>
        <w:t>Abstract</w:t>
      </w:r>
    </w:p>
    <w:p w:rsidR="00DD5826" w:rsidRPr="0039088F" w:rsidRDefault="00910850" w:rsidP="00DD5826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/>
        </w:rPr>
        <w:t xml:space="preserve"> </w:t>
      </w:r>
      <w:r w:rsidRPr="00910850">
        <w:rPr>
          <w:rFonts w:ascii="Calibri" w:eastAsia="Calibri" w:hAnsi="Calibri"/>
          <w:i/>
        </w:rPr>
        <w:t>Escherichia coli</w:t>
      </w:r>
      <w:r>
        <w:rPr>
          <w:rFonts w:ascii="Calibri" w:eastAsia="Calibri" w:hAnsi="Calibri"/>
        </w:rPr>
        <w:t xml:space="preserve"> a gram negative rod shaped bacteria has been shown to be normal inhabitant of the gastrointestinal tract of animals and man and most of them are harmless, but some of the </w:t>
      </w:r>
      <w:r w:rsidR="0004037B">
        <w:rPr>
          <w:rFonts w:ascii="Calibri" w:eastAsia="Calibri" w:hAnsi="Calibri"/>
        </w:rPr>
        <w:t>serotypes</w:t>
      </w:r>
      <w:r>
        <w:rPr>
          <w:rFonts w:ascii="Calibri" w:eastAsia="Calibri" w:hAnsi="Calibri"/>
        </w:rPr>
        <w:t xml:space="preserve"> of it are pathogenic and causes diarrhoea and extra </w:t>
      </w:r>
      <w:proofErr w:type="spellStart"/>
      <w:r>
        <w:rPr>
          <w:rFonts w:ascii="Calibri" w:eastAsia="Calibri" w:hAnsi="Calibri"/>
        </w:rPr>
        <w:t>intraintestinal</w:t>
      </w:r>
      <w:proofErr w:type="spellEnd"/>
      <w:r>
        <w:rPr>
          <w:rFonts w:ascii="Calibri" w:eastAsia="Calibri" w:hAnsi="Calibri"/>
        </w:rPr>
        <w:t xml:space="preserve"> infections in human and animals</w:t>
      </w:r>
      <w:r w:rsidR="00E914D3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. So </w:t>
      </w:r>
      <w:r w:rsidR="00E914D3">
        <w:rPr>
          <w:rFonts w:ascii="Calibri" w:eastAsia="Calibri" w:hAnsi="Calibri"/>
        </w:rPr>
        <w:t xml:space="preserve">this study </w:t>
      </w:r>
      <w:r>
        <w:rPr>
          <w:rFonts w:ascii="Calibri" w:eastAsia="Calibri" w:hAnsi="Calibri"/>
        </w:rPr>
        <w:t xml:space="preserve">was done to find out the prevalence of </w:t>
      </w:r>
      <w:r w:rsidRPr="00910850">
        <w:rPr>
          <w:rFonts w:ascii="Calibri" w:eastAsia="Calibri" w:hAnsi="Calibri"/>
          <w:i/>
        </w:rPr>
        <w:t>Escherichia coli</w:t>
      </w:r>
      <w:r>
        <w:rPr>
          <w:rFonts w:ascii="Calibri" w:eastAsia="Calibri" w:hAnsi="Calibri"/>
        </w:rPr>
        <w:t xml:space="preserve"> from pigs and cattle. </w:t>
      </w:r>
      <w:r w:rsidR="00005D6B">
        <w:rPr>
          <w:rFonts w:ascii="Calibri" w:eastAsia="Calibri" w:hAnsi="Calibri" w:cs="Times New Roman"/>
        </w:rPr>
        <w:t xml:space="preserve"> </w:t>
      </w:r>
      <w:r w:rsidR="00DD5826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A</w:t>
      </w:r>
      <w:r w:rsidR="00DD5826" w:rsidRPr="0039088F">
        <w:rPr>
          <w:rFonts w:ascii="Calibri" w:eastAsia="Calibri" w:hAnsi="Calibri" w:cs="Times New Roman"/>
        </w:rPr>
        <w:t xml:space="preserve"> total of 260 faecal sample</w:t>
      </w:r>
      <w:r w:rsidR="00DD5826">
        <w:rPr>
          <w:rFonts w:ascii="Calibri" w:eastAsia="Calibri" w:hAnsi="Calibri" w:cs="Times New Roman"/>
        </w:rPr>
        <w:t>s</w:t>
      </w:r>
      <w:r w:rsidR="00DD5826" w:rsidRPr="0039088F">
        <w:rPr>
          <w:rFonts w:ascii="Calibri" w:eastAsia="Calibri" w:hAnsi="Calibri" w:cs="Times New Roman"/>
        </w:rPr>
        <w:t>, comprising</w:t>
      </w:r>
      <w:r w:rsidR="00DD5826">
        <w:t xml:space="preserve"> </w:t>
      </w:r>
      <w:r w:rsidR="00DD5826" w:rsidRPr="0039088F">
        <w:rPr>
          <w:rFonts w:ascii="Calibri" w:eastAsia="Calibri" w:hAnsi="Calibri" w:cs="Times New Roman"/>
        </w:rPr>
        <w:t>110 from cattle and 150 from pig</w:t>
      </w:r>
      <w:r w:rsidR="00DD5826">
        <w:rPr>
          <w:rFonts w:ascii="Calibri" w:eastAsia="Calibri" w:hAnsi="Calibri" w:cs="Times New Roman"/>
        </w:rPr>
        <w:t>s</w:t>
      </w:r>
      <w:r w:rsidR="00DD5826" w:rsidRPr="0039088F">
        <w:rPr>
          <w:rFonts w:ascii="Calibri" w:eastAsia="Calibri" w:hAnsi="Calibri" w:cs="Times New Roman"/>
        </w:rPr>
        <w:t xml:space="preserve"> </w:t>
      </w:r>
      <w:r w:rsidR="00DD5826">
        <w:rPr>
          <w:rFonts w:ascii="Calibri" w:eastAsia="Calibri" w:hAnsi="Calibri" w:cs="Times New Roman"/>
        </w:rPr>
        <w:t xml:space="preserve">were </w:t>
      </w:r>
      <w:r w:rsidR="00DD5826" w:rsidRPr="0039088F">
        <w:rPr>
          <w:rFonts w:ascii="Calibri" w:eastAsia="Calibri" w:hAnsi="Calibri" w:cs="Times New Roman"/>
        </w:rPr>
        <w:t>examined</w:t>
      </w:r>
      <w:r w:rsidR="00DD5826">
        <w:rPr>
          <w:rFonts w:ascii="Calibri" w:eastAsia="Calibri" w:hAnsi="Calibri" w:cs="Times New Roman"/>
        </w:rPr>
        <w:t xml:space="preserve"> for the presence of </w:t>
      </w:r>
      <w:proofErr w:type="spellStart"/>
      <w:r w:rsidR="00DD5826" w:rsidRPr="00766969">
        <w:rPr>
          <w:rFonts w:ascii="Calibri" w:eastAsia="Calibri" w:hAnsi="Calibri" w:cs="Times New Roman"/>
          <w:i/>
        </w:rPr>
        <w:t>E.coli</w:t>
      </w:r>
      <w:proofErr w:type="spellEnd"/>
      <w:r w:rsidR="00DD5826" w:rsidRPr="0039088F">
        <w:rPr>
          <w:rFonts w:ascii="Calibri" w:eastAsia="Calibri" w:hAnsi="Calibri" w:cs="Times New Roman"/>
        </w:rPr>
        <w:t xml:space="preserve">. </w:t>
      </w:r>
      <w:r w:rsidR="00DD5826">
        <w:rPr>
          <w:rFonts w:ascii="Calibri" w:eastAsia="Calibri" w:hAnsi="Calibri" w:cs="Times New Roman"/>
        </w:rPr>
        <w:t xml:space="preserve">The overall prevalence of </w:t>
      </w:r>
      <w:proofErr w:type="spellStart"/>
      <w:r w:rsidR="00DD5826" w:rsidRPr="00766969">
        <w:rPr>
          <w:rFonts w:ascii="Calibri" w:eastAsia="Calibri" w:hAnsi="Calibri" w:cs="Times New Roman"/>
          <w:i/>
        </w:rPr>
        <w:t>E.coli</w:t>
      </w:r>
      <w:proofErr w:type="spellEnd"/>
      <w:r w:rsidR="00DD5826">
        <w:rPr>
          <w:rFonts w:ascii="Calibri" w:eastAsia="Calibri" w:hAnsi="Calibri" w:cs="Times New Roman"/>
        </w:rPr>
        <w:t xml:space="preserve"> in cattle was recorded as 67.27%. </w:t>
      </w:r>
      <w:r w:rsidR="00DD5826" w:rsidRPr="0039088F">
        <w:rPr>
          <w:rFonts w:ascii="Calibri" w:eastAsia="Calibri" w:hAnsi="Calibri" w:cs="Times New Roman"/>
        </w:rPr>
        <w:t xml:space="preserve">The prevalence </w:t>
      </w:r>
      <w:r w:rsidR="00DD5826">
        <w:rPr>
          <w:rFonts w:ascii="Calibri" w:eastAsia="Calibri" w:hAnsi="Calibri" w:cs="Times New Roman"/>
        </w:rPr>
        <w:t>was recorded as 76.67% and 56.00% in</w:t>
      </w:r>
      <w:r w:rsidR="00DD5826" w:rsidRPr="0039088F">
        <w:rPr>
          <w:rFonts w:ascii="Calibri" w:eastAsia="Calibri" w:hAnsi="Calibri" w:cs="Times New Roman"/>
        </w:rPr>
        <w:t xml:space="preserve"> diarrhoeic cattle</w:t>
      </w:r>
      <w:r w:rsidR="00DD5826">
        <w:rPr>
          <w:rFonts w:ascii="Calibri" w:eastAsia="Calibri" w:hAnsi="Calibri" w:cs="Times New Roman"/>
        </w:rPr>
        <w:t xml:space="preserve"> and</w:t>
      </w:r>
      <w:r w:rsidR="00DD5826" w:rsidRPr="0039088F">
        <w:rPr>
          <w:rFonts w:ascii="Calibri" w:eastAsia="Calibri" w:hAnsi="Calibri" w:cs="Times New Roman"/>
        </w:rPr>
        <w:t xml:space="preserve"> </w:t>
      </w:r>
      <w:r w:rsidR="00DD5826">
        <w:rPr>
          <w:rFonts w:ascii="Calibri" w:eastAsia="Calibri" w:hAnsi="Calibri" w:cs="Times New Roman"/>
        </w:rPr>
        <w:t>n</w:t>
      </w:r>
      <w:r w:rsidR="00DD5826" w:rsidRPr="0039088F">
        <w:rPr>
          <w:rFonts w:ascii="Calibri" w:eastAsia="Calibri" w:hAnsi="Calibri" w:cs="Times New Roman"/>
        </w:rPr>
        <w:t>on- diarrhoeic cattle</w:t>
      </w:r>
      <w:r w:rsidR="00DD5826">
        <w:rPr>
          <w:rFonts w:ascii="Calibri" w:eastAsia="Calibri" w:hAnsi="Calibri" w:cs="Times New Roman"/>
        </w:rPr>
        <w:t>, respectively</w:t>
      </w:r>
      <w:r w:rsidR="00DD5826" w:rsidRPr="0039088F">
        <w:rPr>
          <w:rFonts w:ascii="Calibri" w:eastAsia="Calibri" w:hAnsi="Calibri" w:cs="Times New Roman"/>
        </w:rPr>
        <w:t>.</w:t>
      </w:r>
      <w:r w:rsidR="00DD5826">
        <w:t xml:space="preserve"> </w:t>
      </w:r>
      <w:r w:rsidR="00DD5826">
        <w:rPr>
          <w:rFonts w:ascii="Calibri" w:eastAsia="Calibri" w:hAnsi="Calibri" w:cs="Times New Roman"/>
        </w:rPr>
        <w:t xml:space="preserve">The overall prevalence of </w:t>
      </w:r>
      <w:proofErr w:type="spellStart"/>
      <w:r w:rsidR="00DD5826" w:rsidRPr="00193432">
        <w:rPr>
          <w:rFonts w:ascii="Calibri" w:eastAsia="Calibri" w:hAnsi="Calibri" w:cs="Times New Roman"/>
          <w:i/>
        </w:rPr>
        <w:t>E.coli</w:t>
      </w:r>
      <w:proofErr w:type="spellEnd"/>
      <w:r w:rsidR="00DD5826">
        <w:rPr>
          <w:rFonts w:ascii="Calibri" w:eastAsia="Calibri" w:hAnsi="Calibri" w:cs="Times New Roman"/>
        </w:rPr>
        <w:t xml:space="preserve"> in pigs was recorded as 59.33%.</w:t>
      </w:r>
      <w:r w:rsidR="00DD5826" w:rsidRPr="0039088F">
        <w:rPr>
          <w:rFonts w:ascii="Calibri" w:eastAsia="Calibri" w:hAnsi="Calibri" w:cs="Times New Roman"/>
        </w:rPr>
        <w:t xml:space="preserve"> </w:t>
      </w:r>
      <w:r w:rsidR="00DD5826">
        <w:rPr>
          <w:rFonts w:ascii="Calibri" w:eastAsia="Calibri" w:hAnsi="Calibri" w:cs="Times New Roman"/>
        </w:rPr>
        <w:t xml:space="preserve">The prevalence was recorded as 70.59% and 44.62% from </w:t>
      </w:r>
      <w:r w:rsidR="00DD5826" w:rsidRPr="0039088F">
        <w:rPr>
          <w:rFonts w:ascii="Calibri" w:eastAsia="Calibri" w:hAnsi="Calibri" w:cs="Times New Roman"/>
        </w:rPr>
        <w:t>diarrhoeic pigs</w:t>
      </w:r>
      <w:r w:rsidR="00DD5826">
        <w:rPr>
          <w:rFonts w:ascii="Calibri" w:eastAsia="Calibri" w:hAnsi="Calibri" w:cs="Times New Roman"/>
        </w:rPr>
        <w:t xml:space="preserve"> and </w:t>
      </w:r>
      <w:r w:rsidR="00DD5826" w:rsidRPr="0039088F">
        <w:rPr>
          <w:rFonts w:ascii="Calibri" w:eastAsia="Calibri" w:hAnsi="Calibri" w:cs="Times New Roman"/>
        </w:rPr>
        <w:t>non- diarrhoeic pigs</w:t>
      </w:r>
      <w:r w:rsidR="00DD5826">
        <w:rPr>
          <w:rFonts w:ascii="Calibri" w:eastAsia="Calibri" w:hAnsi="Calibri" w:cs="Times New Roman"/>
        </w:rPr>
        <w:t>, respectively.</w:t>
      </w:r>
    </w:p>
    <w:p w:rsidR="008020D9" w:rsidRPr="00C0609D" w:rsidRDefault="00DD5826" w:rsidP="00C0609D">
      <w:pPr>
        <w:pStyle w:val="Style"/>
        <w:spacing w:before="9" w:line="360" w:lineRule="auto"/>
        <w:ind w:right="14" w:firstLine="720"/>
        <w:jc w:val="both"/>
      </w:pPr>
      <w:r>
        <w:rPr>
          <w:rFonts w:ascii="Calibri" w:eastAsia="Calibri" w:hAnsi="Calibri"/>
        </w:rPr>
        <w:t xml:space="preserve">                </w:t>
      </w:r>
    </w:p>
    <w:p w:rsidR="008020D9" w:rsidRDefault="004F093A" w:rsidP="00402880">
      <w:pPr>
        <w:rPr>
          <w:iCs/>
        </w:rPr>
      </w:pPr>
      <w:r w:rsidRPr="004F093A">
        <w:rPr>
          <w:b/>
          <w:iCs/>
        </w:rPr>
        <w:t>Key words:</w:t>
      </w:r>
      <w:r w:rsidR="00CE4A1F">
        <w:rPr>
          <w:b/>
          <w:iCs/>
        </w:rPr>
        <w:t xml:space="preserve"> </w:t>
      </w:r>
      <w:r w:rsidR="00DD5826" w:rsidRPr="00DD5826">
        <w:rPr>
          <w:iCs/>
        </w:rPr>
        <w:t>examined</w:t>
      </w:r>
      <w:r w:rsidR="00CE4A1F" w:rsidRPr="00CE4A1F">
        <w:rPr>
          <w:iCs/>
        </w:rPr>
        <w:t xml:space="preserve">, </w:t>
      </w:r>
      <w:r w:rsidR="00DD5826">
        <w:rPr>
          <w:iCs/>
        </w:rPr>
        <w:t>diarrhoeic</w:t>
      </w:r>
      <w:proofErr w:type="gramStart"/>
      <w:r w:rsidR="00CE4A1F">
        <w:rPr>
          <w:iCs/>
        </w:rPr>
        <w:t xml:space="preserve">, </w:t>
      </w:r>
      <w:r w:rsidR="00DD5826">
        <w:rPr>
          <w:iCs/>
        </w:rPr>
        <w:t xml:space="preserve"> recorded</w:t>
      </w:r>
      <w:proofErr w:type="gramEnd"/>
    </w:p>
    <w:p w:rsidR="008020D9" w:rsidRPr="0055585E" w:rsidRDefault="008020D9" w:rsidP="008020D9">
      <w:pPr>
        <w:spacing w:line="360" w:lineRule="auto"/>
        <w:jc w:val="both"/>
        <w:rPr>
          <w:rFonts w:ascii="Calibri" w:eastAsia="Calibri" w:hAnsi="Calibri" w:cs="Times New Roman"/>
          <w:b/>
        </w:rPr>
      </w:pPr>
      <w:r w:rsidRPr="0055585E">
        <w:rPr>
          <w:rFonts w:ascii="Calibri" w:eastAsia="Calibri" w:hAnsi="Calibri" w:cs="Times New Roman"/>
          <w:b/>
        </w:rPr>
        <w:t>Material</w:t>
      </w:r>
      <w:r>
        <w:rPr>
          <w:rFonts w:ascii="Calibri" w:eastAsia="Calibri" w:hAnsi="Calibri" w:cs="Times New Roman"/>
          <w:b/>
        </w:rPr>
        <w:t>s</w:t>
      </w:r>
      <w:r w:rsidRPr="0055585E">
        <w:rPr>
          <w:rFonts w:ascii="Calibri" w:eastAsia="Calibri" w:hAnsi="Calibri" w:cs="Times New Roman"/>
          <w:b/>
        </w:rPr>
        <w:t xml:space="preserve"> and Methods</w:t>
      </w:r>
    </w:p>
    <w:p w:rsidR="008020D9" w:rsidRDefault="008020D9" w:rsidP="008020D9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Collection of samples</w:t>
      </w:r>
    </w:p>
    <w:p w:rsidR="008020D9" w:rsidRDefault="008020D9" w:rsidP="008020D9">
      <w:pPr>
        <w:spacing w:line="360" w:lineRule="auto"/>
        <w:ind w:firstLine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The samples were collected aseptically in sterile </w:t>
      </w:r>
      <w:proofErr w:type="spellStart"/>
      <w:r>
        <w:rPr>
          <w:rFonts w:ascii="Calibri" w:eastAsia="Calibri" w:hAnsi="Calibri" w:cs="Times New Roman"/>
        </w:rPr>
        <w:t>vials.A</w:t>
      </w:r>
      <w:proofErr w:type="spellEnd"/>
      <w:r>
        <w:rPr>
          <w:rFonts w:ascii="Calibri" w:eastAsia="Calibri" w:hAnsi="Calibri" w:cs="Times New Roman"/>
        </w:rPr>
        <w:t xml:space="preserve"> total of 89 </w:t>
      </w:r>
      <w:proofErr w:type="spellStart"/>
      <w:r>
        <w:rPr>
          <w:rFonts w:ascii="Calibri" w:eastAsia="Calibri" w:hAnsi="Calibri" w:cs="Times New Roman"/>
        </w:rPr>
        <w:t>fecal</w:t>
      </w:r>
      <w:proofErr w:type="spellEnd"/>
      <w:r>
        <w:rPr>
          <w:rFonts w:ascii="Calibri" w:eastAsia="Calibri" w:hAnsi="Calibri" w:cs="Times New Roman"/>
        </w:rPr>
        <w:t xml:space="preserve"> samples  for pigs were collected from (AICRP on pig, </w:t>
      </w:r>
      <w:proofErr w:type="spellStart"/>
      <w:r>
        <w:rPr>
          <w:rFonts w:ascii="Calibri" w:eastAsia="Calibri" w:hAnsi="Calibri" w:cs="Times New Roman"/>
        </w:rPr>
        <w:t>Khanapara</w:t>
      </w:r>
      <w:proofErr w:type="spellEnd"/>
      <w:r>
        <w:rPr>
          <w:rFonts w:ascii="Calibri" w:eastAsia="Calibri" w:hAnsi="Calibri" w:cs="Times New Roman"/>
        </w:rPr>
        <w:t xml:space="preserve">, AAU and NRC  On pig, </w:t>
      </w:r>
      <w:proofErr w:type="spellStart"/>
      <w:r>
        <w:rPr>
          <w:rFonts w:ascii="Calibri" w:eastAsia="Calibri" w:hAnsi="Calibri" w:cs="Times New Roman"/>
        </w:rPr>
        <w:t>Rani</w:t>
      </w:r>
      <w:proofErr w:type="spellEnd"/>
      <w:r>
        <w:rPr>
          <w:rFonts w:ascii="Calibri" w:eastAsia="Calibri" w:hAnsi="Calibri" w:cs="Times New Roman"/>
        </w:rPr>
        <w:t xml:space="preserve">) and for cattle a total of 74 </w:t>
      </w:r>
      <w:proofErr w:type="spellStart"/>
      <w:r>
        <w:rPr>
          <w:rFonts w:ascii="Calibri" w:eastAsia="Calibri" w:hAnsi="Calibri" w:cs="Times New Roman"/>
        </w:rPr>
        <w:t>fecal</w:t>
      </w:r>
      <w:proofErr w:type="spellEnd"/>
      <w:r>
        <w:rPr>
          <w:rFonts w:ascii="Calibri" w:eastAsia="Calibri" w:hAnsi="Calibri" w:cs="Times New Roman"/>
        </w:rPr>
        <w:t xml:space="preserve"> samples were collected from (Instructional Livestock farm, </w:t>
      </w:r>
      <w:proofErr w:type="spellStart"/>
      <w:r>
        <w:rPr>
          <w:rFonts w:ascii="Calibri" w:eastAsia="Calibri" w:hAnsi="Calibri" w:cs="Times New Roman"/>
        </w:rPr>
        <w:t>Khanapara</w:t>
      </w:r>
      <w:proofErr w:type="spellEnd"/>
      <w:r>
        <w:rPr>
          <w:rFonts w:ascii="Calibri" w:eastAsia="Calibri" w:hAnsi="Calibri" w:cs="Times New Roman"/>
        </w:rPr>
        <w:t>, AAU and unorganized farm) .</w:t>
      </w:r>
    </w:p>
    <w:p w:rsidR="008020D9" w:rsidRPr="0055585E" w:rsidRDefault="008020D9" w:rsidP="008020D9">
      <w:pPr>
        <w:spacing w:line="360" w:lineRule="auto"/>
        <w:jc w:val="both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Isolation of </w:t>
      </w:r>
      <w:r w:rsidRPr="0055585E">
        <w:rPr>
          <w:rFonts w:ascii="Calibri" w:eastAsia="Calibri" w:hAnsi="Calibri" w:cs="Times New Roman"/>
          <w:i/>
        </w:rPr>
        <w:t>E.</w:t>
      </w:r>
      <w:r>
        <w:rPr>
          <w:rFonts w:ascii="Calibri" w:eastAsia="Calibri" w:hAnsi="Calibri" w:cs="Times New Roman"/>
          <w:i/>
        </w:rPr>
        <w:t xml:space="preserve"> </w:t>
      </w:r>
      <w:r w:rsidRPr="0055585E">
        <w:rPr>
          <w:rFonts w:ascii="Calibri" w:eastAsia="Calibri" w:hAnsi="Calibri" w:cs="Times New Roman"/>
          <w:i/>
        </w:rPr>
        <w:t>coli</w:t>
      </w:r>
    </w:p>
    <w:p w:rsidR="004F093A" w:rsidRPr="00BA30CB" w:rsidRDefault="008020D9" w:rsidP="00BA30CB">
      <w:pPr>
        <w:spacing w:line="360" w:lineRule="auto"/>
        <w:ind w:firstLine="720"/>
        <w:jc w:val="both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 Faecal samples were first inoculated in </w:t>
      </w:r>
      <w:proofErr w:type="gramStart"/>
      <w:r>
        <w:rPr>
          <w:rFonts w:ascii="Calibri" w:eastAsia="Calibri" w:hAnsi="Calibri" w:cs="Times New Roman"/>
        </w:rPr>
        <w:t xml:space="preserve">Mac  </w:t>
      </w:r>
      <w:proofErr w:type="spellStart"/>
      <w:r>
        <w:rPr>
          <w:rFonts w:ascii="Calibri" w:eastAsia="Calibri" w:hAnsi="Calibri" w:cs="Times New Roman"/>
        </w:rPr>
        <w:t>Conkey</w:t>
      </w:r>
      <w:proofErr w:type="spellEnd"/>
      <w:r>
        <w:rPr>
          <w:rFonts w:ascii="Calibri" w:eastAsia="Calibri" w:hAnsi="Calibri" w:cs="Times New Roman"/>
        </w:rPr>
        <w:t>’</w:t>
      </w:r>
      <w:proofErr w:type="gramEnd"/>
      <w:r>
        <w:rPr>
          <w:rFonts w:ascii="Calibri" w:eastAsia="Calibri" w:hAnsi="Calibri" w:cs="Times New Roman"/>
        </w:rPr>
        <w:t xml:space="preserve"> s broth and incubated at 37°C overnight. For primary isolation of </w:t>
      </w:r>
      <w:proofErr w:type="spellStart"/>
      <w:r w:rsidRPr="0055585E">
        <w:rPr>
          <w:rFonts w:ascii="Calibri" w:eastAsia="Calibri" w:hAnsi="Calibri" w:cs="Times New Roman"/>
          <w:i/>
        </w:rPr>
        <w:t>E.coli</w:t>
      </w:r>
      <w:proofErr w:type="spellEnd"/>
      <w:r>
        <w:rPr>
          <w:rFonts w:ascii="Calibri" w:eastAsia="Calibri" w:hAnsi="Calibri" w:cs="Times New Roman"/>
        </w:rPr>
        <w:t xml:space="preserve"> Mac </w:t>
      </w:r>
      <w:proofErr w:type="spellStart"/>
      <w:r>
        <w:rPr>
          <w:rFonts w:ascii="Calibri" w:eastAsia="Calibri" w:hAnsi="Calibri" w:cs="Times New Roman"/>
        </w:rPr>
        <w:t>Conkey</w:t>
      </w:r>
      <w:proofErr w:type="spellEnd"/>
      <w:r>
        <w:rPr>
          <w:rFonts w:ascii="Calibri" w:eastAsia="Calibri" w:hAnsi="Calibri" w:cs="Times New Roman"/>
        </w:rPr>
        <w:t xml:space="preserve"> lactose agar is used, samples were inoculated on Mac </w:t>
      </w:r>
      <w:proofErr w:type="spellStart"/>
      <w:r>
        <w:rPr>
          <w:rFonts w:ascii="Calibri" w:eastAsia="Calibri" w:hAnsi="Calibri" w:cs="Times New Roman"/>
        </w:rPr>
        <w:t>Conkey</w:t>
      </w:r>
      <w:proofErr w:type="spellEnd"/>
      <w:r>
        <w:rPr>
          <w:rFonts w:ascii="Calibri" w:eastAsia="Calibri" w:hAnsi="Calibri" w:cs="Times New Roman"/>
        </w:rPr>
        <w:t xml:space="preserve"> lactose agar plates and incubated at 37°</w:t>
      </w:r>
      <w:proofErr w:type="gramStart"/>
      <w:r>
        <w:rPr>
          <w:rFonts w:ascii="Calibri" w:eastAsia="Calibri" w:hAnsi="Calibri" w:cs="Times New Roman"/>
        </w:rPr>
        <w:t>C  overnight</w:t>
      </w:r>
      <w:proofErr w:type="gramEnd"/>
      <w:r>
        <w:rPr>
          <w:rFonts w:ascii="Calibri" w:eastAsia="Calibri" w:hAnsi="Calibri" w:cs="Times New Roman"/>
        </w:rPr>
        <w:t xml:space="preserve">. After overnight incubation the </w:t>
      </w:r>
      <w:r>
        <w:rPr>
          <w:rFonts w:ascii="Calibri" w:eastAsia="Calibri" w:hAnsi="Calibri" w:cs="Times New Roman"/>
        </w:rPr>
        <w:lastRenderedPageBreak/>
        <w:t xml:space="preserve">lactose fermenting pink colonies were picked up and </w:t>
      </w:r>
      <w:proofErr w:type="spellStart"/>
      <w:r>
        <w:rPr>
          <w:rFonts w:ascii="Calibri" w:eastAsia="Calibri" w:hAnsi="Calibri" w:cs="Times New Roman"/>
        </w:rPr>
        <w:t>subcultured</w:t>
      </w:r>
      <w:proofErr w:type="spellEnd"/>
      <w:r>
        <w:rPr>
          <w:rFonts w:ascii="Calibri" w:eastAsia="Calibri" w:hAnsi="Calibri" w:cs="Times New Roman"/>
        </w:rPr>
        <w:t xml:space="preserve"> on eosin </w:t>
      </w:r>
      <w:proofErr w:type="spellStart"/>
      <w:r>
        <w:rPr>
          <w:rFonts w:ascii="Calibri" w:eastAsia="Calibri" w:hAnsi="Calibri" w:cs="Times New Roman"/>
        </w:rPr>
        <w:t>methylene</w:t>
      </w:r>
      <w:proofErr w:type="spellEnd"/>
      <w:r>
        <w:rPr>
          <w:rFonts w:ascii="Calibri" w:eastAsia="Calibri" w:hAnsi="Calibri" w:cs="Times New Roman"/>
        </w:rPr>
        <w:t xml:space="preserve"> blue agar plates to observe the characteristic metallic sheen. The purified cultures of </w:t>
      </w:r>
      <w:proofErr w:type="spellStart"/>
      <w:r w:rsidRPr="0055585E">
        <w:rPr>
          <w:rFonts w:ascii="Calibri" w:eastAsia="Calibri" w:hAnsi="Calibri" w:cs="Times New Roman"/>
          <w:i/>
        </w:rPr>
        <w:t>E.coli</w:t>
      </w:r>
      <w:proofErr w:type="spellEnd"/>
      <w:r>
        <w:rPr>
          <w:rFonts w:ascii="Calibri" w:eastAsia="Calibri" w:hAnsi="Calibri" w:cs="Times New Roman"/>
        </w:rPr>
        <w:t xml:space="preserve"> were stored in nutrient agar slants for further identification by morphological and biochemical tests as described by Holt </w:t>
      </w:r>
      <w:r w:rsidRPr="0055585E">
        <w:rPr>
          <w:rFonts w:ascii="Calibri" w:eastAsia="Calibri" w:hAnsi="Calibri" w:cs="Times New Roman"/>
          <w:i/>
        </w:rPr>
        <w:t>et al</w:t>
      </w:r>
      <w:r>
        <w:rPr>
          <w:rFonts w:ascii="Calibri" w:eastAsia="Calibri" w:hAnsi="Calibri" w:cs="Times New Roman"/>
        </w:rPr>
        <w:t xml:space="preserve">. (1994) to ascertain their identity as </w:t>
      </w:r>
      <w:proofErr w:type="spellStart"/>
      <w:r w:rsidRPr="0055585E">
        <w:rPr>
          <w:rFonts w:ascii="Calibri" w:eastAsia="Calibri" w:hAnsi="Calibri" w:cs="Times New Roman"/>
          <w:i/>
        </w:rPr>
        <w:t>E.coli</w:t>
      </w:r>
      <w:proofErr w:type="spellEnd"/>
      <w:r w:rsidRPr="0055585E">
        <w:rPr>
          <w:rFonts w:ascii="Calibri" w:eastAsia="Calibri" w:hAnsi="Calibri" w:cs="Times New Roman"/>
          <w:i/>
        </w:rPr>
        <w:t>.</w:t>
      </w:r>
    </w:p>
    <w:p w:rsidR="008020D9" w:rsidRPr="00C0609D" w:rsidRDefault="00403374" w:rsidP="00402880">
      <w:pPr>
        <w:rPr>
          <w:rFonts w:ascii="Times New Roman" w:hAnsi="Times New Roman" w:cs="Times New Roman"/>
          <w:b/>
          <w:sz w:val="28"/>
          <w:szCs w:val="28"/>
        </w:rPr>
      </w:pPr>
      <w:r w:rsidRPr="00C0609D">
        <w:rPr>
          <w:rFonts w:ascii="Times New Roman" w:hAnsi="Times New Roman" w:cs="Times New Roman"/>
          <w:b/>
          <w:sz w:val="28"/>
          <w:szCs w:val="28"/>
        </w:rPr>
        <w:t>Result</w:t>
      </w:r>
    </w:p>
    <w:p w:rsidR="00403374" w:rsidRDefault="00403374" w:rsidP="00403374">
      <w:pPr>
        <w:spacing w:line="360" w:lineRule="auto"/>
        <w:jc w:val="both"/>
      </w:pPr>
      <w:r w:rsidRPr="007111D8">
        <w:rPr>
          <w:b/>
          <w:bCs/>
        </w:rPr>
        <w:t xml:space="preserve">Prevalence </w:t>
      </w:r>
      <w:r>
        <w:rPr>
          <w:b/>
          <w:bCs/>
        </w:rPr>
        <w:t xml:space="preserve">of </w:t>
      </w:r>
      <w:r w:rsidRPr="009C0834">
        <w:rPr>
          <w:b/>
          <w:bCs/>
          <w:i/>
        </w:rPr>
        <w:t xml:space="preserve">Escherichia </w:t>
      </w:r>
      <w:proofErr w:type="gramStart"/>
      <w:r w:rsidRPr="009C0834">
        <w:rPr>
          <w:b/>
          <w:bCs/>
          <w:i/>
        </w:rPr>
        <w:t>coli</w:t>
      </w:r>
      <w:r>
        <w:rPr>
          <w:b/>
          <w:bCs/>
        </w:rPr>
        <w:t xml:space="preserve">  in</w:t>
      </w:r>
      <w:proofErr w:type="gramEnd"/>
      <w:r>
        <w:rPr>
          <w:b/>
          <w:bCs/>
        </w:rPr>
        <w:t xml:space="preserve"> </w:t>
      </w:r>
      <w:r w:rsidRPr="007111D8">
        <w:rPr>
          <w:b/>
          <w:bCs/>
        </w:rPr>
        <w:t xml:space="preserve">cattle </w:t>
      </w:r>
    </w:p>
    <w:p w:rsidR="00403374" w:rsidRDefault="00C75A36" w:rsidP="00C75A36">
      <w:pPr>
        <w:spacing w:line="360" w:lineRule="auto"/>
        <w:jc w:val="both"/>
      </w:pPr>
      <w:r>
        <w:t xml:space="preserve">                </w:t>
      </w:r>
      <w:r w:rsidR="00403374">
        <w:t xml:space="preserve">The prevalence of </w:t>
      </w:r>
      <w:proofErr w:type="spellStart"/>
      <w:r w:rsidR="00403374" w:rsidRPr="001A26F5">
        <w:rPr>
          <w:i/>
        </w:rPr>
        <w:t>E.coli</w:t>
      </w:r>
      <w:proofErr w:type="spellEnd"/>
      <w:r w:rsidR="00403374">
        <w:t xml:space="preserve"> in diarrhoeic and non diarrhoeic adult cattle as well as calves was recorded. A total of 110 faecal samples were collected out of which 74 (67.27%) samples were found positive to </w:t>
      </w:r>
      <w:proofErr w:type="spellStart"/>
      <w:r w:rsidR="00403374" w:rsidRPr="001A26F5">
        <w:rPr>
          <w:i/>
        </w:rPr>
        <w:t>E.coli</w:t>
      </w:r>
      <w:proofErr w:type="spellEnd"/>
      <w:r w:rsidR="00403374">
        <w:t xml:space="preserve">. The prevalence was found to be 60% and 88.57% in diarrhoeic adult cattle and calves, respectively whereas it was found to be 53.33%and 60% in non diarrhoeic cattle and calves, </w:t>
      </w:r>
      <w:proofErr w:type="spellStart"/>
      <w:r w:rsidR="00403374">
        <w:t>respectively.The</w:t>
      </w:r>
      <w:proofErr w:type="spellEnd"/>
      <w:r w:rsidR="00403374">
        <w:t xml:space="preserve"> overall prevalence of </w:t>
      </w:r>
      <w:proofErr w:type="spellStart"/>
      <w:r w:rsidR="00403374" w:rsidRPr="009C0834">
        <w:rPr>
          <w:i/>
        </w:rPr>
        <w:t>E.coli</w:t>
      </w:r>
      <w:proofErr w:type="spellEnd"/>
      <w:r w:rsidR="00403374">
        <w:t xml:space="preserve"> in diarrhoeic cattle and non-diarrhoeic cattle was found to be 76.67% and 56.00%, </w:t>
      </w:r>
      <w:proofErr w:type="gramStart"/>
      <w:r w:rsidR="00403374">
        <w:t>respectively .</w:t>
      </w:r>
      <w:proofErr w:type="gramEnd"/>
      <w:r w:rsidR="00403374">
        <w:t xml:space="preserve"> Trend on the prevalence of </w:t>
      </w:r>
      <w:r w:rsidR="00403374" w:rsidRPr="009C0834">
        <w:rPr>
          <w:i/>
        </w:rPr>
        <w:t xml:space="preserve">E. </w:t>
      </w:r>
      <w:proofErr w:type="gramStart"/>
      <w:r w:rsidR="00403374" w:rsidRPr="009C0834">
        <w:rPr>
          <w:i/>
        </w:rPr>
        <w:t>coli</w:t>
      </w:r>
      <w:r w:rsidR="00403374">
        <w:t xml:space="preserve">  in</w:t>
      </w:r>
      <w:proofErr w:type="gramEnd"/>
      <w:r w:rsidR="00403374">
        <w:t xml:space="preserve"> both diarrhoeic and non diarrhoeic adult cattle and calves is shown  graphically in Fig</w:t>
      </w:r>
      <w:r w:rsidR="004F093A">
        <w:t xml:space="preserve"> </w:t>
      </w:r>
      <w:r w:rsidR="00403374">
        <w:t>1</w:t>
      </w:r>
    </w:p>
    <w:p w:rsidR="00403374" w:rsidRDefault="00403374" w:rsidP="00402880"/>
    <w:p w:rsidR="00403374" w:rsidRDefault="00403374" w:rsidP="00402880"/>
    <w:p w:rsidR="00403374" w:rsidRDefault="00403374" w:rsidP="00402880"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170180</wp:posOffset>
            </wp:positionV>
            <wp:extent cx="3790950" cy="22193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374" w:rsidRDefault="00403374" w:rsidP="00402880"/>
    <w:p w:rsidR="00403374" w:rsidRDefault="00403374" w:rsidP="00402880"/>
    <w:p w:rsidR="00403374" w:rsidRDefault="00403374" w:rsidP="00402880"/>
    <w:p w:rsidR="00403374" w:rsidRDefault="00403374" w:rsidP="00402880"/>
    <w:p w:rsidR="00403374" w:rsidRDefault="00403374" w:rsidP="00402880"/>
    <w:p w:rsidR="00403374" w:rsidRDefault="00403374" w:rsidP="00402880"/>
    <w:p w:rsidR="00403374" w:rsidRDefault="00403374" w:rsidP="00402880"/>
    <w:p w:rsidR="00403374" w:rsidRDefault="00403374" w:rsidP="00402880"/>
    <w:p w:rsidR="00403374" w:rsidRPr="00403374" w:rsidRDefault="00403374" w:rsidP="0040337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gramStart"/>
      <w:r w:rsidRPr="00962C5C">
        <w:rPr>
          <w:rFonts w:ascii="Arial" w:hAnsi="Arial" w:cs="Arial"/>
          <w:b/>
        </w:rPr>
        <w:t>Fig :</w:t>
      </w:r>
      <w:proofErr w:type="gramEnd"/>
      <w:r w:rsidRPr="00962C5C">
        <w:rPr>
          <w:rFonts w:ascii="Arial" w:hAnsi="Arial" w:cs="Arial"/>
          <w:b/>
        </w:rPr>
        <w:t xml:space="preserve"> 1 </w:t>
      </w:r>
      <w:proofErr w:type="spellStart"/>
      <w:r w:rsidRPr="00962C5C">
        <w:rPr>
          <w:rFonts w:ascii="Arial" w:hAnsi="Arial" w:cs="Arial"/>
          <w:b/>
        </w:rPr>
        <w:t>Prevelence</w:t>
      </w:r>
      <w:proofErr w:type="spellEnd"/>
      <w:r w:rsidRPr="00962C5C">
        <w:rPr>
          <w:rFonts w:ascii="Arial" w:hAnsi="Arial" w:cs="Arial"/>
          <w:b/>
        </w:rPr>
        <w:t xml:space="preserve"> of </w:t>
      </w:r>
      <w:proofErr w:type="spellStart"/>
      <w:r w:rsidRPr="00962C5C">
        <w:rPr>
          <w:rFonts w:ascii="Arial" w:hAnsi="Arial" w:cs="Arial"/>
          <w:b/>
          <w:i/>
        </w:rPr>
        <w:t>E.coli</w:t>
      </w:r>
      <w:proofErr w:type="spellEnd"/>
      <w:r w:rsidRPr="00962C5C">
        <w:rPr>
          <w:rFonts w:ascii="Arial" w:hAnsi="Arial" w:cs="Arial"/>
          <w:b/>
          <w:i/>
        </w:rPr>
        <w:t xml:space="preserve"> </w:t>
      </w:r>
      <w:r w:rsidRPr="00962C5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n Diarrhoeic and Non-Diarrhoeic a</w:t>
      </w:r>
      <w:r w:rsidRPr="00962C5C">
        <w:rPr>
          <w:rFonts w:ascii="Arial" w:hAnsi="Arial" w:cs="Arial"/>
          <w:b/>
        </w:rPr>
        <w:t xml:space="preserve">dult </w:t>
      </w:r>
      <w:r>
        <w:rPr>
          <w:rFonts w:ascii="Arial" w:hAnsi="Arial" w:cs="Arial"/>
          <w:b/>
        </w:rPr>
        <w:t xml:space="preserve"> </w:t>
      </w:r>
      <w:r w:rsidRPr="00962C5C">
        <w:rPr>
          <w:rFonts w:ascii="Arial" w:hAnsi="Arial" w:cs="Arial"/>
          <w:b/>
        </w:rPr>
        <w:t>Cattle and Calves</w:t>
      </w:r>
    </w:p>
    <w:p w:rsidR="00403374" w:rsidRDefault="00403374" w:rsidP="00402880"/>
    <w:p w:rsidR="00403374" w:rsidRDefault="00403374" w:rsidP="00402880"/>
    <w:p w:rsidR="00403374" w:rsidRDefault="00403374" w:rsidP="00402880"/>
    <w:p w:rsidR="009717C8" w:rsidRDefault="009717C8" w:rsidP="00402880"/>
    <w:p w:rsidR="009717C8" w:rsidRPr="004F093A" w:rsidRDefault="009717C8" w:rsidP="009717C8">
      <w:pPr>
        <w:spacing w:line="360" w:lineRule="auto"/>
        <w:jc w:val="both"/>
        <w:rPr>
          <w:b/>
          <w:bCs/>
        </w:rPr>
      </w:pPr>
      <w:r w:rsidRPr="007111D8">
        <w:rPr>
          <w:b/>
          <w:bCs/>
        </w:rPr>
        <w:t xml:space="preserve">Prevalence of </w:t>
      </w:r>
      <w:r w:rsidRPr="001A26F5">
        <w:rPr>
          <w:b/>
          <w:bCs/>
          <w:i/>
        </w:rPr>
        <w:t>Escherichia coli</w:t>
      </w:r>
      <w:r w:rsidRPr="007111D8">
        <w:rPr>
          <w:b/>
          <w:bCs/>
        </w:rPr>
        <w:t xml:space="preserve"> in Pigs </w:t>
      </w:r>
    </w:p>
    <w:p w:rsidR="009717C8" w:rsidRDefault="009717C8" w:rsidP="004F093A">
      <w:pPr>
        <w:spacing w:line="360" w:lineRule="auto"/>
        <w:jc w:val="both"/>
      </w:pPr>
      <w:r>
        <w:tab/>
        <w:t xml:space="preserve">A total of 150 faecal samples were examined out of which 89 were found to be positive for </w:t>
      </w:r>
      <w:proofErr w:type="spellStart"/>
      <w:r w:rsidRPr="001A26F5">
        <w:rPr>
          <w:i/>
        </w:rPr>
        <w:t>E.coli</w:t>
      </w:r>
      <w:proofErr w:type="spellEnd"/>
      <w:r>
        <w:t xml:space="preserve">. The prevalence was found to be 50% and 88.89% in diarrhoeic adult pigs and piglets, respectively </w:t>
      </w:r>
      <w:proofErr w:type="gramStart"/>
      <w:r>
        <w:t>whereas  it</w:t>
      </w:r>
      <w:proofErr w:type="gramEnd"/>
      <w:r>
        <w:t xml:space="preserve"> was found to be 40% and 50% in non- diarrhoeic adult pigs and piglets .The overall prevalence of </w:t>
      </w:r>
      <w:proofErr w:type="spellStart"/>
      <w:r w:rsidRPr="009C0834">
        <w:rPr>
          <w:i/>
        </w:rPr>
        <w:t>E.coli</w:t>
      </w:r>
      <w:proofErr w:type="spellEnd"/>
      <w:r>
        <w:t xml:space="preserve"> in diarrhoeic pigs and non diarrhoeic pigs were recorded as 70.59% and 44.62%, respectively .Trend on the prevalence of </w:t>
      </w:r>
      <w:proofErr w:type="spellStart"/>
      <w:r w:rsidRPr="009C0834">
        <w:rPr>
          <w:i/>
        </w:rPr>
        <w:t>E.coli</w:t>
      </w:r>
      <w:proofErr w:type="spellEnd"/>
      <w:r>
        <w:t xml:space="preserve"> in both diarrhoeic and non diarrhoeic adult pigs and piglets a</w:t>
      </w:r>
      <w:r w:rsidR="004F093A">
        <w:t>s shown in Fig 2.</w:t>
      </w:r>
    </w:p>
    <w:p w:rsidR="009717C8" w:rsidRDefault="009717C8" w:rsidP="00402880"/>
    <w:p w:rsidR="009717C8" w:rsidRDefault="009717C8" w:rsidP="00402880"/>
    <w:p w:rsidR="009717C8" w:rsidRDefault="004F093A" w:rsidP="00402880"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43815</wp:posOffset>
            </wp:positionV>
            <wp:extent cx="3990975" cy="218122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7C8" w:rsidRDefault="009717C8" w:rsidP="00402880"/>
    <w:p w:rsidR="009717C8" w:rsidRDefault="009717C8" w:rsidP="00402880"/>
    <w:p w:rsidR="009717C8" w:rsidRDefault="009717C8" w:rsidP="00402880"/>
    <w:p w:rsidR="009717C8" w:rsidRDefault="009717C8" w:rsidP="00402880"/>
    <w:p w:rsidR="009717C8" w:rsidRDefault="009717C8" w:rsidP="00402880"/>
    <w:p w:rsidR="009717C8" w:rsidRDefault="009717C8" w:rsidP="00402880"/>
    <w:p w:rsidR="009717C8" w:rsidRDefault="009717C8" w:rsidP="00402880"/>
    <w:p w:rsidR="009717C8" w:rsidRDefault="009717C8" w:rsidP="00402880"/>
    <w:p w:rsidR="009717C8" w:rsidRPr="00962C5C" w:rsidRDefault="009717C8" w:rsidP="009717C8">
      <w:pPr>
        <w:spacing w:line="360" w:lineRule="auto"/>
        <w:rPr>
          <w:rFonts w:ascii="Arial" w:hAnsi="Arial" w:cs="Arial"/>
          <w:b/>
        </w:rPr>
      </w:pPr>
      <w:proofErr w:type="gramStart"/>
      <w:r w:rsidRPr="00962C5C">
        <w:rPr>
          <w:rFonts w:ascii="Arial" w:hAnsi="Arial" w:cs="Arial"/>
          <w:b/>
        </w:rPr>
        <w:t>Fig :</w:t>
      </w:r>
      <w:proofErr w:type="gramEnd"/>
      <w:r w:rsidRPr="00962C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 w:rsidRPr="00962C5C">
        <w:rPr>
          <w:rFonts w:ascii="Arial" w:hAnsi="Arial" w:cs="Arial"/>
          <w:b/>
        </w:rPr>
        <w:t xml:space="preserve"> </w:t>
      </w:r>
      <w:proofErr w:type="spellStart"/>
      <w:r w:rsidRPr="00962C5C">
        <w:rPr>
          <w:rFonts w:ascii="Arial" w:hAnsi="Arial" w:cs="Arial"/>
          <w:b/>
        </w:rPr>
        <w:t>Prevelence</w:t>
      </w:r>
      <w:proofErr w:type="spellEnd"/>
      <w:r w:rsidRPr="00962C5C">
        <w:rPr>
          <w:rFonts w:ascii="Arial" w:hAnsi="Arial" w:cs="Arial"/>
          <w:b/>
        </w:rPr>
        <w:t xml:space="preserve"> of </w:t>
      </w:r>
      <w:proofErr w:type="spellStart"/>
      <w:r w:rsidRPr="00962C5C">
        <w:rPr>
          <w:rFonts w:ascii="Arial" w:hAnsi="Arial" w:cs="Arial"/>
          <w:b/>
          <w:i/>
        </w:rPr>
        <w:t>E.coli</w:t>
      </w:r>
      <w:proofErr w:type="spellEnd"/>
      <w:r w:rsidRPr="00962C5C">
        <w:rPr>
          <w:rFonts w:ascii="Arial" w:hAnsi="Arial" w:cs="Arial"/>
          <w:b/>
          <w:i/>
        </w:rPr>
        <w:t xml:space="preserve"> </w:t>
      </w:r>
      <w:r w:rsidRPr="00962C5C">
        <w:rPr>
          <w:rFonts w:ascii="Arial" w:hAnsi="Arial" w:cs="Arial"/>
          <w:b/>
        </w:rPr>
        <w:t xml:space="preserve">in Diarrhoeic and Non-Diarrhoeic </w:t>
      </w:r>
      <w:r>
        <w:rPr>
          <w:rFonts w:ascii="Arial" w:hAnsi="Arial" w:cs="Arial"/>
          <w:b/>
        </w:rPr>
        <w:t>Adult Pigs and Piglets</w:t>
      </w:r>
    </w:p>
    <w:p w:rsidR="009717C8" w:rsidRPr="004F093A" w:rsidRDefault="00540E34" w:rsidP="00402880">
      <w:pPr>
        <w:rPr>
          <w:rFonts w:ascii="Times New Roman" w:hAnsi="Times New Roman" w:cs="Times New Roman"/>
          <w:b/>
          <w:sz w:val="28"/>
          <w:szCs w:val="28"/>
        </w:rPr>
      </w:pPr>
      <w:r w:rsidRPr="004F093A">
        <w:rPr>
          <w:rFonts w:ascii="Times New Roman" w:hAnsi="Times New Roman" w:cs="Times New Roman"/>
          <w:b/>
          <w:sz w:val="28"/>
          <w:szCs w:val="28"/>
        </w:rPr>
        <w:t>Discussion</w:t>
      </w:r>
    </w:p>
    <w:p w:rsidR="00540E34" w:rsidRPr="004F093A" w:rsidRDefault="00540E34" w:rsidP="004F093A">
      <w:pPr>
        <w:spacing w:line="360" w:lineRule="auto"/>
        <w:jc w:val="both"/>
        <w:rPr>
          <w:b/>
        </w:rPr>
      </w:pPr>
      <w:r w:rsidRPr="00AA6F8F">
        <w:rPr>
          <w:b/>
        </w:rPr>
        <w:t xml:space="preserve">Prevalence of </w:t>
      </w:r>
      <w:proofErr w:type="spellStart"/>
      <w:r w:rsidRPr="00AA6F8F">
        <w:rPr>
          <w:b/>
          <w:i/>
          <w:iCs/>
        </w:rPr>
        <w:t>E.coli</w:t>
      </w:r>
      <w:proofErr w:type="spellEnd"/>
      <w:r w:rsidRPr="00AA6F8F">
        <w:rPr>
          <w:b/>
        </w:rPr>
        <w:t xml:space="preserve"> </w:t>
      </w:r>
      <w:r>
        <w:rPr>
          <w:b/>
        </w:rPr>
        <w:t>in</w:t>
      </w:r>
      <w:r w:rsidRPr="00AA6F8F">
        <w:rPr>
          <w:b/>
        </w:rPr>
        <w:t xml:space="preserve"> cattle</w:t>
      </w:r>
    </w:p>
    <w:p w:rsidR="00540E34" w:rsidRPr="00AA6F8F" w:rsidRDefault="00540E34" w:rsidP="004F093A">
      <w:pPr>
        <w:spacing w:line="360" w:lineRule="auto"/>
        <w:jc w:val="both"/>
      </w:pPr>
      <w:r w:rsidRPr="00AA6F8F">
        <w:tab/>
        <w:t xml:space="preserve">In the present investigation the prevalence of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from cattle was found to be 67.27% (74 out of 110 samples). Out of which 76.67% from diarrhoeic cattle and 56.00% from non- diarrhoeic </w:t>
      </w:r>
      <w:proofErr w:type="spellStart"/>
      <w:r w:rsidRPr="00AA6F8F">
        <w:t>cattle.The</w:t>
      </w:r>
      <w:proofErr w:type="spellEnd"/>
      <w:r w:rsidRPr="00AA6F8F">
        <w:t xml:space="preserve"> prevalence was recorded as 88.57% in diarrhoeic calves and 60% in diarrhoeic adult cattle whereas the prevalence in non-diarrhoeic calves and adult cattle was recorded to be 60% and 53.33%, respectively.  </w:t>
      </w:r>
    </w:p>
    <w:p w:rsidR="00540E34" w:rsidRPr="00AA6F8F" w:rsidRDefault="00540E34" w:rsidP="004F093A">
      <w:pPr>
        <w:spacing w:line="360" w:lineRule="auto"/>
        <w:jc w:val="both"/>
      </w:pPr>
      <w:r w:rsidRPr="00AA6F8F">
        <w:lastRenderedPageBreak/>
        <w:tab/>
        <w:t xml:space="preserve">The </w:t>
      </w:r>
      <w:proofErr w:type="gramStart"/>
      <w:r w:rsidRPr="00AA6F8F">
        <w:t>highest  prevalence</w:t>
      </w:r>
      <w:proofErr w:type="gramEnd"/>
      <w:r w:rsidRPr="00AA6F8F">
        <w:t xml:space="preserve"> was found in diarrhoeic calves as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was found to be the predominant bacteria associated with diarrhoea in newborn animals.(</w:t>
      </w:r>
      <w:proofErr w:type="spellStart"/>
      <w:r w:rsidRPr="00AA6F8F">
        <w:t>Ramisse</w:t>
      </w:r>
      <w:proofErr w:type="spellEnd"/>
      <w:r w:rsidRPr="00AA6F8F">
        <w:t xml:space="preserve"> </w:t>
      </w:r>
      <w:r w:rsidRPr="00AA6F8F">
        <w:rPr>
          <w:i/>
          <w:iCs/>
        </w:rPr>
        <w:t>et al</w:t>
      </w:r>
      <w:r w:rsidRPr="00AA6F8F">
        <w:t xml:space="preserve">., 1979; </w:t>
      </w:r>
      <w:proofErr w:type="spellStart"/>
      <w:r w:rsidRPr="00AA6F8F">
        <w:t>Sikdar</w:t>
      </w:r>
      <w:proofErr w:type="spellEnd"/>
      <w:r w:rsidRPr="00AA6F8F">
        <w:t>., 1991; Borah 1994).</w:t>
      </w:r>
    </w:p>
    <w:p w:rsidR="00540E34" w:rsidRPr="00AA6F8F" w:rsidRDefault="00540E34" w:rsidP="004F093A">
      <w:pPr>
        <w:spacing w:line="360" w:lineRule="auto"/>
        <w:jc w:val="both"/>
      </w:pPr>
      <w:r w:rsidRPr="00AA6F8F">
        <w:tab/>
        <w:t xml:space="preserve"> The present finding is similar with the findings of Sharma </w:t>
      </w:r>
      <w:r w:rsidRPr="00AA6F8F">
        <w:rPr>
          <w:i/>
          <w:iCs/>
        </w:rPr>
        <w:t>et al</w:t>
      </w:r>
      <w:r>
        <w:rPr>
          <w:i/>
          <w:iCs/>
        </w:rPr>
        <w:t>.</w:t>
      </w:r>
      <w:r w:rsidRPr="00AA6F8F">
        <w:rPr>
          <w:i/>
          <w:iCs/>
        </w:rPr>
        <w:t xml:space="preserve"> </w:t>
      </w:r>
      <w:r w:rsidRPr="00AA6F8F">
        <w:t xml:space="preserve"> </w:t>
      </w:r>
      <w:proofErr w:type="gramStart"/>
      <w:r w:rsidRPr="00AA6F8F">
        <w:t xml:space="preserve">(2004) who also reported highest (94.52%) prevalence of </w:t>
      </w:r>
      <w:proofErr w:type="spellStart"/>
      <w:r w:rsidRPr="004402DA">
        <w:rPr>
          <w:i/>
        </w:rPr>
        <w:t>E.coli</w:t>
      </w:r>
      <w:proofErr w:type="spellEnd"/>
      <w:r w:rsidRPr="00AA6F8F">
        <w:t xml:space="preserve"> in </w:t>
      </w:r>
      <w:proofErr w:type="spellStart"/>
      <w:r w:rsidRPr="00AA6F8F">
        <w:t>comparision</w:t>
      </w:r>
      <w:proofErr w:type="spellEnd"/>
      <w:r w:rsidRPr="00AA6F8F">
        <w:t xml:space="preserve"> to non-diarrhoeic calves.</w:t>
      </w:r>
      <w:proofErr w:type="gramEnd"/>
      <w:r w:rsidRPr="00AA6F8F">
        <w:t xml:space="preserve"> </w:t>
      </w:r>
      <w:proofErr w:type="spellStart"/>
      <w:r w:rsidRPr="00AA6F8F">
        <w:t>Hussain</w:t>
      </w:r>
      <w:proofErr w:type="spellEnd"/>
      <w:r w:rsidRPr="00AA6F8F">
        <w:t xml:space="preserve"> and </w:t>
      </w:r>
      <w:proofErr w:type="spellStart"/>
      <w:r w:rsidRPr="00AA6F8F">
        <w:t>Saikia</w:t>
      </w:r>
      <w:proofErr w:type="spellEnd"/>
      <w:r w:rsidRPr="00AA6F8F">
        <w:t xml:space="preserve"> (2000) and </w:t>
      </w:r>
      <w:proofErr w:type="spellStart"/>
      <w:r w:rsidRPr="00AA6F8F">
        <w:t>Wani</w:t>
      </w:r>
      <w:proofErr w:type="spellEnd"/>
      <w:r w:rsidRPr="00AA6F8F">
        <w:t xml:space="preserve"> </w:t>
      </w:r>
      <w:r w:rsidRPr="00AA6F8F">
        <w:rPr>
          <w:i/>
          <w:iCs/>
        </w:rPr>
        <w:t>et al</w:t>
      </w:r>
      <w:r>
        <w:rPr>
          <w:i/>
          <w:iCs/>
        </w:rPr>
        <w:t>.</w:t>
      </w:r>
      <w:r w:rsidRPr="00AA6F8F">
        <w:t xml:space="preserve"> (2003) however isolated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from all cases of</w:t>
      </w:r>
      <w:r>
        <w:t xml:space="preserve"> </w:t>
      </w:r>
      <w:r w:rsidRPr="00AA6F8F">
        <w:t xml:space="preserve">calf </w:t>
      </w:r>
      <w:proofErr w:type="spellStart"/>
      <w:r w:rsidRPr="00AA6F8F">
        <w:t>diarrhea</w:t>
      </w:r>
      <w:proofErr w:type="spellEnd"/>
      <w:r w:rsidRPr="00AA6F8F">
        <w:t xml:space="preserve">. </w:t>
      </w:r>
      <w:proofErr w:type="spellStart"/>
      <w:r w:rsidRPr="00AA6F8F">
        <w:t>Handlos</w:t>
      </w:r>
      <w:proofErr w:type="spellEnd"/>
      <w:r w:rsidRPr="00AA6F8F">
        <w:t xml:space="preserve"> and </w:t>
      </w:r>
      <w:proofErr w:type="spellStart"/>
      <w:r w:rsidRPr="00AA6F8F">
        <w:t>Handlos</w:t>
      </w:r>
      <w:proofErr w:type="spellEnd"/>
      <w:r w:rsidRPr="00AA6F8F">
        <w:t xml:space="preserve"> (1978) recorded comparatively </w:t>
      </w:r>
      <w:proofErr w:type="spellStart"/>
      <w:r w:rsidRPr="00AA6F8F">
        <w:t>lowere</w:t>
      </w:r>
      <w:proofErr w:type="spellEnd"/>
      <w:r w:rsidRPr="00AA6F8F">
        <w:t xml:space="preserve"> prevalence of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(41.17 %) from diarrhoeic calves. Shah and </w:t>
      </w:r>
      <w:proofErr w:type="spellStart"/>
      <w:r w:rsidRPr="00AA6F8F">
        <w:t>Jhala</w:t>
      </w:r>
      <w:proofErr w:type="spellEnd"/>
      <w:r w:rsidRPr="00AA6F8F">
        <w:t xml:space="preserve"> (1990) isolated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from 61.2% of diarrhoeic calves. Scotland </w:t>
      </w:r>
      <w:r w:rsidRPr="00AA6F8F">
        <w:rPr>
          <w:i/>
        </w:rPr>
        <w:t>et al</w:t>
      </w:r>
      <w:r w:rsidRPr="00AA6F8F">
        <w:t xml:space="preserve"> (1990) recorded that non O157: H7 was isolated from 26.9% diarrhoeic calves, 10% asymptomatic carrier calves and 5.5% in healthy calves in </w:t>
      </w:r>
      <w:proofErr w:type="spellStart"/>
      <w:r w:rsidRPr="00AA6F8F">
        <w:t>Srilanka</w:t>
      </w:r>
      <w:proofErr w:type="spellEnd"/>
      <w:r w:rsidRPr="00AA6F8F">
        <w:t xml:space="preserve">. </w:t>
      </w:r>
      <w:proofErr w:type="spellStart"/>
      <w:r w:rsidRPr="00AA6F8F">
        <w:t>Khang</w:t>
      </w:r>
      <w:proofErr w:type="spellEnd"/>
      <w:r w:rsidRPr="00AA6F8F">
        <w:t xml:space="preserve"> </w:t>
      </w:r>
      <w:r w:rsidRPr="00AA6F8F">
        <w:rPr>
          <w:i/>
        </w:rPr>
        <w:t>et al</w:t>
      </w:r>
      <w:r>
        <w:rPr>
          <w:i/>
        </w:rPr>
        <w:t>.</w:t>
      </w:r>
      <w:r w:rsidRPr="00AA6F8F">
        <w:t xml:space="preserve"> (2004) recorded that out of 498 diarrhoeic and non diarrhoeic young calves from 115 different farms, out of which 254 non-diarrhoeic calves 24 (9.8%) were positive for EHEC O157 and 254 non-diarrhoeic calves 7 (2.8%) positive for EHEC O157.</w:t>
      </w:r>
    </w:p>
    <w:p w:rsidR="00540E34" w:rsidRPr="00AA6F8F" w:rsidRDefault="00540E34" w:rsidP="00540E34">
      <w:pPr>
        <w:spacing w:line="360" w:lineRule="auto"/>
        <w:ind w:firstLine="720"/>
        <w:jc w:val="both"/>
      </w:pPr>
      <w:r w:rsidRPr="00AA6F8F">
        <w:t>The variation in prevalence as observed in the present study could be due to geographical variation of the studied area.</w:t>
      </w:r>
    </w:p>
    <w:p w:rsidR="00540E34" w:rsidRPr="00AA6F8F" w:rsidRDefault="00540E34" w:rsidP="00540E34">
      <w:pPr>
        <w:spacing w:line="360" w:lineRule="auto"/>
        <w:jc w:val="both"/>
      </w:pPr>
      <w:r w:rsidRPr="00AA6F8F">
        <w:rPr>
          <w:b/>
        </w:rPr>
        <w:t xml:space="preserve">Prevalence of </w:t>
      </w:r>
      <w:r w:rsidRPr="00AA6F8F">
        <w:rPr>
          <w:b/>
          <w:i/>
        </w:rPr>
        <w:t>Escherichia coli</w:t>
      </w:r>
      <w:r w:rsidRPr="00AA6F8F">
        <w:rPr>
          <w:b/>
        </w:rPr>
        <w:t xml:space="preserve"> in Pigs</w:t>
      </w:r>
      <w:r w:rsidRPr="00AA6F8F">
        <w:tab/>
      </w:r>
    </w:p>
    <w:p w:rsidR="00540E34" w:rsidRPr="00AA6F8F" w:rsidRDefault="00540E34" w:rsidP="00540E34">
      <w:pPr>
        <w:spacing w:line="360" w:lineRule="auto"/>
        <w:jc w:val="both"/>
      </w:pPr>
      <w:r w:rsidRPr="00AA6F8F">
        <w:tab/>
        <w:t xml:space="preserve">In the present investigation the prevalence of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in faecal samples of pigs was recorded to be 59.33% (89 out of 150 samples). </w:t>
      </w:r>
      <w:proofErr w:type="gramStart"/>
      <w:r w:rsidRPr="00AA6F8F">
        <w:t>Out of which 70.59% from diarrhoeic pigs and 44.62% from non-diarrhoeic pigs.</w:t>
      </w:r>
      <w:proofErr w:type="gramEnd"/>
      <w:r w:rsidRPr="00AA6F8F">
        <w:t xml:space="preserve"> The prevalence was found to be 88.89% in diarrhoeic piglets and 50% in diarrhoeic adult pigs whereas the prevalence in case of non-diarrhoeic piglets and adult pigs was recorded to </w:t>
      </w:r>
      <w:proofErr w:type="gramStart"/>
      <w:r w:rsidRPr="00AA6F8F">
        <w:t>be  50</w:t>
      </w:r>
      <w:proofErr w:type="gramEnd"/>
      <w:r w:rsidRPr="00AA6F8F">
        <w:t>% and 40%, respectively.</w:t>
      </w:r>
    </w:p>
    <w:p w:rsidR="00540E34" w:rsidRPr="00AA6F8F" w:rsidRDefault="00540E34" w:rsidP="004F093A">
      <w:pPr>
        <w:spacing w:line="360" w:lineRule="auto"/>
        <w:jc w:val="both"/>
      </w:pPr>
      <w:r w:rsidRPr="00AA6F8F">
        <w:tab/>
        <w:t xml:space="preserve"> It was observed that the highest prevalence was which might be attributed to the fact that in newborn piglets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is found to be the predominant bacteria associated with </w:t>
      </w:r>
      <w:proofErr w:type="spellStart"/>
      <w:r w:rsidRPr="00AA6F8F">
        <w:t>diarrhea</w:t>
      </w:r>
      <w:proofErr w:type="spellEnd"/>
      <w:r w:rsidRPr="00AA6F8F">
        <w:t xml:space="preserve"> (</w:t>
      </w:r>
      <w:proofErr w:type="spellStart"/>
      <w:r w:rsidRPr="00AA6F8F">
        <w:t>Ramisse</w:t>
      </w:r>
      <w:proofErr w:type="spellEnd"/>
      <w:r w:rsidRPr="00AA6F8F">
        <w:t xml:space="preserve"> </w:t>
      </w:r>
      <w:r w:rsidRPr="00AA6F8F">
        <w:rPr>
          <w:i/>
          <w:iCs/>
        </w:rPr>
        <w:t>et al</w:t>
      </w:r>
      <w:r w:rsidRPr="00AA6F8F">
        <w:t xml:space="preserve">., 1979; </w:t>
      </w:r>
      <w:proofErr w:type="spellStart"/>
      <w:r w:rsidRPr="00AA6F8F">
        <w:t>Sikdar</w:t>
      </w:r>
      <w:proofErr w:type="spellEnd"/>
      <w:r>
        <w:t>,</w:t>
      </w:r>
      <w:r w:rsidRPr="00AA6F8F">
        <w:t xml:space="preserve"> 1991; Borah</w:t>
      </w:r>
      <w:r>
        <w:t>,</w:t>
      </w:r>
      <w:r w:rsidRPr="00AA6F8F">
        <w:t xml:space="preserve"> 1994).</w:t>
      </w:r>
    </w:p>
    <w:p w:rsidR="00540E34" w:rsidRPr="00AA6F8F" w:rsidRDefault="00540E34" w:rsidP="00540E34">
      <w:pPr>
        <w:spacing w:line="360" w:lineRule="auto"/>
        <w:ind w:firstLine="720"/>
        <w:jc w:val="both"/>
      </w:pPr>
      <w:r w:rsidRPr="00AA6F8F">
        <w:t xml:space="preserve">The present findings also </w:t>
      </w:r>
      <w:proofErr w:type="spellStart"/>
      <w:r w:rsidRPr="00AA6F8F">
        <w:t>corrborate</w:t>
      </w:r>
      <w:proofErr w:type="spellEnd"/>
      <w:r w:rsidRPr="00AA6F8F">
        <w:t xml:space="preserve"> with the findings of </w:t>
      </w:r>
      <w:proofErr w:type="spellStart"/>
      <w:r w:rsidRPr="00AA6F8F">
        <w:t>Sikdar</w:t>
      </w:r>
      <w:proofErr w:type="spellEnd"/>
      <w:r w:rsidRPr="00AA6F8F">
        <w:t xml:space="preserve"> (1991) who also reported that 51.95% of piglets from four different farms of North eastern region of India were affected with </w:t>
      </w:r>
      <w:proofErr w:type="spellStart"/>
      <w:r w:rsidRPr="00AA6F8F">
        <w:t>diarrhea</w:t>
      </w:r>
      <w:proofErr w:type="spellEnd"/>
      <w:r w:rsidRPr="00AA6F8F">
        <w:t xml:space="preserve"> where the main etiological agents was found to be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. The present </w:t>
      </w:r>
      <w:proofErr w:type="gramStart"/>
      <w:r w:rsidRPr="00AA6F8F">
        <w:t>findings is</w:t>
      </w:r>
      <w:proofErr w:type="gramEnd"/>
      <w:r w:rsidRPr="00AA6F8F">
        <w:t xml:space="preserve"> almost similar with the findings of Borah (1994) who also isolated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from 86.11% of pigs that died of gastroenteritis.</w:t>
      </w:r>
    </w:p>
    <w:p w:rsidR="00540E34" w:rsidRPr="00AA6F8F" w:rsidRDefault="00540E34" w:rsidP="00540E34">
      <w:pPr>
        <w:spacing w:line="360" w:lineRule="auto"/>
        <w:ind w:firstLine="720"/>
        <w:jc w:val="both"/>
      </w:pPr>
      <w:r w:rsidRPr="00AA6F8F">
        <w:t xml:space="preserve">Martins </w:t>
      </w:r>
      <w:r w:rsidRPr="00AA6F8F">
        <w:rPr>
          <w:i/>
        </w:rPr>
        <w:t>et al</w:t>
      </w:r>
      <w:r>
        <w:rPr>
          <w:i/>
        </w:rPr>
        <w:t>.</w:t>
      </w:r>
      <w:r w:rsidRPr="00AA6F8F">
        <w:rPr>
          <w:i/>
        </w:rPr>
        <w:t xml:space="preserve"> </w:t>
      </w:r>
      <w:r w:rsidRPr="00AA6F8F">
        <w:t xml:space="preserve">(2000) reported prevalence of </w:t>
      </w:r>
      <w:proofErr w:type="spellStart"/>
      <w:r w:rsidRPr="00AA6F8F">
        <w:rPr>
          <w:i/>
          <w:iCs/>
        </w:rPr>
        <w:t>E.coli</w:t>
      </w:r>
      <w:proofErr w:type="spellEnd"/>
      <w:r w:rsidRPr="00AA6F8F">
        <w:t xml:space="preserve"> from three states of </w:t>
      </w:r>
      <w:smartTag w:uri="urn:schemas-microsoft-com:office:smarttags" w:element="country-region">
        <w:smartTag w:uri="urn:schemas-microsoft-com:office:smarttags" w:element="place">
          <w:r w:rsidRPr="00AA6F8F">
            <w:t>Brazil</w:t>
          </w:r>
        </w:smartTag>
      </w:smartTag>
      <w:r w:rsidRPr="00AA6F8F">
        <w:t xml:space="preserve"> which was found to be 65.7% in diarrhoeic and 42.8% in non-diarrhoeic piglets.</w:t>
      </w:r>
      <w:r w:rsidR="00E96848">
        <w:t xml:space="preserve"> </w:t>
      </w:r>
      <w:r w:rsidRPr="00AA6F8F">
        <w:t xml:space="preserve">Do </w:t>
      </w:r>
      <w:r w:rsidRPr="00AA6F8F">
        <w:rPr>
          <w:i/>
          <w:iCs/>
        </w:rPr>
        <w:t>et al</w:t>
      </w:r>
      <w:r>
        <w:rPr>
          <w:i/>
          <w:iCs/>
        </w:rPr>
        <w:t>.</w:t>
      </w:r>
      <w:r w:rsidRPr="00AA6F8F">
        <w:t xml:space="preserve"> (2006) from </w:t>
      </w:r>
      <w:smartTag w:uri="urn:schemas-microsoft-com:office:smarttags" w:element="country-region">
        <w:smartTag w:uri="urn:schemas-microsoft-com:office:smarttags" w:element="place">
          <w:r w:rsidRPr="00AA6F8F">
            <w:t>North Vietnam</w:t>
          </w:r>
        </w:smartTag>
      </w:smartTag>
      <w:r w:rsidRPr="00AA6F8F">
        <w:t xml:space="preserve"> reported that diarrhoea was found to affect 71.5% of the litter born during that period. </w:t>
      </w:r>
      <w:proofErr w:type="spellStart"/>
      <w:r w:rsidRPr="00AA6F8F">
        <w:lastRenderedPageBreak/>
        <w:t>Ngeleka</w:t>
      </w:r>
      <w:proofErr w:type="spellEnd"/>
      <w:r w:rsidRPr="00AA6F8F">
        <w:t xml:space="preserve"> </w:t>
      </w:r>
      <w:r w:rsidRPr="00AA6F8F">
        <w:rPr>
          <w:i/>
        </w:rPr>
        <w:t>et al</w:t>
      </w:r>
      <w:r>
        <w:rPr>
          <w:i/>
        </w:rPr>
        <w:t>.</w:t>
      </w:r>
      <w:r w:rsidRPr="00AA6F8F">
        <w:t xml:space="preserve"> (2003) reported the prevalence of </w:t>
      </w:r>
      <w:proofErr w:type="spellStart"/>
      <w:r w:rsidRPr="006A50E3">
        <w:rPr>
          <w:i/>
        </w:rPr>
        <w:t>E.coli</w:t>
      </w:r>
      <w:proofErr w:type="spellEnd"/>
      <w:r w:rsidRPr="00AA6F8F">
        <w:t xml:space="preserve"> </w:t>
      </w:r>
      <w:proofErr w:type="spellStart"/>
      <w:r w:rsidRPr="00AA6F8F">
        <w:t>pathotypes</w:t>
      </w:r>
      <w:proofErr w:type="spellEnd"/>
      <w:r w:rsidRPr="00AA6F8F">
        <w:t xml:space="preserve"> from diarrhoeic (40%) and non-diarrhoeic piglets (22.9%).</w:t>
      </w:r>
    </w:p>
    <w:p w:rsidR="00540E34" w:rsidRPr="00AA6F8F" w:rsidRDefault="00540E34" w:rsidP="00540E34">
      <w:pPr>
        <w:spacing w:line="360" w:lineRule="auto"/>
        <w:ind w:firstLine="720"/>
        <w:jc w:val="both"/>
      </w:pPr>
      <w:r w:rsidRPr="00AA6F8F">
        <w:t>The variation in prevalence as observed in the present study could be due to geographical variation of the studied area.</w:t>
      </w:r>
    </w:p>
    <w:p w:rsidR="004F093A" w:rsidRPr="00A60668" w:rsidRDefault="004F093A" w:rsidP="004F093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60668">
        <w:rPr>
          <w:rFonts w:ascii="TimesNewRomanPS-BoldMT" w:hAnsi="TimesNewRomanPS-BoldMT" w:cs="TimesNewRomanPS-BoldMT"/>
          <w:b/>
          <w:bCs/>
          <w:sz w:val="28"/>
          <w:szCs w:val="28"/>
        </w:rPr>
        <w:t>Acknowledgments</w:t>
      </w:r>
    </w:p>
    <w:p w:rsidR="00540E34" w:rsidRPr="00BA30CB" w:rsidRDefault="004F093A" w:rsidP="00BA30CB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The authors is very thankful </w:t>
      </w:r>
      <w:proofErr w:type="gramStart"/>
      <w:r>
        <w:rPr>
          <w:rFonts w:ascii="TimesNewRomanPSMT" w:hAnsi="TimesNewRomanPSMT" w:cs="TimesNewRomanPSMT"/>
        </w:rPr>
        <w:t>to  Department</w:t>
      </w:r>
      <w:proofErr w:type="gramEnd"/>
      <w:r>
        <w:rPr>
          <w:rFonts w:ascii="TimesNewRomanPSMT" w:hAnsi="TimesNewRomanPSMT" w:cs="TimesNewRomanPSMT"/>
        </w:rPr>
        <w:t xml:space="preserve"> of Veterinary Public Health,  College of Veterinary Science </w:t>
      </w:r>
      <w:proofErr w:type="spellStart"/>
      <w:r>
        <w:rPr>
          <w:rFonts w:ascii="TimesNewRomanPSMT" w:hAnsi="TimesNewRomanPSMT" w:cs="TimesNewRomanPSMT"/>
        </w:rPr>
        <w:t>Khanapara</w:t>
      </w:r>
      <w:proofErr w:type="spellEnd"/>
      <w:r>
        <w:rPr>
          <w:rFonts w:ascii="TimesNewRomanPSMT" w:hAnsi="TimesNewRomanPSMT" w:cs="TimesNewRomanPSMT"/>
        </w:rPr>
        <w:t xml:space="preserve">, </w:t>
      </w:r>
      <w:proofErr w:type="spellStart"/>
      <w:r>
        <w:rPr>
          <w:rFonts w:ascii="TimesNewRomanPSMT" w:hAnsi="TimesNewRomanPSMT" w:cs="TimesNewRomanPSMT"/>
        </w:rPr>
        <w:t>Guwahati</w:t>
      </w:r>
      <w:proofErr w:type="spellEnd"/>
      <w:r>
        <w:rPr>
          <w:rFonts w:ascii="TimesNewRomanPSMT" w:hAnsi="TimesNewRomanPSMT" w:cs="TimesNewRomanPSMT"/>
        </w:rPr>
        <w:t xml:space="preserve">  were these study was carried out .</w:t>
      </w:r>
    </w:p>
    <w:p w:rsidR="008020D9" w:rsidRPr="004F093A" w:rsidRDefault="008020D9" w:rsidP="00402880">
      <w:pPr>
        <w:rPr>
          <w:rFonts w:ascii="Times New Roman" w:hAnsi="Times New Roman" w:cs="Times New Roman"/>
          <w:b/>
          <w:sz w:val="28"/>
          <w:szCs w:val="28"/>
        </w:rPr>
      </w:pPr>
      <w:r w:rsidRPr="004F093A">
        <w:rPr>
          <w:rFonts w:ascii="Times New Roman" w:hAnsi="Times New Roman" w:cs="Times New Roman"/>
          <w:b/>
          <w:sz w:val="28"/>
          <w:szCs w:val="28"/>
        </w:rPr>
        <w:t>References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r w:rsidRPr="00E01476">
        <w:rPr>
          <w:rFonts w:ascii="TimesNewRoman" w:hAnsi="TimesNewRoman" w:cs="TimesNewRoman"/>
        </w:rPr>
        <w:t xml:space="preserve">Borah, P. (1994). </w:t>
      </w:r>
      <w:proofErr w:type="gramStart"/>
      <w:r w:rsidRPr="00E01476">
        <w:rPr>
          <w:rFonts w:ascii="TimesNewRoman" w:hAnsi="TimesNewRoman" w:cs="TimesNewRoman"/>
        </w:rPr>
        <w:t>An epidemiological study on gastroenteritis in pigs.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</w:rPr>
        <w:t xml:space="preserve">Ph. D. thesis, Assam Agric. Univ., </w:t>
      </w:r>
      <w:proofErr w:type="spellStart"/>
      <w:r w:rsidRPr="00E01476">
        <w:rPr>
          <w:rFonts w:ascii="TimesNewRoman" w:hAnsi="TimesNewRoman" w:cs="TimesNewRoman"/>
        </w:rPr>
        <w:t>Guwahati</w:t>
      </w:r>
      <w:proofErr w:type="spellEnd"/>
      <w:r w:rsidRPr="00E01476">
        <w:rPr>
          <w:rFonts w:ascii="TimesNewRoman" w:hAnsi="TimesNewRoman" w:cs="TimesNewRoman"/>
        </w:rPr>
        <w:t>, India.</w:t>
      </w:r>
      <w:proofErr w:type="gramEnd"/>
    </w:p>
    <w:p w:rsidR="00E96848" w:rsidRPr="00E01476" w:rsidRDefault="00E96848" w:rsidP="00E96848">
      <w:pPr>
        <w:spacing w:line="360" w:lineRule="auto"/>
        <w:ind w:left="700" w:hanging="700"/>
        <w:jc w:val="both"/>
      </w:pPr>
      <w:r w:rsidRPr="00E01476">
        <w:t xml:space="preserve">Do, T.N.; Cu, P.H.; Nguyen, H.X.; Au, T.X.; Vu, Q.N.; </w:t>
      </w:r>
      <w:proofErr w:type="spellStart"/>
      <w:r w:rsidRPr="00E01476">
        <w:t>Driesen</w:t>
      </w:r>
      <w:proofErr w:type="spellEnd"/>
      <w:r w:rsidRPr="00E01476">
        <w:t xml:space="preserve">, S.T.; Townsend, K.M.; Chin, J.J.C.; and </w:t>
      </w:r>
      <w:proofErr w:type="spellStart"/>
      <w:r w:rsidRPr="00E01476">
        <w:t>Trott</w:t>
      </w:r>
      <w:proofErr w:type="spellEnd"/>
      <w:r w:rsidRPr="00E01476">
        <w:t xml:space="preserve">, D.J. (2006). </w:t>
      </w:r>
      <w:proofErr w:type="spellStart"/>
      <w:r w:rsidRPr="00E01476">
        <w:t>Pathotypes</w:t>
      </w:r>
      <w:proofErr w:type="spellEnd"/>
      <w:r w:rsidRPr="00E01476">
        <w:t xml:space="preserve"> and </w:t>
      </w:r>
      <w:proofErr w:type="spellStart"/>
      <w:r w:rsidRPr="00E01476">
        <w:t>serogroups</w:t>
      </w:r>
      <w:proofErr w:type="spellEnd"/>
      <w:r w:rsidRPr="00E01476">
        <w:t xml:space="preserve"> of </w:t>
      </w:r>
      <w:proofErr w:type="spellStart"/>
      <w:r w:rsidRPr="00E01476">
        <w:t>enterotoxigenic</w:t>
      </w:r>
      <w:proofErr w:type="spellEnd"/>
      <w:r w:rsidRPr="00E01476">
        <w:t xml:space="preserve"> </w:t>
      </w:r>
      <w:r w:rsidRPr="00E01476">
        <w:rPr>
          <w:i/>
        </w:rPr>
        <w:t>Escherichia coli</w:t>
      </w:r>
      <w:r w:rsidRPr="00E01476">
        <w:t xml:space="preserve"> isolated from pre-weaning pigs in </w:t>
      </w:r>
      <w:smartTag w:uri="urn:schemas-microsoft-com:office:smarttags" w:element="place">
        <w:smartTag w:uri="urn:schemas-microsoft-com:office:smarttags" w:element="country-region">
          <w:r w:rsidRPr="00E01476">
            <w:t>North Vietnam</w:t>
          </w:r>
        </w:smartTag>
      </w:smartTag>
      <w:r w:rsidRPr="00E01476">
        <w:t xml:space="preserve">. </w:t>
      </w:r>
      <w:r w:rsidRPr="00E01476">
        <w:rPr>
          <w:i/>
          <w:iCs/>
        </w:rPr>
        <w:t xml:space="preserve">Med. </w:t>
      </w:r>
      <w:proofErr w:type="spellStart"/>
      <w:r w:rsidRPr="00E01476">
        <w:rPr>
          <w:i/>
          <w:iCs/>
        </w:rPr>
        <w:t>Microbiol</w:t>
      </w:r>
      <w:proofErr w:type="spellEnd"/>
      <w:r w:rsidRPr="00E01476">
        <w:t xml:space="preserve">. </w:t>
      </w:r>
      <w:r w:rsidRPr="00E01476">
        <w:rPr>
          <w:b/>
        </w:rPr>
        <w:t>55</w:t>
      </w:r>
      <w:r w:rsidRPr="00E01476">
        <w:t>: 93-99.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spellStart"/>
      <w:proofErr w:type="gramStart"/>
      <w:r w:rsidRPr="00E01476">
        <w:rPr>
          <w:rFonts w:ascii="TimesNewRoman" w:hAnsi="TimesNewRoman" w:cs="TimesNewRoman"/>
        </w:rPr>
        <w:t>Handlos</w:t>
      </w:r>
      <w:proofErr w:type="spellEnd"/>
      <w:r w:rsidRPr="00E01476">
        <w:rPr>
          <w:rFonts w:ascii="TimesNewRoman" w:hAnsi="TimesNewRoman" w:cs="TimesNewRoman"/>
        </w:rPr>
        <w:t xml:space="preserve">, B. and </w:t>
      </w:r>
      <w:proofErr w:type="spellStart"/>
      <w:r w:rsidRPr="00E01476">
        <w:rPr>
          <w:rFonts w:ascii="TimesNewRoman" w:hAnsi="TimesNewRoman" w:cs="TimesNewRoman"/>
        </w:rPr>
        <w:t>Handlos</w:t>
      </w:r>
      <w:proofErr w:type="spellEnd"/>
      <w:r w:rsidRPr="00E01476">
        <w:rPr>
          <w:rFonts w:ascii="TimesNewRoman" w:hAnsi="TimesNewRoman" w:cs="TimesNewRoman"/>
        </w:rPr>
        <w:t>, M. (1978).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</w:rPr>
        <w:t xml:space="preserve">Resistance to antibiotics and treatment of calf </w:t>
      </w:r>
      <w:proofErr w:type="spellStart"/>
      <w:r w:rsidRPr="00E01476">
        <w:rPr>
          <w:rFonts w:ascii="TimesNewRoman" w:hAnsi="TimesNewRoman" w:cs="TimesNewRoman"/>
        </w:rPr>
        <w:t>diarrhea</w:t>
      </w:r>
      <w:proofErr w:type="spellEnd"/>
      <w:r w:rsidRPr="00E01476">
        <w:rPr>
          <w:rFonts w:ascii="TimesNewRoman" w:hAnsi="TimesNewRoman" w:cs="TimesNewRoman"/>
        </w:rPr>
        <w:t xml:space="preserve"> on a large farm in Tunisia.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spellStart"/>
      <w:proofErr w:type="gramStart"/>
      <w:r w:rsidRPr="00E01476">
        <w:rPr>
          <w:rFonts w:ascii="TimesNewRoman" w:hAnsi="TimesNewRoman" w:cs="TimesNewRoman"/>
        </w:rPr>
        <w:t>Tieraerztl</w:t>
      </w:r>
      <w:proofErr w:type="spellEnd"/>
      <w:r w:rsidRPr="00E01476">
        <w:rPr>
          <w:rFonts w:ascii="TimesNewRoman" w:hAnsi="TimesNewRoman" w:cs="TimesNewRoman"/>
        </w:rPr>
        <w:t>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spellStart"/>
      <w:proofErr w:type="gramStart"/>
      <w:r w:rsidRPr="00E01476">
        <w:rPr>
          <w:rFonts w:ascii="TimesNewRoman" w:hAnsi="TimesNewRoman" w:cs="TimesNewRoman"/>
        </w:rPr>
        <w:t>Umsch</w:t>
      </w:r>
      <w:proofErr w:type="spellEnd"/>
      <w:r w:rsidRPr="00E01476">
        <w:rPr>
          <w:rFonts w:ascii="TimesNewRoman" w:hAnsi="TimesNewRoman" w:cs="TimesNewRoman"/>
        </w:rPr>
        <w:t>.</w:t>
      </w:r>
      <w:proofErr w:type="gramEnd"/>
      <w:r w:rsidRPr="00E01476">
        <w:rPr>
          <w:rFonts w:ascii="TimesNewRoman" w:hAnsi="TimesNewRoman" w:cs="TimesNewRoman"/>
        </w:rPr>
        <w:t xml:space="preserve"> </w:t>
      </w:r>
      <w:r w:rsidRPr="00E01476">
        <w:rPr>
          <w:rFonts w:ascii="TimesNewRoman" w:hAnsi="TimesNewRoman" w:cs="TimesNewRoman"/>
          <w:b/>
        </w:rPr>
        <w:t>33</w:t>
      </w:r>
      <w:r w:rsidRPr="00E01476">
        <w:rPr>
          <w:rFonts w:ascii="TimesNewRoman" w:hAnsi="TimesNewRoman" w:cs="TimesNewRoman"/>
        </w:rPr>
        <w:t>: 272-275. (</w:t>
      </w:r>
      <w:r w:rsidRPr="00E01476">
        <w:rPr>
          <w:rFonts w:ascii="TimesNewRoman" w:hAnsi="TimesNewRoman" w:cs="TimesNewRoman"/>
          <w:i/>
          <w:iCs/>
        </w:rPr>
        <w:t>Vet. Bull.</w:t>
      </w:r>
      <w:r w:rsidRPr="00E01476">
        <w:rPr>
          <w:rFonts w:ascii="TimesNewRoman" w:hAnsi="TimesNewRoman" w:cs="TimesNewRoman"/>
        </w:rPr>
        <w:t xml:space="preserve"> 48: 6158).</w:t>
      </w:r>
    </w:p>
    <w:p w:rsidR="00E96848" w:rsidRDefault="00E96848" w:rsidP="00E96848">
      <w:pPr>
        <w:spacing w:line="360" w:lineRule="auto"/>
        <w:ind w:left="720" w:hanging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Holt, J. G., Krieg N.R.</w:t>
      </w:r>
      <w:proofErr w:type="gramStart"/>
      <w:r>
        <w:rPr>
          <w:rFonts w:ascii="Calibri" w:eastAsia="Calibri" w:hAnsi="Calibri" w:cs="Times New Roman"/>
        </w:rPr>
        <w:t xml:space="preserve">,  </w:t>
      </w:r>
      <w:proofErr w:type="spellStart"/>
      <w:r>
        <w:rPr>
          <w:rFonts w:ascii="Calibri" w:eastAsia="Calibri" w:hAnsi="Calibri" w:cs="Times New Roman"/>
        </w:rPr>
        <w:t>Sneath</w:t>
      </w:r>
      <w:proofErr w:type="spellEnd"/>
      <w:proofErr w:type="gramEnd"/>
      <w:r>
        <w:rPr>
          <w:rFonts w:ascii="Calibri" w:eastAsia="Calibri" w:hAnsi="Calibri" w:cs="Times New Roman"/>
        </w:rPr>
        <w:t xml:space="preserve">, P.H.A., Staley, J.T and  Williams, S.T. 1994. </w:t>
      </w:r>
      <w:proofErr w:type="spellStart"/>
      <w:r>
        <w:rPr>
          <w:rFonts w:ascii="Calibri" w:eastAsia="Calibri" w:hAnsi="Calibri" w:cs="Times New Roman"/>
        </w:rPr>
        <w:t>Bergey’s</w:t>
      </w:r>
      <w:proofErr w:type="spellEnd"/>
      <w:r>
        <w:rPr>
          <w:rFonts w:ascii="Calibri" w:eastAsia="Calibri" w:hAnsi="Calibri" w:cs="Times New Roman"/>
        </w:rPr>
        <w:t xml:space="preserve"> manual of Determinative bacteriology, 9</w:t>
      </w:r>
      <w:r w:rsidRPr="002B517B">
        <w:rPr>
          <w:rFonts w:ascii="Calibri" w:eastAsia="Calibri" w:hAnsi="Calibri" w:cs="Times New Roman"/>
          <w:vertAlign w:val="superscript"/>
        </w:rPr>
        <w:t>th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edn</w:t>
      </w:r>
      <w:proofErr w:type="spellEnd"/>
      <w:r>
        <w:rPr>
          <w:rFonts w:ascii="Calibri" w:eastAsia="Calibri" w:hAnsi="Calibri" w:cs="Times New Roman"/>
        </w:rPr>
        <w:t xml:space="preserve">, 787 pp. Williams and Wilkins, </w:t>
      </w:r>
      <w:smartTag w:uri="urn:schemas-microsoft-com:office:smarttags" w:element="place">
        <w:smartTag w:uri="urn:schemas-microsoft-com:office:smarttags" w:element="City">
          <w:r>
            <w:rPr>
              <w:rFonts w:ascii="Calibri" w:eastAsia="Calibri" w:hAnsi="Calibri" w:cs="Times New Roman"/>
            </w:rPr>
            <w:t>Baltimore</w:t>
          </w:r>
        </w:smartTag>
        <w:r>
          <w:rPr>
            <w:rFonts w:ascii="Calibri" w:eastAsia="Calibri" w:hAnsi="Calibri" w:cs="Times New Roman"/>
          </w:rPr>
          <w:t xml:space="preserve">, </w:t>
        </w:r>
        <w:smartTag w:uri="urn:schemas-microsoft-com:office:smarttags" w:element="State">
          <w:r>
            <w:rPr>
              <w:rFonts w:ascii="Calibri" w:eastAsia="Calibri" w:hAnsi="Calibri" w:cs="Times New Roman"/>
            </w:rPr>
            <w:t>MD</w:t>
          </w:r>
        </w:smartTag>
        <w:r>
          <w:rPr>
            <w:rFonts w:ascii="Calibri" w:eastAsia="Calibri" w:hAnsi="Calibri" w:cs="Times New Roman"/>
          </w:rPr>
          <w:t xml:space="preserve">, </w:t>
        </w:r>
        <w:smartTag w:uri="urn:schemas-microsoft-com:office:smarttags" w:element="country-region">
          <w:r>
            <w:rPr>
              <w:rFonts w:ascii="Calibri" w:eastAsia="Calibri" w:hAnsi="Calibri" w:cs="Times New Roman"/>
            </w:rPr>
            <w:t>USA</w:t>
          </w:r>
        </w:smartTag>
      </w:smartTag>
      <w:r>
        <w:rPr>
          <w:rFonts w:ascii="Calibri" w:eastAsia="Calibri" w:hAnsi="Calibri" w:cs="Times New Roman"/>
        </w:rPr>
        <w:t>.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spellStart"/>
      <w:proofErr w:type="gramStart"/>
      <w:r w:rsidRPr="00E01476">
        <w:rPr>
          <w:rFonts w:ascii="TimesNewRoman" w:hAnsi="TimesNewRoman" w:cs="TimesNewRoman"/>
        </w:rPr>
        <w:t>Hussain</w:t>
      </w:r>
      <w:proofErr w:type="spellEnd"/>
      <w:r w:rsidRPr="00E01476">
        <w:rPr>
          <w:rFonts w:ascii="TimesNewRoman" w:hAnsi="TimesNewRoman" w:cs="TimesNewRoman"/>
        </w:rPr>
        <w:t xml:space="preserve">, I. and </w:t>
      </w:r>
      <w:proofErr w:type="spellStart"/>
      <w:r w:rsidRPr="00E01476">
        <w:rPr>
          <w:rFonts w:ascii="TimesNewRoman" w:hAnsi="TimesNewRoman" w:cs="TimesNewRoman"/>
        </w:rPr>
        <w:t>Saikia</w:t>
      </w:r>
      <w:proofErr w:type="spellEnd"/>
      <w:r w:rsidRPr="00E01476">
        <w:rPr>
          <w:rFonts w:ascii="TimesNewRoman" w:hAnsi="TimesNewRoman" w:cs="TimesNewRoman"/>
        </w:rPr>
        <w:t>, G.K. (2000).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</w:rPr>
        <w:t>Isolation and characterization of bacteria from diarrhoeic bovine calves.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  <w:i/>
          <w:iCs/>
        </w:rPr>
        <w:t xml:space="preserve">Indian J. Comp. </w:t>
      </w:r>
      <w:proofErr w:type="spellStart"/>
      <w:r w:rsidRPr="00E01476">
        <w:rPr>
          <w:rFonts w:ascii="TimesNewRoman" w:hAnsi="TimesNewRoman" w:cs="TimesNewRoman"/>
          <w:i/>
          <w:iCs/>
        </w:rPr>
        <w:t>Microbiol</w:t>
      </w:r>
      <w:proofErr w:type="spellEnd"/>
      <w:r w:rsidRPr="00E01476">
        <w:rPr>
          <w:rFonts w:ascii="TimesNewRoman" w:hAnsi="TimesNewRoman" w:cs="TimesNewRoman"/>
          <w:i/>
          <w:iCs/>
        </w:rPr>
        <w:t>.</w:t>
      </w:r>
      <w:proofErr w:type="gramEnd"/>
      <w:r w:rsidRPr="00E01476">
        <w:rPr>
          <w:rFonts w:ascii="TimesNewRoman" w:hAnsi="TimesNewRoman" w:cs="TimesNewRoman"/>
          <w:i/>
          <w:iCs/>
        </w:rPr>
        <w:t xml:space="preserve"> </w:t>
      </w:r>
      <w:proofErr w:type="spellStart"/>
      <w:proofErr w:type="gramStart"/>
      <w:r w:rsidRPr="00E01476">
        <w:rPr>
          <w:rFonts w:ascii="TimesNewRoman" w:hAnsi="TimesNewRoman" w:cs="TimesNewRoman"/>
          <w:i/>
          <w:iCs/>
        </w:rPr>
        <w:t>Immunol</w:t>
      </w:r>
      <w:proofErr w:type="spellEnd"/>
      <w:r w:rsidRPr="00E01476">
        <w:rPr>
          <w:rFonts w:ascii="TimesNewRoman" w:hAnsi="TimesNewRoman" w:cs="TimesNewRoman"/>
          <w:i/>
          <w:iCs/>
        </w:rPr>
        <w:t>.</w:t>
      </w:r>
      <w:proofErr w:type="gramEnd"/>
      <w:r w:rsidRPr="00E01476">
        <w:rPr>
          <w:rFonts w:ascii="TimesNewRoman" w:hAnsi="TimesNewRoman" w:cs="TimesNewRoman"/>
        </w:rPr>
        <w:t xml:space="preserve"> </w:t>
      </w:r>
      <w:r w:rsidRPr="00E01476">
        <w:rPr>
          <w:rFonts w:ascii="TimesNewRoman" w:hAnsi="TimesNewRoman" w:cs="TimesNewRoman"/>
          <w:i/>
          <w:iCs/>
        </w:rPr>
        <w:t>Infect. Dis</w:t>
      </w:r>
      <w:r w:rsidRPr="00E01476">
        <w:rPr>
          <w:rFonts w:ascii="TimesNewRoman" w:hAnsi="TimesNewRoman" w:cs="TimesNewRoman"/>
        </w:rPr>
        <w:t>.</w:t>
      </w:r>
      <w:r w:rsidRPr="00E01476">
        <w:rPr>
          <w:rFonts w:ascii="TimesNewRoman,Bold" w:hAnsi="TimesNewRoman,Bold" w:cs="TimesNewRoman,Bold"/>
          <w:b/>
          <w:bCs/>
        </w:rPr>
        <w:t xml:space="preserve"> 21</w:t>
      </w:r>
      <w:r w:rsidRPr="00E01476">
        <w:rPr>
          <w:rFonts w:ascii="TimesNewRoman" w:hAnsi="TimesNewRoman" w:cs="TimesNewRoman"/>
        </w:rPr>
        <w:t>: 125-127.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spellStart"/>
      <w:r w:rsidRPr="00E01476">
        <w:rPr>
          <w:rFonts w:ascii="TimesNewRoman" w:hAnsi="TimesNewRoman" w:cs="TimesNewRoman"/>
        </w:rPr>
        <w:t>Khang</w:t>
      </w:r>
      <w:proofErr w:type="spellEnd"/>
      <w:r w:rsidRPr="00E01476">
        <w:rPr>
          <w:rFonts w:ascii="TimesNewRoman" w:hAnsi="TimesNewRoman" w:cs="TimesNewRoman"/>
        </w:rPr>
        <w:t xml:space="preserve">, S.J.; </w:t>
      </w:r>
      <w:proofErr w:type="spellStart"/>
      <w:r w:rsidRPr="00E01476">
        <w:rPr>
          <w:rFonts w:ascii="TimesNewRoman" w:hAnsi="TimesNewRoman" w:cs="TimesNewRoman"/>
        </w:rPr>
        <w:t>Ryu</w:t>
      </w:r>
      <w:proofErr w:type="spellEnd"/>
      <w:r w:rsidRPr="00E01476">
        <w:rPr>
          <w:rFonts w:ascii="TimesNewRoman" w:hAnsi="TimesNewRoman" w:cs="TimesNewRoman"/>
        </w:rPr>
        <w:t xml:space="preserve">, S.J.; </w:t>
      </w:r>
      <w:proofErr w:type="spellStart"/>
      <w:r w:rsidRPr="00E01476">
        <w:rPr>
          <w:rFonts w:ascii="TimesNewRoman" w:hAnsi="TimesNewRoman" w:cs="TimesNewRoman"/>
        </w:rPr>
        <w:t>Chae</w:t>
      </w:r>
      <w:proofErr w:type="spellEnd"/>
      <w:r w:rsidRPr="00E01476">
        <w:rPr>
          <w:rFonts w:ascii="TimesNewRoman" w:hAnsi="TimesNewRoman" w:cs="TimesNewRoman"/>
        </w:rPr>
        <w:t xml:space="preserve">, J.S.; Woo, G.J. and Lee, J.H. (2004). Occurrence and characteristics of </w:t>
      </w:r>
      <w:proofErr w:type="spellStart"/>
      <w:r w:rsidRPr="00E01476">
        <w:rPr>
          <w:rFonts w:ascii="TimesNewRoman" w:hAnsi="TimesNewRoman" w:cs="TimesNewRoman"/>
        </w:rPr>
        <w:t>enterohemorrhagic</w:t>
      </w:r>
      <w:proofErr w:type="spellEnd"/>
      <w:r w:rsidRPr="00E01476">
        <w:rPr>
          <w:rFonts w:ascii="TimesNewRoman" w:hAnsi="TimesNewRoman" w:cs="TimesNewRoman"/>
        </w:rPr>
        <w:t xml:space="preserve"> </w:t>
      </w:r>
      <w:r w:rsidRPr="00E01476">
        <w:rPr>
          <w:rFonts w:ascii="TimesNewRoman" w:hAnsi="TimesNewRoman" w:cs="TimesNewRoman"/>
          <w:i/>
          <w:iCs/>
        </w:rPr>
        <w:t>Escherichia coli</w:t>
      </w:r>
      <w:r w:rsidRPr="00E01476">
        <w:rPr>
          <w:rFonts w:ascii="TimesNewRoman" w:hAnsi="TimesNewRoman" w:cs="TimesNewRoman"/>
        </w:rPr>
        <w:t xml:space="preserve"> O157 in calves associated with </w:t>
      </w:r>
      <w:proofErr w:type="spellStart"/>
      <w:r w:rsidRPr="00E01476">
        <w:rPr>
          <w:rFonts w:ascii="TimesNewRoman" w:hAnsi="TimesNewRoman" w:cs="TimesNewRoman"/>
        </w:rPr>
        <w:t>diarrhea</w:t>
      </w:r>
      <w:proofErr w:type="spellEnd"/>
      <w:r w:rsidRPr="00E01476">
        <w:rPr>
          <w:rFonts w:ascii="TimesNewRoman" w:hAnsi="TimesNewRoman" w:cs="TimesNewRoman"/>
        </w:rPr>
        <w:t xml:space="preserve">. </w:t>
      </w:r>
      <w:r w:rsidRPr="00E01476">
        <w:rPr>
          <w:rFonts w:ascii="TimesNewRoman" w:hAnsi="TimesNewRoman" w:cs="TimesNewRoman"/>
          <w:i/>
          <w:iCs/>
        </w:rPr>
        <w:t xml:space="preserve">Vet. </w:t>
      </w:r>
      <w:proofErr w:type="spellStart"/>
      <w:proofErr w:type="gramStart"/>
      <w:r w:rsidRPr="00E01476">
        <w:rPr>
          <w:rFonts w:ascii="TimesNewRoman" w:hAnsi="TimesNewRoman" w:cs="TimesNewRoman"/>
          <w:i/>
          <w:iCs/>
        </w:rPr>
        <w:t>Microbiol</w:t>
      </w:r>
      <w:proofErr w:type="spellEnd"/>
      <w:r w:rsidRPr="00E01476">
        <w:rPr>
          <w:rFonts w:ascii="TimesNewRoman" w:hAnsi="TimesNewRoman" w:cs="TimesNewRoman"/>
          <w:b/>
          <w:bCs/>
        </w:rPr>
        <w:t>.</w:t>
      </w:r>
      <w:proofErr w:type="gramEnd"/>
      <w:r w:rsidRPr="00E01476">
        <w:rPr>
          <w:rFonts w:ascii="TimesNewRoman" w:hAnsi="TimesNewRoman" w:cs="TimesNewRoman"/>
          <w:b/>
          <w:bCs/>
        </w:rPr>
        <w:t xml:space="preserve"> 98</w:t>
      </w:r>
      <w:r w:rsidRPr="00E01476">
        <w:rPr>
          <w:rFonts w:ascii="TimesNewRoman" w:hAnsi="TimesNewRoman" w:cs="TimesNewRoman"/>
        </w:rPr>
        <w:t>:323-328.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gramStart"/>
      <w:r w:rsidRPr="00E01476">
        <w:rPr>
          <w:rFonts w:ascii="TimesNewRoman" w:hAnsi="TimesNewRoman" w:cs="TimesNewRoman"/>
        </w:rPr>
        <w:t>Martins, M.de F.; Martinez-Rossi.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</w:rPr>
        <w:t xml:space="preserve">N.M.; </w:t>
      </w:r>
      <w:proofErr w:type="spellStart"/>
      <w:r w:rsidRPr="00E01476">
        <w:rPr>
          <w:rFonts w:ascii="TimesNewRoman" w:hAnsi="TimesNewRoman" w:cs="TimesNewRoman"/>
        </w:rPr>
        <w:t>Ferreria</w:t>
      </w:r>
      <w:proofErr w:type="spellEnd"/>
      <w:r w:rsidRPr="00E01476">
        <w:rPr>
          <w:rFonts w:ascii="TimesNewRoman" w:hAnsi="TimesNewRoman" w:cs="TimesNewRoman"/>
        </w:rPr>
        <w:t xml:space="preserve">, A.; </w:t>
      </w:r>
      <w:proofErr w:type="spellStart"/>
      <w:r w:rsidRPr="00E01476">
        <w:rPr>
          <w:rFonts w:ascii="TimesNewRoman" w:hAnsi="TimesNewRoman" w:cs="TimesNewRoman"/>
        </w:rPr>
        <w:t>Brocchi</w:t>
      </w:r>
      <w:proofErr w:type="spellEnd"/>
      <w:r w:rsidRPr="00E01476">
        <w:rPr>
          <w:rFonts w:ascii="TimesNewRoman" w:hAnsi="TimesNewRoman" w:cs="TimesNewRoman"/>
        </w:rPr>
        <w:t>, M.; Yano, T.; Fernando.</w:t>
      </w:r>
      <w:proofErr w:type="gramEnd"/>
      <w:r w:rsidRPr="00E01476">
        <w:rPr>
          <w:rFonts w:ascii="TimesNewRoman" w:hAnsi="TimesNewRoman" w:cs="TimesNewRoman"/>
        </w:rPr>
        <w:t xml:space="preserve"> A. C.P.; </w:t>
      </w:r>
      <w:proofErr w:type="spellStart"/>
      <w:r w:rsidRPr="00E01476">
        <w:rPr>
          <w:rFonts w:ascii="TimesNewRoman" w:hAnsi="TimesNewRoman" w:cs="TimesNewRoman"/>
        </w:rPr>
        <w:t>Silveria</w:t>
      </w:r>
      <w:proofErr w:type="spellEnd"/>
      <w:r w:rsidRPr="00E01476">
        <w:rPr>
          <w:rFonts w:ascii="TimesNewRoman" w:hAnsi="TimesNewRoman" w:cs="TimesNewRoman"/>
        </w:rPr>
        <w:t xml:space="preserve">. </w:t>
      </w:r>
      <w:proofErr w:type="gramStart"/>
      <w:r w:rsidRPr="00E01476">
        <w:rPr>
          <w:rFonts w:ascii="TimesNewRoman" w:hAnsi="TimesNewRoman" w:cs="TimesNewRoman"/>
        </w:rPr>
        <w:t>W.D. (200</w:t>
      </w:r>
      <w:r>
        <w:rPr>
          <w:rFonts w:ascii="TimesNewRoman" w:hAnsi="TimesNewRoman" w:cs="TimesNewRoman"/>
        </w:rPr>
        <w:t>0</w:t>
      </w:r>
      <w:r w:rsidRPr="00E01476">
        <w:rPr>
          <w:rFonts w:ascii="TimesNewRoman" w:hAnsi="TimesNewRoman" w:cs="TimesNewRoman"/>
        </w:rPr>
        <w:t>).</w:t>
      </w:r>
      <w:proofErr w:type="gramEnd"/>
      <w:r w:rsidRPr="00E01476">
        <w:rPr>
          <w:rFonts w:ascii="TimesNewRoman" w:hAnsi="TimesNewRoman" w:cs="TimesNewRoman"/>
        </w:rPr>
        <w:t xml:space="preserve"> Pathogenic characterization of </w:t>
      </w:r>
      <w:r w:rsidRPr="00E01476">
        <w:rPr>
          <w:rFonts w:ascii="TimesNewRoman" w:hAnsi="TimesNewRoman" w:cs="TimesNewRoman"/>
          <w:i/>
          <w:iCs/>
        </w:rPr>
        <w:t>Escherichia coli</w:t>
      </w:r>
      <w:r w:rsidRPr="00E01476">
        <w:rPr>
          <w:rFonts w:ascii="TimesNewRoman" w:hAnsi="TimesNewRoman" w:cs="TimesNewRoman"/>
        </w:rPr>
        <w:t xml:space="preserve"> strains isolated from newborn piglets with </w:t>
      </w:r>
      <w:proofErr w:type="spellStart"/>
      <w:r w:rsidRPr="00E01476">
        <w:rPr>
          <w:rFonts w:ascii="TimesNewRoman" w:hAnsi="TimesNewRoman" w:cs="TimesNewRoman"/>
        </w:rPr>
        <w:t>diarrhea</w:t>
      </w:r>
      <w:proofErr w:type="spellEnd"/>
      <w:r w:rsidRPr="00E01476">
        <w:rPr>
          <w:rFonts w:ascii="TimesNewRoman" w:hAnsi="TimesNewRoman" w:cs="TimesNewRoman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E01476">
            <w:rPr>
              <w:rFonts w:ascii="TimesNewRoman" w:hAnsi="TimesNewRoman" w:cs="TimesNewRoman"/>
            </w:rPr>
            <w:t>Brazil</w:t>
          </w:r>
        </w:smartTag>
      </w:smartTag>
      <w:r w:rsidRPr="00E01476">
        <w:rPr>
          <w:rFonts w:ascii="TimesNewRoman" w:hAnsi="TimesNewRoman" w:cs="TimesNewRoman"/>
        </w:rPr>
        <w:t xml:space="preserve">. </w:t>
      </w:r>
      <w:r w:rsidRPr="00E01476">
        <w:rPr>
          <w:rFonts w:ascii="TimesNewRoman" w:hAnsi="TimesNewRoman" w:cs="TimesNewRoman"/>
          <w:i/>
          <w:iCs/>
        </w:rPr>
        <w:t xml:space="preserve">Vet. </w:t>
      </w:r>
      <w:proofErr w:type="spellStart"/>
      <w:proofErr w:type="gramStart"/>
      <w:r w:rsidRPr="00E01476">
        <w:rPr>
          <w:rFonts w:ascii="TimesNewRoman" w:hAnsi="TimesNewRoman" w:cs="TimesNewRoman"/>
          <w:i/>
          <w:iCs/>
        </w:rPr>
        <w:t>Microbiol</w:t>
      </w:r>
      <w:proofErr w:type="spellEnd"/>
      <w:r w:rsidRPr="00E01476">
        <w:rPr>
          <w:rFonts w:ascii="TimesNewRoman" w:hAnsi="TimesNewRoman" w:cs="TimesNewRoman"/>
        </w:rPr>
        <w:t>.</w:t>
      </w:r>
      <w:proofErr w:type="gramEnd"/>
      <w:r w:rsidRPr="00E01476">
        <w:rPr>
          <w:rFonts w:ascii="TimesNewRoman" w:hAnsi="TimesNewRoman" w:cs="TimesNewRoman"/>
        </w:rPr>
        <w:t xml:space="preserve"> 78: 91 </w:t>
      </w:r>
    </w:p>
    <w:p w:rsidR="00E96848" w:rsidRPr="00E01476" w:rsidRDefault="00E96848" w:rsidP="00E96848">
      <w:pPr>
        <w:spacing w:line="360" w:lineRule="auto"/>
        <w:ind w:left="700" w:hanging="700"/>
        <w:jc w:val="both"/>
      </w:pPr>
      <w:proofErr w:type="spellStart"/>
      <w:proofErr w:type="gramStart"/>
      <w:r w:rsidRPr="00E01476">
        <w:t>Ngeleka</w:t>
      </w:r>
      <w:proofErr w:type="spellEnd"/>
      <w:r w:rsidRPr="00E01476">
        <w:t xml:space="preserve">, M.; Pritchard, J.; </w:t>
      </w:r>
      <w:proofErr w:type="spellStart"/>
      <w:r w:rsidRPr="00E01476">
        <w:t>Appleyard</w:t>
      </w:r>
      <w:proofErr w:type="spellEnd"/>
      <w:r w:rsidRPr="00E01476">
        <w:t xml:space="preserve">, G.; Middleton, D.M.; and </w:t>
      </w:r>
      <w:proofErr w:type="spellStart"/>
      <w:r w:rsidRPr="00E01476">
        <w:t>Fairbrother</w:t>
      </w:r>
      <w:proofErr w:type="spellEnd"/>
      <w:r w:rsidRPr="00E01476">
        <w:t>, J. M. (2003).</w:t>
      </w:r>
      <w:proofErr w:type="gramEnd"/>
      <w:r w:rsidRPr="00E01476">
        <w:t xml:space="preserve"> </w:t>
      </w:r>
      <w:proofErr w:type="gramStart"/>
      <w:r w:rsidRPr="00E01476">
        <w:t xml:space="preserve">Isolation and association of </w:t>
      </w:r>
      <w:r w:rsidRPr="00E01476">
        <w:rPr>
          <w:i/>
        </w:rPr>
        <w:t>Escherichia coli</w:t>
      </w:r>
      <w:r w:rsidRPr="00E01476">
        <w:t xml:space="preserve"> AIDA- I/</w:t>
      </w:r>
      <w:proofErr w:type="spellStart"/>
      <w:r w:rsidRPr="00E01476">
        <w:t>STb</w:t>
      </w:r>
      <w:proofErr w:type="spellEnd"/>
      <w:r w:rsidRPr="00E01476">
        <w:t xml:space="preserve">, rather than EAST1 </w:t>
      </w:r>
      <w:proofErr w:type="spellStart"/>
      <w:r w:rsidRPr="00E01476">
        <w:t>pathotype</w:t>
      </w:r>
      <w:proofErr w:type="spellEnd"/>
      <w:r w:rsidRPr="00E01476">
        <w:t xml:space="preserve">, with </w:t>
      </w:r>
      <w:proofErr w:type="spellStart"/>
      <w:r w:rsidRPr="00E01476">
        <w:t>diarrhea</w:t>
      </w:r>
      <w:proofErr w:type="spellEnd"/>
      <w:r w:rsidRPr="00E01476">
        <w:t xml:space="preserve"> in piglets and antibiotic sensitivity of isolates.</w:t>
      </w:r>
      <w:proofErr w:type="gramEnd"/>
      <w:r w:rsidRPr="00E01476">
        <w:t xml:space="preserve"> </w:t>
      </w:r>
      <w:proofErr w:type="gramStart"/>
      <w:r w:rsidRPr="00E01476">
        <w:rPr>
          <w:i/>
          <w:iCs/>
        </w:rPr>
        <w:t>Journal of Veterinary Diagnostic Investigation</w:t>
      </w:r>
      <w:r w:rsidRPr="00E01476">
        <w:t>.</w:t>
      </w:r>
      <w:proofErr w:type="gramEnd"/>
      <w:r w:rsidRPr="00E01476">
        <w:t xml:space="preserve"> </w:t>
      </w:r>
      <w:r w:rsidRPr="00E01476">
        <w:rPr>
          <w:b/>
        </w:rPr>
        <w:t>15</w:t>
      </w:r>
      <w:r w:rsidRPr="00E01476">
        <w:t>(3): 242-252.</w:t>
      </w:r>
    </w:p>
    <w:p w:rsidR="00E96848" w:rsidRPr="00E01476" w:rsidRDefault="00E96848" w:rsidP="00E96848">
      <w:pPr>
        <w:spacing w:line="360" w:lineRule="auto"/>
        <w:ind w:left="700" w:hanging="700"/>
        <w:jc w:val="both"/>
      </w:pPr>
      <w:proofErr w:type="spellStart"/>
      <w:proofErr w:type="gramStart"/>
      <w:r w:rsidRPr="00E01476">
        <w:lastRenderedPageBreak/>
        <w:t>Ramisse</w:t>
      </w:r>
      <w:proofErr w:type="spellEnd"/>
      <w:r w:rsidRPr="00E01476">
        <w:t xml:space="preserve">, J.; </w:t>
      </w:r>
      <w:proofErr w:type="spellStart"/>
      <w:r w:rsidRPr="00E01476">
        <w:t>Berment</w:t>
      </w:r>
      <w:proofErr w:type="spellEnd"/>
      <w:r w:rsidRPr="00E01476">
        <w:t xml:space="preserve">, A.M.; Poirier, J.C.; </w:t>
      </w:r>
      <w:proofErr w:type="spellStart"/>
      <w:r w:rsidRPr="00E01476">
        <w:t>Rabreaud</w:t>
      </w:r>
      <w:proofErr w:type="spellEnd"/>
      <w:r w:rsidRPr="00E01476">
        <w:t xml:space="preserve">, C. and </w:t>
      </w:r>
      <w:proofErr w:type="spellStart"/>
      <w:r w:rsidRPr="00E01476">
        <w:t>Sinonnet</w:t>
      </w:r>
      <w:proofErr w:type="spellEnd"/>
      <w:r w:rsidRPr="00E01476">
        <w:t>, P. (1979).</w:t>
      </w:r>
      <w:proofErr w:type="gramEnd"/>
      <w:r w:rsidRPr="00E01476">
        <w:t xml:space="preserve"> Microbial flora isolated during outbreak of fatal </w:t>
      </w:r>
      <w:proofErr w:type="spellStart"/>
      <w:r w:rsidRPr="00E01476">
        <w:t>diarrhea</w:t>
      </w:r>
      <w:proofErr w:type="spellEnd"/>
      <w:r w:rsidRPr="00E01476">
        <w:t xml:space="preserve"> in newborn calves, lambs and piglets</w:t>
      </w:r>
      <w:r w:rsidRPr="00E01476">
        <w:rPr>
          <w:i/>
          <w:iCs/>
        </w:rPr>
        <w:t xml:space="preserve">. Revue de </w:t>
      </w:r>
      <w:proofErr w:type="spellStart"/>
      <w:r w:rsidRPr="00E01476">
        <w:rPr>
          <w:i/>
          <w:iCs/>
        </w:rPr>
        <w:t>Medecine</w:t>
      </w:r>
      <w:proofErr w:type="spellEnd"/>
      <w:r w:rsidRPr="00E01476">
        <w:rPr>
          <w:i/>
          <w:iCs/>
        </w:rPr>
        <w:t xml:space="preserve"> </w:t>
      </w:r>
      <w:proofErr w:type="spellStart"/>
      <w:r w:rsidRPr="00E01476">
        <w:rPr>
          <w:i/>
          <w:iCs/>
        </w:rPr>
        <w:t>Veterinaire</w:t>
      </w:r>
      <w:proofErr w:type="spellEnd"/>
      <w:r w:rsidRPr="00E01476">
        <w:t xml:space="preserve">. </w:t>
      </w:r>
      <w:r w:rsidRPr="00E01476">
        <w:rPr>
          <w:b/>
          <w:bCs/>
        </w:rPr>
        <w:t>130</w:t>
      </w:r>
      <w:r w:rsidRPr="00E01476">
        <w:t xml:space="preserve"> (1): 111-112 </w:t>
      </w:r>
      <w:proofErr w:type="spellStart"/>
      <w:r w:rsidRPr="00E01476">
        <w:t>qnd</w:t>
      </w:r>
      <w:proofErr w:type="spellEnd"/>
      <w:r w:rsidRPr="00E01476">
        <w:t xml:space="preserve"> 115-122.</w:t>
      </w:r>
    </w:p>
    <w:p w:rsidR="00E96848" w:rsidRDefault="00E96848" w:rsidP="00E96848">
      <w:pPr>
        <w:spacing w:line="360" w:lineRule="auto"/>
        <w:ind w:left="700" w:hanging="700"/>
        <w:jc w:val="both"/>
      </w:pPr>
      <w:proofErr w:type="gramStart"/>
      <w:r w:rsidRPr="00E01476">
        <w:t xml:space="preserve">Scotland, S.M.; </w:t>
      </w:r>
      <w:proofErr w:type="spellStart"/>
      <w:r w:rsidRPr="00E01476">
        <w:t>Willshaw</w:t>
      </w:r>
      <w:proofErr w:type="spellEnd"/>
      <w:r w:rsidRPr="00E01476">
        <w:t>, G.A.; Smith, H.R. and Rowe, B. (1990).</w:t>
      </w:r>
      <w:proofErr w:type="gramEnd"/>
      <w:r w:rsidRPr="00E01476">
        <w:t xml:space="preserve"> Properties of strains of </w:t>
      </w:r>
      <w:r w:rsidRPr="00E01476">
        <w:rPr>
          <w:i/>
          <w:iCs/>
        </w:rPr>
        <w:t>Escherichia coli</w:t>
      </w:r>
      <w:r w:rsidRPr="00E01476">
        <w:t xml:space="preserve"> O26: H11 in relation to their </w:t>
      </w:r>
      <w:proofErr w:type="spellStart"/>
      <w:r w:rsidRPr="00E01476">
        <w:t>enteropathogenic</w:t>
      </w:r>
      <w:proofErr w:type="spellEnd"/>
      <w:r w:rsidRPr="00E01476">
        <w:t xml:space="preserve"> or </w:t>
      </w:r>
      <w:proofErr w:type="spellStart"/>
      <w:r w:rsidRPr="00E01476">
        <w:t>enterohaemorrhagic</w:t>
      </w:r>
      <w:proofErr w:type="spellEnd"/>
      <w:r w:rsidRPr="00E01476">
        <w:t xml:space="preserve"> </w:t>
      </w:r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gramStart"/>
      <w:r w:rsidRPr="00E01476">
        <w:rPr>
          <w:rFonts w:ascii="TimesNewRoman" w:hAnsi="TimesNewRoman" w:cs="TimesNewRoman"/>
        </w:rPr>
        <w:t xml:space="preserve">Shah, N.M. and </w:t>
      </w:r>
      <w:proofErr w:type="spellStart"/>
      <w:r w:rsidRPr="00E01476">
        <w:rPr>
          <w:rFonts w:ascii="TimesNewRoman" w:hAnsi="TimesNewRoman" w:cs="TimesNewRoman"/>
        </w:rPr>
        <w:t>Jhala</w:t>
      </w:r>
      <w:proofErr w:type="spellEnd"/>
      <w:r w:rsidRPr="00E01476">
        <w:rPr>
          <w:rFonts w:ascii="TimesNewRoman" w:hAnsi="TimesNewRoman" w:cs="TimesNewRoman"/>
        </w:rPr>
        <w:t>, V.M. (1990).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</w:rPr>
        <w:t xml:space="preserve">Microbiological investigation of neonatal </w:t>
      </w:r>
      <w:proofErr w:type="spellStart"/>
      <w:r w:rsidRPr="00E01476">
        <w:rPr>
          <w:rFonts w:ascii="TimesNewRoman" w:hAnsi="TimesNewRoman" w:cs="TimesNewRoman"/>
        </w:rPr>
        <w:t>diarrhea</w:t>
      </w:r>
      <w:proofErr w:type="spellEnd"/>
      <w:r w:rsidRPr="00E01476">
        <w:rPr>
          <w:rFonts w:ascii="TimesNewRoman" w:hAnsi="TimesNewRoman" w:cs="TimesNewRoman"/>
        </w:rPr>
        <w:t xml:space="preserve"> in bovine calves.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gramStart"/>
      <w:r w:rsidRPr="00E01476">
        <w:rPr>
          <w:rFonts w:ascii="TimesNewRoman" w:hAnsi="TimesNewRoman" w:cs="TimesNewRoman"/>
          <w:i/>
          <w:iCs/>
        </w:rPr>
        <w:t>Indian.</w:t>
      </w:r>
      <w:proofErr w:type="gramEnd"/>
      <w:r w:rsidRPr="00E01476">
        <w:rPr>
          <w:rFonts w:ascii="TimesNewRoman" w:hAnsi="TimesNewRoman" w:cs="TimesNewRoman"/>
          <w:i/>
          <w:iCs/>
        </w:rPr>
        <w:t xml:space="preserve"> J. Comp. </w:t>
      </w:r>
      <w:proofErr w:type="spellStart"/>
      <w:r w:rsidRPr="00E01476">
        <w:rPr>
          <w:rFonts w:ascii="TimesNewRoman" w:hAnsi="TimesNewRoman" w:cs="TimesNewRoman"/>
          <w:i/>
          <w:iCs/>
        </w:rPr>
        <w:t>Microbiol</w:t>
      </w:r>
      <w:proofErr w:type="spellEnd"/>
      <w:r w:rsidRPr="00E01476">
        <w:rPr>
          <w:rFonts w:ascii="TimesNewRoman" w:hAnsi="TimesNewRoman" w:cs="TimesNewRoman"/>
          <w:i/>
          <w:iCs/>
        </w:rPr>
        <w:t xml:space="preserve">. </w:t>
      </w:r>
      <w:proofErr w:type="spellStart"/>
      <w:proofErr w:type="gramStart"/>
      <w:r w:rsidRPr="00E01476">
        <w:rPr>
          <w:rFonts w:ascii="TimesNewRoman" w:hAnsi="TimesNewRoman" w:cs="TimesNewRoman"/>
          <w:i/>
          <w:iCs/>
        </w:rPr>
        <w:t>Immunol</w:t>
      </w:r>
      <w:proofErr w:type="spellEnd"/>
      <w:r w:rsidRPr="00E01476">
        <w:rPr>
          <w:rFonts w:ascii="TimesNewRoman" w:hAnsi="TimesNewRoman" w:cs="TimesNewRoman"/>
          <w:i/>
          <w:iCs/>
        </w:rPr>
        <w:t>.</w:t>
      </w:r>
      <w:proofErr w:type="gramEnd"/>
      <w:r w:rsidRPr="00E01476">
        <w:rPr>
          <w:rFonts w:ascii="TimesNewRoman" w:hAnsi="TimesNewRoman" w:cs="TimesNewRoman"/>
        </w:rPr>
        <w:t xml:space="preserve"> </w:t>
      </w:r>
      <w:r w:rsidRPr="00E01476">
        <w:rPr>
          <w:rFonts w:ascii="TimesNewRoman" w:hAnsi="TimesNewRoman" w:cs="TimesNewRoman"/>
          <w:i/>
          <w:iCs/>
        </w:rPr>
        <w:t>Infect. Dis</w:t>
      </w:r>
      <w:r w:rsidRPr="00E01476">
        <w:rPr>
          <w:rFonts w:ascii="TimesNewRoman" w:hAnsi="TimesNewRoman" w:cs="TimesNewRoman"/>
        </w:rPr>
        <w:t>. 11: 182.</w:t>
      </w:r>
    </w:p>
    <w:p w:rsidR="00E96848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gramStart"/>
      <w:r w:rsidRPr="00E01476">
        <w:rPr>
          <w:rFonts w:ascii="TimesNewRoman" w:hAnsi="TimesNewRoman" w:cs="TimesNewRoman"/>
        </w:rPr>
        <w:t xml:space="preserve">Sharma, D.K.; </w:t>
      </w:r>
      <w:proofErr w:type="spellStart"/>
      <w:r w:rsidRPr="00E01476">
        <w:rPr>
          <w:rFonts w:ascii="TimesNewRoman" w:hAnsi="TimesNewRoman" w:cs="TimesNewRoman"/>
        </w:rPr>
        <w:t>Soni</w:t>
      </w:r>
      <w:proofErr w:type="spellEnd"/>
      <w:r w:rsidRPr="00E01476">
        <w:rPr>
          <w:rFonts w:ascii="TimesNewRoman" w:hAnsi="TimesNewRoman" w:cs="TimesNewRoman"/>
        </w:rPr>
        <w:t xml:space="preserve">, S.S.; </w:t>
      </w:r>
      <w:proofErr w:type="spellStart"/>
      <w:r w:rsidRPr="00E01476">
        <w:rPr>
          <w:rFonts w:ascii="TimesNewRoman" w:hAnsi="TimesNewRoman" w:cs="TimesNewRoman"/>
        </w:rPr>
        <w:t>Kashyap</w:t>
      </w:r>
      <w:proofErr w:type="spellEnd"/>
      <w:r w:rsidRPr="00E01476">
        <w:rPr>
          <w:rFonts w:ascii="TimesNewRoman" w:hAnsi="TimesNewRoman" w:cs="TimesNewRoman"/>
        </w:rPr>
        <w:t xml:space="preserve">, S.K. and </w:t>
      </w:r>
      <w:proofErr w:type="spellStart"/>
      <w:r w:rsidRPr="00E01476">
        <w:rPr>
          <w:rFonts w:ascii="TimesNewRoman" w:hAnsi="TimesNewRoman" w:cs="TimesNewRoman"/>
        </w:rPr>
        <w:t>Shringi</w:t>
      </w:r>
      <w:proofErr w:type="spellEnd"/>
      <w:r w:rsidRPr="00E01476">
        <w:rPr>
          <w:rFonts w:ascii="TimesNewRoman" w:hAnsi="TimesNewRoman" w:cs="TimesNewRoman"/>
        </w:rPr>
        <w:t>, B.N. (2004).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spellStart"/>
      <w:r w:rsidRPr="00E01476">
        <w:rPr>
          <w:rFonts w:ascii="TimesNewRoman" w:hAnsi="TimesNewRoman" w:cs="TimesNewRoman"/>
        </w:rPr>
        <w:t>Seroprevalence</w:t>
      </w:r>
      <w:proofErr w:type="spellEnd"/>
      <w:r w:rsidRPr="00E01476">
        <w:rPr>
          <w:rFonts w:ascii="TimesNewRoman" w:hAnsi="TimesNewRoman" w:cs="TimesNewRoman"/>
        </w:rPr>
        <w:t xml:space="preserve">, antibiotic sensitivity pattern and transfer of plasmid coded characters of </w:t>
      </w:r>
      <w:r w:rsidRPr="00E01476">
        <w:rPr>
          <w:rFonts w:ascii="TimesNewRoman,Italic" w:hAnsi="TimesNewRoman,Italic" w:cs="TimesNewRoman,Italic"/>
          <w:i/>
          <w:iCs/>
        </w:rPr>
        <w:t>E. coli</w:t>
      </w:r>
      <w:r w:rsidRPr="00E01476">
        <w:rPr>
          <w:rFonts w:ascii="TimesNewRoman" w:hAnsi="TimesNewRoman" w:cs="TimesNewRoman"/>
        </w:rPr>
        <w:t xml:space="preserve">. </w:t>
      </w:r>
      <w:proofErr w:type="gramStart"/>
      <w:r w:rsidRPr="00E01476">
        <w:rPr>
          <w:rFonts w:ascii="TimesNewRoman" w:hAnsi="TimesNewRoman" w:cs="TimesNewRoman"/>
          <w:i/>
          <w:iCs/>
        </w:rPr>
        <w:t>Indian Vet.</w:t>
      </w:r>
      <w:proofErr w:type="gramEnd"/>
      <w:r w:rsidRPr="00E01476">
        <w:rPr>
          <w:rFonts w:ascii="TimesNewRoman" w:hAnsi="TimesNewRoman" w:cs="TimesNewRoman"/>
          <w:i/>
          <w:iCs/>
        </w:rPr>
        <w:t xml:space="preserve"> J</w:t>
      </w:r>
      <w:r w:rsidRPr="00E01476">
        <w:rPr>
          <w:rFonts w:ascii="TimesNewRoman" w:hAnsi="TimesNewRoman" w:cs="TimesNewRoman"/>
        </w:rPr>
        <w:t xml:space="preserve">. </w:t>
      </w:r>
      <w:r w:rsidRPr="00E01476">
        <w:rPr>
          <w:rFonts w:ascii="TimesNewRoman,Bold" w:hAnsi="TimesNewRoman,Bold" w:cs="TimesNewRoman,Bold"/>
          <w:b/>
          <w:bCs/>
        </w:rPr>
        <w:t>81</w:t>
      </w:r>
      <w:r w:rsidRPr="00E01476">
        <w:rPr>
          <w:rFonts w:ascii="TimesNewRoman" w:hAnsi="TimesNewRoman" w:cs="TimesNewRoman"/>
        </w:rPr>
        <w:t>:6-8.</w:t>
      </w:r>
    </w:p>
    <w:p w:rsidR="00E96848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spellStart"/>
      <w:r w:rsidRPr="00E01476">
        <w:rPr>
          <w:rFonts w:ascii="TimesNewRoman" w:hAnsi="TimesNewRoman" w:cs="TimesNewRoman"/>
        </w:rPr>
        <w:t>Sikdar</w:t>
      </w:r>
      <w:proofErr w:type="gramStart"/>
      <w:r w:rsidRPr="00E01476">
        <w:rPr>
          <w:rFonts w:ascii="TimesNewRoman" w:hAnsi="TimesNewRoman" w:cs="TimesNewRoman"/>
        </w:rPr>
        <w:t>,D</w:t>
      </w:r>
      <w:proofErr w:type="spellEnd"/>
      <w:proofErr w:type="gramEnd"/>
      <w:r w:rsidRPr="00E01476">
        <w:rPr>
          <w:rFonts w:ascii="TimesNewRoman" w:hAnsi="TimesNewRoman" w:cs="TimesNewRoman"/>
        </w:rPr>
        <w:t xml:space="preserve">. (1991). Escherichia coli in piglet </w:t>
      </w:r>
      <w:proofErr w:type="spellStart"/>
      <w:r w:rsidRPr="00E01476">
        <w:rPr>
          <w:rFonts w:ascii="TimesNewRoman" w:hAnsi="TimesNewRoman" w:cs="TimesNewRoman"/>
        </w:rPr>
        <w:t>diarrhea</w:t>
      </w:r>
      <w:proofErr w:type="spellEnd"/>
      <w:r w:rsidRPr="00E01476">
        <w:rPr>
          <w:rFonts w:ascii="TimesNewRoman" w:hAnsi="TimesNewRoman" w:cs="TimesNewRoman"/>
        </w:rPr>
        <w:t xml:space="preserve">: </w:t>
      </w:r>
      <w:proofErr w:type="spellStart"/>
      <w:r w:rsidRPr="00E01476">
        <w:rPr>
          <w:rFonts w:ascii="TimesNewRoman" w:hAnsi="TimesNewRoman" w:cs="TimesNewRoman"/>
        </w:rPr>
        <w:t>Enterotoxigenicity</w:t>
      </w:r>
      <w:proofErr w:type="spellEnd"/>
      <w:r w:rsidRPr="00E01476">
        <w:rPr>
          <w:rFonts w:ascii="TimesNewRoman" w:hAnsi="TimesNewRoman" w:cs="TimesNewRoman"/>
        </w:rPr>
        <w:t xml:space="preserve"> and drug sensitivity. </w:t>
      </w:r>
      <w:proofErr w:type="spellStart"/>
      <w:proofErr w:type="gramStart"/>
      <w:r w:rsidRPr="00E01476">
        <w:rPr>
          <w:rFonts w:ascii="TimesNewRoman" w:hAnsi="TimesNewRoman" w:cs="TimesNewRoman"/>
        </w:rPr>
        <w:t>M.V.Sc.Thesis</w:t>
      </w:r>
      <w:proofErr w:type="spellEnd"/>
      <w:r w:rsidRPr="00E01476">
        <w:rPr>
          <w:rFonts w:ascii="TimesNewRoman" w:hAnsi="TimesNewRoman" w:cs="TimesNewRoman"/>
        </w:rPr>
        <w:t xml:space="preserve">, Assam Agric. Univ., </w:t>
      </w:r>
      <w:proofErr w:type="spellStart"/>
      <w:r w:rsidRPr="00E01476">
        <w:rPr>
          <w:rFonts w:ascii="TimesNewRoman" w:hAnsi="TimesNewRoman" w:cs="TimesNewRoman"/>
        </w:rPr>
        <w:t>Guwahati</w:t>
      </w:r>
      <w:proofErr w:type="spellEnd"/>
      <w:r w:rsidRPr="00E01476">
        <w:rPr>
          <w:rFonts w:ascii="TimesNewRoman" w:hAnsi="TimesNewRoman" w:cs="TimesNewRoman"/>
        </w:rPr>
        <w:t>, India.</w:t>
      </w:r>
      <w:proofErr w:type="gramEnd"/>
    </w:p>
    <w:p w:rsidR="00E96848" w:rsidRPr="00E01476" w:rsidRDefault="00E96848" w:rsidP="00E96848">
      <w:pPr>
        <w:autoSpaceDE w:val="0"/>
        <w:autoSpaceDN w:val="0"/>
        <w:adjustRightInd w:val="0"/>
        <w:spacing w:line="360" w:lineRule="auto"/>
        <w:ind w:left="700" w:hanging="700"/>
        <w:jc w:val="both"/>
        <w:rPr>
          <w:rFonts w:ascii="TimesNewRoman" w:hAnsi="TimesNewRoman" w:cs="TimesNewRoman"/>
        </w:rPr>
      </w:pPr>
      <w:proofErr w:type="spellStart"/>
      <w:r w:rsidRPr="00E01476">
        <w:rPr>
          <w:rFonts w:ascii="TimesNewRoman" w:hAnsi="TimesNewRoman" w:cs="TimesNewRoman"/>
        </w:rPr>
        <w:t>Wani</w:t>
      </w:r>
      <w:proofErr w:type="spellEnd"/>
      <w:r w:rsidRPr="00E01476">
        <w:rPr>
          <w:rFonts w:ascii="TimesNewRoman" w:hAnsi="TimesNewRoman" w:cs="TimesNewRoman"/>
        </w:rPr>
        <w:t xml:space="preserve">, </w:t>
      </w:r>
      <w:smartTag w:uri="urn:schemas-microsoft-com:office:smarttags" w:element="country-region">
        <w:r w:rsidRPr="00E01476">
          <w:rPr>
            <w:rFonts w:ascii="TimesNewRoman" w:hAnsi="TimesNewRoman" w:cs="TimesNewRoman"/>
          </w:rPr>
          <w:t>S.A.</w:t>
        </w:r>
      </w:smartTag>
      <w:r w:rsidRPr="00E01476">
        <w:rPr>
          <w:rFonts w:ascii="TimesNewRoman" w:hAnsi="TimesNewRoman" w:cs="TimesNewRoman"/>
        </w:rPr>
        <w:t xml:space="preserve">; Bhatt, M.A.; </w:t>
      </w:r>
      <w:proofErr w:type="spellStart"/>
      <w:r w:rsidRPr="00E01476">
        <w:rPr>
          <w:rFonts w:ascii="TimesNewRoman" w:hAnsi="TimesNewRoman" w:cs="TimesNewRoman"/>
        </w:rPr>
        <w:t>Samanta</w:t>
      </w:r>
      <w:proofErr w:type="spellEnd"/>
      <w:r w:rsidRPr="00E01476">
        <w:rPr>
          <w:rFonts w:ascii="TimesNewRoman" w:hAnsi="TimesNewRoman" w:cs="TimesNewRoman"/>
        </w:rPr>
        <w:t xml:space="preserve">, </w:t>
      </w:r>
      <w:smartTag w:uri="urn:schemas-microsoft-com:office:smarttags" w:element="place">
        <w:r w:rsidRPr="00E01476">
          <w:rPr>
            <w:rFonts w:ascii="TimesNewRoman" w:hAnsi="TimesNewRoman" w:cs="TimesNewRoman"/>
          </w:rPr>
          <w:t>I.</w:t>
        </w:r>
      </w:smartTag>
      <w:r w:rsidRPr="00E01476">
        <w:rPr>
          <w:rFonts w:ascii="TimesNewRoman" w:hAnsi="TimesNewRoman" w:cs="TimesNewRoman"/>
        </w:rPr>
        <w:t xml:space="preserve">; Nishikawa, Y. and </w:t>
      </w:r>
      <w:proofErr w:type="spellStart"/>
      <w:r w:rsidRPr="00E01476">
        <w:rPr>
          <w:rFonts w:ascii="TimesNewRoman" w:hAnsi="TimesNewRoman" w:cs="TimesNewRoman"/>
        </w:rPr>
        <w:t>Buchh</w:t>
      </w:r>
      <w:proofErr w:type="spellEnd"/>
      <w:r w:rsidRPr="00E01476">
        <w:rPr>
          <w:rFonts w:ascii="TimesNewRoman" w:hAnsi="TimesNewRoman" w:cs="TimesNewRoman"/>
        </w:rPr>
        <w:t>, A.S</w:t>
      </w:r>
      <w:proofErr w:type="gramStart"/>
      <w:r w:rsidRPr="00E01476">
        <w:rPr>
          <w:rFonts w:ascii="TimesNewRoman" w:hAnsi="TimesNewRoman" w:cs="TimesNewRoman"/>
        </w:rPr>
        <w:t>.(</w:t>
      </w:r>
      <w:proofErr w:type="gramEnd"/>
      <w:r w:rsidRPr="00E01476">
        <w:rPr>
          <w:rFonts w:ascii="TimesNewRoman" w:hAnsi="TimesNewRoman" w:cs="TimesNewRoman"/>
        </w:rPr>
        <w:t xml:space="preserve">2003). </w:t>
      </w:r>
      <w:proofErr w:type="gramStart"/>
      <w:r w:rsidRPr="00E01476">
        <w:rPr>
          <w:rFonts w:ascii="TimesNewRoman" w:hAnsi="TimesNewRoman" w:cs="TimesNewRoman"/>
        </w:rPr>
        <w:t xml:space="preserve">Isolation and characterization of Shiga toxin-producing </w:t>
      </w:r>
      <w:r w:rsidRPr="00E01476">
        <w:rPr>
          <w:rFonts w:ascii="TimesNewRoman,Italic" w:hAnsi="TimesNewRoman,Italic" w:cs="TimesNewRoman,Italic"/>
          <w:i/>
          <w:iCs/>
        </w:rPr>
        <w:t xml:space="preserve">Escherichia coli </w:t>
      </w:r>
      <w:r w:rsidRPr="00E01476">
        <w:rPr>
          <w:rFonts w:ascii="TimesNewRoman" w:hAnsi="TimesNewRoman" w:cs="TimesNewRoman"/>
        </w:rPr>
        <w:t xml:space="preserve">(STEC) and </w:t>
      </w:r>
      <w:proofErr w:type="spellStart"/>
      <w:r w:rsidRPr="00E01476">
        <w:rPr>
          <w:rFonts w:ascii="TimesNewRoman" w:hAnsi="TimesNewRoman" w:cs="TimesNewRoman"/>
        </w:rPr>
        <w:t>enteropathogenic</w:t>
      </w:r>
      <w:proofErr w:type="spellEnd"/>
      <w:r w:rsidRPr="00E01476">
        <w:rPr>
          <w:rFonts w:ascii="TimesNewRoman" w:hAnsi="TimesNewRoman" w:cs="TimesNewRoman"/>
        </w:rPr>
        <w:t xml:space="preserve"> </w:t>
      </w:r>
      <w:r w:rsidRPr="00E01476">
        <w:rPr>
          <w:rFonts w:ascii="TimesNewRoman,Italic" w:hAnsi="TimesNewRoman,Italic" w:cs="TimesNewRoman,Italic"/>
          <w:i/>
          <w:iCs/>
        </w:rPr>
        <w:t xml:space="preserve">Escherichia coli </w:t>
      </w:r>
      <w:r w:rsidRPr="00E01476">
        <w:rPr>
          <w:rFonts w:ascii="TimesNewRoman" w:hAnsi="TimesNewRoman" w:cs="TimesNewRoman"/>
        </w:rPr>
        <w:t>(EPEC) from calves and lambs with diarrhoea in India.</w:t>
      </w:r>
      <w:proofErr w:type="gramEnd"/>
      <w:r w:rsidRPr="00E01476">
        <w:rPr>
          <w:rFonts w:ascii="TimesNewRoman" w:hAnsi="TimesNewRoman" w:cs="TimesNewRoman"/>
        </w:rPr>
        <w:t xml:space="preserve"> </w:t>
      </w:r>
      <w:proofErr w:type="spellStart"/>
      <w:proofErr w:type="gramStart"/>
      <w:r w:rsidRPr="00E01476">
        <w:rPr>
          <w:rFonts w:ascii="TimesNewRoman" w:hAnsi="TimesNewRoman" w:cs="TimesNewRoman"/>
          <w:i/>
          <w:iCs/>
        </w:rPr>
        <w:t>Lett</w:t>
      </w:r>
      <w:proofErr w:type="spellEnd"/>
      <w:r w:rsidRPr="00E01476">
        <w:rPr>
          <w:rFonts w:ascii="TimesNewRoman" w:hAnsi="TimesNewRoman" w:cs="TimesNewRoman"/>
          <w:i/>
          <w:iCs/>
        </w:rPr>
        <w:t>.</w:t>
      </w:r>
      <w:proofErr w:type="gramEnd"/>
      <w:r w:rsidRPr="00E01476">
        <w:rPr>
          <w:rFonts w:ascii="TimesNewRoman" w:hAnsi="TimesNewRoman" w:cs="TimesNewRoman"/>
          <w:i/>
          <w:iCs/>
        </w:rPr>
        <w:t xml:space="preserve"> Appl. </w:t>
      </w:r>
      <w:proofErr w:type="spellStart"/>
      <w:r w:rsidRPr="00E01476">
        <w:rPr>
          <w:rFonts w:ascii="TimesNewRoman" w:hAnsi="TimesNewRoman" w:cs="TimesNewRoman"/>
          <w:i/>
          <w:iCs/>
        </w:rPr>
        <w:t>Microbiol</w:t>
      </w:r>
      <w:proofErr w:type="spellEnd"/>
      <w:r w:rsidRPr="00E01476">
        <w:rPr>
          <w:rFonts w:ascii="TimesNewRoman" w:hAnsi="TimesNewRoman" w:cs="TimesNewRoman"/>
        </w:rPr>
        <w:t xml:space="preserve">. </w:t>
      </w:r>
      <w:r w:rsidRPr="00E01476">
        <w:rPr>
          <w:rFonts w:ascii="TimesNewRoman,Bold" w:hAnsi="TimesNewRoman,Bold" w:cs="TimesNewRoman,Bold"/>
          <w:b/>
          <w:bCs/>
        </w:rPr>
        <w:t>37</w:t>
      </w:r>
      <w:r w:rsidRPr="00E01476">
        <w:rPr>
          <w:rFonts w:ascii="TimesNewRoman" w:hAnsi="TimesNewRoman" w:cs="TimesNewRoman"/>
        </w:rPr>
        <w:t>: 121-126.</w:t>
      </w:r>
    </w:p>
    <w:p w:rsidR="008020D9" w:rsidRDefault="008020D9" w:rsidP="00402880"/>
    <w:p w:rsidR="008020D9" w:rsidRDefault="008020D9" w:rsidP="00402880"/>
    <w:p w:rsidR="008020D9" w:rsidRDefault="008020D9" w:rsidP="00402880"/>
    <w:p w:rsidR="008020D9" w:rsidRDefault="008020D9" w:rsidP="00402880"/>
    <w:sectPr w:rsidR="008020D9" w:rsidSect="006452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2880"/>
    <w:rsid w:val="00005D6B"/>
    <w:rsid w:val="0004037B"/>
    <w:rsid w:val="003941EA"/>
    <w:rsid w:val="00395A7A"/>
    <w:rsid w:val="00402880"/>
    <w:rsid w:val="00403374"/>
    <w:rsid w:val="004F093A"/>
    <w:rsid w:val="00540E34"/>
    <w:rsid w:val="0064527B"/>
    <w:rsid w:val="008020D9"/>
    <w:rsid w:val="00910850"/>
    <w:rsid w:val="009717C8"/>
    <w:rsid w:val="00BA1411"/>
    <w:rsid w:val="00BA30CB"/>
    <w:rsid w:val="00C0609D"/>
    <w:rsid w:val="00C354B2"/>
    <w:rsid w:val="00C75A36"/>
    <w:rsid w:val="00CE4A1F"/>
    <w:rsid w:val="00DD5826"/>
    <w:rsid w:val="00E7577A"/>
    <w:rsid w:val="00E914D3"/>
    <w:rsid w:val="00E9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93A"/>
    <w:rPr>
      <w:color w:val="0000FF" w:themeColor="hyperlink"/>
      <w:u w:val="single"/>
    </w:rPr>
  </w:style>
  <w:style w:type="paragraph" w:customStyle="1" w:styleId="Style">
    <w:name w:val="Style"/>
    <w:rsid w:val="00005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910850"/>
  </w:style>
  <w:style w:type="character" w:customStyle="1" w:styleId="ipa">
    <w:name w:val="ipa"/>
    <w:basedOn w:val="DefaultParagraphFont"/>
    <w:rsid w:val="00910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Sonuwarabegu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</cp:lastModifiedBy>
  <cp:revision>24</cp:revision>
  <dcterms:created xsi:type="dcterms:W3CDTF">2014-08-16T08:04:00Z</dcterms:created>
  <dcterms:modified xsi:type="dcterms:W3CDTF">2014-08-18T09:08:00Z</dcterms:modified>
</cp:coreProperties>
</file>