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9C4" w:rsidRDefault="005779C4" w:rsidP="005779C4">
      <w:r>
        <w:t>Dear Editor,</w:t>
      </w:r>
    </w:p>
    <w:p w:rsidR="005779C4" w:rsidRDefault="005779C4" w:rsidP="005779C4"/>
    <w:p w:rsidR="005779C4" w:rsidRDefault="005779C4" w:rsidP="005779C4">
      <w:r>
        <w:t xml:space="preserve">Please give full consideration to the publication of my </w:t>
      </w:r>
      <w:r>
        <w:t>manuscript. The</w:t>
      </w:r>
      <w:r>
        <w:t xml:space="preserve"> manuscript in its present form highlights the potential pathways involved in IL-6 and HDAC6 interactions subjected to Influenza virus infection.</w:t>
      </w:r>
    </w:p>
    <w:p w:rsidR="005779C4" w:rsidRDefault="005779C4" w:rsidP="005779C4"/>
    <w:p w:rsidR="000B397A" w:rsidRDefault="005779C4" w:rsidP="005779C4">
      <w:r>
        <w:t xml:space="preserve">The docking has been done using several </w:t>
      </w:r>
      <w:r>
        <w:t>softwares</w:t>
      </w:r>
      <w:r>
        <w:t xml:space="preserve"> keeping both forward and reverse genome analysis in </w:t>
      </w:r>
      <w:r>
        <w:t>view. So</w:t>
      </w:r>
      <w:r>
        <w:t xml:space="preserve"> kindly give this manuscript full </w:t>
      </w:r>
      <w:r>
        <w:t>consideration</w:t>
      </w:r>
      <w:bookmarkStart w:id="0" w:name="_GoBack"/>
      <w:bookmarkEnd w:id="0"/>
      <w:r>
        <w:t>.</w:t>
      </w:r>
    </w:p>
    <w:sectPr w:rsidR="000B397A" w:rsidSect="00E72946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9C4"/>
    <w:rsid w:val="000B397A"/>
    <w:rsid w:val="005779C4"/>
    <w:rsid w:val="00E7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94BEB1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333</Characters>
  <Application>Microsoft Macintosh Word</Application>
  <DocSecurity>0</DocSecurity>
  <Lines>2</Lines>
  <Paragraphs>1</Paragraphs>
  <ScaleCrop>false</ScaleCrop>
  <Company>IISER Bhopal</Company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Sandeep Satapathy</dc:creator>
  <cp:keywords/>
  <dc:description/>
  <cp:lastModifiedBy>Sandeep Satapathy</cp:lastModifiedBy>
  <cp:revision>1</cp:revision>
  <cp:lastPrinted>2014-02-21T17:37:00Z</cp:lastPrinted>
  <dcterms:created xsi:type="dcterms:W3CDTF">2014-02-21T17:37:00Z</dcterms:created>
  <dcterms:modified xsi:type="dcterms:W3CDTF">2014-02-21T17:38:00Z</dcterms:modified>
</cp:coreProperties>
</file>