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8C6" w:rsidRPr="00FB28C6" w:rsidRDefault="001C2330" w:rsidP="00FB28C6">
      <w:pPr>
        <w:jc w:val="center"/>
        <w:rPr>
          <w:rStyle w:val="Strong"/>
        </w:rPr>
      </w:pPr>
      <w:r w:rsidRPr="00FB28C6">
        <w:rPr>
          <w:b/>
        </w:rPr>
        <w:t xml:space="preserve">Buddhist response </w:t>
      </w:r>
      <w:r>
        <w:rPr>
          <w:b/>
        </w:rPr>
        <w:t xml:space="preserve">to </w:t>
      </w:r>
      <w:r w:rsidR="00BD02DF">
        <w:rPr>
          <w:rStyle w:val="Strong"/>
        </w:rPr>
        <w:t xml:space="preserve">Universal </w:t>
      </w:r>
      <w:r w:rsidR="00FB28C6" w:rsidRPr="00FB28C6">
        <w:rPr>
          <w:rStyle w:val="Strong"/>
        </w:rPr>
        <w:t xml:space="preserve">Solution </w:t>
      </w:r>
      <w:r>
        <w:rPr>
          <w:rStyle w:val="Strong"/>
        </w:rPr>
        <w:t xml:space="preserve">for </w:t>
      </w:r>
      <w:r w:rsidR="00FB28C6" w:rsidRPr="00FB28C6">
        <w:rPr>
          <w:rStyle w:val="Strong"/>
        </w:rPr>
        <w:t xml:space="preserve">Environmental </w:t>
      </w:r>
      <w:proofErr w:type="gramStart"/>
      <w:r w:rsidR="00FB28C6" w:rsidRPr="00FB28C6">
        <w:rPr>
          <w:rStyle w:val="Strong"/>
        </w:rPr>
        <w:t xml:space="preserve">protection </w:t>
      </w:r>
      <w:r>
        <w:rPr>
          <w:rStyle w:val="Strong"/>
        </w:rPr>
        <w:t>:</w:t>
      </w:r>
      <w:proofErr w:type="gramEnd"/>
      <w:r>
        <w:rPr>
          <w:rStyle w:val="Strong"/>
        </w:rPr>
        <w:t xml:space="preserve"> A</w:t>
      </w:r>
      <w:r w:rsidR="00BD02DF">
        <w:rPr>
          <w:rStyle w:val="Strong"/>
        </w:rPr>
        <w:t xml:space="preserve"> </w:t>
      </w:r>
      <w:r w:rsidR="00FB28C6" w:rsidRPr="00FB28C6">
        <w:rPr>
          <w:rStyle w:val="Strong"/>
        </w:rPr>
        <w:t xml:space="preserve">case study </w:t>
      </w:r>
    </w:p>
    <w:p w:rsidR="00FB28C6" w:rsidRDefault="00FB28C6" w:rsidP="00FB28C6">
      <w:pPr>
        <w:jc w:val="center"/>
        <w:rPr>
          <w:rStyle w:val="Strong"/>
          <w:sz w:val="28"/>
          <w:szCs w:val="28"/>
        </w:rPr>
      </w:pPr>
    </w:p>
    <w:p w:rsidR="00FB28C6" w:rsidRDefault="00FB28C6" w:rsidP="00FB28C6">
      <w:r w:rsidRPr="0084593D">
        <w:rPr>
          <w:b/>
          <w:bCs/>
          <w:i/>
        </w:rPr>
        <w:t xml:space="preserve">Ven. Dr. </w:t>
      </w:r>
      <w:proofErr w:type="spellStart"/>
      <w:r w:rsidRPr="0084593D">
        <w:rPr>
          <w:b/>
          <w:bCs/>
          <w:i/>
        </w:rPr>
        <w:t>Sumedh</w:t>
      </w:r>
      <w:proofErr w:type="spellEnd"/>
      <w:r w:rsidRPr="0084593D">
        <w:rPr>
          <w:bCs/>
          <w:i/>
        </w:rPr>
        <w:t xml:space="preserve"> (Dr. B. L. </w:t>
      </w:r>
      <w:proofErr w:type="spellStart"/>
      <w:r w:rsidRPr="0084593D">
        <w:rPr>
          <w:bCs/>
          <w:i/>
        </w:rPr>
        <w:t>Suman</w:t>
      </w:r>
      <w:proofErr w:type="spellEnd"/>
      <w:r w:rsidRPr="0084593D">
        <w:rPr>
          <w:bCs/>
          <w:i/>
        </w:rPr>
        <w:t xml:space="preserve">) Foundation 1 </w:t>
      </w:r>
      <w:proofErr w:type="spellStart"/>
      <w:r w:rsidRPr="0084593D">
        <w:rPr>
          <w:bCs/>
          <w:i/>
        </w:rPr>
        <w:t>Baudhraj</w:t>
      </w:r>
      <w:proofErr w:type="spellEnd"/>
      <w:r w:rsidRPr="0084593D">
        <w:rPr>
          <w:bCs/>
          <w:i/>
        </w:rPr>
        <w:t xml:space="preserve"> </w:t>
      </w:r>
      <w:proofErr w:type="spellStart"/>
      <w:r w:rsidRPr="0084593D">
        <w:rPr>
          <w:bCs/>
          <w:i/>
        </w:rPr>
        <w:t>Compaund</w:t>
      </w:r>
      <w:proofErr w:type="spellEnd"/>
      <w:r w:rsidRPr="0084593D">
        <w:rPr>
          <w:bCs/>
          <w:i/>
        </w:rPr>
        <w:t xml:space="preserve">, 702 </w:t>
      </w:r>
      <w:proofErr w:type="spellStart"/>
      <w:r w:rsidRPr="0084593D">
        <w:rPr>
          <w:bCs/>
          <w:i/>
        </w:rPr>
        <w:t>Masihaganj</w:t>
      </w:r>
      <w:proofErr w:type="spellEnd"/>
      <w:r w:rsidRPr="0084593D">
        <w:rPr>
          <w:bCs/>
          <w:i/>
        </w:rPr>
        <w:t xml:space="preserve">, </w:t>
      </w:r>
      <w:proofErr w:type="spellStart"/>
      <w:r w:rsidRPr="0084593D">
        <w:rPr>
          <w:bCs/>
          <w:i/>
        </w:rPr>
        <w:t>Sipri</w:t>
      </w:r>
      <w:proofErr w:type="spellEnd"/>
      <w:r w:rsidRPr="0084593D">
        <w:rPr>
          <w:bCs/>
          <w:i/>
        </w:rPr>
        <w:t xml:space="preserve"> </w:t>
      </w:r>
      <w:proofErr w:type="spellStart"/>
      <w:r w:rsidRPr="0084593D">
        <w:rPr>
          <w:bCs/>
          <w:i/>
        </w:rPr>
        <w:t>Bazar</w:t>
      </w:r>
      <w:proofErr w:type="spellEnd"/>
      <w:r w:rsidRPr="0084593D">
        <w:rPr>
          <w:bCs/>
          <w:i/>
        </w:rPr>
        <w:t xml:space="preserve">, Jhansi 284 003 India Phone cell 919415945895,  </w:t>
      </w:r>
      <w:hyperlink r:id="rId4" w:history="1">
        <w:r w:rsidRPr="0084593D">
          <w:rPr>
            <w:rStyle w:val="Hyperlink"/>
            <w:i/>
          </w:rPr>
          <w:t>banwarisuman50@gmail.com</w:t>
        </w:r>
      </w:hyperlink>
      <w:r w:rsidRPr="0084593D">
        <w:rPr>
          <w:bCs/>
          <w:i/>
        </w:rPr>
        <w:t xml:space="preserve">, </w:t>
      </w:r>
      <w:hyperlink r:id="rId5" w:history="1">
        <w:r w:rsidRPr="0084593D">
          <w:rPr>
            <w:rStyle w:val="Hyperlink"/>
            <w:i/>
          </w:rPr>
          <w:t>vensumedh12@gmail.com</w:t>
        </w:r>
      </w:hyperlink>
      <w:r w:rsidRPr="0084593D">
        <w:rPr>
          <w:i/>
        </w:rPr>
        <w:t>,</w:t>
      </w:r>
      <w:r w:rsidRPr="0084593D">
        <w:rPr>
          <w:bCs/>
          <w:i/>
        </w:rPr>
        <w:t xml:space="preserve">  </w:t>
      </w:r>
      <w:hyperlink r:id="rId6" w:history="1">
        <w:r w:rsidRPr="0084593D">
          <w:rPr>
            <w:rStyle w:val="Hyperlink"/>
            <w:i/>
          </w:rPr>
          <w:t>http://www.facebook.com/banwarilal.suman</w:t>
        </w:r>
      </w:hyperlink>
      <w:r w:rsidRPr="0084593D">
        <w:rPr>
          <w:bCs/>
          <w:i/>
        </w:rPr>
        <w:t xml:space="preserve">, </w:t>
      </w:r>
      <w:hyperlink r:id="rId7" w:history="1">
        <w:r w:rsidRPr="0084593D">
          <w:rPr>
            <w:rStyle w:val="Hyperlink"/>
            <w:i/>
          </w:rPr>
          <w:t>https://www.facebook.com/ven.sumedh</w:t>
        </w:r>
      </w:hyperlink>
    </w:p>
    <w:p w:rsidR="00FB28C6" w:rsidRDefault="00FB28C6" w:rsidP="00FB28C6">
      <w:pPr>
        <w:rPr>
          <w:rStyle w:val="Strong"/>
          <w:sz w:val="28"/>
          <w:szCs w:val="28"/>
        </w:rPr>
      </w:pPr>
    </w:p>
    <w:p w:rsidR="00FB28C6" w:rsidRPr="00FB28C6" w:rsidRDefault="00FB28C6" w:rsidP="00FB28C6">
      <w:pPr>
        <w:rPr>
          <w:rStyle w:val="Strong"/>
          <w:b w:val="0"/>
        </w:rPr>
      </w:pPr>
      <w:r w:rsidRPr="00FB28C6">
        <w:rPr>
          <w:rStyle w:val="Strong"/>
          <w:b w:val="0"/>
        </w:rPr>
        <w:t>Natural resources has</w:t>
      </w:r>
      <w:r>
        <w:rPr>
          <w:rStyle w:val="Strong"/>
          <w:b w:val="0"/>
        </w:rPr>
        <w:t xml:space="preserve"> </w:t>
      </w:r>
      <w:r w:rsidRPr="00FB28C6">
        <w:rPr>
          <w:rStyle w:val="Strong"/>
          <w:b w:val="0"/>
        </w:rPr>
        <w:t>enough for human needs, but meager for human greed</w:t>
      </w:r>
      <w:r>
        <w:rPr>
          <w:rStyle w:val="Strong"/>
          <w:b w:val="0"/>
        </w:rPr>
        <w:t xml:space="preserve">. </w:t>
      </w:r>
      <w:r w:rsidRPr="00FB28C6">
        <w:rPr>
          <w:rStyle w:val="Strong"/>
          <w:b w:val="0"/>
        </w:rPr>
        <w:t xml:space="preserve"> </w:t>
      </w:r>
    </w:p>
    <w:p w:rsidR="00FB28C6" w:rsidRPr="00827862" w:rsidRDefault="00FB28C6" w:rsidP="00FB28C6">
      <w:pPr>
        <w:rPr>
          <w:rStyle w:val="Strong"/>
          <w:sz w:val="28"/>
          <w:szCs w:val="28"/>
        </w:rPr>
      </w:pPr>
    </w:p>
    <w:p w:rsidR="00FB28C6" w:rsidRPr="00BE23EC" w:rsidRDefault="00FB28C6" w:rsidP="00FB28C6">
      <w:pPr>
        <w:jc w:val="both"/>
      </w:pPr>
      <w:r w:rsidRPr="00BE23EC">
        <w:t xml:space="preserve">Four events in the life of Buddha were associated with the flora i.e. birth in </w:t>
      </w:r>
      <w:proofErr w:type="spellStart"/>
      <w:r w:rsidRPr="00BE23EC">
        <w:t>Lumbini</w:t>
      </w:r>
      <w:proofErr w:type="spellEnd"/>
      <w:r w:rsidRPr="00BE23EC">
        <w:t xml:space="preserve"> forest under the </w:t>
      </w:r>
      <w:proofErr w:type="spellStart"/>
      <w:r w:rsidRPr="00BE23EC">
        <w:rPr>
          <w:i/>
        </w:rPr>
        <w:t>Shorea</w:t>
      </w:r>
      <w:proofErr w:type="spellEnd"/>
      <w:r w:rsidRPr="00BE23EC">
        <w:rPr>
          <w:i/>
        </w:rPr>
        <w:t xml:space="preserve"> </w:t>
      </w:r>
      <w:proofErr w:type="spellStart"/>
      <w:r w:rsidRPr="00BE23EC">
        <w:rPr>
          <w:i/>
        </w:rPr>
        <w:t>robusta</w:t>
      </w:r>
      <w:proofErr w:type="spellEnd"/>
      <w:r w:rsidRPr="00BE23EC">
        <w:t xml:space="preserve"> and associated trees, enlightened under the </w:t>
      </w:r>
      <w:proofErr w:type="spellStart"/>
      <w:r w:rsidRPr="00BE23EC">
        <w:rPr>
          <w:i/>
        </w:rPr>
        <w:t>Ficus</w:t>
      </w:r>
      <w:proofErr w:type="spellEnd"/>
      <w:r w:rsidRPr="00BE23EC">
        <w:rPr>
          <w:i/>
        </w:rPr>
        <w:t xml:space="preserve"> </w:t>
      </w:r>
      <w:proofErr w:type="spellStart"/>
      <w:r w:rsidRPr="00BE23EC">
        <w:rPr>
          <w:i/>
        </w:rPr>
        <w:t>religiosa</w:t>
      </w:r>
      <w:proofErr w:type="spellEnd"/>
      <w:r w:rsidRPr="00BE23EC">
        <w:t xml:space="preserve"> in </w:t>
      </w:r>
      <w:proofErr w:type="spellStart"/>
      <w:r w:rsidRPr="00BE23EC">
        <w:t>Uruvila</w:t>
      </w:r>
      <w:proofErr w:type="spellEnd"/>
      <w:r w:rsidRPr="00BE23EC">
        <w:t xml:space="preserve"> (</w:t>
      </w:r>
      <w:proofErr w:type="spellStart"/>
      <w:r w:rsidRPr="00BE23EC">
        <w:t>Bodhgaya</w:t>
      </w:r>
      <w:proofErr w:type="spellEnd"/>
      <w:r w:rsidRPr="00BE23EC">
        <w:t>) and further rested at the foot of other trees (</w:t>
      </w:r>
      <w:proofErr w:type="spellStart"/>
      <w:r w:rsidRPr="00BE23EC">
        <w:t>Lal</w:t>
      </w:r>
      <w:proofErr w:type="spellEnd"/>
      <w:r w:rsidRPr="00BE23EC">
        <w:t>, 1997). Buddha spent seven days under banyan (</w:t>
      </w:r>
      <w:proofErr w:type="spellStart"/>
      <w:r w:rsidRPr="00BE23EC">
        <w:rPr>
          <w:i/>
        </w:rPr>
        <w:t>Ficus</w:t>
      </w:r>
      <w:proofErr w:type="spellEnd"/>
      <w:r w:rsidRPr="00BE23EC">
        <w:rPr>
          <w:i/>
        </w:rPr>
        <w:t xml:space="preserve"> </w:t>
      </w:r>
      <w:proofErr w:type="spellStart"/>
      <w:r w:rsidRPr="00BE23EC">
        <w:rPr>
          <w:i/>
        </w:rPr>
        <w:t>bengalensis</w:t>
      </w:r>
      <w:proofErr w:type="spellEnd"/>
      <w:r w:rsidRPr="00BE23EC">
        <w:t>) is a haven of rest for all the birds (</w:t>
      </w:r>
      <w:proofErr w:type="spellStart"/>
      <w:r w:rsidRPr="00BE23EC">
        <w:t>Angutta</w:t>
      </w:r>
      <w:proofErr w:type="spellEnd"/>
      <w:r w:rsidRPr="00BE23EC">
        <w:t xml:space="preserve"> </w:t>
      </w:r>
      <w:proofErr w:type="spellStart"/>
      <w:r w:rsidRPr="00BE23EC">
        <w:t>Nikaya</w:t>
      </w:r>
      <w:proofErr w:type="spellEnd"/>
      <w:r w:rsidRPr="00BE23EC">
        <w:t>, 42). The Buddha spent 3</w:t>
      </w:r>
      <w:r w:rsidRPr="00BE23EC">
        <w:rPr>
          <w:vertAlign w:val="superscript"/>
        </w:rPr>
        <w:t>rd</w:t>
      </w:r>
      <w:r w:rsidRPr="00BE23EC">
        <w:t xml:space="preserve"> week at the foot of a </w:t>
      </w:r>
      <w:proofErr w:type="spellStart"/>
      <w:r w:rsidRPr="00BE23EC">
        <w:t>mucalind</w:t>
      </w:r>
      <w:proofErr w:type="spellEnd"/>
      <w:r w:rsidRPr="00BE23EC">
        <w:t xml:space="preserve"> (</w:t>
      </w:r>
      <w:proofErr w:type="spellStart"/>
      <w:r w:rsidRPr="00BE23EC">
        <w:rPr>
          <w:i/>
        </w:rPr>
        <w:t>Barringtonia</w:t>
      </w:r>
      <w:proofErr w:type="spellEnd"/>
      <w:r w:rsidRPr="00BE23EC">
        <w:rPr>
          <w:i/>
        </w:rPr>
        <w:t xml:space="preserve"> </w:t>
      </w:r>
      <w:proofErr w:type="spellStart"/>
      <w:r w:rsidRPr="00BE23EC">
        <w:rPr>
          <w:i/>
        </w:rPr>
        <w:t>acutangula</w:t>
      </w:r>
      <w:proofErr w:type="spellEnd"/>
      <w:r w:rsidRPr="00BE23EC">
        <w:t xml:space="preserve">) while there a great rainstorm began and the </w:t>
      </w:r>
      <w:proofErr w:type="spellStart"/>
      <w:r w:rsidRPr="00BE23EC">
        <w:t>naga</w:t>
      </w:r>
      <w:proofErr w:type="spellEnd"/>
      <w:r w:rsidRPr="00BE23EC">
        <w:t xml:space="preserve"> </w:t>
      </w:r>
      <w:proofErr w:type="spellStart"/>
      <w:r w:rsidRPr="00BE23EC">
        <w:t>Mucalind</w:t>
      </w:r>
      <w:proofErr w:type="spellEnd"/>
      <w:r w:rsidRPr="00BE23EC">
        <w:t xml:space="preserve"> sheltered him with the objective Let not cold or heat, flies or mosquitoes, wind or heat or creeping things disturb the Lord (Udan-10). It was while he was sitting in the shade of </w:t>
      </w:r>
      <w:proofErr w:type="spellStart"/>
      <w:r w:rsidRPr="00BE23EC">
        <w:t>rajyantana</w:t>
      </w:r>
      <w:proofErr w:type="spellEnd"/>
      <w:r w:rsidRPr="00BE23EC">
        <w:t xml:space="preserve"> (</w:t>
      </w:r>
      <w:proofErr w:type="spellStart"/>
      <w:r w:rsidRPr="00BE23EC">
        <w:rPr>
          <w:i/>
        </w:rPr>
        <w:t>Buchanania</w:t>
      </w:r>
      <w:proofErr w:type="spellEnd"/>
      <w:r w:rsidRPr="00BE23EC">
        <w:rPr>
          <w:i/>
        </w:rPr>
        <w:t xml:space="preserve"> </w:t>
      </w:r>
      <w:proofErr w:type="spellStart"/>
      <w:r w:rsidRPr="00BE23EC">
        <w:rPr>
          <w:i/>
        </w:rPr>
        <w:t>latifolia</w:t>
      </w:r>
      <w:proofErr w:type="spellEnd"/>
      <w:r w:rsidRPr="00BE23EC">
        <w:t xml:space="preserve">) tree with rough bark and which bears dance pyramid-shaped cluster of white flowers. Needless to mention here merchant </w:t>
      </w:r>
      <w:proofErr w:type="spellStart"/>
      <w:r w:rsidRPr="00BE23EC">
        <w:t>Tappassu</w:t>
      </w:r>
      <w:proofErr w:type="spellEnd"/>
      <w:r w:rsidRPr="00BE23EC">
        <w:t xml:space="preserve"> and </w:t>
      </w:r>
      <w:proofErr w:type="spellStart"/>
      <w:r w:rsidRPr="00BE23EC">
        <w:t>Bhallik</w:t>
      </w:r>
      <w:proofErr w:type="spellEnd"/>
      <w:r w:rsidRPr="00BE23EC">
        <w:t xml:space="preserve"> offered him barley gruel and honey balls in the shade of </w:t>
      </w:r>
      <w:proofErr w:type="spellStart"/>
      <w:r w:rsidRPr="00BE23EC">
        <w:t>rajayatana</w:t>
      </w:r>
      <w:proofErr w:type="spellEnd"/>
      <w:r w:rsidRPr="00BE23EC">
        <w:t xml:space="preserve"> (</w:t>
      </w:r>
      <w:proofErr w:type="spellStart"/>
      <w:r w:rsidRPr="00BE23EC">
        <w:t>Vinay</w:t>
      </w:r>
      <w:proofErr w:type="spellEnd"/>
      <w:r w:rsidRPr="00BE23EC">
        <w:t xml:space="preserve"> </w:t>
      </w:r>
      <w:proofErr w:type="spellStart"/>
      <w:r w:rsidRPr="00BE23EC">
        <w:t>Pitak</w:t>
      </w:r>
      <w:proofErr w:type="spellEnd"/>
      <w:r w:rsidRPr="00BE23EC">
        <w:t xml:space="preserve">, I 3). Discourse of </w:t>
      </w:r>
      <w:proofErr w:type="spellStart"/>
      <w:r w:rsidRPr="00BE23EC">
        <w:t>Dhamma</w:t>
      </w:r>
      <w:proofErr w:type="spellEnd"/>
      <w:r w:rsidRPr="00BE23EC">
        <w:t xml:space="preserve"> </w:t>
      </w:r>
      <w:proofErr w:type="spellStart"/>
      <w:r w:rsidRPr="00BE23EC">
        <w:t>caka</w:t>
      </w:r>
      <w:proofErr w:type="spellEnd"/>
      <w:r w:rsidRPr="00BE23EC">
        <w:t xml:space="preserve"> </w:t>
      </w:r>
      <w:proofErr w:type="spellStart"/>
      <w:r w:rsidRPr="00BE23EC">
        <w:t>pavattan</w:t>
      </w:r>
      <w:proofErr w:type="spellEnd"/>
      <w:r w:rsidRPr="00BE23EC">
        <w:t xml:space="preserve"> </w:t>
      </w:r>
      <w:proofErr w:type="spellStart"/>
      <w:r w:rsidRPr="00BE23EC">
        <w:t>sutta</w:t>
      </w:r>
      <w:proofErr w:type="spellEnd"/>
      <w:r w:rsidRPr="00BE23EC">
        <w:t xml:space="preserve"> in </w:t>
      </w:r>
      <w:proofErr w:type="spellStart"/>
      <w:r w:rsidRPr="00BE23EC">
        <w:t>Ispattan</w:t>
      </w:r>
      <w:proofErr w:type="spellEnd"/>
      <w:r w:rsidRPr="00BE23EC">
        <w:t xml:space="preserve"> (Deer park, </w:t>
      </w:r>
      <w:proofErr w:type="spellStart"/>
      <w:r w:rsidRPr="00BE23EC">
        <w:t>Sarnath</w:t>
      </w:r>
      <w:proofErr w:type="spellEnd"/>
      <w:r w:rsidRPr="00BE23EC">
        <w:t>) in mango (</w:t>
      </w:r>
      <w:proofErr w:type="spellStart"/>
      <w:r w:rsidRPr="00BE23EC">
        <w:rPr>
          <w:i/>
        </w:rPr>
        <w:t>Mangifera</w:t>
      </w:r>
      <w:proofErr w:type="spellEnd"/>
      <w:r w:rsidRPr="00BE23EC">
        <w:rPr>
          <w:i/>
        </w:rPr>
        <w:t xml:space="preserve"> </w:t>
      </w:r>
      <w:proofErr w:type="spellStart"/>
      <w:r w:rsidRPr="00BE23EC">
        <w:rPr>
          <w:i/>
        </w:rPr>
        <w:t>indica</w:t>
      </w:r>
      <w:proofErr w:type="spellEnd"/>
      <w:r w:rsidRPr="00BE23EC">
        <w:t xml:space="preserve">) forest, a large evergreen tree could get states as national fruits of India and chose to pass away while lying between two </w:t>
      </w:r>
      <w:proofErr w:type="spellStart"/>
      <w:r w:rsidRPr="00BE23EC">
        <w:t>sal</w:t>
      </w:r>
      <w:proofErr w:type="spellEnd"/>
      <w:r w:rsidRPr="00BE23EC">
        <w:t xml:space="preserve"> trees (</w:t>
      </w:r>
      <w:proofErr w:type="spellStart"/>
      <w:r w:rsidRPr="00BE23EC">
        <w:rPr>
          <w:i/>
        </w:rPr>
        <w:t>Shorea</w:t>
      </w:r>
      <w:proofErr w:type="spellEnd"/>
      <w:r w:rsidRPr="00BE23EC">
        <w:rPr>
          <w:i/>
        </w:rPr>
        <w:t xml:space="preserve"> </w:t>
      </w:r>
      <w:proofErr w:type="spellStart"/>
      <w:r w:rsidRPr="00BE23EC">
        <w:rPr>
          <w:i/>
        </w:rPr>
        <w:t>robusta</w:t>
      </w:r>
      <w:proofErr w:type="spellEnd"/>
      <w:r w:rsidRPr="00BE23EC">
        <w:t xml:space="preserve">) </w:t>
      </w:r>
      <w:proofErr w:type="spellStart"/>
      <w:r w:rsidRPr="00BE23EC">
        <w:t>Sanyutta</w:t>
      </w:r>
      <w:proofErr w:type="spellEnd"/>
      <w:r w:rsidRPr="00BE23EC">
        <w:t xml:space="preserve"> Nikaya-I,33).</w:t>
      </w:r>
    </w:p>
    <w:p w:rsidR="00FB28C6" w:rsidRPr="00BE23EC" w:rsidRDefault="00FB28C6" w:rsidP="00FB28C6">
      <w:pPr>
        <w:jc w:val="both"/>
      </w:pPr>
    </w:p>
    <w:p w:rsidR="00FB28C6" w:rsidRDefault="00FB28C6" w:rsidP="00FB28C6">
      <w:pPr>
        <w:jc w:val="both"/>
        <w:rPr>
          <w:color w:val="000000"/>
        </w:rPr>
      </w:pPr>
      <w:r w:rsidRPr="00BE23EC">
        <w:t xml:space="preserve">Thus forest had been considered to be place to meditate in “As a tree makes no </w:t>
      </w:r>
      <w:r>
        <w:t>d</w:t>
      </w:r>
      <w:r w:rsidRPr="00BE23EC">
        <w:t xml:space="preserve">istinction in the shade it gives, like this, the </w:t>
      </w:r>
      <w:proofErr w:type="spellStart"/>
      <w:r w:rsidRPr="00BE23EC">
        <w:t>meditator</w:t>
      </w:r>
      <w:proofErr w:type="spellEnd"/>
      <w:r w:rsidRPr="00BE23EC">
        <w:t xml:space="preserve"> should make no distinction between any beings, but develop love equally to thieves, murderers, </w:t>
      </w:r>
      <w:proofErr w:type="gramStart"/>
      <w:r w:rsidRPr="00BE23EC">
        <w:t>enemies</w:t>
      </w:r>
      <w:proofErr w:type="gramEnd"/>
      <w:r w:rsidRPr="00BE23EC">
        <w:t xml:space="preserve"> and to himself or herself (</w:t>
      </w:r>
      <w:proofErr w:type="spellStart"/>
      <w:r w:rsidRPr="00BE23EC">
        <w:t>Milindapaha</w:t>
      </w:r>
      <w:proofErr w:type="spellEnd"/>
      <w:r w:rsidRPr="00BE23EC">
        <w:t xml:space="preserve">, 410, </w:t>
      </w:r>
      <w:proofErr w:type="spellStart"/>
      <w:r w:rsidRPr="00BE23EC">
        <w:t>Jatka</w:t>
      </w:r>
      <w:proofErr w:type="spellEnd"/>
      <w:r w:rsidRPr="00BE23EC">
        <w:t xml:space="preserve">, V 302). Besides trees number of herbs </w:t>
      </w:r>
      <w:proofErr w:type="spellStart"/>
      <w:r w:rsidRPr="00BE23EC">
        <w:t>i.e</w:t>
      </w:r>
      <w:proofErr w:type="spellEnd"/>
      <w:r w:rsidRPr="00BE23EC">
        <w:t xml:space="preserve"> grasses </w:t>
      </w:r>
      <w:proofErr w:type="spellStart"/>
      <w:r w:rsidRPr="00BE23EC">
        <w:t>assoiciated</w:t>
      </w:r>
      <w:proofErr w:type="spellEnd"/>
      <w:r w:rsidRPr="00BE23EC">
        <w:t xml:space="preserve"> with the life of Buddha and Buddhism in that </w:t>
      </w:r>
      <w:proofErr w:type="spellStart"/>
      <w:r w:rsidRPr="00BE23EC">
        <w:rPr>
          <w:i/>
        </w:rPr>
        <w:t>Sachharum</w:t>
      </w:r>
      <w:proofErr w:type="spellEnd"/>
      <w:r w:rsidRPr="00BE23EC">
        <w:rPr>
          <w:i/>
        </w:rPr>
        <w:t xml:space="preserve"> </w:t>
      </w:r>
      <w:proofErr w:type="spellStart"/>
      <w:proofErr w:type="gramStart"/>
      <w:r w:rsidRPr="00BE23EC">
        <w:rPr>
          <w:i/>
        </w:rPr>
        <w:t>munja</w:t>
      </w:r>
      <w:proofErr w:type="spellEnd"/>
      <w:r w:rsidRPr="00BE23EC">
        <w:rPr>
          <w:i/>
        </w:rPr>
        <w:t>(</w:t>
      </w:r>
      <w:proofErr w:type="spellStart"/>
      <w:proofErr w:type="gramEnd"/>
      <w:r w:rsidRPr="00BE23EC">
        <w:rPr>
          <w:i/>
        </w:rPr>
        <w:t>Munj</w:t>
      </w:r>
      <w:proofErr w:type="spellEnd"/>
      <w:r w:rsidRPr="00BE23EC">
        <w:rPr>
          <w:i/>
        </w:rPr>
        <w:t>)</w:t>
      </w:r>
      <w:r w:rsidRPr="00BE23EC">
        <w:t xml:space="preserve">, and </w:t>
      </w:r>
      <w:proofErr w:type="spellStart"/>
      <w:r w:rsidRPr="00BE23EC">
        <w:rPr>
          <w:i/>
        </w:rPr>
        <w:t>Eulaliopsis</w:t>
      </w:r>
      <w:proofErr w:type="spellEnd"/>
      <w:r w:rsidRPr="00BE23EC">
        <w:rPr>
          <w:i/>
        </w:rPr>
        <w:t xml:space="preserve"> </w:t>
      </w:r>
      <w:proofErr w:type="spellStart"/>
      <w:r w:rsidRPr="00BE23EC">
        <w:rPr>
          <w:i/>
        </w:rPr>
        <w:t>binnata</w:t>
      </w:r>
      <w:proofErr w:type="spellEnd"/>
      <w:r w:rsidRPr="00BE23EC">
        <w:rPr>
          <w:i/>
        </w:rPr>
        <w:t>(</w:t>
      </w:r>
      <w:proofErr w:type="spellStart"/>
      <w:r w:rsidRPr="00BE23EC">
        <w:rPr>
          <w:i/>
        </w:rPr>
        <w:t>daba</w:t>
      </w:r>
      <w:proofErr w:type="spellEnd"/>
      <w:r w:rsidRPr="00BE23EC">
        <w:rPr>
          <w:i/>
        </w:rPr>
        <w:t>)</w:t>
      </w:r>
      <w:r w:rsidRPr="00BE23EC">
        <w:t xml:space="preserve"> were among the popular. To spread the </w:t>
      </w:r>
      <w:proofErr w:type="spellStart"/>
      <w:r w:rsidRPr="00BE23EC">
        <w:t>dhamma</w:t>
      </w:r>
      <w:proofErr w:type="spellEnd"/>
      <w:r w:rsidRPr="00BE23EC">
        <w:t xml:space="preserve"> </w:t>
      </w:r>
      <w:proofErr w:type="spellStart"/>
      <w:r w:rsidRPr="00BE23EC">
        <w:t>sasana</w:t>
      </w:r>
      <w:proofErr w:type="spellEnd"/>
      <w:r w:rsidRPr="00BE23EC">
        <w:t xml:space="preserve"> (Buddhism education) for the mankind monks play major role by bearing the </w:t>
      </w:r>
      <w:proofErr w:type="spellStart"/>
      <w:r w:rsidRPr="00BE23EC">
        <w:t>Kasaya</w:t>
      </w:r>
      <w:proofErr w:type="spellEnd"/>
      <w:r w:rsidRPr="00BE23EC">
        <w:t xml:space="preserve"> and following 227 percepts (</w:t>
      </w:r>
      <w:proofErr w:type="spellStart"/>
      <w:r w:rsidRPr="00BE23EC">
        <w:t>Suman</w:t>
      </w:r>
      <w:proofErr w:type="spellEnd"/>
      <w:r w:rsidRPr="00BE23EC">
        <w:t xml:space="preserve"> and </w:t>
      </w:r>
      <w:proofErr w:type="spellStart"/>
      <w:r w:rsidRPr="00BE23EC">
        <w:t>Suman</w:t>
      </w:r>
      <w:proofErr w:type="spellEnd"/>
      <w:r w:rsidRPr="00BE23EC">
        <w:t xml:space="preserve"> 2003). </w:t>
      </w:r>
      <w:r w:rsidRPr="00BE23EC">
        <w:rPr>
          <w:color w:val="000000"/>
        </w:rPr>
        <w:t xml:space="preserve">As many religious people view it, </w:t>
      </w:r>
      <w:hyperlink r:id="rId8" w:history="1">
        <w:r w:rsidRPr="00D034A4">
          <w:rPr>
            <w:color w:val="006666"/>
          </w:rPr>
          <w:t>Buddhist</w:t>
        </w:r>
      </w:hyperlink>
      <w:r w:rsidRPr="00BE23EC">
        <w:rPr>
          <w:color w:val="000000"/>
        </w:rPr>
        <w:t xml:space="preserve"> reality is profoundly ecological, and Buddhism itself is an ecological religion. It powerfully expresses human identification with nature. Buddhists believe that all things, including humans, exist by their interrelationship with all other parts of nature To think of one's self as isolated from the rest of nature is be </w:t>
      </w:r>
      <w:proofErr w:type="spellStart"/>
      <w:r w:rsidRPr="00BE23EC">
        <w:rPr>
          <w:color w:val="000000"/>
        </w:rPr>
        <w:t>unrealist</w:t>
      </w:r>
      <w:proofErr w:type="spellEnd"/>
      <w:r w:rsidRPr="00BE23EC">
        <w:rPr>
          <w:color w:val="000000"/>
        </w:rPr>
        <w:t>.  "The Buddha taught that respect for life and the natural world is essential. By living simply one can be in harmony with other creatures and learn to appreciate the interconnectedness of all lives. The simplicity of life involves developing openness to our environment and relating to the world with awareness and responsive perception. It also enables us to enjoy without possessing, and mutually benefit each other without manipulation" Robert A White (1995). Buddhist teachers and masters constantly remind us of the importance of living in tune with nature and respecting life.</w:t>
      </w:r>
      <w:r>
        <w:rPr>
          <w:color w:val="000000"/>
        </w:rPr>
        <w:t xml:space="preserve"> </w:t>
      </w:r>
    </w:p>
    <w:p w:rsidR="00FB28C6" w:rsidRDefault="00FB28C6" w:rsidP="00FB28C6">
      <w:pPr>
        <w:jc w:val="both"/>
        <w:rPr>
          <w:color w:val="000000"/>
        </w:rPr>
      </w:pPr>
      <w:r w:rsidRPr="00BE23EC">
        <w:rPr>
          <w:color w:val="000000"/>
        </w:rPr>
        <w:t xml:space="preserve"> </w:t>
      </w:r>
      <w:r w:rsidRPr="00BE23EC">
        <w:rPr>
          <w:color w:val="000000"/>
        </w:rPr>
        <w:br/>
      </w:r>
      <w:r w:rsidRPr="00BE23EC">
        <w:rPr>
          <w:color w:val="000000"/>
        </w:rPr>
        <w:br/>
        <w:t>Buddhist precepts direct the faithful to seek a right livelihood, an essential dimension of which is concern for the life of all creatures.  This puts emphasis on "ahimsa" (</w:t>
      </w:r>
      <w:r w:rsidRPr="00B17A82">
        <w:rPr>
          <w:b/>
          <w:color w:val="000000"/>
        </w:rPr>
        <w:t>avoiding injury to any sentient creature</w:t>
      </w:r>
      <w:proofErr w:type="gramStart"/>
      <w:r w:rsidRPr="00BE23EC">
        <w:rPr>
          <w:color w:val="000000"/>
        </w:rPr>
        <w:t>) .</w:t>
      </w:r>
      <w:proofErr w:type="gramEnd"/>
      <w:r w:rsidRPr="00BE23EC">
        <w:rPr>
          <w:color w:val="000000"/>
        </w:rPr>
        <w:t xml:space="preserve"> This is the first of the five precepts of Buddhist life and a major principle of </w:t>
      </w:r>
      <w:hyperlink r:id="rId9" w:history="1">
        <w:r w:rsidRPr="00BE23EC">
          <w:rPr>
            <w:color w:val="006666"/>
            <w:u w:val="single"/>
          </w:rPr>
          <w:t>Jainism</w:t>
        </w:r>
      </w:hyperlink>
      <w:r w:rsidRPr="00BE23EC">
        <w:rPr>
          <w:color w:val="000000"/>
        </w:rPr>
        <w:t xml:space="preserve">. In practice, Buddhists believe that it is the act of killing or hurting an animal which is </w:t>
      </w:r>
      <w:r w:rsidRPr="00BE23EC">
        <w:rPr>
          <w:color w:val="000000"/>
        </w:rPr>
        <w:lastRenderedPageBreak/>
        <w:t xml:space="preserve">harmful, but not the eating of meat that someone else has provided. </w:t>
      </w:r>
      <w:proofErr w:type="gramStart"/>
      <w:r w:rsidRPr="00BE23EC">
        <w:rPr>
          <w:color w:val="000000"/>
        </w:rPr>
        <w:t>Note that the Buddhist king Asoka the Great established hospitals for both human and animals.</w:t>
      </w:r>
      <w:proofErr w:type="gramEnd"/>
      <w:r w:rsidRPr="00BE23EC">
        <w:rPr>
          <w:color w:val="000000"/>
        </w:rPr>
        <w:t xml:space="preserve"> He insisted on kindness to animals, and forbade their killing even for food.</w:t>
      </w:r>
    </w:p>
    <w:p w:rsidR="00FB28C6" w:rsidRPr="00BE23EC" w:rsidRDefault="00FB28C6" w:rsidP="00FB28C6">
      <w:pPr>
        <w:jc w:val="both"/>
        <w:rPr>
          <w:color w:val="000000"/>
        </w:rPr>
      </w:pPr>
      <w:r w:rsidRPr="00BE23EC">
        <w:rPr>
          <w:color w:val="000000"/>
        </w:rPr>
        <w:br/>
        <w:t>Buddhism teaches that if we wish to save the environment, we must first analyze our lives to determine how our self-deification is destroying the world by depleting, overpopulating, and polluting the environment.</w:t>
      </w:r>
    </w:p>
    <w:p w:rsidR="00FB28C6" w:rsidRDefault="00FB28C6" w:rsidP="00FB28C6">
      <w:pPr>
        <w:jc w:val="both"/>
        <w:rPr>
          <w:color w:val="000000"/>
        </w:rPr>
      </w:pPr>
    </w:p>
    <w:p w:rsidR="00FB28C6" w:rsidRPr="00BE23EC" w:rsidRDefault="00FB28C6" w:rsidP="00FB28C6">
      <w:pPr>
        <w:jc w:val="both"/>
        <w:rPr>
          <w:color w:val="000000"/>
        </w:rPr>
      </w:pPr>
      <w:r w:rsidRPr="00BE23EC">
        <w:rPr>
          <w:color w:val="000000"/>
        </w:rPr>
        <w:t xml:space="preserve">The Buddhist approach to solving the global ecological crisis then </w:t>
      </w:r>
      <w:proofErr w:type="gramStart"/>
      <w:r w:rsidRPr="00BE23EC">
        <w:rPr>
          <w:color w:val="000000"/>
        </w:rPr>
        <w:t>includes :</w:t>
      </w:r>
      <w:proofErr w:type="gramEnd"/>
    </w:p>
    <w:p w:rsidR="00FB28C6" w:rsidRPr="00BE23EC" w:rsidRDefault="00FB28C6" w:rsidP="00FB28C6">
      <w:pPr>
        <w:jc w:val="both"/>
        <w:rPr>
          <w:color w:val="000000"/>
        </w:rPr>
      </w:pPr>
      <w:r w:rsidRPr="00BE23EC">
        <w:rPr>
          <w:color w:val="000000"/>
        </w:rPr>
        <w:t xml:space="preserve">Compassion is the basis for a balanced view of the whole world and of the environment. </w:t>
      </w:r>
    </w:p>
    <w:p w:rsidR="00FB28C6" w:rsidRPr="00BE23EC" w:rsidRDefault="00FB28C6" w:rsidP="00FB28C6">
      <w:pPr>
        <w:jc w:val="both"/>
        <w:rPr>
          <w:color w:val="000000"/>
        </w:rPr>
      </w:pPr>
      <w:r w:rsidRPr="00BE23EC">
        <w:rPr>
          <w:color w:val="000000"/>
        </w:rPr>
        <w:t>The use of the "</w:t>
      </w:r>
      <w:r w:rsidRPr="00BE23EC">
        <w:rPr>
          <w:i/>
          <w:iCs/>
          <w:color w:val="000000"/>
        </w:rPr>
        <w:t>save and not waste</w:t>
      </w:r>
      <w:r w:rsidRPr="00BE23EC">
        <w:rPr>
          <w:color w:val="000000"/>
        </w:rPr>
        <w:t xml:space="preserve">" approach means that nothing in nature is spoiled or wasted. Wanton destruction upsets the vital balance of life. </w:t>
      </w:r>
    </w:p>
    <w:p w:rsidR="00FB28C6" w:rsidRPr="00BE23EC" w:rsidRDefault="00FB28C6" w:rsidP="00FB28C6">
      <w:pPr>
        <w:jc w:val="both"/>
        <w:rPr>
          <w:color w:val="000000"/>
        </w:rPr>
      </w:pPr>
      <w:r w:rsidRPr="00BE23EC">
        <w:rPr>
          <w:color w:val="000000"/>
        </w:rPr>
        <w:t xml:space="preserve">Ecology is rebuilt through the philosophy of </w:t>
      </w:r>
      <w:proofErr w:type="spellStart"/>
      <w:r w:rsidRPr="00BE23EC">
        <w:rPr>
          <w:color w:val="000000"/>
        </w:rPr>
        <w:t>Sarvodaya</w:t>
      </w:r>
      <w:proofErr w:type="spellEnd"/>
      <w:r w:rsidRPr="00BE23EC">
        <w:rPr>
          <w:color w:val="000000"/>
        </w:rPr>
        <w:t xml:space="preserve"> (uplift of all), which is based on loving kindness, compassionate action, and altruistic joy José </w:t>
      </w:r>
      <w:proofErr w:type="spellStart"/>
      <w:r w:rsidRPr="00BE23EC">
        <w:rPr>
          <w:color w:val="000000"/>
        </w:rPr>
        <w:t>Kalapura</w:t>
      </w:r>
      <w:proofErr w:type="spellEnd"/>
      <w:r w:rsidRPr="00BE23EC">
        <w:rPr>
          <w:color w:val="000000"/>
        </w:rPr>
        <w:t xml:space="preserve">.  </w:t>
      </w:r>
    </w:p>
    <w:p w:rsidR="00FB28C6" w:rsidRPr="00BE23EC" w:rsidRDefault="00FB28C6" w:rsidP="00FB28C6">
      <w:pPr>
        <w:jc w:val="both"/>
        <w:rPr>
          <w:color w:val="000000"/>
        </w:rPr>
      </w:pPr>
      <w:proofErr w:type="spellStart"/>
      <w:r w:rsidRPr="00BE23EC">
        <w:rPr>
          <w:color w:val="000000"/>
        </w:rPr>
        <w:t>Suval</w:t>
      </w:r>
      <w:proofErr w:type="spellEnd"/>
      <w:r w:rsidRPr="00BE23EC">
        <w:rPr>
          <w:color w:val="000000"/>
        </w:rPr>
        <w:t xml:space="preserve"> </w:t>
      </w:r>
      <w:proofErr w:type="spellStart"/>
      <w:r w:rsidRPr="00BE23EC">
        <w:rPr>
          <w:color w:val="000000"/>
        </w:rPr>
        <w:t>Sivaraksa</w:t>
      </w:r>
      <w:proofErr w:type="spellEnd"/>
      <w:r w:rsidRPr="00BE23EC">
        <w:rPr>
          <w:color w:val="000000"/>
        </w:rPr>
        <w:t xml:space="preserve"> and Aubrey Meyer have suggested the following modifications of the Buddhist </w:t>
      </w:r>
      <w:r w:rsidRPr="00BE23EC">
        <w:rPr>
          <w:i/>
          <w:iCs/>
          <w:color w:val="000000"/>
        </w:rPr>
        <w:t>Four Noble Truths</w:t>
      </w:r>
      <w:r w:rsidRPr="00BE23EC">
        <w:rPr>
          <w:color w:val="000000"/>
        </w:rPr>
        <w:t xml:space="preserve"> to make them relate to ecology: </w:t>
      </w:r>
    </w:p>
    <w:p w:rsidR="00FB28C6" w:rsidRPr="00BE23EC" w:rsidRDefault="00FB28C6" w:rsidP="00FB28C6">
      <w:pPr>
        <w:jc w:val="both"/>
        <w:rPr>
          <w:color w:val="000000"/>
        </w:rPr>
      </w:pPr>
      <w:r w:rsidRPr="00BE23EC">
        <w:rPr>
          <w:color w:val="000000"/>
        </w:rPr>
        <w:t xml:space="preserve">Climate change is a reality. It is the source of flooding and drought, desertification and loss of land. </w:t>
      </w:r>
    </w:p>
    <w:p w:rsidR="00FB28C6" w:rsidRPr="00BE23EC" w:rsidRDefault="00FB28C6" w:rsidP="00FB28C6">
      <w:pPr>
        <w:jc w:val="both"/>
        <w:rPr>
          <w:color w:val="000000"/>
        </w:rPr>
      </w:pPr>
      <w:r w:rsidRPr="00BE23EC">
        <w:rPr>
          <w:color w:val="000000"/>
        </w:rPr>
        <w:t xml:space="preserve">Climate change is caused by over-consumption of fossil fuels, loss of soil, and excessive herds of livestock. Individual over-consumption in the global North is an expression of greed and a fear of loss. Fear and greed are root causes of all suffering. Capitalism thrives on individual fear and greed. </w:t>
      </w:r>
    </w:p>
    <w:p w:rsidR="00FB28C6" w:rsidRPr="00BE23EC" w:rsidRDefault="00FB28C6" w:rsidP="00FB28C6">
      <w:pPr>
        <w:jc w:val="both"/>
        <w:rPr>
          <w:color w:val="000000"/>
        </w:rPr>
      </w:pPr>
      <w:r w:rsidRPr="00BE23EC">
        <w:rPr>
          <w:color w:val="000000"/>
        </w:rPr>
        <w:t xml:space="preserve">The climate we have to change is the climate of greed and fear, in which consumerism and profiteering can thrive. </w:t>
      </w:r>
    </w:p>
    <w:p w:rsidR="00FB28C6" w:rsidRPr="00BE23EC" w:rsidRDefault="00FB28C6" w:rsidP="00FB28C6">
      <w:pPr>
        <w:jc w:val="both"/>
        <w:rPr>
          <w:color w:val="000000"/>
        </w:rPr>
      </w:pPr>
      <w:r w:rsidRPr="00BE23EC">
        <w:rPr>
          <w:color w:val="000000"/>
        </w:rPr>
        <w:t xml:space="preserve">To overcome suffering, start at home, with yourself. Ask yourself: Where can I cut down my consumption? How can I repay my carbon debt to my children’s children? </w:t>
      </w:r>
      <w:proofErr w:type="gramStart"/>
      <w:r w:rsidRPr="00BE23EC">
        <w:rPr>
          <w:color w:val="000000"/>
        </w:rPr>
        <w:t>Plant trees.</w:t>
      </w:r>
      <w:proofErr w:type="gramEnd"/>
      <w:r w:rsidRPr="00BE23EC">
        <w:rPr>
          <w:color w:val="000000"/>
        </w:rPr>
        <w:t xml:space="preserve"> Don’t fly. Eat local and organic foods.  </w:t>
      </w:r>
    </w:p>
    <w:p w:rsidR="00FB28C6" w:rsidRDefault="00FB28C6" w:rsidP="00FB28C6">
      <w:pPr>
        <w:jc w:val="both"/>
      </w:pPr>
    </w:p>
    <w:p w:rsidR="00FB28C6" w:rsidRPr="00BE23EC" w:rsidRDefault="00FB28C6" w:rsidP="00FB28C6">
      <w:pPr>
        <w:jc w:val="both"/>
      </w:pPr>
      <w:r w:rsidRPr="00BE23EC">
        <w:t xml:space="preserve">In terms of its origin and monks manpower </w:t>
      </w:r>
      <w:smartTag w:uri="urn:schemas-microsoft-com:office:smarttags" w:element="place">
        <w:smartTag w:uri="urn:schemas-microsoft-com:office:smarttags" w:element="country-region">
          <w:r w:rsidRPr="00BE23EC">
            <w:t>India</w:t>
          </w:r>
        </w:smartTag>
      </w:smartTag>
      <w:r w:rsidRPr="00BE23EC">
        <w:t xml:space="preserve"> is the capital of Buddhism and largest original as well as organized trainer in mankind in the world. It is the monks who constitute the backbone of </w:t>
      </w:r>
      <w:proofErr w:type="spellStart"/>
      <w:r w:rsidRPr="00BE23EC">
        <w:t>Dhamma</w:t>
      </w:r>
      <w:proofErr w:type="spellEnd"/>
      <w:r w:rsidRPr="00BE23EC">
        <w:t xml:space="preserve">. The increasing interest of mankind </w:t>
      </w:r>
      <w:proofErr w:type="spellStart"/>
      <w:r w:rsidRPr="00BE23EC">
        <w:t>seaking</w:t>
      </w:r>
      <w:proofErr w:type="spellEnd"/>
      <w:r w:rsidRPr="00BE23EC">
        <w:t xml:space="preserve"> higher ordination makes an understanding of this distinct group with in the society a subject of substantial importance. These monks with their multiple role obligations are a special group much different in their needs, desires, aspiration and way of working than other in the </w:t>
      </w:r>
      <w:proofErr w:type="spellStart"/>
      <w:r w:rsidRPr="00BE23EC">
        <w:t>Bhikkhu</w:t>
      </w:r>
      <w:proofErr w:type="spellEnd"/>
      <w:r w:rsidRPr="00BE23EC">
        <w:t xml:space="preserve"> </w:t>
      </w:r>
      <w:proofErr w:type="spellStart"/>
      <w:r w:rsidRPr="00BE23EC">
        <w:t>Sangha</w:t>
      </w:r>
      <w:proofErr w:type="spellEnd"/>
      <w:r w:rsidRPr="00BE23EC">
        <w:t xml:space="preserve">. </w:t>
      </w:r>
    </w:p>
    <w:p w:rsidR="00FB28C6" w:rsidRPr="00BE23EC" w:rsidRDefault="00FB28C6" w:rsidP="00FB28C6">
      <w:pPr>
        <w:jc w:val="both"/>
      </w:pPr>
    </w:p>
    <w:p w:rsidR="00FB28C6" w:rsidRPr="00BE23EC" w:rsidRDefault="00FB28C6" w:rsidP="00FB28C6">
      <w:pPr>
        <w:jc w:val="both"/>
        <w:rPr>
          <w:b/>
        </w:rPr>
      </w:pPr>
      <w:r w:rsidRPr="00BE23EC">
        <w:rPr>
          <w:b/>
        </w:rPr>
        <w:t>Methodology</w:t>
      </w:r>
    </w:p>
    <w:p w:rsidR="00FB28C6" w:rsidRPr="00BE23EC" w:rsidRDefault="00FB28C6" w:rsidP="00FB28C6">
      <w:pPr>
        <w:jc w:val="both"/>
        <w:rPr>
          <w:b/>
        </w:rPr>
      </w:pPr>
    </w:p>
    <w:p w:rsidR="00FB28C6" w:rsidRPr="00BE23EC" w:rsidRDefault="00FB28C6" w:rsidP="00FB28C6">
      <w:pPr>
        <w:jc w:val="both"/>
      </w:pPr>
      <w:r w:rsidRPr="00BE23EC">
        <w:t xml:space="preserve">Since the documentation in terms of information to the </w:t>
      </w:r>
      <w:proofErr w:type="spellStart"/>
      <w:r w:rsidRPr="00BE23EC">
        <w:t>sangha</w:t>
      </w:r>
      <w:proofErr w:type="spellEnd"/>
      <w:r w:rsidRPr="00BE23EC">
        <w:t xml:space="preserve"> members as well as lay Buddhists is always essential for generations. Although the </w:t>
      </w:r>
      <w:proofErr w:type="spellStart"/>
      <w:r w:rsidRPr="00BE23EC">
        <w:t>tripitaka</w:t>
      </w:r>
      <w:proofErr w:type="spellEnd"/>
      <w:r w:rsidRPr="00BE23EC">
        <w:t xml:space="preserve"> information was pass from one generation to other by way </w:t>
      </w:r>
      <w:proofErr w:type="gramStart"/>
      <w:r w:rsidRPr="00BE23EC">
        <w:t>of  personnel</w:t>
      </w:r>
      <w:proofErr w:type="gramEnd"/>
      <w:r w:rsidRPr="00BE23EC">
        <w:t xml:space="preserve"> remember by individuals until the 1</w:t>
      </w:r>
      <w:r w:rsidRPr="00BE23EC">
        <w:rPr>
          <w:vertAlign w:val="superscript"/>
        </w:rPr>
        <w:t>st</w:t>
      </w:r>
      <w:r w:rsidRPr="00BE23EC">
        <w:t xml:space="preserve"> century AD. Since the number of publications have been found to be essential and major component for measurement of </w:t>
      </w:r>
      <w:proofErr w:type="gramStart"/>
      <w:r w:rsidRPr="00BE23EC">
        <w:t>monks</w:t>
      </w:r>
      <w:proofErr w:type="gramEnd"/>
      <w:r w:rsidRPr="00BE23EC">
        <w:t xml:space="preserve"> productivity after initiated in </w:t>
      </w:r>
      <w:smartTag w:uri="urn:schemas-microsoft-com:office:smarttags" w:element="place">
        <w:smartTag w:uri="urn:schemas-microsoft-com:office:smarttags" w:element="country-region">
          <w:r w:rsidRPr="00BE23EC">
            <w:t>Sri Lanka</w:t>
          </w:r>
        </w:smartTag>
      </w:smartTag>
      <w:r w:rsidRPr="00BE23EC">
        <w:t xml:space="preserve">. In order to ensure the objectivity the publication were adjusted as most essential and significant in </w:t>
      </w:r>
      <w:proofErr w:type="spellStart"/>
      <w:r w:rsidRPr="00BE23EC">
        <w:t>therms</w:t>
      </w:r>
      <w:proofErr w:type="spellEnd"/>
      <w:r w:rsidRPr="00BE23EC">
        <w:t xml:space="preserve"> of </w:t>
      </w:r>
      <w:proofErr w:type="gramStart"/>
      <w:r w:rsidRPr="00BE23EC">
        <w:t>monks</w:t>
      </w:r>
      <w:proofErr w:type="gramEnd"/>
      <w:r w:rsidRPr="00BE23EC">
        <w:t xml:space="preserve"> productivity. The status (</w:t>
      </w:r>
      <w:proofErr w:type="spellStart"/>
      <w:r w:rsidRPr="00BE23EC">
        <w:t>Mahathero</w:t>
      </w:r>
      <w:proofErr w:type="spellEnd"/>
      <w:r w:rsidRPr="00BE23EC">
        <w:t xml:space="preserve">, </w:t>
      </w:r>
      <w:proofErr w:type="spellStart"/>
      <w:r w:rsidRPr="00BE23EC">
        <w:t>Thero</w:t>
      </w:r>
      <w:proofErr w:type="spellEnd"/>
      <w:r w:rsidRPr="00BE23EC">
        <w:t xml:space="preserve">, Monks and </w:t>
      </w:r>
      <w:proofErr w:type="spellStart"/>
      <w:r w:rsidRPr="00BE23EC">
        <w:t>Sramner</w:t>
      </w:r>
      <w:proofErr w:type="spellEnd"/>
      <w:r w:rsidRPr="00BE23EC">
        <w:t xml:space="preserve">) qualifications (graduate/ Non graduate), number of monks and </w:t>
      </w:r>
      <w:proofErr w:type="spellStart"/>
      <w:r w:rsidRPr="00BE23EC">
        <w:t>sramners</w:t>
      </w:r>
      <w:proofErr w:type="spellEnd"/>
      <w:r w:rsidRPr="00BE23EC">
        <w:t xml:space="preserve"> produced (None, 1-5, 5-10, 1-50 and above 50), total experience </w:t>
      </w:r>
      <w:r w:rsidRPr="00BE23EC">
        <w:lastRenderedPageBreak/>
        <w:t>(</w:t>
      </w:r>
      <w:proofErr w:type="spellStart"/>
      <w:r w:rsidRPr="00BE23EC">
        <w:t>upto</w:t>
      </w:r>
      <w:proofErr w:type="spellEnd"/>
      <w:r w:rsidRPr="00BE23EC">
        <w:t xml:space="preserve"> 10 years,  10-20 years, 20-40 years, and above 40 years ),  amount of time involved in monkhood productivity (None, 1/3,  1/2, 2/3, all the time) were considered for the adjustment. </w:t>
      </w:r>
    </w:p>
    <w:p w:rsidR="00FB28C6" w:rsidRPr="00BE23EC" w:rsidRDefault="00FB28C6" w:rsidP="00FB28C6">
      <w:pPr>
        <w:jc w:val="both"/>
      </w:pPr>
    </w:p>
    <w:p w:rsidR="00FB28C6" w:rsidRPr="00BE23EC" w:rsidRDefault="00FB28C6" w:rsidP="00FB28C6">
      <w:pPr>
        <w:jc w:val="both"/>
        <w:rPr>
          <w:b/>
        </w:rPr>
      </w:pPr>
      <w:r w:rsidRPr="00BE23EC">
        <w:rPr>
          <w:b/>
        </w:rPr>
        <w:t>Results and Discussion</w:t>
      </w:r>
    </w:p>
    <w:p w:rsidR="00FB28C6" w:rsidRPr="00BE23EC" w:rsidRDefault="00FB28C6" w:rsidP="00FB28C6">
      <w:pPr>
        <w:jc w:val="both"/>
      </w:pPr>
    </w:p>
    <w:p w:rsidR="00FB28C6" w:rsidRPr="00BE23EC" w:rsidRDefault="00FB28C6" w:rsidP="00FB28C6">
      <w:pPr>
        <w:jc w:val="both"/>
      </w:pPr>
      <w:r w:rsidRPr="00BE23EC">
        <w:t>Buddha’s last days, the doctrine of the seven factors of enlightenment: mindfulness (</w:t>
      </w:r>
      <w:r w:rsidRPr="00BE23EC">
        <w:rPr>
          <w:i/>
          <w:iCs/>
        </w:rPr>
        <w:t>sati</w:t>
      </w:r>
      <w:r w:rsidRPr="00BE23EC">
        <w:t>), discrimination of principles (</w:t>
      </w:r>
      <w:proofErr w:type="spellStart"/>
      <w:r w:rsidRPr="00BE23EC">
        <w:rPr>
          <w:i/>
          <w:iCs/>
        </w:rPr>
        <w:t>dhamma-vicaya</w:t>
      </w:r>
      <w:proofErr w:type="spellEnd"/>
      <w:r w:rsidRPr="00BE23EC">
        <w:t>), energy in pursuit of the good (</w:t>
      </w:r>
      <w:proofErr w:type="spellStart"/>
      <w:r w:rsidRPr="00BE23EC">
        <w:rPr>
          <w:i/>
          <w:iCs/>
        </w:rPr>
        <w:t>virya</w:t>
      </w:r>
      <w:proofErr w:type="spellEnd"/>
      <w:r w:rsidRPr="00BE23EC">
        <w:t>), rapture (</w:t>
      </w:r>
      <w:proofErr w:type="spellStart"/>
      <w:r w:rsidRPr="00BE23EC">
        <w:rPr>
          <w:i/>
          <w:iCs/>
        </w:rPr>
        <w:t>piiti</w:t>
      </w:r>
      <w:proofErr w:type="spellEnd"/>
      <w:r w:rsidRPr="00BE23EC">
        <w:t>), tranquility (</w:t>
      </w:r>
      <w:proofErr w:type="spellStart"/>
      <w:r w:rsidRPr="00BE23EC">
        <w:rPr>
          <w:i/>
          <w:iCs/>
        </w:rPr>
        <w:t>passaddhi</w:t>
      </w:r>
      <w:proofErr w:type="spellEnd"/>
      <w:r w:rsidRPr="00BE23EC">
        <w:t>), concentration (</w:t>
      </w:r>
      <w:proofErr w:type="spellStart"/>
      <w:r w:rsidRPr="00BE23EC">
        <w:rPr>
          <w:i/>
          <w:iCs/>
        </w:rPr>
        <w:t>samaadhi</w:t>
      </w:r>
      <w:proofErr w:type="spellEnd"/>
      <w:r w:rsidRPr="00BE23EC">
        <w:t>), and equanimity (</w:t>
      </w:r>
      <w:proofErr w:type="spellStart"/>
      <w:r w:rsidRPr="00BE23EC">
        <w:rPr>
          <w:i/>
          <w:iCs/>
        </w:rPr>
        <w:t>upekkhaa</w:t>
      </w:r>
      <w:proofErr w:type="spellEnd"/>
      <w:r w:rsidRPr="00BE23EC">
        <w:t xml:space="preserve">). Here we are clearly dealing with the successive cultivation of a set of </w:t>
      </w:r>
      <w:proofErr w:type="spellStart"/>
      <w:r w:rsidRPr="00BE23EC">
        <w:t>areteic</w:t>
      </w:r>
      <w:proofErr w:type="spellEnd"/>
      <w:r w:rsidRPr="00BE23EC">
        <w:t xml:space="preserve"> virtues, specific qualities requisite to the mode of existence no longer constrained by an overly self-referential notion of personal identity.</w:t>
      </w:r>
    </w:p>
    <w:p w:rsidR="00FB28C6" w:rsidRPr="00BE23EC" w:rsidRDefault="00FB28C6" w:rsidP="00FB28C6">
      <w:pPr>
        <w:jc w:val="both"/>
      </w:pPr>
    </w:p>
    <w:p w:rsidR="00FB28C6" w:rsidRPr="00BE23EC" w:rsidRDefault="00FB28C6" w:rsidP="00FB28C6">
      <w:pPr>
        <w:jc w:val="both"/>
      </w:pPr>
      <w:r w:rsidRPr="00BE23EC">
        <w:t xml:space="preserve">Table 1 present a vivid distribution of the number of publications different categories of monks had to their credit. The majority of all categories of monks had 1-10 publications. Obviously a large majority of monks could not contribute any publication in all the categories of </w:t>
      </w:r>
      <w:proofErr w:type="spellStart"/>
      <w:r w:rsidRPr="00BE23EC">
        <w:t>sramner</w:t>
      </w:r>
      <w:proofErr w:type="spellEnd"/>
      <w:r w:rsidRPr="00BE23EC">
        <w:t xml:space="preserve">, monks, </w:t>
      </w:r>
      <w:proofErr w:type="spellStart"/>
      <w:r w:rsidRPr="00BE23EC">
        <w:t>thero</w:t>
      </w:r>
      <w:proofErr w:type="spellEnd"/>
      <w:r w:rsidRPr="00BE23EC">
        <w:t xml:space="preserve"> and </w:t>
      </w:r>
      <w:proofErr w:type="spellStart"/>
      <w:r w:rsidRPr="00BE23EC">
        <w:t>mahathero</w:t>
      </w:r>
      <w:proofErr w:type="spellEnd"/>
      <w:r w:rsidRPr="00BE23EC">
        <w:t xml:space="preserve">. In fact, a comparison with the publications of </w:t>
      </w:r>
      <w:proofErr w:type="spellStart"/>
      <w:r w:rsidRPr="00BE23EC">
        <w:t>thero</w:t>
      </w:r>
      <w:proofErr w:type="spellEnd"/>
      <w:r w:rsidRPr="00BE23EC">
        <w:t xml:space="preserve"> and </w:t>
      </w:r>
      <w:proofErr w:type="spellStart"/>
      <w:r w:rsidRPr="00BE23EC">
        <w:t>mahthero</w:t>
      </w:r>
      <w:proofErr w:type="spellEnd"/>
      <w:r w:rsidRPr="00BE23EC">
        <w:t xml:space="preserve"> reveals that some monks had greater number of publications to their credit than their seniors, meaning there by that the seniority of the monks does not necessarily mean having an upper hand over the juniors in terms of publication counts. One reason why some of the monks had better publication score than their seniors was that they had foregone shifting from one monastery to other or in other terms they could get settled their life for the particular monastery (Table-1, and Fig-1).</w:t>
      </w:r>
    </w:p>
    <w:p w:rsidR="00FB28C6" w:rsidRPr="00BE23EC" w:rsidRDefault="00FB28C6" w:rsidP="00FB28C6">
      <w:pPr>
        <w:jc w:val="both"/>
      </w:pPr>
    </w:p>
    <w:p w:rsidR="00FB28C6" w:rsidRPr="00BE23EC" w:rsidRDefault="00FB28C6" w:rsidP="00FB28C6">
      <w:pPr>
        <w:jc w:val="both"/>
      </w:pPr>
      <w:r w:rsidRPr="00BE23EC">
        <w:t xml:space="preserve">Table 2 further gives detailed picture as to the type of publication the monk had to their credit. It is notified that </w:t>
      </w:r>
      <w:proofErr w:type="gramStart"/>
      <w:r w:rsidRPr="00BE23EC">
        <w:t>presentation of papers in seminar/symposium were</w:t>
      </w:r>
      <w:proofErr w:type="gramEnd"/>
      <w:r w:rsidRPr="00BE23EC">
        <w:t xml:space="preserve"> the most common among the publications the monks had to their credit. This conforms to the general expectation because the very nature of </w:t>
      </w:r>
      <w:proofErr w:type="spellStart"/>
      <w:r w:rsidRPr="00BE23EC">
        <w:t>programmes</w:t>
      </w:r>
      <w:proofErr w:type="spellEnd"/>
      <w:r w:rsidRPr="00BE23EC">
        <w:t xml:space="preserve"> and invitation from </w:t>
      </w:r>
      <w:proofErr w:type="spellStart"/>
      <w:r w:rsidRPr="00BE23EC">
        <w:t>Govt</w:t>
      </w:r>
      <w:proofErr w:type="spellEnd"/>
      <w:r w:rsidRPr="00BE23EC">
        <w:t xml:space="preserve"> as well as private organizations in the several </w:t>
      </w:r>
      <w:proofErr w:type="spellStart"/>
      <w:r w:rsidRPr="00BE23EC">
        <w:t>programmes</w:t>
      </w:r>
      <w:proofErr w:type="spellEnd"/>
      <w:r w:rsidRPr="00BE23EC">
        <w:t xml:space="preserve"> and nature of their life/job. In terms of number of publications seminar/symposium papers were followed, in descending order by popular articles, booklets, reports of the </w:t>
      </w:r>
      <w:proofErr w:type="spellStart"/>
      <w:r w:rsidRPr="00BE23EC">
        <w:t>programme</w:t>
      </w:r>
      <w:proofErr w:type="spellEnd"/>
      <w:r w:rsidRPr="00BE23EC">
        <w:t xml:space="preserve"> and books. The percentage of monks having books to their credit was expectedly the lowest. It was however, not a mean achievement that as many as 5% of monks had written books numbering 1 to 10.</w:t>
      </w:r>
    </w:p>
    <w:p w:rsidR="00FB28C6" w:rsidRPr="00BE23EC" w:rsidRDefault="00FB28C6" w:rsidP="00FB28C6">
      <w:pPr>
        <w:jc w:val="both"/>
      </w:pPr>
    </w:p>
    <w:p w:rsidR="00FB28C6" w:rsidRPr="00BE23EC" w:rsidRDefault="00FB28C6" w:rsidP="00FB28C6">
      <w:pPr>
        <w:jc w:val="both"/>
      </w:pPr>
      <w:r w:rsidRPr="00BE23EC">
        <w:t xml:space="preserve">In addition to published work, many monks reported having prepared a number of unpublished </w:t>
      </w:r>
      <w:proofErr w:type="gramStart"/>
      <w:r w:rsidRPr="00BE23EC">
        <w:t>report</w:t>
      </w:r>
      <w:proofErr w:type="gramEnd"/>
      <w:r w:rsidRPr="00BE23EC">
        <w:t xml:space="preserve"> like the life history of their teacher/superiors monks. The study showed that 20% monks had 1 to 3 number of unpublished and some 5% had 4 to 7 unpublished reports/documents they could get prepared. But unable to published them due to lack of funds/support of publishers. However, due to gaining importance in past half century on Buddhism and Environment the monks are our central point as guiding source of life. Thus their publications should get published on priority (</w:t>
      </w:r>
      <w:proofErr w:type="spellStart"/>
      <w:r w:rsidRPr="00BE23EC">
        <w:t>Lal</w:t>
      </w:r>
      <w:proofErr w:type="spellEnd"/>
      <w:r w:rsidRPr="00BE23EC">
        <w:t xml:space="preserve"> 1997).</w:t>
      </w:r>
    </w:p>
    <w:p w:rsidR="00FB28C6" w:rsidRPr="00BE23EC" w:rsidRDefault="00FB28C6" w:rsidP="00FB28C6">
      <w:pPr>
        <w:jc w:val="both"/>
      </w:pPr>
    </w:p>
    <w:p w:rsidR="00FB28C6" w:rsidRPr="00BE23EC" w:rsidRDefault="00FB28C6" w:rsidP="00FB28C6">
      <w:pPr>
        <w:jc w:val="both"/>
      </w:pPr>
      <w:r w:rsidRPr="00BE23EC">
        <w:t xml:space="preserve">The study further reveal that junior monks did not guide any post graduate student and obviously so. It id because of lack of experience on their part that they are usually not assigned the responsibility on one hand or they are not aware about their potential. In general discussion as well as reported in their bio-data </w:t>
      </w:r>
      <w:proofErr w:type="spellStart"/>
      <w:r w:rsidRPr="00BE23EC">
        <w:t>thero</w:t>
      </w:r>
      <w:proofErr w:type="spellEnd"/>
      <w:r w:rsidRPr="00BE23EC">
        <w:t xml:space="preserve"> and </w:t>
      </w:r>
      <w:proofErr w:type="spellStart"/>
      <w:r w:rsidRPr="00BE23EC">
        <w:t>mahathero</w:t>
      </w:r>
      <w:proofErr w:type="spellEnd"/>
      <w:r w:rsidRPr="00BE23EC">
        <w:t xml:space="preserve"> have guided/supervised a significant number of post graduate and Ph. D. students. </w:t>
      </w:r>
    </w:p>
    <w:p w:rsidR="00FB28C6" w:rsidRPr="00BE23EC" w:rsidRDefault="00FB28C6" w:rsidP="00FB28C6">
      <w:pPr>
        <w:jc w:val="both"/>
      </w:pPr>
    </w:p>
    <w:p w:rsidR="00FB28C6" w:rsidRPr="00BE23EC" w:rsidRDefault="00FB28C6" w:rsidP="00FB28C6">
      <w:pPr>
        <w:jc w:val="both"/>
      </w:pPr>
      <w:r w:rsidRPr="00BE23EC">
        <w:t xml:space="preserve">It was found that more than 15% of the monks were recipients of one or the other awards, the number of such awards ranging from one to five.  It is also note worthy that monks are the most respected community on the earth surface for their living, thinking and crediting to the mankind. Thus the monks must get regular training from their seniors as well as in the </w:t>
      </w:r>
      <w:proofErr w:type="spellStart"/>
      <w:r w:rsidRPr="00BE23EC">
        <w:t>dhamma</w:t>
      </w:r>
      <w:proofErr w:type="spellEnd"/>
      <w:r w:rsidRPr="00BE23EC">
        <w:t xml:space="preserve"> practicing countries for their </w:t>
      </w:r>
      <w:proofErr w:type="spellStart"/>
      <w:r w:rsidRPr="00BE23EC">
        <w:t>upliftment</w:t>
      </w:r>
      <w:proofErr w:type="spellEnd"/>
      <w:r w:rsidRPr="00BE23EC">
        <w:t>.</w:t>
      </w:r>
      <w:r>
        <w:t xml:space="preserve"> How these practices monks can adopt live and let live.</w:t>
      </w:r>
    </w:p>
    <w:p w:rsidR="00FB28C6" w:rsidRPr="00BE23EC" w:rsidRDefault="00FB28C6" w:rsidP="00FB28C6"/>
    <w:p w:rsidR="00FB28C6" w:rsidRPr="00BE23EC" w:rsidRDefault="00FB28C6" w:rsidP="00FB28C6"/>
    <w:p w:rsidR="00FB28C6" w:rsidRPr="00B17A82" w:rsidRDefault="00FB28C6" w:rsidP="00FB28C6">
      <w:pPr>
        <w:rPr>
          <w:b/>
        </w:rPr>
      </w:pPr>
      <w:r w:rsidRPr="00B17A82">
        <w:rPr>
          <w:b/>
        </w:rPr>
        <w:t>Reference:</w:t>
      </w:r>
    </w:p>
    <w:p w:rsidR="00FB28C6" w:rsidRPr="00BE23EC" w:rsidRDefault="00FB28C6" w:rsidP="00FB28C6"/>
    <w:p w:rsidR="00FB28C6" w:rsidRPr="00BE23EC" w:rsidRDefault="00FB28C6" w:rsidP="00FB28C6">
      <w:proofErr w:type="spellStart"/>
      <w:r w:rsidRPr="00BE23EC">
        <w:t>Angutta</w:t>
      </w:r>
      <w:proofErr w:type="spellEnd"/>
      <w:r w:rsidRPr="00BE23EC">
        <w:t xml:space="preserve"> </w:t>
      </w:r>
      <w:proofErr w:type="spellStart"/>
      <w:r w:rsidRPr="00BE23EC">
        <w:t>Nikaya</w:t>
      </w:r>
      <w:proofErr w:type="spellEnd"/>
      <w:r w:rsidRPr="00BE23EC">
        <w:t>, 42</w:t>
      </w:r>
    </w:p>
    <w:p w:rsidR="00FB28C6" w:rsidRPr="00BE23EC" w:rsidRDefault="00FB28C6" w:rsidP="00FB28C6">
      <w:proofErr w:type="spellStart"/>
      <w:r w:rsidRPr="00BE23EC">
        <w:t>Jatka</w:t>
      </w:r>
      <w:proofErr w:type="spellEnd"/>
      <w:r w:rsidRPr="00BE23EC">
        <w:t>, V 302</w:t>
      </w:r>
    </w:p>
    <w:p w:rsidR="00FB28C6" w:rsidRPr="00BE23EC" w:rsidRDefault="00FB28C6" w:rsidP="00FB28C6">
      <w:pPr>
        <w:rPr>
          <w:color w:val="000000"/>
        </w:rPr>
      </w:pPr>
      <w:r w:rsidRPr="00BE23EC">
        <w:rPr>
          <w:color w:val="000000"/>
        </w:rPr>
        <w:t xml:space="preserve">José </w:t>
      </w:r>
      <w:proofErr w:type="spellStart"/>
      <w:proofErr w:type="gramStart"/>
      <w:r w:rsidRPr="00BE23EC">
        <w:rPr>
          <w:color w:val="000000"/>
        </w:rPr>
        <w:t>Kalapura</w:t>
      </w:r>
      <w:proofErr w:type="spellEnd"/>
      <w:r w:rsidRPr="00BE23EC">
        <w:rPr>
          <w:color w:val="000000"/>
        </w:rPr>
        <w:t xml:space="preserve"> ,</w:t>
      </w:r>
      <w:proofErr w:type="gramEnd"/>
      <w:r w:rsidRPr="00BE23EC">
        <w:rPr>
          <w:color w:val="000000"/>
        </w:rPr>
        <w:t xml:space="preserve"> "</w:t>
      </w:r>
      <w:r w:rsidRPr="00BE23EC">
        <w:rPr>
          <w:i/>
          <w:iCs/>
          <w:color w:val="000000"/>
        </w:rPr>
        <w:t>Science-Religion Dialogue &amp; Ecology: An Asian perspective</w:t>
      </w:r>
      <w:r w:rsidRPr="00BE23EC">
        <w:rPr>
          <w:color w:val="000000"/>
        </w:rPr>
        <w:t xml:space="preserve">." </w:t>
      </w:r>
    </w:p>
    <w:p w:rsidR="00FB28C6" w:rsidRPr="00BE23EC" w:rsidRDefault="00FB28C6" w:rsidP="00FB28C6">
      <w:proofErr w:type="spellStart"/>
      <w:r w:rsidRPr="00BE23EC">
        <w:t>Lal</w:t>
      </w:r>
      <w:proofErr w:type="spellEnd"/>
      <w:r w:rsidRPr="00BE23EC">
        <w:t xml:space="preserve">, B. (1997). </w:t>
      </w:r>
      <w:proofErr w:type="spellStart"/>
      <w:r w:rsidRPr="00BE23EC">
        <w:rPr>
          <w:i/>
        </w:rPr>
        <w:t>Ficus</w:t>
      </w:r>
      <w:proofErr w:type="spellEnd"/>
      <w:r w:rsidRPr="00BE23EC">
        <w:rPr>
          <w:i/>
        </w:rPr>
        <w:t xml:space="preserve"> </w:t>
      </w:r>
      <w:proofErr w:type="spellStart"/>
      <w:r w:rsidRPr="00BE23EC">
        <w:rPr>
          <w:i/>
        </w:rPr>
        <w:t>religiosa</w:t>
      </w:r>
      <w:proofErr w:type="spellEnd"/>
      <w:r w:rsidRPr="00BE23EC">
        <w:t xml:space="preserve"> and Buddhism in relation to ecological significance </w:t>
      </w:r>
      <w:r w:rsidRPr="00BE23EC">
        <w:rPr>
          <w:i/>
        </w:rPr>
        <w:t xml:space="preserve">The </w:t>
      </w:r>
      <w:proofErr w:type="spellStart"/>
      <w:r w:rsidRPr="00BE23EC">
        <w:rPr>
          <w:i/>
        </w:rPr>
        <w:t>Maha</w:t>
      </w:r>
      <w:proofErr w:type="spellEnd"/>
      <w:r w:rsidRPr="00BE23EC">
        <w:rPr>
          <w:i/>
        </w:rPr>
        <w:t xml:space="preserve"> </w:t>
      </w:r>
      <w:proofErr w:type="spellStart"/>
      <w:r w:rsidRPr="00BE23EC">
        <w:rPr>
          <w:i/>
        </w:rPr>
        <w:t>Bodh</w:t>
      </w:r>
      <w:r w:rsidRPr="00BE23EC">
        <w:t>i</w:t>
      </w:r>
      <w:proofErr w:type="spellEnd"/>
      <w:r w:rsidRPr="00BE23EC">
        <w:t xml:space="preserve"> 105 (2): 33-38   </w:t>
      </w:r>
    </w:p>
    <w:p w:rsidR="00FB28C6" w:rsidRPr="00BE23EC" w:rsidRDefault="00FB28C6" w:rsidP="00FB28C6">
      <w:pPr>
        <w:rPr>
          <w:color w:val="000000"/>
        </w:rPr>
      </w:pPr>
      <w:proofErr w:type="gramStart"/>
      <w:r w:rsidRPr="00BE23EC">
        <w:rPr>
          <w:color w:val="000000"/>
        </w:rPr>
        <w:t xml:space="preserve">Michael </w:t>
      </w:r>
      <w:proofErr w:type="spellStart"/>
      <w:r w:rsidRPr="00BE23EC">
        <w:rPr>
          <w:color w:val="000000"/>
        </w:rPr>
        <w:t>Schut</w:t>
      </w:r>
      <w:proofErr w:type="spellEnd"/>
      <w:r w:rsidRPr="00BE23EC">
        <w:rPr>
          <w:color w:val="000000"/>
        </w:rPr>
        <w:t xml:space="preserve"> &amp; Tanya </w:t>
      </w:r>
      <w:proofErr w:type="spellStart"/>
      <w:r w:rsidRPr="00BE23EC">
        <w:rPr>
          <w:color w:val="000000"/>
        </w:rPr>
        <w:t>Marcovna</w:t>
      </w:r>
      <w:proofErr w:type="spellEnd"/>
      <w:r w:rsidRPr="00BE23EC">
        <w:rPr>
          <w:color w:val="000000"/>
        </w:rPr>
        <w:t xml:space="preserve"> Barnett, "</w:t>
      </w:r>
      <w:r w:rsidRPr="00BE23EC">
        <w:rPr>
          <w:i/>
          <w:iCs/>
          <w:color w:val="000000"/>
        </w:rPr>
        <w:t>The Cry of Creation</w:t>
      </w:r>
      <w:r w:rsidRPr="00BE23EC">
        <w:rPr>
          <w:color w:val="000000"/>
        </w:rPr>
        <w:t>," Earth Ministry, (2003).</w:t>
      </w:r>
      <w:proofErr w:type="gramEnd"/>
    </w:p>
    <w:p w:rsidR="00FB28C6" w:rsidRPr="00BE23EC" w:rsidRDefault="00FB28C6" w:rsidP="00FB28C6">
      <w:proofErr w:type="spellStart"/>
      <w:r w:rsidRPr="00BE23EC">
        <w:t>Milindapaha</w:t>
      </w:r>
      <w:proofErr w:type="spellEnd"/>
      <w:r w:rsidRPr="00BE23EC">
        <w:t xml:space="preserve">, 410, </w:t>
      </w:r>
    </w:p>
    <w:p w:rsidR="00FB28C6" w:rsidRPr="00BE23EC" w:rsidRDefault="00FB28C6" w:rsidP="00FB28C6">
      <w:pPr>
        <w:rPr>
          <w:color w:val="000000"/>
        </w:rPr>
      </w:pPr>
      <w:proofErr w:type="gramStart"/>
      <w:r w:rsidRPr="00BE23EC">
        <w:rPr>
          <w:color w:val="000000"/>
        </w:rPr>
        <w:t>Robert A White, "</w:t>
      </w:r>
      <w:r w:rsidRPr="00BE23EC">
        <w:rPr>
          <w:i/>
          <w:iCs/>
          <w:color w:val="000000"/>
        </w:rPr>
        <w:t>Spiritual Foundations of an Ecologically Sustainable Society</w:t>
      </w:r>
      <w:r w:rsidRPr="00BE23EC">
        <w:rPr>
          <w:color w:val="000000"/>
        </w:rPr>
        <w:t xml:space="preserve">," The Journal of </w:t>
      </w:r>
      <w:proofErr w:type="spellStart"/>
      <w:r w:rsidRPr="00BE23EC">
        <w:rPr>
          <w:color w:val="000000"/>
        </w:rPr>
        <w:t>Bahá’í</w:t>
      </w:r>
      <w:proofErr w:type="spellEnd"/>
      <w:r w:rsidRPr="00BE23EC">
        <w:rPr>
          <w:color w:val="000000"/>
        </w:rPr>
        <w:t xml:space="preserve"> Studies 7.2 (1995), Pages 47-74.</w:t>
      </w:r>
      <w:proofErr w:type="gramEnd"/>
      <w:r w:rsidRPr="00BE23EC">
        <w:rPr>
          <w:color w:val="000000"/>
        </w:rPr>
        <w:t xml:space="preserve"> </w:t>
      </w:r>
    </w:p>
    <w:p w:rsidR="00FB28C6" w:rsidRPr="00BE23EC" w:rsidRDefault="00FB28C6" w:rsidP="00FB28C6">
      <w:proofErr w:type="spellStart"/>
      <w:r w:rsidRPr="00BE23EC">
        <w:t>Sanyutta</w:t>
      </w:r>
      <w:proofErr w:type="spellEnd"/>
      <w:r w:rsidRPr="00BE23EC">
        <w:t xml:space="preserve"> Nikaya-I</w:t>
      </w:r>
      <w:proofErr w:type="gramStart"/>
      <w:r w:rsidRPr="00BE23EC">
        <w:t>,33</w:t>
      </w:r>
      <w:proofErr w:type="gramEnd"/>
    </w:p>
    <w:p w:rsidR="00FB28C6" w:rsidRPr="00BE23EC" w:rsidRDefault="00FB28C6" w:rsidP="00FB28C6">
      <w:pPr>
        <w:rPr>
          <w:color w:val="000000"/>
        </w:rPr>
      </w:pPr>
      <w:proofErr w:type="gramStart"/>
      <w:r w:rsidRPr="00BE23EC">
        <w:rPr>
          <w:color w:val="000000"/>
        </w:rPr>
        <w:t xml:space="preserve">Sean </w:t>
      </w:r>
      <w:proofErr w:type="spellStart"/>
      <w:r w:rsidRPr="00BE23EC">
        <w:rPr>
          <w:color w:val="000000"/>
        </w:rPr>
        <w:t>McDonagh</w:t>
      </w:r>
      <w:proofErr w:type="spellEnd"/>
      <w:r w:rsidRPr="00BE23EC">
        <w:rPr>
          <w:color w:val="000000"/>
        </w:rPr>
        <w:t>, "</w:t>
      </w:r>
      <w:r w:rsidRPr="00BE23EC">
        <w:rPr>
          <w:i/>
          <w:iCs/>
          <w:color w:val="000000"/>
        </w:rPr>
        <w:t>To Care for the Earth</w:t>
      </w:r>
      <w:r w:rsidRPr="00BE23EC">
        <w:rPr>
          <w:color w:val="000000"/>
        </w:rPr>
        <w:t>," Geoffrey Chapman, (1989).</w:t>
      </w:r>
      <w:proofErr w:type="gramEnd"/>
      <w:r w:rsidRPr="00BE23EC">
        <w:rPr>
          <w:color w:val="000000"/>
        </w:rPr>
        <w:t xml:space="preserve"> </w:t>
      </w:r>
    </w:p>
    <w:p w:rsidR="00FB28C6" w:rsidRPr="00BE23EC" w:rsidRDefault="00FB28C6" w:rsidP="00FB28C6">
      <w:proofErr w:type="spellStart"/>
      <w:r w:rsidRPr="00BE23EC">
        <w:t>Suman</w:t>
      </w:r>
      <w:proofErr w:type="spellEnd"/>
      <w:r w:rsidRPr="00BE23EC">
        <w:t xml:space="preserve">, B. L. and </w:t>
      </w:r>
      <w:proofErr w:type="spellStart"/>
      <w:r w:rsidRPr="00BE23EC">
        <w:t>Suman</w:t>
      </w:r>
      <w:proofErr w:type="spellEnd"/>
      <w:r w:rsidRPr="00BE23EC">
        <w:t xml:space="preserve">, M. 2003. </w:t>
      </w:r>
      <w:proofErr w:type="spellStart"/>
      <w:r w:rsidRPr="00BE23EC">
        <w:t>Krishi</w:t>
      </w:r>
      <w:proofErr w:type="spellEnd"/>
      <w:r w:rsidRPr="00BE23EC">
        <w:t xml:space="preserve">, Van </w:t>
      </w:r>
      <w:proofErr w:type="spellStart"/>
      <w:r w:rsidRPr="00BE23EC">
        <w:t>Vrakha</w:t>
      </w:r>
      <w:proofErr w:type="spellEnd"/>
      <w:r w:rsidRPr="00BE23EC">
        <w:t xml:space="preserve">, </w:t>
      </w:r>
      <w:proofErr w:type="spellStart"/>
      <w:r w:rsidRPr="00BE23EC">
        <w:t>Paryavaran</w:t>
      </w:r>
      <w:proofErr w:type="spellEnd"/>
      <w:r w:rsidRPr="00BE23EC">
        <w:t xml:space="preserve"> </w:t>
      </w:r>
      <w:proofErr w:type="spellStart"/>
      <w:r w:rsidRPr="00BE23EC">
        <w:t>avam</w:t>
      </w:r>
      <w:proofErr w:type="spellEnd"/>
      <w:r w:rsidRPr="00BE23EC">
        <w:t xml:space="preserve"> </w:t>
      </w:r>
      <w:proofErr w:type="spellStart"/>
      <w:r w:rsidRPr="00BE23EC">
        <w:t>Buddhism</w:t>
      </w:r>
      <w:proofErr w:type="gramStart"/>
      <w:r w:rsidRPr="00BE23EC">
        <w:t>,Samyak</w:t>
      </w:r>
      <w:proofErr w:type="spellEnd"/>
      <w:proofErr w:type="gramEnd"/>
      <w:r w:rsidRPr="00BE23EC">
        <w:t xml:space="preserve"> </w:t>
      </w:r>
      <w:proofErr w:type="spellStart"/>
      <w:r w:rsidRPr="00BE23EC">
        <w:t>Prakashan</w:t>
      </w:r>
      <w:proofErr w:type="spellEnd"/>
      <w:r w:rsidRPr="00BE23EC">
        <w:t xml:space="preserve"> New Delhi 110 063-08  ISBN 81-88794-03-1</w:t>
      </w:r>
    </w:p>
    <w:p w:rsidR="00FB28C6" w:rsidRPr="00BE23EC" w:rsidRDefault="00FB28C6" w:rsidP="00FB28C6">
      <w:r w:rsidRPr="00BE23EC">
        <w:t>Udan-10</w:t>
      </w:r>
    </w:p>
    <w:p w:rsidR="00FB28C6" w:rsidRPr="00BE23EC" w:rsidRDefault="00FB28C6" w:rsidP="00FB28C6">
      <w:proofErr w:type="spellStart"/>
      <w:r w:rsidRPr="00BE23EC">
        <w:t>Vinay</w:t>
      </w:r>
      <w:proofErr w:type="spellEnd"/>
      <w:r w:rsidRPr="00BE23EC">
        <w:t xml:space="preserve"> </w:t>
      </w:r>
      <w:proofErr w:type="spellStart"/>
      <w:r w:rsidRPr="00BE23EC">
        <w:t>Pitak</w:t>
      </w:r>
      <w:proofErr w:type="spellEnd"/>
      <w:r w:rsidRPr="00BE23EC">
        <w:t>, I 3</w:t>
      </w:r>
    </w:p>
    <w:p w:rsidR="00FB28C6" w:rsidRPr="00BE23EC" w:rsidRDefault="00FB28C6" w:rsidP="00FB28C6"/>
    <w:p w:rsidR="00FB28C6" w:rsidRPr="00BE23EC" w:rsidRDefault="00FB28C6" w:rsidP="00FB28C6"/>
    <w:p w:rsidR="00FB28C6" w:rsidRPr="00BE23EC" w:rsidRDefault="00FB28C6" w:rsidP="00FB28C6"/>
    <w:p w:rsidR="00FB28C6" w:rsidRPr="00BE23EC" w:rsidRDefault="00FB28C6" w:rsidP="00FB28C6"/>
    <w:p w:rsidR="00FB28C6" w:rsidRDefault="00FB28C6" w:rsidP="00FB28C6"/>
    <w:p w:rsidR="00FB28C6" w:rsidRDefault="00FB28C6" w:rsidP="00FB28C6"/>
    <w:p w:rsidR="00FB28C6" w:rsidRDefault="00FB28C6" w:rsidP="00FB28C6"/>
    <w:p w:rsidR="00FB28C6" w:rsidRDefault="00FB28C6" w:rsidP="00FB28C6"/>
    <w:p w:rsidR="00FB28C6" w:rsidRDefault="00FB28C6" w:rsidP="00FB28C6"/>
    <w:p w:rsidR="00FB28C6" w:rsidRPr="00BE23EC" w:rsidRDefault="00FB28C6" w:rsidP="00FB28C6"/>
    <w:p w:rsidR="00FB28C6" w:rsidRPr="00BE23EC" w:rsidRDefault="00FB28C6" w:rsidP="00FB28C6"/>
    <w:p w:rsidR="00FB28C6" w:rsidRDefault="00FB28C6" w:rsidP="00FB28C6">
      <w:r>
        <w:t>Table-1 Monks distribution by number as per their seniority in Monkhood</w:t>
      </w:r>
    </w:p>
    <w:p w:rsidR="00FB28C6" w:rsidRDefault="00FB28C6" w:rsidP="00FB28C6">
      <w:pPr>
        <w:pBdr>
          <w:bottom w:val="single" w:sz="6" w:space="1" w:color="auto"/>
        </w:pBdr>
      </w:pPr>
    </w:p>
    <w:p w:rsidR="00FB28C6" w:rsidRDefault="00FB28C6" w:rsidP="00FB28C6">
      <w:r>
        <w:t>Number of</w:t>
      </w:r>
      <w:r>
        <w:tab/>
      </w:r>
      <w:r>
        <w:tab/>
      </w:r>
      <w:proofErr w:type="spellStart"/>
      <w:r>
        <w:t>Mahathero</w:t>
      </w:r>
      <w:proofErr w:type="spellEnd"/>
      <w:r>
        <w:tab/>
      </w:r>
      <w:proofErr w:type="spellStart"/>
      <w:r>
        <w:t>Thero</w:t>
      </w:r>
      <w:proofErr w:type="spellEnd"/>
      <w:r>
        <w:tab/>
      </w:r>
      <w:r>
        <w:tab/>
        <w:t xml:space="preserve">Monks </w:t>
      </w:r>
      <w:r>
        <w:tab/>
      </w:r>
      <w:proofErr w:type="spellStart"/>
      <w:r>
        <w:t>Sramner</w:t>
      </w:r>
      <w:proofErr w:type="spellEnd"/>
      <w:r>
        <w:tab/>
        <w:t>Total</w:t>
      </w:r>
      <w:r>
        <w:tab/>
      </w:r>
    </w:p>
    <w:p w:rsidR="00FB28C6" w:rsidRDefault="00FB28C6" w:rsidP="00FB28C6">
      <w:r>
        <w:t xml:space="preserve"> Publications </w:t>
      </w:r>
    </w:p>
    <w:p w:rsidR="00FB28C6" w:rsidRDefault="00FB28C6" w:rsidP="00FB28C6">
      <w:pPr>
        <w:pBdr>
          <w:bottom w:val="single" w:sz="6" w:space="1" w:color="auto"/>
        </w:pBdr>
      </w:pPr>
    </w:p>
    <w:p w:rsidR="00FB28C6" w:rsidRDefault="00FB28C6" w:rsidP="00FB28C6"/>
    <w:p w:rsidR="00FB28C6" w:rsidRDefault="00FB28C6" w:rsidP="00FB28C6">
      <w:r>
        <w:t>None</w:t>
      </w:r>
      <w:r>
        <w:tab/>
      </w:r>
      <w:r>
        <w:tab/>
      </w:r>
      <w:r>
        <w:tab/>
        <w:t>2</w:t>
      </w:r>
      <w:r>
        <w:tab/>
      </w:r>
      <w:r>
        <w:tab/>
        <w:t>5</w:t>
      </w:r>
      <w:r>
        <w:tab/>
      </w:r>
      <w:r>
        <w:tab/>
        <w:t>7</w:t>
      </w:r>
      <w:r>
        <w:tab/>
      </w:r>
      <w:r>
        <w:tab/>
        <w:t>5</w:t>
      </w:r>
      <w:r>
        <w:tab/>
      </w:r>
      <w:r>
        <w:tab/>
        <w:t>19</w:t>
      </w:r>
    </w:p>
    <w:p w:rsidR="00FB28C6" w:rsidRDefault="00FB28C6" w:rsidP="00FB28C6"/>
    <w:p w:rsidR="00FB28C6" w:rsidRDefault="00FB28C6" w:rsidP="00FB28C6">
      <w:r>
        <w:t>1-10</w:t>
      </w:r>
      <w:r>
        <w:tab/>
      </w:r>
      <w:r>
        <w:tab/>
      </w:r>
      <w:r>
        <w:tab/>
        <w:t>5</w:t>
      </w:r>
      <w:r>
        <w:tab/>
      </w:r>
      <w:r>
        <w:tab/>
        <w:t>12</w:t>
      </w:r>
      <w:r>
        <w:tab/>
      </w:r>
      <w:r>
        <w:tab/>
        <w:t>15</w:t>
      </w:r>
      <w:r>
        <w:tab/>
      </w:r>
      <w:r>
        <w:tab/>
        <w:t>8</w:t>
      </w:r>
      <w:r>
        <w:tab/>
      </w:r>
      <w:r>
        <w:tab/>
        <w:t>40</w:t>
      </w:r>
    </w:p>
    <w:p w:rsidR="00FB28C6" w:rsidRDefault="00FB28C6" w:rsidP="00FB28C6"/>
    <w:p w:rsidR="00FB28C6" w:rsidRDefault="00FB28C6" w:rsidP="00FB28C6">
      <w:r>
        <w:lastRenderedPageBreak/>
        <w:t>10-20</w:t>
      </w:r>
      <w:r>
        <w:tab/>
      </w:r>
      <w:r>
        <w:tab/>
      </w:r>
      <w:r>
        <w:tab/>
        <w:t>3</w:t>
      </w:r>
      <w:r>
        <w:tab/>
      </w:r>
      <w:r>
        <w:tab/>
        <w:t>2</w:t>
      </w:r>
      <w:r>
        <w:tab/>
      </w:r>
      <w:r>
        <w:tab/>
        <w:t>4</w:t>
      </w:r>
      <w:r>
        <w:tab/>
      </w:r>
      <w:r>
        <w:tab/>
        <w:t>2</w:t>
      </w:r>
      <w:r>
        <w:tab/>
      </w:r>
      <w:r>
        <w:tab/>
        <w:t>11</w:t>
      </w:r>
    </w:p>
    <w:p w:rsidR="00FB28C6" w:rsidRDefault="00FB28C6" w:rsidP="00FB28C6"/>
    <w:p w:rsidR="00FB28C6" w:rsidRDefault="00FB28C6" w:rsidP="00FB28C6">
      <w:r>
        <w:t>20-50</w:t>
      </w:r>
      <w:r>
        <w:tab/>
      </w:r>
      <w:r>
        <w:tab/>
      </w:r>
      <w:r>
        <w:tab/>
        <w:t>1</w:t>
      </w:r>
      <w:r>
        <w:tab/>
      </w:r>
      <w:r>
        <w:tab/>
        <w:t>1</w:t>
      </w:r>
      <w:r>
        <w:tab/>
      </w:r>
      <w:r>
        <w:tab/>
        <w:t>2</w:t>
      </w:r>
      <w:r>
        <w:tab/>
      </w:r>
      <w:r>
        <w:tab/>
        <w:t>2</w:t>
      </w:r>
      <w:r>
        <w:tab/>
      </w:r>
      <w:r>
        <w:tab/>
        <w:t xml:space="preserve"> 6</w:t>
      </w:r>
    </w:p>
    <w:p w:rsidR="00FB28C6" w:rsidRDefault="00FB28C6" w:rsidP="00FB28C6"/>
    <w:p w:rsidR="00FB28C6" w:rsidRDefault="00FB28C6" w:rsidP="00FB28C6">
      <w:r>
        <w:t>50-100</w:t>
      </w:r>
      <w:r>
        <w:tab/>
      </w:r>
      <w:r>
        <w:tab/>
      </w:r>
      <w:r>
        <w:tab/>
        <w:t>2</w:t>
      </w:r>
      <w:r>
        <w:tab/>
      </w:r>
      <w:r>
        <w:tab/>
        <w:t>1</w:t>
      </w:r>
      <w:r>
        <w:tab/>
      </w:r>
      <w:r>
        <w:tab/>
        <w:t>-</w:t>
      </w:r>
      <w:r>
        <w:tab/>
      </w:r>
      <w:r>
        <w:tab/>
        <w:t>-</w:t>
      </w:r>
      <w:r>
        <w:tab/>
      </w:r>
      <w:r>
        <w:tab/>
        <w:t>3</w:t>
      </w:r>
    </w:p>
    <w:p w:rsidR="00FB28C6" w:rsidRDefault="00FB28C6" w:rsidP="00FB28C6"/>
    <w:p w:rsidR="00FB28C6" w:rsidRDefault="00FB28C6" w:rsidP="00FB28C6">
      <w:r>
        <w:t>&gt;100</w:t>
      </w:r>
      <w:r>
        <w:tab/>
      </w:r>
      <w:r>
        <w:tab/>
      </w:r>
      <w:r>
        <w:tab/>
        <w:t>1</w:t>
      </w:r>
      <w:r>
        <w:tab/>
      </w:r>
      <w:r>
        <w:tab/>
        <w:t>-</w:t>
      </w:r>
      <w:r>
        <w:tab/>
      </w:r>
      <w:r>
        <w:tab/>
        <w:t>-</w:t>
      </w:r>
      <w:r>
        <w:tab/>
      </w:r>
      <w:r>
        <w:tab/>
        <w:t>-</w:t>
      </w:r>
      <w:r>
        <w:tab/>
      </w:r>
      <w:r>
        <w:tab/>
        <w:t>1</w:t>
      </w:r>
    </w:p>
    <w:p w:rsidR="00FB28C6" w:rsidRDefault="00FB28C6" w:rsidP="00FB28C6">
      <w:pPr>
        <w:pBdr>
          <w:bottom w:val="single" w:sz="6" w:space="1" w:color="auto"/>
        </w:pBdr>
      </w:pPr>
    </w:p>
    <w:p w:rsidR="00FB28C6" w:rsidRDefault="00FB28C6" w:rsidP="00FB28C6">
      <w:r>
        <w:t>Total</w:t>
      </w:r>
      <w:r>
        <w:tab/>
      </w:r>
      <w:r>
        <w:tab/>
      </w:r>
      <w:r>
        <w:tab/>
        <w:t>14</w:t>
      </w:r>
      <w:r>
        <w:tab/>
      </w:r>
      <w:r>
        <w:tab/>
        <w:t>21</w:t>
      </w:r>
      <w:r>
        <w:tab/>
      </w:r>
      <w:r>
        <w:tab/>
        <w:t>28</w:t>
      </w:r>
      <w:r>
        <w:tab/>
      </w:r>
      <w:r>
        <w:tab/>
        <w:t>17</w:t>
      </w:r>
      <w:r>
        <w:tab/>
      </w:r>
      <w:r>
        <w:tab/>
        <w:t>70</w:t>
      </w:r>
    </w:p>
    <w:p w:rsidR="00FB28C6" w:rsidRDefault="00FB28C6" w:rsidP="00FB28C6">
      <w:pPr>
        <w:pBdr>
          <w:bottom w:val="single" w:sz="6" w:space="1" w:color="auto"/>
        </w:pBdr>
      </w:pPr>
    </w:p>
    <w:p w:rsidR="00FB28C6" w:rsidRDefault="00FB28C6" w:rsidP="00FB28C6"/>
    <w:p w:rsidR="00FB28C6" w:rsidRDefault="00FB28C6" w:rsidP="00FB28C6"/>
    <w:p w:rsidR="00FB28C6" w:rsidRDefault="00FB28C6" w:rsidP="00FB28C6">
      <w:r>
        <w:t>Table-2 Monks distribution by number and type of publications</w:t>
      </w:r>
    </w:p>
    <w:p w:rsidR="00FB28C6" w:rsidRDefault="00FB28C6" w:rsidP="00FB28C6">
      <w:pPr>
        <w:pBdr>
          <w:bottom w:val="single" w:sz="6" w:space="1" w:color="auto"/>
        </w:pBdr>
      </w:pPr>
    </w:p>
    <w:p w:rsidR="00FB28C6" w:rsidRDefault="00FB28C6" w:rsidP="00FB28C6">
      <w:r>
        <w:t>Number of</w:t>
      </w:r>
      <w:r>
        <w:tab/>
        <w:t>Books</w:t>
      </w:r>
      <w:r>
        <w:tab/>
      </w:r>
      <w:r>
        <w:tab/>
        <w:t>papers in seminar</w:t>
      </w:r>
      <w:r>
        <w:tab/>
        <w:t>Monographs</w:t>
      </w:r>
      <w:r>
        <w:tab/>
        <w:t>Articles</w:t>
      </w:r>
      <w:r>
        <w:tab/>
      </w:r>
      <w:r>
        <w:tab/>
      </w:r>
    </w:p>
    <w:p w:rsidR="00FB28C6" w:rsidRDefault="00FB28C6" w:rsidP="00FB28C6">
      <w:r>
        <w:t xml:space="preserve">Publications </w:t>
      </w:r>
      <w:r>
        <w:tab/>
      </w:r>
      <w:r>
        <w:tab/>
      </w:r>
      <w:r>
        <w:tab/>
        <w:t xml:space="preserve">/symposium   </w:t>
      </w:r>
      <w:r>
        <w:tab/>
      </w:r>
      <w:r>
        <w:tab/>
        <w:t>Bulletins</w:t>
      </w:r>
    </w:p>
    <w:p w:rsidR="00FB28C6" w:rsidRDefault="00FB28C6" w:rsidP="00FB28C6">
      <w:r>
        <w:t xml:space="preserve"> </w:t>
      </w:r>
    </w:p>
    <w:p w:rsidR="00FB28C6" w:rsidRDefault="00FB28C6" w:rsidP="00FB28C6">
      <w:pPr>
        <w:pBdr>
          <w:bottom w:val="single" w:sz="6" w:space="1" w:color="auto"/>
        </w:pBdr>
      </w:pPr>
    </w:p>
    <w:p w:rsidR="00FB28C6" w:rsidRDefault="00FB28C6" w:rsidP="00FB28C6"/>
    <w:p w:rsidR="00FB28C6" w:rsidRDefault="00FB28C6" w:rsidP="00FB28C6">
      <w:r>
        <w:t>None</w:t>
      </w:r>
      <w:r>
        <w:tab/>
      </w:r>
      <w:r>
        <w:tab/>
        <w:t>65</w:t>
      </w:r>
      <w:r>
        <w:tab/>
      </w:r>
      <w:r>
        <w:tab/>
        <w:t>20</w:t>
      </w:r>
      <w:r>
        <w:tab/>
      </w:r>
      <w:r>
        <w:tab/>
      </w:r>
      <w:r>
        <w:tab/>
        <w:t>45</w:t>
      </w:r>
      <w:r>
        <w:tab/>
      </w:r>
      <w:r>
        <w:tab/>
        <w:t>15</w:t>
      </w:r>
    </w:p>
    <w:p w:rsidR="00FB28C6" w:rsidRDefault="00FB28C6" w:rsidP="00FB28C6"/>
    <w:p w:rsidR="00FB28C6" w:rsidRDefault="00FB28C6" w:rsidP="00FB28C6">
      <w:r>
        <w:t>1-10</w:t>
      </w:r>
      <w:r>
        <w:tab/>
      </w:r>
      <w:r>
        <w:tab/>
        <w:t>3</w:t>
      </w:r>
      <w:r>
        <w:tab/>
      </w:r>
      <w:r>
        <w:tab/>
        <w:t>40</w:t>
      </w:r>
      <w:r>
        <w:tab/>
      </w:r>
      <w:r>
        <w:tab/>
      </w:r>
      <w:r>
        <w:tab/>
        <w:t>15</w:t>
      </w:r>
      <w:r>
        <w:tab/>
      </w:r>
      <w:r>
        <w:tab/>
        <w:t>35</w:t>
      </w:r>
    </w:p>
    <w:p w:rsidR="00FB28C6" w:rsidRDefault="00FB28C6" w:rsidP="00FB28C6"/>
    <w:p w:rsidR="00FB28C6" w:rsidRDefault="00FB28C6" w:rsidP="00FB28C6">
      <w:r>
        <w:t>10-20</w:t>
      </w:r>
      <w:r>
        <w:tab/>
      </w:r>
      <w:r>
        <w:tab/>
        <w:t>2</w:t>
      </w:r>
      <w:r>
        <w:tab/>
      </w:r>
      <w:r>
        <w:tab/>
        <w:t>8</w:t>
      </w:r>
      <w:r>
        <w:tab/>
      </w:r>
      <w:r>
        <w:tab/>
      </w:r>
      <w:r>
        <w:tab/>
        <w:t>6</w:t>
      </w:r>
      <w:r>
        <w:tab/>
      </w:r>
      <w:r>
        <w:tab/>
        <w:t>7</w:t>
      </w:r>
    </w:p>
    <w:p w:rsidR="00FB28C6" w:rsidRDefault="00FB28C6" w:rsidP="00FB28C6"/>
    <w:p w:rsidR="00FB28C6" w:rsidRDefault="00FB28C6" w:rsidP="00FB28C6">
      <w:r>
        <w:t>20-50</w:t>
      </w:r>
      <w:r>
        <w:tab/>
      </w:r>
      <w:r>
        <w:tab/>
        <w:t>-</w:t>
      </w:r>
      <w:r>
        <w:tab/>
      </w:r>
      <w:r>
        <w:tab/>
        <w:t>1</w:t>
      </w:r>
      <w:r>
        <w:tab/>
      </w:r>
      <w:r>
        <w:tab/>
      </w:r>
      <w:r>
        <w:tab/>
        <w:t>3</w:t>
      </w:r>
      <w:r>
        <w:tab/>
      </w:r>
      <w:r>
        <w:tab/>
        <w:t>2</w:t>
      </w:r>
    </w:p>
    <w:p w:rsidR="00FB28C6" w:rsidRDefault="00FB28C6" w:rsidP="00FB28C6"/>
    <w:p w:rsidR="00FB28C6" w:rsidRDefault="00FB28C6" w:rsidP="00FB28C6">
      <w:r>
        <w:t>&gt;50</w:t>
      </w:r>
      <w:r>
        <w:tab/>
      </w:r>
      <w:r>
        <w:tab/>
        <w:t>-</w:t>
      </w:r>
      <w:r>
        <w:tab/>
      </w:r>
      <w:r>
        <w:tab/>
        <w:t>1</w:t>
      </w:r>
      <w:r>
        <w:tab/>
      </w:r>
      <w:r>
        <w:tab/>
      </w:r>
      <w:r>
        <w:tab/>
        <w:t>1</w:t>
      </w:r>
      <w:r>
        <w:tab/>
      </w:r>
      <w:r>
        <w:tab/>
        <w:t>1</w:t>
      </w:r>
    </w:p>
    <w:p w:rsidR="00FB28C6" w:rsidRDefault="00FB28C6" w:rsidP="00FB28C6">
      <w:r>
        <w:t>-----------------------------------------------------------------------------------------------------------</w:t>
      </w:r>
    </w:p>
    <w:p w:rsidR="00FB28C6" w:rsidRDefault="00FB28C6" w:rsidP="00FB28C6"/>
    <w:p w:rsidR="00FB28C6" w:rsidRDefault="00FB28C6" w:rsidP="00FB28C6"/>
    <w:p w:rsidR="00FB28C6" w:rsidRPr="00BE23EC" w:rsidRDefault="00FB28C6" w:rsidP="00FB28C6"/>
    <w:p w:rsidR="00FB28C6" w:rsidRDefault="00FB28C6" w:rsidP="00FB28C6"/>
    <w:p w:rsidR="00B868D5" w:rsidRDefault="00B868D5"/>
    <w:sectPr w:rsidR="00B868D5" w:rsidSect="00B868D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B28C6"/>
    <w:rsid w:val="001C2330"/>
    <w:rsid w:val="005F3B32"/>
    <w:rsid w:val="00917CAA"/>
    <w:rsid w:val="00B868D5"/>
    <w:rsid w:val="00BD02DF"/>
    <w:rsid w:val="00FB28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8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FB28C6"/>
    <w:rPr>
      <w:b/>
      <w:bCs/>
    </w:rPr>
  </w:style>
  <w:style w:type="character" w:styleId="Hyperlink">
    <w:name w:val="Hyperlink"/>
    <w:basedOn w:val="DefaultParagraphFont"/>
    <w:uiPriority w:val="99"/>
    <w:unhideWhenUsed/>
    <w:rsid w:val="00FB28C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ligioustolerance.org/buddhism.htm" TargetMode="External"/><Relationship Id="rId3" Type="http://schemas.openxmlformats.org/officeDocument/2006/relationships/webSettings" Target="webSettings.xml"/><Relationship Id="rId7" Type="http://schemas.openxmlformats.org/officeDocument/2006/relationships/hyperlink" Target="https://www.facebook.com/ven.sumed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acebook.com/banwarilal.suman" TargetMode="External"/><Relationship Id="rId11" Type="http://schemas.openxmlformats.org/officeDocument/2006/relationships/theme" Target="theme/theme1.xml"/><Relationship Id="rId5" Type="http://schemas.openxmlformats.org/officeDocument/2006/relationships/hyperlink" Target="mailto:vensumedh12@gmail.com" TargetMode="External"/><Relationship Id="rId10" Type="http://schemas.openxmlformats.org/officeDocument/2006/relationships/fontTable" Target="fontTable.xml"/><Relationship Id="rId4" Type="http://schemas.openxmlformats.org/officeDocument/2006/relationships/hyperlink" Target="mailto:banwarisuman50@gmail.com" TargetMode="External"/><Relationship Id="rId9" Type="http://schemas.openxmlformats.org/officeDocument/2006/relationships/hyperlink" Target="http://www.religioustolerance.org/jainism.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1846</Words>
  <Characters>10524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abc</cp:lastModifiedBy>
  <cp:revision>3</cp:revision>
  <dcterms:created xsi:type="dcterms:W3CDTF">2014-03-07T07:33:00Z</dcterms:created>
  <dcterms:modified xsi:type="dcterms:W3CDTF">2014-03-07T08:13:00Z</dcterms:modified>
</cp:coreProperties>
</file>