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53" w:rsidRDefault="00570E90">
      <w:r>
        <w:t>Dear E</w:t>
      </w:r>
      <w:bookmarkStart w:id="0" w:name="_GoBack"/>
      <w:bookmarkEnd w:id="0"/>
      <w:r>
        <w:t xml:space="preserve">ditors of </w:t>
      </w:r>
      <w:r>
        <w:rPr>
          <w:i/>
        </w:rPr>
        <w:t>Science, Religion and Culture,</w:t>
      </w:r>
    </w:p>
    <w:p w:rsidR="00570E90" w:rsidRDefault="00570E90">
      <w:r>
        <w:t xml:space="preserve">Please find the attached submission, “Does Divine Hiding Undermine Positive Evidential Atheism?”  The manuscript is 3,024 words, is prepared for blind review (with all self-references blinded), and meets all standard conditions for journal submission.  None of the material in the submission has been published elsewhere; moreover, the essay will not be sent to any other journal or venue for submission while under review at </w:t>
      </w:r>
      <w:r>
        <w:rPr>
          <w:i/>
        </w:rPr>
        <w:t>Science, Religion and Culture.</w:t>
      </w:r>
      <w:r>
        <w:t xml:space="preserve">   </w:t>
      </w:r>
    </w:p>
    <w:p w:rsidR="00570E90" w:rsidRDefault="00570E90">
      <w:r>
        <w:t>If there are any questions about this submission, please do not hesitate to contact me.</w:t>
      </w:r>
    </w:p>
    <w:p w:rsidR="00570E90" w:rsidRDefault="00570E90">
      <w:r>
        <w:br/>
        <w:t>Thank you for your consideration,</w:t>
      </w:r>
    </w:p>
    <w:p w:rsidR="00570E90" w:rsidRDefault="00570E90"/>
    <w:p w:rsidR="00570E90" w:rsidRDefault="00570E90">
      <w:r>
        <w:t>Scott F. Aikin</w:t>
      </w:r>
    </w:p>
    <w:p w:rsidR="00570E90" w:rsidRDefault="00570E90"/>
    <w:p w:rsidR="00570E90" w:rsidRPr="00570E90" w:rsidRDefault="00570E90"/>
    <w:sectPr w:rsidR="00570E90" w:rsidRPr="0057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90"/>
    <w:rsid w:val="002E2653"/>
    <w:rsid w:val="00570E90"/>
    <w:rsid w:val="005F17E8"/>
    <w:rsid w:val="00FC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Aikin</dc:creator>
  <cp:lastModifiedBy>Aikin</cp:lastModifiedBy>
  <cp:revision>1</cp:revision>
  <dcterms:created xsi:type="dcterms:W3CDTF">2014-09-07T17:27:00Z</dcterms:created>
  <dcterms:modified xsi:type="dcterms:W3CDTF">2014-09-07T17:34:00Z</dcterms:modified>
</cp:coreProperties>
</file>