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EB4" w:rsidRPr="00427EB4" w:rsidRDefault="00427EB4" w:rsidP="00427EB4">
      <w:pPr>
        <w:spacing w:line="360" w:lineRule="auto"/>
        <w:jc w:val="both"/>
        <w:rPr>
          <w:rFonts w:ascii="Times New Roman" w:hAnsi="Times New Roman" w:cs="Times New Roman"/>
          <w:sz w:val="24"/>
          <w:szCs w:val="24"/>
        </w:rPr>
      </w:pPr>
      <w:r w:rsidRPr="00427EB4">
        <w:rPr>
          <w:rFonts w:ascii="Times New Roman" w:hAnsi="Times New Roman" w:cs="Times New Roman"/>
          <w:sz w:val="24"/>
          <w:szCs w:val="24"/>
        </w:rPr>
        <w:t>Dear Editor in-Chief</w:t>
      </w:r>
    </w:p>
    <w:p w:rsidR="00427EB4" w:rsidRDefault="00427EB4" w:rsidP="00427EB4">
      <w:pPr>
        <w:autoSpaceDE w:val="0"/>
        <w:autoSpaceDN w:val="0"/>
        <w:adjustRightInd w:val="0"/>
        <w:spacing w:line="360" w:lineRule="auto"/>
        <w:jc w:val="both"/>
        <w:rPr>
          <w:rFonts w:ascii="Times New Roman" w:hAnsi="Times New Roman" w:cs="Times New Roman"/>
          <w:sz w:val="24"/>
          <w:szCs w:val="24"/>
        </w:rPr>
      </w:pPr>
      <w:r w:rsidRPr="00427EB4">
        <w:rPr>
          <w:rFonts w:ascii="Times New Roman" w:hAnsi="Times New Roman" w:cs="Times New Roman"/>
          <w:sz w:val="24"/>
          <w:szCs w:val="24"/>
        </w:rPr>
        <w:t>I am submitting a revised manuscript entitled “</w:t>
      </w:r>
      <w:r w:rsidRPr="00427EB4">
        <w:rPr>
          <w:rFonts w:ascii="Times New Roman" w:hAnsi="Times New Roman" w:cs="Times New Roman"/>
          <w:b/>
          <w:sz w:val="24"/>
          <w:szCs w:val="24"/>
        </w:rPr>
        <w:t xml:space="preserve">Responses of antioxidative defense system and photosynthetic pigment composition of </w:t>
      </w:r>
      <w:r w:rsidRPr="00427EB4">
        <w:rPr>
          <w:rFonts w:ascii="Times New Roman" w:hAnsi="Times New Roman" w:cs="Times New Roman"/>
          <w:b/>
          <w:i/>
          <w:sz w:val="24"/>
          <w:szCs w:val="24"/>
        </w:rPr>
        <w:t>Brassica juncea</w:t>
      </w:r>
      <w:r w:rsidRPr="00427EB4">
        <w:rPr>
          <w:rFonts w:ascii="Times New Roman" w:hAnsi="Times New Roman" w:cs="Times New Roman"/>
          <w:b/>
          <w:sz w:val="24"/>
          <w:szCs w:val="24"/>
        </w:rPr>
        <w:t xml:space="preserve"> L. to imidacloprid stress</w:t>
      </w:r>
      <w:r w:rsidRPr="00427EB4">
        <w:rPr>
          <w:rFonts w:ascii="Times New Roman" w:hAnsi="Times New Roman" w:cs="Times New Roman"/>
          <w:sz w:val="24"/>
          <w:szCs w:val="24"/>
        </w:rPr>
        <w:t>” in your esteemed journal “</w:t>
      </w:r>
      <w:r w:rsidRPr="00427EB4">
        <w:rPr>
          <w:rFonts w:ascii="Times New Roman" w:hAnsi="Times New Roman" w:cs="Times New Roman"/>
          <w:b/>
          <w:sz w:val="24"/>
          <w:szCs w:val="24"/>
        </w:rPr>
        <w:t>Biotic and Abiotic Stress Journal</w:t>
      </w:r>
      <w:r w:rsidRPr="00427EB4">
        <w:rPr>
          <w:rFonts w:ascii="Times New Roman" w:hAnsi="Times New Roman" w:cs="Times New Roman"/>
          <w:sz w:val="24"/>
          <w:szCs w:val="24"/>
        </w:rPr>
        <w:t>”. And I hereby declare that this manuscript has not been published or submitted to any other journal.</w:t>
      </w:r>
    </w:p>
    <w:p w:rsidR="00756E6D" w:rsidRDefault="00756E6D" w:rsidP="00427EB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Please see the below attached rebuttal.</w:t>
      </w:r>
    </w:p>
    <w:p w:rsidR="00427EB4" w:rsidRPr="00427EB4" w:rsidRDefault="00427EB4" w:rsidP="00427EB4">
      <w:pPr>
        <w:autoSpaceDE w:val="0"/>
        <w:autoSpaceDN w:val="0"/>
        <w:adjustRightInd w:val="0"/>
        <w:spacing w:line="360" w:lineRule="auto"/>
        <w:jc w:val="both"/>
        <w:rPr>
          <w:rFonts w:ascii="Times New Roman" w:hAnsi="Times New Roman" w:cs="Times New Roman"/>
          <w:sz w:val="24"/>
          <w:szCs w:val="24"/>
        </w:rPr>
      </w:pPr>
    </w:p>
    <w:p w:rsidR="00427EB4" w:rsidRPr="00427EB4" w:rsidRDefault="00427EB4" w:rsidP="00427EB4">
      <w:pPr>
        <w:spacing w:line="360" w:lineRule="auto"/>
        <w:jc w:val="both"/>
        <w:rPr>
          <w:rFonts w:ascii="Times New Roman" w:hAnsi="Times New Roman" w:cs="Times New Roman"/>
          <w:sz w:val="24"/>
          <w:szCs w:val="24"/>
        </w:rPr>
      </w:pPr>
      <w:r w:rsidRPr="00427EB4">
        <w:rPr>
          <w:rFonts w:ascii="Times New Roman" w:hAnsi="Times New Roman" w:cs="Times New Roman"/>
          <w:sz w:val="24"/>
          <w:szCs w:val="24"/>
        </w:rPr>
        <w:t>Thanking you in anticipation.</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Best Regards</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Mudasir Irfan Dar</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Environmental Botany Section</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Department of Botany</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AMU, Aligarh - 202002</w:t>
      </w:r>
    </w:p>
    <w:p w:rsidR="00427EB4" w:rsidRPr="00427EB4" w:rsidRDefault="00427EB4" w:rsidP="00427EB4">
      <w:pPr>
        <w:jc w:val="both"/>
        <w:rPr>
          <w:rFonts w:ascii="Times New Roman" w:hAnsi="Times New Roman" w:cs="Times New Roman"/>
          <w:sz w:val="24"/>
          <w:szCs w:val="24"/>
        </w:rPr>
      </w:pPr>
      <w:r w:rsidRPr="00427EB4">
        <w:rPr>
          <w:rFonts w:ascii="Times New Roman" w:hAnsi="Times New Roman" w:cs="Times New Roman"/>
          <w:sz w:val="24"/>
          <w:szCs w:val="24"/>
        </w:rPr>
        <w:t>INDIA</w:t>
      </w:r>
    </w:p>
    <w:p w:rsidR="00427EB4" w:rsidRPr="00427EB4" w:rsidRDefault="00427EB4" w:rsidP="00427EB4">
      <w:pPr>
        <w:rPr>
          <w:rFonts w:ascii="Times New Roman" w:hAnsi="Times New Roman" w:cs="Times New Roman"/>
          <w:sz w:val="24"/>
          <w:szCs w:val="24"/>
        </w:rPr>
      </w:pPr>
    </w:p>
    <w:p w:rsidR="00427EB4" w:rsidRDefault="00427EB4" w:rsidP="00427EB4">
      <w:pPr>
        <w:tabs>
          <w:tab w:val="left" w:pos="270"/>
        </w:tabs>
        <w:spacing w:line="360" w:lineRule="auto"/>
        <w:jc w:val="both"/>
        <w:rPr>
          <w:b/>
        </w:rPr>
      </w:pPr>
    </w:p>
    <w:p w:rsidR="00427EB4" w:rsidRDefault="00427EB4" w:rsidP="00427EB4"/>
    <w:p w:rsidR="00427EB4" w:rsidRDefault="00427EB4" w:rsidP="00427EB4"/>
    <w:p w:rsidR="00427EB4" w:rsidRDefault="00427EB4" w:rsidP="00427EB4"/>
    <w:p w:rsidR="00427EB4" w:rsidRDefault="00427EB4" w:rsidP="006449D7">
      <w:pPr>
        <w:jc w:val="center"/>
        <w:rPr>
          <w:rFonts w:ascii="Times New Roman" w:hAnsi="Times New Roman" w:cs="Times New Roman"/>
          <w:b/>
          <w:sz w:val="32"/>
          <w:szCs w:val="32"/>
        </w:rPr>
      </w:pPr>
    </w:p>
    <w:p w:rsidR="00427EB4" w:rsidRDefault="00427EB4" w:rsidP="006449D7">
      <w:pPr>
        <w:jc w:val="center"/>
        <w:rPr>
          <w:rFonts w:ascii="Times New Roman" w:hAnsi="Times New Roman" w:cs="Times New Roman"/>
          <w:b/>
          <w:sz w:val="32"/>
          <w:szCs w:val="32"/>
        </w:rPr>
      </w:pPr>
    </w:p>
    <w:p w:rsidR="00717383" w:rsidRDefault="00717383" w:rsidP="006449D7">
      <w:pPr>
        <w:jc w:val="center"/>
        <w:rPr>
          <w:rFonts w:ascii="Times New Roman" w:hAnsi="Times New Roman" w:cs="Times New Roman"/>
          <w:b/>
          <w:sz w:val="32"/>
          <w:szCs w:val="32"/>
        </w:rPr>
      </w:pPr>
    </w:p>
    <w:p w:rsidR="00717383" w:rsidRDefault="00717383" w:rsidP="006449D7">
      <w:pPr>
        <w:jc w:val="center"/>
        <w:rPr>
          <w:rFonts w:ascii="Times New Roman" w:hAnsi="Times New Roman" w:cs="Times New Roman"/>
          <w:b/>
          <w:sz w:val="32"/>
          <w:szCs w:val="32"/>
        </w:rPr>
      </w:pPr>
    </w:p>
    <w:p w:rsidR="00717383" w:rsidRDefault="00717383" w:rsidP="006449D7">
      <w:pPr>
        <w:jc w:val="center"/>
        <w:rPr>
          <w:rFonts w:ascii="Times New Roman" w:hAnsi="Times New Roman" w:cs="Times New Roman"/>
          <w:b/>
          <w:sz w:val="32"/>
          <w:szCs w:val="32"/>
        </w:rPr>
      </w:pPr>
    </w:p>
    <w:p w:rsidR="00717383" w:rsidRDefault="00717383" w:rsidP="006449D7">
      <w:pPr>
        <w:jc w:val="center"/>
        <w:rPr>
          <w:rFonts w:ascii="Times New Roman" w:hAnsi="Times New Roman" w:cs="Times New Roman"/>
          <w:b/>
          <w:sz w:val="32"/>
          <w:szCs w:val="32"/>
        </w:rPr>
      </w:pPr>
    </w:p>
    <w:p w:rsidR="00717383" w:rsidRDefault="00717383" w:rsidP="006449D7">
      <w:pPr>
        <w:jc w:val="center"/>
        <w:rPr>
          <w:rFonts w:ascii="Times New Roman" w:hAnsi="Times New Roman" w:cs="Times New Roman"/>
          <w:b/>
          <w:sz w:val="32"/>
          <w:szCs w:val="32"/>
        </w:rPr>
      </w:pPr>
    </w:p>
    <w:p w:rsidR="00E73DFE" w:rsidRPr="006449D7" w:rsidRDefault="006449D7" w:rsidP="006449D7">
      <w:pPr>
        <w:jc w:val="center"/>
        <w:rPr>
          <w:rFonts w:ascii="Times New Roman" w:hAnsi="Times New Roman" w:cs="Times New Roman"/>
          <w:b/>
          <w:sz w:val="32"/>
          <w:szCs w:val="32"/>
        </w:rPr>
      </w:pPr>
      <w:r w:rsidRPr="006449D7">
        <w:rPr>
          <w:rFonts w:ascii="Times New Roman" w:hAnsi="Times New Roman" w:cs="Times New Roman"/>
          <w:b/>
          <w:sz w:val="32"/>
          <w:szCs w:val="32"/>
        </w:rPr>
        <w:t>Rebuttal</w:t>
      </w:r>
    </w:p>
    <w:p w:rsidR="006449D7" w:rsidRPr="006449D7" w:rsidRDefault="006449D7" w:rsidP="006449D7">
      <w:pPr>
        <w:rPr>
          <w:rFonts w:ascii="Times New Roman" w:hAnsi="Times New Roman" w:cs="Times New Roman"/>
          <w:b/>
          <w:sz w:val="28"/>
          <w:szCs w:val="28"/>
        </w:rPr>
      </w:pPr>
      <w:r>
        <w:rPr>
          <w:rFonts w:ascii="Times New Roman" w:hAnsi="Times New Roman" w:cs="Times New Roman"/>
          <w:b/>
          <w:sz w:val="28"/>
          <w:szCs w:val="28"/>
        </w:rPr>
        <w:t>Reviewer#1</w:t>
      </w:r>
    </w:p>
    <w:p w:rsidR="00856146" w:rsidRDefault="00FE6B83" w:rsidP="00856146">
      <w:pPr>
        <w:spacing w:after="0"/>
        <w:jc w:val="both"/>
        <w:rPr>
          <w:rFonts w:ascii="Times New Roman" w:hAnsi="Times New Roman" w:cs="Times New Roman"/>
          <w:sz w:val="24"/>
          <w:szCs w:val="24"/>
          <w:shd w:val="clear" w:color="auto" w:fill="FFFFFF"/>
        </w:rPr>
      </w:pPr>
      <w:r w:rsidRPr="00FE6B83">
        <w:rPr>
          <w:rFonts w:ascii="Times New Roman" w:hAnsi="Times New Roman" w:cs="Times New Roman"/>
          <w:b/>
          <w:sz w:val="24"/>
          <w:szCs w:val="24"/>
          <w:shd w:val="clear" w:color="auto" w:fill="FFFFFF"/>
        </w:rPr>
        <w:t>Comment:</w:t>
      </w:r>
      <w:r w:rsidRPr="00FE6B83">
        <w:rPr>
          <w:rFonts w:ascii="Times New Roman" w:hAnsi="Times New Roman" w:cs="Times New Roman"/>
          <w:sz w:val="24"/>
          <w:szCs w:val="24"/>
          <w:shd w:val="clear" w:color="auto" w:fill="FFFFFF"/>
        </w:rPr>
        <w:t xml:space="preserve"> </w:t>
      </w:r>
      <w:r w:rsidR="00613542" w:rsidRPr="00FE6B83">
        <w:rPr>
          <w:rFonts w:ascii="Times New Roman" w:hAnsi="Times New Roman" w:cs="Times New Roman"/>
          <w:sz w:val="24"/>
          <w:szCs w:val="24"/>
          <w:shd w:val="clear" w:color="auto" w:fill="FFFFFF"/>
        </w:rPr>
        <w:t xml:space="preserve">How was the application standardized? ……………………………..surface of leaves. </w:t>
      </w:r>
    </w:p>
    <w:p w:rsidR="00B50668" w:rsidRPr="00856146" w:rsidRDefault="00FE6B83" w:rsidP="00856146">
      <w:pPr>
        <w:spacing w:after="0"/>
        <w:jc w:val="both"/>
        <w:rPr>
          <w:rFonts w:ascii="Times New Roman" w:hAnsi="Times New Roman" w:cs="Times New Roman"/>
          <w:sz w:val="24"/>
          <w:szCs w:val="24"/>
        </w:rPr>
      </w:pPr>
      <w:r>
        <w:rPr>
          <w:rFonts w:ascii="Times New Roman" w:hAnsi="Times New Roman" w:cs="Times New Roman"/>
          <w:b/>
          <w:sz w:val="24"/>
          <w:szCs w:val="24"/>
          <w:shd w:val="clear" w:color="auto" w:fill="FFFFFF"/>
        </w:rPr>
        <w:t>Response</w:t>
      </w:r>
      <w:r w:rsidR="00051CD2" w:rsidRPr="00051CD2">
        <w:rPr>
          <w:rFonts w:ascii="Times New Roman" w:hAnsi="Times New Roman" w:cs="Times New Roman"/>
          <w:b/>
          <w:sz w:val="24"/>
          <w:szCs w:val="24"/>
          <w:shd w:val="clear" w:color="auto" w:fill="FFFFFF"/>
        </w:rPr>
        <w:t>:</w:t>
      </w:r>
      <w:r w:rsidR="00B50668">
        <w:rPr>
          <w:rFonts w:ascii="Times New Roman" w:hAnsi="Times New Roman" w:cs="Times New Roman"/>
          <w:sz w:val="24"/>
          <w:szCs w:val="24"/>
        </w:rPr>
        <w:t xml:space="preserve"> Calculations for received chemical per plant</w:t>
      </w:r>
    </w:p>
    <w:p w:rsidR="00B50668" w:rsidRPr="002D7479" w:rsidRDefault="00B50668" w:rsidP="00051CD2">
      <w:pPr>
        <w:pStyle w:val="ListParagraph"/>
        <w:ind w:left="0"/>
        <w:jc w:val="both"/>
        <w:rPr>
          <w:rFonts w:ascii="Times New Roman" w:hAnsi="Times New Roman" w:cs="Times New Roman"/>
          <w:color w:val="FF0000"/>
          <w:sz w:val="24"/>
          <w:szCs w:val="24"/>
          <w:shd w:val="clear" w:color="auto" w:fill="FFFFFF"/>
        </w:rPr>
      </w:pPr>
      <w:r w:rsidRPr="00993E0E">
        <w:rPr>
          <w:rFonts w:ascii="Times New Roman" w:hAnsi="Times New Roman" w:cs="Times New Roman"/>
          <w:sz w:val="24"/>
          <w:szCs w:val="24"/>
        </w:rPr>
        <w:t>Imidacloprid</w:t>
      </w:r>
      <w:r w:rsidRPr="00993E0E">
        <w:rPr>
          <w:rFonts w:ascii="Times New Roman" w:hAnsi="Times New Roman" w:cs="Times New Roman"/>
          <w:sz w:val="24"/>
          <w:szCs w:val="24"/>
          <w:shd w:val="clear" w:color="auto" w:fill="FFFFFF"/>
        </w:rPr>
        <w:t xml:space="preserve"> (</w:t>
      </w:r>
      <w:r w:rsidRPr="00993E0E">
        <w:rPr>
          <w:rFonts w:ascii="Times New Roman" w:hAnsi="Times New Roman" w:cs="Times New Roman"/>
          <w:sz w:val="24"/>
          <w:szCs w:val="24"/>
        </w:rPr>
        <w:t>17</w:t>
      </w:r>
      <w:r w:rsidRPr="00E73DFE">
        <w:rPr>
          <w:rFonts w:ascii="Times New Roman" w:hAnsi="Times New Roman" w:cs="Times New Roman"/>
          <w:sz w:val="24"/>
          <w:szCs w:val="24"/>
        </w:rPr>
        <w:t xml:space="preserve">.8% </w:t>
      </w:r>
      <w:r w:rsidRPr="000524C0">
        <w:rPr>
          <w:rFonts w:ascii="Times New Roman" w:hAnsi="Times New Roman" w:cs="Times New Roman"/>
          <w:sz w:val="24"/>
          <w:szCs w:val="24"/>
        </w:rPr>
        <w:t xml:space="preserve">SL) </w:t>
      </w:r>
      <w:r w:rsidRPr="000524C0">
        <w:rPr>
          <w:rFonts w:ascii="Times New Roman" w:hAnsi="Times New Roman" w:cs="Times New Roman"/>
          <w:sz w:val="24"/>
          <w:szCs w:val="24"/>
          <w:shd w:val="clear" w:color="auto" w:fill="FFFFFF"/>
        </w:rPr>
        <w:t>5, 10, 20 &amp; 40 g active ingredient</w:t>
      </w:r>
    </w:p>
    <w:p w:rsidR="00B50668" w:rsidRDefault="00993E0E" w:rsidP="00051CD2">
      <w:pPr>
        <w:pStyle w:val="ListParagraph"/>
        <w:ind w:left="0"/>
        <w:jc w:val="both"/>
        <w:rPr>
          <w:rFonts w:ascii="Times New Roman" w:hAnsi="Times New Roman" w:cs="Times New Roman"/>
          <w:sz w:val="24"/>
          <w:szCs w:val="24"/>
        </w:rPr>
      </w:pPr>
      <w:r>
        <w:rPr>
          <w:rFonts w:ascii="Times New Roman" w:hAnsi="Times New Roman" w:cs="Times New Roman"/>
          <w:sz w:val="24"/>
          <w:szCs w:val="24"/>
        </w:rPr>
        <w:t>5/0.178 = 28.08g /L</w:t>
      </w:r>
      <w:r w:rsidR="00B50668">
        <w:rPr>
          <w:rFonts w:ascii="Times New Roman" w:hAnsi="Times New Roman" w:cs="Times New Roman"/>
          <w:sz w:val="24"/>
          <w:szCs w:val="24"/>
        </w:rPr>
        <w:t xml:space="preserve"> for 5g active </w:t>
      </w:r>
      <w:r>
        <w:rPr>
          <w:rFonts w:ascii="Times New Roman" w:hAnsi="Times New Roman" w:cs="Times New Roman"/>
          <w:sz w:val="24"/>
          <w:szCs w:val="24"/>
        </w:rPr>
        <w:t>ingredients, (likewise 56.17g/L, 112.35g/L, 224.71g/L</w:t>
      </w:r>
      <w:r w:rsidR="00B50668">
        <w:rPr>
          <w:rFonts w:ascii="Times New Roman" w:hAnsi="Times New Roman" w:cs="Times New Roman"/>
          <w:sz w:val="24"/>
          <w:szCs w:val="24"/>
        </w:rPr>
        <w:t xml:space="preserve"> for 10, 20 &amp; 40g active ingredients respectively)</w:t>
      </w:r>
    </w:p>
    <w:p w:rsidR="00B50668" w:rsidRDefault="00B50668" w:rsidP="00051CD2">
      <w:pPr>
        <w:pStyle w:val="ListParagraph"/>
        <w:ind w:left="0"/>
        <w:jc w:val="both"/>
        <w:rPr>
          <w:rFonts w:ascii="Times New Roman" w:hAnsi="Times New Roman" w:cs="Times New Roman"/>
          <w:sz w:val="24"/>
          <w:szCs w:val="24"/>
        </w:rPr>
      </w:pPr>
      <w:r>
        <w:rPr>
          <w:rFonts w:ascii="Times New Roman" w:hAnsi="Times New Roman" w:cs="Times New Roman"/>
          <w:sz w:val="24"/>
          <w:szCs w:val="24"/>
        </w:rPr>
        <w:t>For 5g</w:t>
      </w:r>
      <w:r w:rsidR="00993E0E">
        <w:rPr>
          <w:rFonts w:ascii="Times New Roman" w:hAnsi="Times New Roman" w:cs="Times New Roman"/>
          <w:sz w:val="24"/>
          <w:szCs w:val="24"/>
        </w:rPr>
        <w:t>.a.i,</w:t>
      </w:r>
      <w:r>
        <w:rPr>
          <w:rFonts w:ascii="Times New Roman" w:hAnsi="Times New Roman" w:cs="Times New Roman"/>
          <w:sz w:val="24"/>
          <w:szCs w:val="24"/>
        </w:rPr>
        <w:t xml:space="preserve"> foliar spray of 3 ml solution/plant furnished 0.028g x 3 = 0.08g/plant. Likewise, other treatments received 0.168g, 0.337g, 0.674g/plant, respectively. </w:t>
      </w:r>
    </w:p>
    <w:p w:rsidR="0080636D" w:rsidRDefault="00B50668" w:rsidP="00051CD2">
      <w:pPr>
        <w:pStyle w:val="ListParagraph"/>
        <w:ind w:left="0"/>
        <w:jc w:val="both"/>
        <w:rPr>
          <w:rFonts w:ascii="Times New Roman" w:hAnsi="Times New Roman" w:cs="Times New Roman"/>
          <w:sz w:val="24"/>
          <w:szCs w:val="24"/>
        </w:rPr>
      </w:pPr>
      <w:r>
        <w:rPr>
          <w:rFonts w:ascii="Times New Roman" w:hAnsi="Times New Roman" w:cs="Times New Roman"/>
          <w:sz w:val="24"/>
          <w:szCs w:val="24"/>
          <w:shd w:val="clear" w:color="auto" w:fill="FFFFFF"/>
        </w:rPr>
        <w:t>-</w:t>
      </w:r>
      <w:r w:rsidR="0080636D">
        <w:rPr>
          <w:rFonts w:ascii="Times New Roman" w:hAnsi="Times New Roman" w:cs="Times New Roman"/>
          <w:sz w:val="24"/>
          <w:szCs w:val="24"/>
          <w:shd w:val="clear" w:color="auto" w:fill="FFFFFF"/>
        </w:rPr>
        <w:t xml:space="preserve"> </w:t>
      </w:r>
      <w:r w:rsidR="0080636D" w:rsidRPr="00E73DFE">
        <w:rPr>
          <w:rFonts w:ascii="Times New Roman" w:hAnsi="Times New Roman" w:cs="Times New Roman"/>
          <w:sz w:val="24"/>
          <w:szCs w:val="24"/>
          <w:shd w:val="clear" w:color="auto" w:fill="FFFFFF"/>
        </w:rPr>
        <w:t>The nozzle of the sprayer was adjusted in such a way that it pumped out 1 ml (appro</w:t>
      </w:r>
      <w:r w:rsidR="00993E0E">
        <w:rPr>
          <w:rFonts w:ascii="Times New Roman" w:hAnsi="Times New Roman" w:cs="Times New Roman"/>
          <w:sz w:val="24"/>
          <w:szCs w:val="24"/>
          <w:shd w:val="clear" w:color="auto" w:fill="FFFFFF"/>
        </w:rPr>
        <w:t>x.) in one sprinkle and each plant</w:t>
      </w:r>
      <w:r w:rsidR="0080636D" w:rsidRPr="00E73DFE">
        <w:rPr>
          <w:rFonts w:ascii="Times New Roman" w:hAnsi="Times New Roman" w:cs="Times New Roman"/>
          <w:sz w:val="24"/>
          <w:szCs w:val="24"/>
          <w:shd w:val="clear" w:color="auto" w:fill="FFFFFF"/>
        </w:rPr>
        <w:t xml:space="preserve"> was sprinkled thrice (3 plants were maintained in each po</w:t>
      </w:r>
      <w:r w:rsidR="00993E0E">
        <w:rPr>
          <w:rFonts w:ascii="Times New Roman" w:hAnsi="Times New Roman" w:cs="Times New Roman"/>
          <w:sz w:val="24"/>
          <w:szCs w:val="24"/>
          <w:shd w:val="clear" w:color="auto" w:fill="FFFFFF"/>
        </w:rPr>
        <w:t>t).  Accordingly, each plant</w:t>
      </w:r>
      <w:r w:rsidR="0080636D" w:rsidRPr="00E73DFE">
        <w:rPr>
          <w:rFonts w:ascii="Times New Roman" w:hAnsi="Times New Roman" w:cs="Times New Roman"/>
          <w:sz w:val="24"/>
          <w:szCs w:val="24"/>
          <w:shd w:val="clear" w:color="auto" w:fill="FFFFFF"/>
        </w:rPr>
        <w:t xml:space="preserve"> received 3 ml</w:t>
      </w:r>
      <w:r w:rsidR="0080636D">
        <w:rPr>
          <w:rFonts w:ascii="Times New Roman" w:hAnsi="Times New Roman" w:cs="Times New Roman"/>
          <w:sz w:val="24"/>
          <w:szCs w:val="24"/>
          <w:shd w:val="clear" w:color="auto" w:fill="FFFFFF"/>
        </w:rPr>
        <w:t xml:space="preserve"> of DDW or insecticide solution</w:t>
      </w:r>
      <w:r w:rsidR="0080636D">
        <w:rPr>
          <w:rFonts w:ascii="Times New Roman" w:hAnsi="Times New Roman" w:cs="Times New Roman"/>
          <w:color w:val="FF0000"/>
          <w:sz w:val="24"/>
          <w:szCs w:val="24"/>
          <w:shd w:val="clear" w:color="auto" w:fill="FFFFFF"/>
        </w:rPr>
        <w:t>.</w:t>
      </w:r>
      <w:r w:rsidR="0080636D" w:rsidRPr="0080636D">
        <w:rPr>
          <w:rFonts w:ascii="Times New Roman" w:hAnsi="Times New Roman" w:cs="Times New Roman"/>
          <w:sz w:val="24"/>
          <w:szCs w:val="24"/>
        </w:rPr>
        <w:t xml:space="preserve"> </w:t>
      </w:r>
    </w:p>
    <w:p w:rsidR="0080636D" w:rsidRPr="002D7479" w:rsidRDefault="0080636D" w:rsidP="00051CD2">
      <w:pPr>
        <w:pStyle w:val="ListParagraph"/>
        <w:ind w:left="0"/>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 xml:space="preserve">- </w:t>
      </w:r>
      <w:r w:rsidRPr="00E73DFE">
        <w:rPr>
          <w:rFonts w:ascii="Times New Roman" w:hAnsi="Times New Roman" w:cs="Times New Roman"/>
          <w:sz w:val="24"/>
          <w:szCs w:val="24"/>
          <w:shd w:val="clear" w:color="auto" w:fill="FFFFFF"/>
        </w:rPr>
        <w:t xml:space="preserve">Surfactant “Tween-20” (0.5%) was mixed with each desired pesticide dose just before the spray to </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1</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enhance spreading of spray droplets on the leaf surface</w:t>
      </w:r>
      <w:r>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to facilitate even-absorption on leaf surface and </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3</w:t>
      </w:r>
      <w:r w:rsidR="004E3A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to delay</w:t>
      </w:r>
      <w:r w:rsidRPr="00E73DFE">
        <w:rPr>
          <w:rFonts w:ascii="Times New Roman" w:hAnsi="Times New Roman" w:cs="Times New Roman"/>
          <w:sz w:val="24"/>
          <w:szCs w:val="24"/>
          <w:shd w:val="clear" w:color="auto" w:fill="FFFFFF"/>
        </w:rPr>
        <w:t xml:space="preserve"> the drying of leaf. Moreover, the spraying was done at the evening time to </w:t>
      </w:r>
      <w:r>
        <w:rPr>
          <w:rFonts w:ascii="Times New Roman" w:hAnsi="Times New Roman" w:cs="Times New Roman"/>
          <w:sz w:val="24"/>
          <w:szCs w:val="24"/>
          <w:shd w:val="clear" w:color="auto" w:fill="FFFFFF"/>
        </w:rPr>
        <w:t>minimise</w:t>
      </w:r>
      <w:r w:rsidRPr="00E73DF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the </w:t>
      </w:r>
      <w:r w:rsidRPr="00E73DFE">
        <w:rPr>
          <w:rFonts w:ascii="Times New Roman" w:hAnsi="Times New Roman" w:cs="Times New Roman"/>
          <w:sz w:val="24"/>
          <w:szCs w:val="24"/>
          <w:shd w:val="clear" w:color="auto" w:fill="FFFFFF"/>
        </w:rPr>
        <w:t>evaporation</w:t>
      </w:r>
      <w:r>
        <w:rPr>
          <w:rFonts w:ascii="Times New Roman" w:hAnsi="Times New Roman" w:cs="Times New Roman"/>
          <w:sz w:val="24"/>
          <w:szCs w:val="24"/>
          <w:shd w:val="clear" w:color="auto" w:fill="FFFFFF"/>
        </w:rPr>
        <w:t xml:space="preserve"> of solutions</w:t>
      </w:r>
      <w:r w:rsidR="00A6424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A64240">
        <w:rPr>
          <w:rFonts w:ascii="Times New Roman" w:hAnsi="Times New Roman" w:cs="Times New Roman"/>
          <w:sz w:val="24"/>
          <w:szCs w:val="24"/>
        </w:rPr>
        <w:t>Being systemic in nature, pesticide redistributes itself in the system evenly.</w:t>
      </w:r>
      <w:r w:rsidR="00A64240" w:rsidRPr="002D7479">
        <w:rPr>
          <w:rFonts w:ascii="Times New Roman" w:hAnsi="Times New Roman" w:cs="Times New Roman"/>
          <w:color w:val="FF0000"/>
          <w:sz w:val="24"/>
          <w:szCs w:val="24"/>
          <w:shd w:val="clear" w:color="auto" w:fill="FFFFFF"/>
        </w:rPr>
        <w:t xml:space="preserve"> </w:t>
      </w:r>
      <w:r w:rsidRPr="002D7479">
        <w:rPr>
          <w:rFonts w:ascii="Times New Roman" w:hAnsi="Times New Roman" w:cs="Times New Roman"/>
          <w:color w:val="FF0000"/>
          <w:sz w:val="24"/>
          <w:szCs w:val="24"/>
          <w:shd w:val="clear" w:color="auto" w:fill="FFFFFF"/>
        </w:rPr>
        <w:t>(Added in material and methods section</w:t>
      </w:r>
      <w:r w:rsidR="000524C0">
        <w:rPr>
          <w:rFonts w:ascii="Times New Roman" w:hAnsi="Times New Roman" w:cs="Times New Roman"/>
          <w:color w:val="FF0000"/>
          <w:sz w:val="24"/>
          <w:szCs w:val="24"/>
          <w:shd w:val="clear" w:color="auto" w:fill="FFFFFF"/>
        </w:rPr>
        <w:t>; Page 13</w:t>
      </w:r>
      <w:r w:rsidR="004E3AC1">
        <w:rPr>
          <w:rFonts w:ascii="Times New Roman" w:hAnsi="Times New Roman" w:cs="Times New Roman"/>
          <w:color w:val="FF0000"/>
          <w:sz w:val="24"/>
          <w:szCs w:val="24"/>
          <w:shd w:val="clear" w:color="auto" w:fill="FFFFFF"/>
        </w:rPr>
        <w:t xml:space="preserve">, lines </w:t>
      </w:r>
      <w:r w:rsidR="000524C0">
        <w:rPr>
          <w:rFonts w:ascii="Times New Roman" w:hAnsi="Times New Roman" w:cs="Times New Roman"/>
          <w:color w:val="FF0000"/>
          <w:sz w:val="24"/>
          <w:szCs w:val="24"/>
          <w:shd w:val="clear" w:color="auto" w:fill="FFFFFF"/>
        </w:rPr>
        <w:t>306</w:t>
      </w:r>
      <w:r w:rsidR="004E3AC1">
        <w:rPr>
          <w:rFonts w:ascii="Times New Roman" w:hAnsi="Times New Roman" w:cs="Times New Roman"/>
          <w:color w:val="FF0000"/>
          <w:sz w:val="24"/>
          <w:szCs w:val="24"/>
          <w:shd w:val="clear" w:color="auto" w:fill="FFFFFF"/>
        </w:rPr>
        <w:t>-315</w:t>
      </w:r>
      <w:r w:rsidRPr="002D7479">
        <w:rPr>
          <w:rFonts w:ascii="Times New Roman" w:hAnsi="Times New Roman" w:cs="Times New Roman"/>
          <w:color w:val="FF0000"/>
          <w:sz w:val="24"/>
          <w:szCs w:val="24"/>
          <w:shd w:val="clear" w:color="auto" w:fill="FFFFFF"/>
        </w:rPr>
        <w:t>)</w:t>
      </w:r>
    </w:p>
    <w:p w:rsidR="0022151A" w:rsidRPr="001F73BD" w:rsidRDefault="0022151A" w:rsidP="00051CD2">
      <w:pPr>
        <w:pStyle w:val="ListParagraph"/>
        <w:ind w:left="0"/>
        <w:jc w:val="both"/>
        <w:rPr>
          <w:rFonts w:ascii="Times New Roman" w:hAnsi="Times New Roman" w:cs="Times New Roman"/>
          <w:sz w:val="24"/>
          <w:szCs w:val="24"/>
          <w:shd w:val="clear" w:color="auto" w:fill="FFFFFF"/>
        </w:rPr>
      </w:pPr>
      <w:r w:rsidRPr="001F73BD">
        <w:rPr>
          <w:rFonts w:ascii="Times New Roman" w:hAnsi="Times New Roman" w:cs="Times New Roman"/>
          <w:sz w:val="24"/>
          <w:szCs w:val="24"/>
        </w:rPr>
        <w:t xml:space="preserve">The amount of water which should be used to mix with the pesticide for spraying depends on plant size and plant density. The way to find out how much water is needed is to calibrate the sprayer. </w:t>
      </w:r>
    </w:p>
    <w:p w:rsidR="0022151A" w:rsidRPr="001F73BD" w:rsidRDefault="0022151A" w:rsidP="00051CD2">
      <w:pPr>
        <w:pStyle w:val="ListParagraph"/>
        <w:ind w:left="0"/>
        <w:jc w:val="both"/>
        <w:rPr>
          <w:rFonts w:ascii="Times New Roman" w:hAnsi="Times New Roman" w:cs="Times New Roman"/>
          <w:sz w:val="24"/>
          <w:szCs w:val="24"/>
        </w:rPr>
      </w:pPr>
      <w:r w:rsidRPr="001F73BD">
        <w:rPr>
          <w:rFonts w:ascii="Times New Roman" w:hAnsi="Times New Roman" w:cs="Times New Roman"/>
          <w:sz w:val="24"/>
          <w:szCs w:val="24"/>
        </w:rPr>
        <w:t xml:space="preserve"> </w:t>
      </w:r>
      <w:r w:rsidR="004E3AC1" w:rsidRPr="001F73BD">
        <w:rPr>
          <w:rFonts w:ascii="Times New Roman" w:hAnsi="Times New Roman" w:cs="Times New Roman"/>
          <w:sz w:val="24"/>
          <w:szCs w:val="24"/>
        </w:rPr>
        <w:t>Sprayer was calibrated</w:t>
      </w:r>
      <w:r w:rsidRPr="001F73BD">
        <w:rPr>
          <w:rFonts w:ascii="Times New Roman" w:hAnsi="Times New Roman" w:cs="Times New Roman"/>
          <w:sz w:val="24"/>
          <w:szCs w:val="24"/>
        </w:rPr>
        <w:t xml:space="preserve"> by spraying DDW on separate set of plants which were of same age group and size. Through our calibration we found that approximately </w:t>
      </w:r>
      <w:r w:rsidR="004E3AC1" w:rsidRPr="001F73BD">
        <w:rPr>
          <w:rFonts w:ascii="Times New Roman" w:hAnsi="Times New Roman" w:cs="Times New Roman"/>
          <w:sz w:val="24"/>
          <w:szCs w:val="24"/>
        </w:rPr>
        <w:t>3mL were needed to spray per plant</w:t>
      </w:r>
      <w:r w:rsidRPr="001F73BD">
        <w:rPr>
          <w:rFonts w:ascii="Times New Roman" w:hAnsi="Times New Roman" w:cs="Times New Roman"/>
          <w:sz w:val="24"/>
          <w:szCs w:val="24"/>
        </w:rPr>
        <w:t xml:space="preserve">. Each Pot contained 3 </w:t>
      </w:r>
      <w:r w:rsidR="00EB5A35" w:rsidRPr="001F73BD">
        <w:rPr>
          <w:rFonts w:ascii="Times New Roman" w:hAnsi="Times New Roman" w:cs="Times New Roman"/>
          <w:sz w:val="24"/>
          <w:szCs w:val="24"/>
        </w:rPr>
        <w:t>seedlings as</w:t>
      </w:r>
      <w:r w:rsidRPr="001F73BD">
        <w:rPr>
          <w:rFonts w:ascii="Times New Roman" w:hAnsi="Times New Roman" w:cs="Times New Roman"/>
          <w:sz w:val="24"/>
          <w:szCs w:val="24"/>
        </w:rPr>
        <w:t xml:space="preserve"> described in Materials and Methods. 3mL of fluid spray were needed to completely wash al</w:t>
      </w:r>
      <w:r w:rsidR="004E3AC1" w:rsidRPr="001F73BD">
        <w:rPr>
          <w:rFonts w:ascii="Times New Roman" w:hAnsi="Times New Roman" w:cs="Times New Roman"/>
          <w:sz w:val="24"/>
          <w:szCs w:val="24"/>
        </w:rPr>
        <w:t xml:space="preserve">l the leaves of one single seedling in each </w:t>
      </w:r>
      <w:r w:rsidRPr="001F73BD">
        <w:rPr>
          <w:rFonts w:ascii="Times New Roman" w:hAnsi="Times New Roman" w:cs="Times New Roman"/>
          <w:sz w:val="24"/>
          <w:szCs w:val="24"/>
        </w:rPr>
        <w:t xml:space="preserve"> pot. </w:t>
      </w:r>
    </w:p>
    <w:p w:rsidR="004A1113" w:rsidRPr="001F73BD" w:rsidRDefault="004A1113" w:rsidP="00051CD2">
      <w:pPr>
        <w:pStyle w:val="ListParagraph"/>
        <w:ind w:left="0"/>
        <w:jc w:val="both"/>
        <w:rPr>
          <w:rFonts w:ascii="Times New Roman" w:hAnsi="Times New Roman" w:cs="Times New Roman"/>
          <w:sz w:val="24"/>
          <w:szCs w:val="24"/>
        </w:rPr>
      </w:pPr>
      <w:r w:rsidRPr="001F73BD">
        <w:rPr>
          <w:rFonts w:ascii="Times New Roman" w:hAnsi="Times New Roman" w:cs="Times New Roman"/>
          <w:sz w:val="24"/>
          <w:szCs w:val="24"/>
        </w:rPr>
        <w:t>Since we used 4 replicates for each treatment. Therefore through our calibration and</w:t>
      </w:r>
      <w:r w:rsidR="004E3AC1" w:rsidRPr="001F73BD">
        <w:rPr>
          <w:rFonts w:ascii="Times New Roman" w:hAnsi="Times New Roman" w:cs="Times New Roman"/>
          <w:sz w:val="24"/>
          <w:szCs w:val="24"/>
        </w:rPr>
        <w:t xml:space="preserve"> calculation we need to spray </w:t>
      </w:r>
      <w:r w:rsidR="003445C0" w:rsidRPr="001F73BD">
        <w:rPr>
          <w:rFonts w:ascii="Times New Roman" w:hAnsi="Times New Roman" w:cs="Times New Roman"/>
          <w:sz w:val="24"/>
          <w:szCs w:val="24"/>
        </w:rPr>
        <w:t>09 mL (3 × 3) for each pot and</w:t>
      </w:r>
      <w:r w:rsidR="00887F5A">
        <w:rPr>
          <w:rFonts w:ascii="Times New Roman" w:hAnsi="Times New Roman" w:cs="Times New Roman"/>
          <w:sz w:val="24"/>
          <w:szCs w:val="24"/>
        </w:rPr>
        <w:t xml:space="preserve"> </w:t>
      </w:r>
      <w:r w:rsidR="003445C0" w:rsidRPr="001F73BD">
        <w:rPr>
          <w:rFonts w:ascii="Times New Roman" w:hAnsi="Times New Roman" w:cs="Times New Roman"/>
          <w:sz w:val="24"/>
          <w:szCs w:val="24"/>
        </w:rPr>
        <w:t>36 mL for each dose</w:t>
      </w:r>
      <w:r w:rsidR="00887F5A">
        <w:rPr>
          <w:rFonts w:ascii="Times New Roman" w:hAnsi="Times New Roman" w:cs="Times New Roman"/>
          <w:sz w:val="24"/>
          <w:szCs w:val="24"/>
        </w:rPr>
        <w:t xml:space="preserve"> </w:t>
      </w:r>
      <w:r w:rsidR="003445C0" w:rsidRPr="001F73BD">
        <w:rPr>
          <w:rFonts w:ascii="Times New Roman" w:hAnsi="Times New Roman" w:cs="Times New Roman"/>
          <w:sz w:val="24"/>
          <w:szCs w:val="24"/>
        </w:rPr>
        <w:t>(9 x 4)</w:t>
      </w:r>
      <w:r w:rsidRPr="001F73BD">
        <w:rPr>
          <w:rFonts w:ascii="Times New Roman" w:hAnsi="Times New Roman" w:cs="Times New Roman"/>
          <w:sz w:val="24"/>
          <w:szCs w:val="24"/>
        </w:rPr>
        <w:t>. But it was not possible to dissol</w:t>
      </w:r>
      <w:r w:rsidR="003445C0" w:rsidRPr="001F73BD">
        <w:rPr>
          <w:rFonts w:ascii="Times New Roman" w:hAnsi="Times New Roman" w:cs="Times New Roman"/>
          <w:sz w:val="24"/>
          <w:szCs w:val="24"/>
        </w:rPr>
        <w:t>ve 168.53 g of insecticide in 36</w:t>
      </w:r>
      <w:r w:rsidRPr="001F73BD">
        <w:rPr>
          <w:rFonts w:ascii="Times New Roman" w:hAnsi="Times New Roman" w:cs="Times New Roman"/>
          <w:sz w:val="24"/>
          <w:szCs w:val="24"/>
        </w:rPr>
        <w:t xml:space="preserve"> ml.   So we dissolved it in 1 litre of double distilled water.</w:t>
      </w:r>
    </w:p>
    <w:p w:rsidR="004A1113" w:rsidRPr="001F73BD" w:rsidRDefault="004A1113" w:rsidP="00051CD2">
      <w:pPr>
        <w:pStyle w:val="ListParagraph"/>
        <w:ind w:left="0"/>
        <w:jc w:val="both"/>
        <w:rPr>
          <w:rFonts w:ascii="Times New Roman" w:hAnsi="Times New Roman" w:cs="Times New Roman"/>
          <w:sz w:val="24"/>
          <w:szCs w:val="24"/>
        </w:rPr>
      </w:pPr>
      <w:r w:rsidRPr="001F73BD">
        <w:rPr>
          <w:rFonts w:ascii="Times New Roman" w:hAnsi="Times New Roman" w:cs="Times New Roman"/>
          <w:sz w:val="24"/>
          <w:szCs w:val="24"/>
        </w:rPr>
        <w:t>Therefore the final concentration of the solution used to dissolve the required amount of insecticide for each dose was 1 litre DDW.</w:t>
      </w:r>
    </w:p>
    <w:p w:rsidR="004A1113" w:rsidRPr="00E73DFE" w:rsidRDefault="004A1113" w:rsidP="00051CD2">
      <w:pPr>
        <w:pStyle w:val="ListParagraph"/>
        <w:ind w:left="0"/>
        <w:jc w:val="both"/>
        <w:rPr>
          <w:rFonts w:ascii="Times New Roman" w:hAnsi="Times New Roman" w:cs="Times New Roman"/>
          <w:sz w:val="24"/>
          <w:szCs w:val="24"/>
        </w:rPr>
      </w:pPr>
    </w:p>
    <w:p w:rsidR="00D356A1" w:rsidRPr="00E73DFE" w:rsidRDefault="00FE6B83" w:rsidP="00051CD2">
      <w:pPr>
        <w:pStyle w:val="ListParagraph"/>
        <w:ind w:left="0"/>
        <w:jc w:val="both"/>
        <w:rPr>
          <w:rFonts w:ascii="Times New Roman" w:hAnsi="Times New Roman" w:cs="Times New Roman"/>
          <w:sz w:val="24"/>
          <w:szCs w:val="24"/>
          <w:shd w:val="clear" w:color="auto" w:fill="FFFFFF"/>
        </w:rPr>
      </w:pPr>
      <w:r w:rsidRPr="00FE6B83">
        <w:rPr>
          <w:rFonts w:ascii="Times New Roman" w:hAnsi="Times New Roman" w:cs="Times New Roman"/>
          <w:b/>
          <w:sz w:val="24"/>
          <w:szCs w:val="24"/>
          <w:shd w:val="clear" w:color="auto" w:fill="FFFFFF"/>
        </w:rPr>
        <w:t>Comment:</w:t>
      </w:r>
      <w:r w:rsidR="00613542" w:rsidRPr="00E73DFE">
        <w:rPr>
          <w:rFonts w:ascii="Times New Roman" w:hAnsi="Times New Roman" w:cs="Times New Roman"/>
          <w:sz w:val="24"/>
          <w:szCs w:val="24"/>
          <w:shd w:val="clear" w:color="auto" w:fill="FFFFFF"/>
        </w:rPr>
        <w:t xml:space="preserve"> What is the logic behind first measurement being done on day 3 after the application? </w:t>
      </w:r>
      <w:r w:rsidR="00F36D54">
        <w:rPr>
          <w:rFonts w:ascii="Times New Roman" w:hAnsi="Times New Roman" w:cs="Times New Roman"/>
          <w:sz w:val="24"/>
          <w:szCs w:val="24"/>
          <w:shd w:val="clear" w:color="auto" w:fill="FFFFFF"/>
        </w:rPr>
        <w:t>…………………..</w:t>
      </w:r>
      <w:r w:rsidR="00613542" w:rsidRPr="00E73DFE">
        <w:rPr>
          <w:rFonts w:ascii="Times New Roman" w:hAnsi="Times New Roman" w:cs="Times New Roman"/>
          <w:sz w:val="24"/>
          <w:szCs w:val="24"/>
          <w:shd w:val="clear" w:color="auto" w:fill="FFFFFF"/>
        </w:rPr>
        <w:t xml:space="preserve"> exposed to sunlight?</w:t>
      </w:r>
    </w:p>
    <w:p w:rsidR="0038399E" w:rsidRPr="00FE6B83" w:rsidRDefault="00FE6B83" w:rsidP="00051CD2">
      <w:pPr>
        <w:pStyle w:val="ListParagraph"/>
        <w:ind w:left="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Response</w:t>
      </w:r>
      <w:r w:rsidR="002C382D" w:rsidRPr="00E73DFE">
        <w:rPr>
          <w:rFonts w:ascii="Times New Roman" w:hAnsi="Times New Roman" w:cs="Times New Roman"/>
          <w:b/>
          <w:sz w:val="24"/>
          <w:szCs w:val="24"/>
          <w:shd w:val="clear" w:color="auto" w:fill="FFFFFF"/>
        </w:rPr>
        <w:t>:</w:t>
      </w:r>
      <w:r w:rsidR="00D356A1" w:rsidRPr="00E73DFE">
        <w:rPr>
          <w:rFonts w:ascii="Times New Roman" w:hAnsi="Times New Roman" w:cs="Times New Roman"/>
          <w:b/>
          <w:sz w:val="24"/>
          <w:szCs w:val="24"/>
          <w:shd w:val="clear" w:color="auto" w:fill="FFFFFF"/>
        </w:rPr>
        <w:t xml:space="preserve"> </w:t>
      </w:r>
      <w:r w:rsidR="00184584" w:rsidRPr="00184584">
        <w:rPr>
          <w:rFonts w:ascii="Times New Roman" w:hAnsi="Times New Roman" w:cs="Times New Roman"/>
          <w:sz w:val="24"/>
          <w:szCs w:val="24"/>
          <w:shd w:val="clear" w:color="auto" w:fill="FFFFFF"/>
        </w:rPr>
        <w:t xml:space="preserve">The half life of </w:t>
      </w:r>
      <w:r w:rsidR="00184584" w:rsidRPr="00E73DFE">
        <w:rPr>
          <w:rFonts w:ascii="Times New Roman" w:hAnsi="Times New Roman" w:cs="Times New Roman"/>
          <w:sz w:val="24"/>
          <w:szCs w:val="24"/>
        </w:rPr>
        <w:t>Imidacloprid</w:t>
      </w:r>
      <w:r w:rsidR="00184584">
        <w:rPr>
          <w:rFonts w:ascii="Times New Roman" w:hAnsi="Times New Roman" w:cs="Times New Roman"/>
          <w:sz w:val="24"/>
          <w:szCs w:val="24"/>
        </w:rPr>
        <w:t xml:space="preserve"> is 3-5 days </w:t>
      </w:r>
      <w:r w:rsidR="008066E1">
        <w:rPr>
          <w:rFonts w:ascii="Times New Roman" w:hAnsi="Times New Roman" w:cs="Times New Roman"/>
          <w:sz w:val="24"/>
          <w:szCs w:val="24"/>
        </w:rPr>
        <w:t>in sunlight</w:t>
      </w:r>
      <w:r w:rsidR="00091C9D">
        <w:rPr>
          <w:rFonts w:ascii="Times New Roman" w:hAnsi="Times New Roman" w:cs="Times New Roman"/>
          <w:sz w:val="24"/>
          <w:szCs w:val="24"/>
        </w:rPr>
        <w:t xml:space="preserve"> (Mukherjee and Gopal, 2000)</w:t>
      </w:r>
      <w:r w:rsidR="008066E1">
        <w:rPr>
          <w:rFonts w:ascii="Times New Roman" w:hAnsi="Times New Roman" w:cs="Times New Roman"/>
          <w:sz w:val="24"/>
          <w:szCs w:val="24"/>
        </w:rPr>
        <w:t xml:space="preserve"> </w:t>
      </w:r>
      <w:r w:rsidR="00DD6BA3">
        <w:rPr>
          <w:rFonts w:ascii="Times New Roman" w:hAnsi="Times New Roman" w:cs="Times New Roman"/>
          <w:sz w:val="24"/>
          <w:szCs w:val="24"/>
        </w:rPr>
        <w:t xml:space="preserve">and was </w:t>
      </w:r>
      <w:r w:rsidR="00DD6BA3">
        <w:rPr>
          <w:rFonts w:ascii="Times New Roman" w:hAnsi="Times New Roman" w:cs="Times New Roman"/>
          <w:sz w:val="24"/>
          <w:szCs w:val="24"/>
          <w:shd w:val="clear" w:color="auto" w:fill="FFFFFF"/>
        </w:rPr>
        <w:t>not detected</w:t>
      </w:r>
      <w:r w:rsidR="00DD6BA3" w:rsidRPr="00E73DFE">
        <w:rPr>
          <w:rFonts w:ascii="Times New Roman" w:hAnsi="Times New Roman" w:cs="Times New Roman"/>
          <w:sz w:val="24"/>
          <w:szCs w:val="24"/>
          <w:shd w:val="clear" w:color="auto" w:fill="FFFFFF"/>
        </w:rPr>
        <w:t xml:space="preserve"> after 7 and 15 days of foliar treatments from lower (20 g a.i/ha) and higher rates (40 g.a.i/ha) of application</w:t>
      </w:r>
      <w:r w:rsidR="00DD6BA3" w:rsidRPr="00DD6BA3">
        <w:rPr>
          <w:rFonts w:ascii="Times New Roman" w:hAnsi="Times New Roman" w:cs="Times New Roman"/>
          <w:sz w:val="24"/>
          <w:szCs w:val="24"/>
          <w:shd w:val="clear" w:color="auto" w:fill="FFFFFF"/>
        </w:rPr>
        <w:t xml:space="preserve"> </w:t>
      </w:r>
      <w:r w:rsidR="00091C9D">
        <w:rPr>
          <w:rFonts w:ascii="Times New Roman" w:hAnsi="Times New Roman" w:cs="Times New Roman"/>
          <w:sz w:val="24"/>
          <w:szCs w:val="24"/>
          <w:shd w:val="clear" w:color="auto" w:fill="FFFFFF"/>
        </w:rPr>
        <w:t>(</w:t>
      </w:r>
      <w:r w:rsidR="00DD6BA3" w:rsidRPr="00E73DFE">
        <w:rPr>
          <w:rFonts w:ascii="Times New Roman" w:hAnsi="Times New Roman" w:cs="Times New Roman"/>
          <w:sz w:val="24"/>
          <w:szCs w:val="24"/>
          <w:shd w:val="clear" w:color="auto" w:fill="FFFFFF"/>
        </w:rPr>
        <w:t>Kumar and Dikshit 200</w:t>
      </w:r>
      <w:r w:rsidR="001C6496">
        <w:rPr>
          <w:rFonts w:ascii="Times New Roman" w:hAnsi="Times New Roman" w:cs="Times New Roman"/>
          <w:sz w:val="24"/>
          <w:szCs w:val="24"/>
          <w:shd w:val="clear" w:color="auto" w:fill="FFFFFF"/>
        </w:rPr>
        <w:t>1</w:t>
      </w:r>
      <w:r w:rsidR="00184584">
        <w:rPr>
          <w:rFonts w:ascii="Times New Roman" w:hAnsi="Times New Roman" w:cs="Times New Roman"/>
          <w:sz w:val="24"/>
          <w:szCs w:val="24"/>
        </w:rPr>
        <w:t>)</w:t>
      </w:r>
      <w:r w:rsidR="008066E1">
        <w:rPr>
          <w:rFonts w:ascii="Times New Roman" w:hAnsi="Times New Roman" w:cs="Times New Roman"/>
          <w:sz w:val="24"/>
          <w:szCs w:val="24"/>
        </w:rPr>
        <w:t>.</w:t>
      </w:r>
      <w:r w:rsidR="00DD6BA3">
        <w:rPr>
          <w:rFonts w:ascii="Times New Roman" w:hAnsi="Times New Roman" w:cs="Times New Roman"/>
          <w:sz w:val="24"/>
          <w:szCs w:val="24"/>
        </w:rPr>
        <w:t xml:space="preserve"> </w:t>
      </w:r>
      <w:r w:rsidR="00D356A1" w:rsidRPr="00E73DFE">
        <w:rPr>
          <w:rFonts w:ascii="Times New Roman" w:hAnsi="Times New Roman" w:cs="Times New Roman"/>
          <w:sz w:val="24"/>
          <w:szCs w:val="24"/>
          <w:shd w:val="clear" w:color="auto" w:fill="FFFFFF"/>
        </w:rPr>
        <w:t>The</w:t>
      </w:r>
      <w:r w:rsidR="00DD6BA3">
        <w:rPr>
          <w:rFonts w:ascii="Times New Roman" w:hAnsi="Times New Roman" w:cs="Times New Roman"/>
          <w:sz w:val="24"/>
          <w:szCs w:val="24"/>
          <w:shd w:val="clear" w:color="auto" w:fill="FFFFFF"/>
        </w:rPr>
        <w:t xml:space="preserve">refore, based on the </w:t>
      </w:r>
      <w:r w:rsidR="00DD6BA3">
        <w:rPr>
          <w:rFonts w:ascii="Times New Roman" w:hAnsi="Times New Roman" w:cs="Times New Roman"/>
          <w:sz w:val="24"/>
          <w:szCs w:val="24"/>
          <w:shd w:val="clear" w:color="auto" w:fill="FFFFFF"/>
        </w:rPr>
        <w:lastRenderedPageBreak/>
        <w:t xml:space="preserve">findings of these authors and confirmed by preliminary tests (not shown </w:t>
      </w:r>
      <w:r w:rsidR="00091C9D">
        <w:rPr>
          <w:rFonts w:ascii="Times New Roman" w:hAnsi="Times New Roman" w:cs="Times New Roman"/>
          <w:sz w:val="24"/>
          <w:szCs w:val="24"/>
          <w:shd w:val="clear" w:color="auto" w:fill="FFFFFF"/>
        </w:rPr>
        <w:t xml:space="preserve">in </w:t>
      </w:r>
      <w:r w:rsidR="00DD6BA3">
        <w:rPr>
          <w:rFonts w:ascii="Times New Roman" w:hAnsi="Times New Roman" w:cs="Times New Roman"/>
          <w:sz w:val="24"/>
          <w:szCs w:val="24"/>
          <w:shd w:val="clear" w:color="auto" w:fill="FFFFFF"/>
        </w:rPr>
        <w:t>manuscript)</w:t>
      </w:r>
      <w:r w:rsidR="00D356A1" w:rsidRPr="00E73DFE">
        <w:rPr>
          <w:rFonts w:ascii="Times New Roman" w:hAnsi="Times New Roman" w:cs="Times New Roman"/>
          <w:sz w:val="24"/>
          <w:szCs w:val="24"/>
          <w:shd w:val="clear" w:color="auto" w:fill="FFFFFF"/>
        </w:rPr>
        <w:t xml:space="preserve"> measurement was done after 3</w:t>
      </w:r>
      <w:r w:rsidR="00DD6BA3">
        <w:rPr>
          <w:rFonts w:ascii="Times New Roman" w:hAnsi="Times New Roman" w:cs="Times New Roman"/>
          <w:sz w:val="24"/>
          <w:szCs w:val="24"/>
          <w:shd w:val="clear" w:color="auto" w:fill="FFFFFF"/>
        </w:rPr>
        <w:t>, 7 and 15 days of foliar spray.</w:t>
      </w:r>
      <w:r w:rsidR="00D356A1" w:rsidRPr="00E73DFE">
        <w:rPr>
          <w:rFonts w:ascii="Times New Roman" w:hAnsi="Times New Roman" w:cs="Times New Roman"/>
          <w:sz w:val="24"/>
          <w:szCs w:val="24"/>
          <w:shd w:val="clear" w:color="auto" w:fill="FFFFFF"/>
        </w:rPr>
        <w:t xml:space="preserve"> </w:t>
      </w:r>
    </w:p>
    <w:p w:rsidR="0080091C" w:rsidRPr="00F36D54" w:rsidRDefault="00613542" w:rsidP="00051CD2">
      <w:pPr>
        <w:pStyle w:val="ListParagraph"/>
        <w:ind w:left="0"/>
        <w:jc w:val="both"/>
        <w:rPr>
          <w:rStyle w:val="apple-converted-space"/>
          <w:rFonts w:ascii="Times New Roman" w:hAnsi="Times New Roman" w:cs="Times New Roman"/>
          <w:sz w:val="24"/>
          <w:szCs w:val="24"/>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Fig-1, although it </w:t>
      </w:r>
      <w:r w:rsidR="00F36D54">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w:t>
      </w:r>
      <w:r w:rsidR="002D7479">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be checked in this paper it is given as 5, 10, 20 and 40, perh</w:t>
      </w:r>
      <w:r w:rsidR="0080091C" w:rsidRPr="00E73DFE">
        <w:rPr>
          <w:rFonts w:ascii="Times New Roman" w:hAnsi="Times New Roman" w:cs="Times New Roman"/>
          <w:sz w:val="24"/>
          <w:szCs w:val="24"/>
          <w:shd w:val="clear" w:color="auto" w:fill="FFFFFF"/>
        </w:rPr>
        <w:t>aps it should be 10, 20, 30, 40</w:t>
      </w:r>
      <w:r w:rsidRPr="00E73DFE">
        <w:rPr>
          <w:rFonts w:ascii="Times New Roman" w:hAnsi="Times New Roman" w:cs="Times New Roman"/>
          <w:sz w:val="24"/>
          <w:szCs w:val="24"/>
          <w:shd w:val="clear" w:color="auto" w:fill="FFFFFF"/>
        </w:rPr>
        <w:t>(g/.ha)</w:t>
      </w:r>
    </w:p>
    <w:p w:rsidR="00887F5A" w:rsidRDefault="00FE6B83" w:rsidP="00051CD2">
      <w:pPr>
        <w:pStyle w:val="ListParagraph"/>
        <w:ind w:left="0"/>
        <w:jc w:val="both"/>
        <w:rPr>
          <w:rFonts w:ascii="Times New Roman" w:hAnsi="Times New Roman" w:cs="Times New Roman"/>
          <w:color w:val="FF0000"/>
          <w:sz w:val="24"/>
          <w:szCs w:val="24"/>
          <w:shd w:val="clear" w:color="auto" w:fill="FFFFFF"/>
        </w:rPr>
      </w:pPr>
      <w:r>
        <w:rPr>
          <w:rStyle w:val="apple-converted-space"/>
          <w:rFonts w:ascii="Times New Roman" w:hAnsi="Times New Roman" w:cs="Times New Roman"/>
          <w:b/>
          <w:sz w:val="24"/>
          <w:szCs w:val="24"/>
          <w:shd w:val="clear" w:color="auto" w:fill="FFFFFF"/>
        </w:rPr>
        <w:t>Response</w:t>
      </w:r>
      <w:r w:rsidR="0080091C" w:rsidRPr="00E73DFE">
        <w:rPr>
          <w:rStyle w:val="apple-converted-space"/>
          <w:rFonts w:ascii="Times New Roman" w:hAnsi="Times New Roman" w:cs="Times New Roman"/>
          <w:b/>
          <w:sz w:val="24"/>
          <w:szCs w:val="24"/>
          <w:shd w:val="clear" w:color="auto" w:fill="FFFFFF"/>
        </w:rPr>
        <w:t>:</w:t>
      </w:r>
      <w:r w:rsidR="00876117" w:rsidRPr="00E73DFE">
        <w:rPr>
          <w:rStyle w:val="apple-converted-space"/>
          <w:rFonts w:ascii="Times New Roman" w:hAnsi="Times New Roman" w:cs="Times New Roman"/>
          <w:sz w:val="24"/>
          <w:szCs w:val="24"/>
          <w:shd w:val="clear" w:color="auto" w:fill="FFFFFF"/>
        </w:rPr>
        <w:t xml:space="preserve"> Although the figure</w:t>
      </w:r>
      <w:r w:rsidR="00BC0100">
        <w:rPr>
          <w:rStyle w:val="apple-converted-space"/>
          <w:rFonts w:ascii="Times New Roman" w:hAnsi="Times New Roman" w:cs="Times New Roman"/>
          <w:sz w:val="24"/>
          <w:szCs w:val="24"/>
          <w:shd w:val="clear" w:color="auto" w:fill="FFFFFF"/>
        </w:rPr>
        <w:t>-1 was</w:t>
      </w:r>
      <w:r w:rsidR="00876117" w:rsidRPr="00E73DFE">
        <w:rPr>
          <w:rStyle w:val="apple-converted-space"/>
          <w:rFonts w:ascii="Times New Roman" w:hAnsi="Times New Roman" w:cs="Times New Roman"/>
          <w:sz w:val="24"/>
          <w:szCs w:val="24"/>
          <w:shd w:val="clear" w:color="auto" w:fill="FFFFFF"/>
        </w:rPr>
        <w:t xml:space="preserve"> not clear. Its label which shows the MDA content</w:t>
      </w:r>
      <w:r w:rsidR="00091C9D">
        <w:rPr>
          <w:rStyle w:val="apple-converted-space"/>
          <w:rFonts w:ascii="Times New Roman" w:hAnsi="Times New Roman" w:cs="Times New Roman"/>
          <w:sz w:val="24"/>
          <w:szCs w:val="24"/>
          <w:shd w:val="clear" w:color="auto" w:fill="FFFFFF"/>
        </w:rPr>
        <w:t xml:space="preserve"> in</w:t>
      </w:r>
      <w:r w:rsidR="00876117" w:rsidRPr="00E73DFE">
        <w:rPr>
          <w:rStyle w:val="apple-converted-space"/>
          <w:rFonts w:ascii="Times New Roman" w:hAnsi="Times New Roman" w:cs="Times New Roman"/>
          <w:sz w:val="24"/>
          <w:szCs w:val="24"/>
          <w:shd w:val="clear" w:color="auto" w:fill="FFFFFF"/>
        </w:rPr>
        <w:t xml:space="preserve"> </w:t>
      </w:r>
      <w:r w:rsidR="00B16CFF" w:rsidRPr="00E73DFE">
        <w:rPr>
          <w:rFonts w:ascii="Times New Roman" w:hAnsi="Times New Roman" w:cs="Times New Roman"/>
          <w:sz w:val="24"/>
          <w:szCs w:val="24"/>
          <w:shd w:val="clear" w:color="auto" w:fill="FFFFFF"/>
        </w:rPr>
        <w:t xml:space="preserve">nmol/g </w:t>
      </w:r>
      <w:r w:rsidR="00876117" w:rsidRPr="00E73DFE">
        <w:rPr>
          <w:rStyle w:val="apple-converted-space"/>
          <w:rFonts w:ascii="Times New Roman" w:hAnsi="Times New Roman" w:cs="Times New Roman"/>
          <w:sz w:val="24"/>
          <w:szCs w:val="24"/>
          <w:shd w:val="clear" w:color="auto" w:fill="FFFFFF"/>
        </w:rPr>
        <w:t>starts from 10</w:t>
      </w:r>
      <w:r w:rsidR="00887F5A">
        <w:rPr>
          <w:rStyle w:val="apple-converted-space"/>
          <w:rFonts w:ascii="Times New Roman" w:hAnsi="Times New Roman" w:cs="Times New Roman"/>
          <w:sz w:val="24"/>
          <w:szCs w:val="24"/>
          <w:shd w:val="clear" w:color="auto" w:fill="FFFFFF"/>
        </w:rPr>
        <w:t xml:space="preserve"> which created confusion</w:t>
      </w:r>
      <w:r w:rsidR="00876117" w:rsidRPr="00E73DFE">
        <w:rPr>
          <w:rStyle w:val="apple-converted-space"/>
          <w:rFonts w:ascii="Times New Roman" w:hAnsi="Times New Roman" w:cs="Times New Roman"/>
          <w:sz w:val="24"/>
          <w:szCs w:val="24"/>
          <w:shd w:val="clear" w:color="auto" w:fill="FFFFFF"/>
        </w:rPr>
        <w:t xml:space="preserve">. </w:t>
      </w:r>
      <w:r w:rsidR="00BC0100">
        <w:rPr>
          <w:rStyle w:val="apple-converted-space"/>
          <w:rFonts w:ascii="Times New Roman" w:hAnsi="Times New Roman" w:cs="Times New Roman"/>
          <w:sz w:val="24"/>
          <w:szCs w:val="24"/>
          <w:shd w:val="clear" w:color="auto" w:fill="FFFFFF"/>
        </w:rPr>
        <w:t>Actually c</w:t>
      </w:r>
      <w:r w:rsidR="00876117" w:rsidRPr="00E73DFE">
        <w:rPr>
          <w:rStyle w:val="apple-converted-space"/>
          <w:rFonts w:ascii="Times New Roman" w:hAnsi="Times New Roman" w:cs="Times New Roman"/>
          <w:sz w:val="24"/>
          <w:szCs w:val="24"/>
          <w:shd w:val="clear" w:color="auto" w:fill="FFFFFF"/>
        </w:rPr>
        <w:t>ontrol</w:t>
      </w:r>
      <w:r w:rsidR="00BC0100">
        <w:rPr>
          <w:rStyle w:val="apple-converted-space"/>
          <w:rFonts w:ascii="Times New Roman" w:hAnsi="Times New Roman" w:cs="Times New Roman"/>
          <w:sz w:val="24"/>
          <w:szCs w:val="24"/>
          <w:shd w:val="clear" w:color="auto" w:fill="FFFFFF"/>
        </w:rPr>
        <w:t xml:space="preserve"> in this figure</w:t>
      </w:r>
      <w:r w:rsidR="00876117" w:rsidRPr="00E73DFE">
        <w:rPr>
          <w:rStyle w:val="apple-converted-space"/>
          <w:rFonts w:ascii="Times New Roman" w:hAnsi="Times New Roman" w:cs="Times New Roman"/>
          <w:sz w:val="24"/>
          <w:szCs w:val="24"/>
          <w:shd w:val="clear" w:color="auto" w:fill="FFFFFF"/>
        </w:rPr>
        <w:t xml:space="preserve"> moves from 16.41</w:t>
      </w:r>
      <w:r w:rsidR="00876117" w:rsidRPr="00E73DFE">
        <w:rPr>
          <w:rFonts w:ascii="Times New Roman" w:hAnsi="Times New Roman" w:cs="Times New Roman"/>
          <w:sz w:val="24"/>
          <w:szCs w:val="24"/>
          <w:shd w:val="clear" w:color="auto" w:fill="FFFFFF"/>
        </w:rPr>
        <w:t xml:space="preserve"> nmol/g (day-3)</w:t>
      </w:r>
      <w:r w:rsidR="00876117" w:rsidRPr="00E73DFE">
        <w:rPr>
          <w:rStyle w:val="apple-converted-space"/>
          <w:rFonts w:ascii="Times New Roman" w:hAnsi="Times New Roman" w:cs="Times New Roman"/>
          <w:sz w:val="24"/>
          <w:szCs w:val="24"/>
          <w:shd w:val="clear" w:color="auto" w:fill="FFFFFF"/>
        </w:rPr>
        <w:t xml:space="preserve"> to 31.44 </w:t>
      </w:r>
      <w:r w:rsidR="00876117" w:rsidRPr="00E73DFE">
        <w:rPr>
          <w:rFonts w:ascii="Times New Roman" w:hAnsi="Times New Roman" w:cs="Times New Roman"/>
          <w:sz w:val="24"/>
          <w:szCs w:val="24"/>
          <w:shd w:val="clear" w:color="auto" w:fill="FFFFFF"/>
        </w:rPr>
        <w:t xml:space="preserve">nmol/g </w:t>
      </w:r>
      <w:r w:rsidR="00B16CFF" w:rsidRPr="00E73DFE">
        <w:rPr>
          <w:rFonts w:ascii="Times New Roman" w:hAnsi="Times New Roman" w:cs="Times New Roman"/>
          <w:sz w:val="24"/>
          <w:szCs w:val="24"/>
          <w:shd w:val="clear" w:color="auto" w:fill="FFFFFF"/>
        </w:rPr>
        <w:t>(day-15) a rise of about 91% and not from 10 nmol/g (</w:t>
      </w:r>
      <w:r w:rsidR="00957B22" w:rsidRPr="00E73DFE">
        <w:rPr>
          <w:rFonts w:ascii="Times New Roman" w:hAnsi="Times New Roman" w:cs="Times New Roman"/>
          <w:sz w:val="24"/>
          <w:szCs w:val="24"/>
          <w:shd w:val="clear" w:color="auto" w:fill="FFFFFF"/>
        </w:rPr>
        <w:t xml:space="preserve">day-3) </w:t>
      </w:r>
      <w:r w:rsidR="00B16CFF" w:rsidRPr="00E73DFE">
        <w:rPr>
          <w:rFonts w:ascii="Times New Roman" w:hAnsi="Times New Roman" w:cs="Times New Roman"/>
          <w:sz w:val="24"/>
          <w:szCs w:val="24"/>
          <w:shd w:val="clear" w:color="auto" w:fill="FFFFFF"/>
        </w:rPr>
        <w:t>to 31 nmol/g (day</w:t>
      </w:r>
      <w:r w:rsidR="00957B22" w:rsidRPr="00E73DFE">
        <w:rPr>
          <w:rFonts w:ascii="Times New Roman" w:hAnsi="Times New Roman" w:cs="Times New Roman"/>
          <w:sz w:val="24"/>
          <w:szCs w:val="24"/>
          <w:shd w:val="clear" w:color="auto" w:fill="FFFFFF"/>
        </w:rPr>
        <w:t>-</w:t>
      </w:r>
      <w:r w:rsidR="00B16CFF" w:rsidRPr="00E73DFE">
        <w:rPr>
          <w:rFonts w:ascii="Times New Roman" w:hAnsi="Times New Roman" w:cs="Times New Roman"/>
          <w:sz w:val="24"/>
          <w:szCs w:val="24"/>
          <w:shd w:val="clear" w:color="auto" w:fill="FFFFFF"/>
        </w:rPr>
        <w:t>15)</w:t>
      </w:r>
      <w:r w:rsidR="00957B22" w:rsidRPr="00E73DFE">
        <w:rPr>
          <w:rFonts w:ascii="Times New Roman" w:hAnsi="Times New Roman" w:cs="Times New Roman"/>
          <w:sz w:val="24"/>
          <w:szCs w:val="24"/>
          <w:shd w:val="clear" w:color="auto" w:fill="FFFFFF"/>
        </w:rPr>
        <w:t>.</w:t>
      </w:r>
      <w:r w:rsidR="00B16CFF" w:rsidRPr="00E73DFE">
        <w:rPr>
          <w:rFonts w:ascii="Times New Roman" w:hAnsi="Times New Roman" w:cs="Times New Roman"/>
          <w:sz w:val="24"/>
          <w:szCs w:val="24"/>
          <w:shd w:val="clear" w:color="auto" w:fill="FFFFFF"/>
        </w:rPr>
        <w:t xml:space="preserve"> </w:t>
      </w:r>
      <w:r w:rsidR="00B16CFF" w:rsidRPr="002D7479">
        <w:rPr>
          <w:rFonts w:ascii="Times New Roman" w:hAnsi="Times New Roman" w:cs="Times New Roman"/>
          <w:color w:val="FF0000"/>
          <w:sz w:val="24"/>
          <w:szCs w:val="24"/>
          <w:shd w:val="clear" w:color="auto" w:fill="FFFFFF"/>
        </w:rPr>
        <w:t>A new fig</w:t>
      </w:r>
      <w:r w:rsidR="00957B22" w:rsidRPr="002D7479">
        <w:rPr>
          <w:rFonts w:ascii="Times New Roman" w:hAnsi="Times New Roman" w:cs="Times New Roman"/>
          <w:color w:val="FF0000"/>
          <w:sz w:val="24"/>
          <w:szCs w:val="24"/>
          <w:shd w:val="clear" w:color="auto" w:fill="FFFFFF"/>
        </w:rPr>
        <w:t>ure</w:t>
      </w:r>
      <w:r w:rsidR="00B16CFF" w:rsidRPr="002D7479">
        <w:rPr>
          <w:rFonts w:ascii="Times New Roman" w:hAnsi="Times New Roman" w:cs="Times New Roman"/>
          <w:color w:val="FF0000"/>
          <w:sz w:val="24"/>
          <w:szCs w:val="24"/>
          <w:shd w:val="clear" w:color="auto" w:fill="FFFFFF"/>
        </w:rPr>
        <w:t xml:space="preserve"> is </w:t>
      </w:r>
      <w:r w:rsidR="00887F5A">
        <w:rPr>
          <w:rFonts w:ascii="Times New Roman" w:hAnsi="Times New Roman" w:cs="Times New Roman"/>
          <w:color w:val="FF0000"/>
          <w:sz w:val="24"/>
          <w:szCs w:val="24"/>
          <w:shd w:val="clear" w:color="auto" w:fill="FFFFFF"/>
        </w:rPr>
        <w:t>incorporated</w:t>
      </w:r>
      <w:r w:rsidR="00B16CFF" w:rsidRPr="002D7479">
        <w:rPr>
          <w:rFonts w:ascii="Times New Roman" w:hAnsi="Times New Roman" w:cs="Times New Roman"/>
          <w:color w:val="FF0000"/>
          <w:sz w:val="24"/>
          <w:szCs w:val="24"/>
          <w:shd w:val="clear" w:color="auto" w:fill="FFFFFF"/>
        </w:rPr>
        <w:t xml:space="preserve"> in the form of ba</w:t>
      </w:r>
      <w:r w:rsidR="00957B22" w:rsidRPr="002D7479">
        <w:rPr>
          <w:rFonts w:ascii="Times New Roman" w:hAnsi="Times New Roman" w:cs="Times New Roman"/>
          <w:color w:val="FF0000"/>
          <w:sz w:val="24"/>
          <w:szCs w:val="24"/>
          <w:shd w:val="clear" w:color="auto" w:fill="FFFFFF"/>
        </w:rPr>
        <w:t>r graphs in which it is very clear that c</w:t>
      </w:r>
      <w:r w:rsidR="009A1D00" w:rsidRPr="002D7479">
        <w:rPr>
          <w:rFonts w:ascii="Times New Roman" w:hAnsi="Times New Roman" w:cs="Times New Roman"/>
          <w:color w:val="FF0000"/>
          <w:sz w:val="24"/>
          <w:szCs w:val="24"/>
          <w:shd w:val="clear" w:color="auto" w:fill="FFFFFF"/>
        </w:rPr>
        <w:t xml:space="preserve">ontrol moves from </w:t>
      </w:r>
      <w:r w:rsidR="00957B22" w:rsidRPr="002D7479">
        <w:rPr>
          <w:rFonts w:ascii="Times New Roman" w:hAnsi="Times New Roman" w:cs="Times New Roman"/>
          <w:color w:val="FF0000"/>
          <w:sz w:val="24"/>
          <w:szCs w:val="24"/>
          <w:shd w:val="clear" w:color="auto" w:fill="FFFFFF"/>
        </w:rPr>
        <w:t>16.41 nmol/g to 31.44 nmol/g from day 3 to day 15 respectively</w:t>
      </w:r>
      <w:r w:rsidR="002D7479" w:rsidRPr="002D7479">
        <w:rPr>
          <w:rFonts w:ascii="Times New Roman" w:hAnsi="Times New Roman" w:cs="Times New Roman"/>
          <w:color w:val="FF0000"/>
          <w:sz w:val="24"/>
          <w:szCs w:val="24"/>
          <w:shd w:val="clear" w:color="auto" w:fill="FFFFFF"/>
        </w:rPr>
        <w:t xml:space="preserve"> (the rise of about only 91% which is in good agreement with other test cases)</w:t>
      </w:r>
      <w:r w:rsidR="002D7479">
        <w:rPr>
          <w:rFonts w:ascii="Times New Roman" w:hAnsi="Times New Roman" w:cs="Times New Roman"/>
          <w:color w:val="FF0000"/>
          <w:sz w:val="24"/>
          <w:szCs w:val="24"/>
          <w:shd w:val="clear" w:color="auto" w:fill="FFFFFF"/>
        </w:rPr>
        <w:t xml:space="preserve"> Please see Fig.1</w:t>
      </w:r>
      <w:r w:rsidR="00957B22" w:rsidRPr="002D7479">
        <w:rPr>
          <w:rFonts w:ascii="Times New Roman" w:hAnsi="Times New Roman" w:cs="Times New Roman"/>
          <w:color w:val="FF0000"/>
          <w:sz w:val="24"/>
          <w:szCs w:val="24"/>
          <w:shd w:val="clear" w:color="auto" w:fill="FFFFFF"/>
        </w:rPr>
        <w:t>.</w:t>
      </w:r>
    </w:p>
    <w:p w:rsidR="00876117" w:rsidRPr="00E73DFE" w:rsidRDefault="00887F5A" w:rsidP="00051CD2">
      <w:pPr>
        <w:pStyle w:val="ListParagraph"/>
        <w:ind w:left="0"/>
        <w:jc w:val="both"/>
        <w:rPr>
          <w:rFonts w:ascii="Times New Roman" w:hAnsi="Times New Roman" w:cs="Times New Roman"/>
          <w:sz w:val="24"/>
          <w:szCs w:val="24"/>
          <w:shd w:val="clear" w:color="auto" w:fill="FFFFFF"/>
        </w:rPr>
      </w:pPr>
      <w:r w:rsidRPr="00887F5A">
        <w:rPr>
          <w:rFonts w:ascii="Times New Roman" w:hAnsi="Times New Roman" w:cs="Times New Roman"/>
          <w:sz w:val="24"/>
          <w:szCs w:val="24"/>
          <w:shd w:val="clear" w:color="auto" w:fill="FFFFFF"/>
        </w:rPr>
        <w:t>As per suggestion of reviewer,</w:t>
      </w:r>
      <w:r w:rsidR="009A1D00" w:rsidRPr="00E73DF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w:t>
      </w:r>
      <w:r w:rsidR="00DD6BA3" w:rsidRPr="00E73DFE">
        <w:rPr>
          <w:rFonts w:ascii="Times New Roman" w:hAnsi="Times New Roman" w:cs="Times New Roman"/>
          <w:sz w:val="24"/>
          <w:szCs w:val="24"/>
          <w:shd w:val="clear" w:color="auto" w:fill="FFFFFF"/>
        </w:rPr>
        <w:t xml:space="preserve">he concentration of insecticide used in </w:t>
      </w:r>
      <w:r w:rsidR="00DD6BA3">
        <w:rPr>
          <w:rFonts w:ascii="Times New Roman" w:hAnsi="Times New Roman" w:cs="Times New Roman"/>
          <w:sz w:val="24"/>
          <w:szCs w:val="24"/>
          <w:shd w:val="clear" w:color="auto" w:fill="FFFFFF"/>
        </w:rPr>
        <w:t>the</w:t>
      </w:r>
      <w:r w:rsidR="00DD6BA3" w:rsidRPr="00E73DFE">
        <w:rPr>
          <w:rFonts w:ascii="Times New Roman" w:hAnsi="Times New Roman" w:cs="Times New Roman"/>
          <w:sz w:val="24"/>
          <w:szCs w:val="24"/>
          <w:shd w:val="clear" w:color="auto" w:fill="FFFFFF"/>
        </w:rPr>
        <w:t xml:space="preserve"> experiment </w:t>
      </w:r>
      <w:r w:rsidR="00DD6BA3">
        <w:rPr>
          <w:rFonts w:ascii="Times New Roman" w:hAnsi="Times New Roman" w:cs="Times New Roman"/>
          <w:sz w:val="24"/>
          <w:szCs w:val="24"/>
          <w:shd w:val="clear" w:color="auto" w:fill="FFFFFF"/>
        </w:rPr>
        <w:t xml:space="preserve">is </w:t>
      </w:r>
      <w:r w:rsidR="009A1D00" w:rsidRPr="00E73DFE">
        <w:rPr>
          <w:rFonts w:ascii="Times New Roman" w:hAnsi="Times New Roman" w:cs="Times New Roman"/>
          <w:sz w:val="24"/>
          <w:szCs w:val="24"/>
          <w:shd w:val="clear" w:color="auto" w:fill="FFFFFF"/>
        </w:rPr>
        <w:t>checked and it is 5,</w:t>
      </w:r>
      <w:r w:rsidR="007D672D">
        <w:rPr>
          <w:rFonts w:ascii="Times New Roman" w:hAnsi="Times New Roman" w:cs="Times New Roman"/>
          <w:sz w:val="24"/>
          <w:szCs w:val="24"/>
          <w:shd w:val="clear" w:color="auto" w:fill="FFFFFF"/>
        </w:rPr>
        <w:t xml:space="preserve"> </w:t>
      </w:r>
      <w:r w:rsidR="009A1D00" w:rsidRPr="00E73DFE">
        <w:rPr>
          <w:rFonts w:ascii="Times New Roman" w:hAnsi="Times New Roman" w:cs="Times New Roman"/>
          <w:sz w:val="24"/>
          <w:szCs w:val="24"/>
          <w:shd w:val="clear" w:color="auto" w:fill="FFFFFF"/>
        </w:rPr>
        <w:t>10,</w:t>
      </w:r>
      <w:r w:rsidR="007D6EFE">
        <w:rPr>
          <w:rFonts w:ascii="Times New Roman" w:hAnsi="Times New Roman" w:cs="Times New Roman"/>
          <w:sz w:val="24"/>
          <w:szCs w:val="24"/>
          <w:shd w:val="clear" w:color="auto" w:fill="FFFFFF"/>
        </w:rPr>
        <w:t xml:space="preserve"> </w:t>
      </w:r>
      <w:r w:rsidR="009A1D00" w:rsidRPr="00E73DFE">
        <w:rPr>
          <w:rFonts w:ascii="Times New Roman" w:hAnsi="Times New Roman" w:cs="Times New Roman"/>
          <w:sz w:val="24"/>
          <w:szCs w:val="24"/>
          <w:shd w:val="clear" w:color="auto" w:fill="FFFFFF"/>
        </w:rPr>
        <w:t>20 and 40</w:t>
      </w:r>
      <w:r w:rsidR="007D6EFE">
        <w:rPr>
          <w:rFonts w:ascii="Times New Roman" w:hAnsi="Times New Roman" w:cs="Times New Roman"/>
          <w:sz w:val="24"/>
          <w:szCs w:val="24"/>
          <w:shd w:val="clear" w:color="auto" w:fill="FFFFFF"/>
        </w:rPr>
        <w:t xml:space="preserve"> g.a.i/ha</w:t>
      </w:r>
      <w:r w:rsidR="009A1D00" w:rsidRPr="00E73DFE">
        <w:rPr>
          <w:rFonts w:ascii="Times New Roman" w:hAnsi="Times New Roman" w:cs="Times New Roman"/>
          <w:sz w:val="24"/>
          <w:szCs w:val="24"/>
          <w:shd w:val="clear" w:color="auto" w:fill="FFFFFF"/>
        </w:rPr>
        <w:t>.</w:t>
      </w:r>
    </w:p>
    <w:p w:rsidR="00051CD2" w:rsidRDefault="00613542" w:rsidP="00051CD2">
      <w:pPr>
        <w:pStyle w:val="ListParagraph"/>
        <w:ind w:left="0"/>
        <w:jc w:val="both"/>
        <w:rPr>
          <w:rStyle w:val="apple-converted-space"/>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Fig-2 has no variation </w:t>
      </w:r>
      <w:r w:rsidR="00F36D54">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say 2 or 3 hours after application.</w:t>
      </w:r>
      <w:r w:rsidRPr="00E73DFE">
        <w:rPr>
          <w:rStyle w:val="apple-converted-space"/>
          <w:rFonts w:ascii="Times New Roman" w:hAnsi="Times New Roman" w:cs="Times New Roman"/>
          <w:sz w:val="24"/>
          <w:szCs w:val="24"/>
          <w:shd w:val="clear" w:color="auto" w:fill="FFFFFF"/>
        </w:rPr>
        <w:t> </w:t>
      </w:r>
    </w:p>
    <w:p w:rsidR="00DD6BA3" w:rsidRDefault="00FE6B83" w:rsidP="00051CD2">
      <w:pPr>
        <w:pStyle w:val="ListParagraph"/>
        <w:ind w:left="0"/>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DD6BA3">
        <w:rPr>
          <w:rStyle w:val="apple-converted-space"/>
          <w:rFonts w:ascii="Times New Roman" w:hAnsi="Times New Roman" w:cs="Times New Roman"/>
          <w:sz w:val="24"/>
          <w:szCs w:val="24"/>
          <w:shd w:val="clear" w:color="auto" w:fill="FFFFFF"/>
        </w:rPr>
        <w:t>On the basis of preliminary tests and findings of above</w:t>
      </w:r>
      <w:r w:rsidR="00091C9D">
        <w:rPr>
          <w:rStyle w:val="apple-converted-space"/>
          <w:rFonts w:ascii="Times New Roman" w:hAnsi="Times New Roman" w:cs="Times New Roman"/>
          <w:sz w:val="24"/>
          <w:szCs w:val="24"/>
          <w:shd w:val="clear" w:color="auto" w:fill="FFFFFF"/>
        </w:rPr>
        <w:t xml:space="preserve"> </w:t>
      </w:r>
      <w:r w:rsidR="00DD6BA3">
        <w:rPr>
          <w:rStyle w:val="apple-converted-space"/>
          <w:rFonts w:ascii="Times New Roman" w:hAnsi="Times New Roman" w:cs="Times New Roman"/>
          <w:sz w:val="24"/>
          <w:szCs w:val="24"/>
          <w:shd w:val="clear" w:color="auto" w:fill="FFFFFF"/>
        </w:rPr>
        <w:t xml:space="preserve">mentioned authors day of application was standardized </w:t>
      </w:r>
      <w:r w:rsidR="009C0544">
        <w:rPr>
          <w:rStyle w:val="apple-converted-space"/>
          <w:rFonts w:ascii="Times New Roman" w:hAnsi="Times New Roman" w:cs="Times New Roman"/>
          <w:sz w:val="24"/>
          <w:szCs w:val="24"/>
          <w:shd w:val="clear" w:color="auto" w:fill="FFFFFF"/>
        </w:rPr>
        <w:t xml:space="preserve">to start </w:t>
      </w:r>
      <w:r w:rsidR="00DD6BA3">
        <w:rPr>
          <w:rStyle w:val="apple-converted-space"/>
          <w:rFonts w:ascii="Times New Roman" w:hAnsi="Times New Roman" w:cs="Times New Roman"/>
          <w:sz w:val="24"/>
          <w:szCs w:val="24"/>
          <w:shd w:val="clear" w:color="auto" w:fill="FFFFFF"/>
        </w:rPr>
        <w:t>fr</w:t>
      </w:r>
      <w:r w:rsidR="009C0544">
        <w:rPr>
          <w:rStyle w:val="apple-converted-space"/>
          <w:rFonts w:ascii="Times New Roman" w:hAnsi="Times New Roman" w:cs="Times New Roman"/>
          <w:sz w:val="24"/>
          <w:szCs w:val="24"/>
          <w:shd w:val="clear" w:color="auto" w:fill="FFFFFF"/>
        </w:rPr>
        <w:t>om</w:t>
      </w:r>
      <w:r w:rsidR="00DD6BA3">
        <w:rPr>
          <w:rStyle w:val="apple-converted-space"/>
          <w:rFonts w:ascii="Times New Roman" w:hAnsi="Times New Roman" w:cs="Times New Roman"/>
          <w:sz w:val="24"/>
          <w:szCs w:val="24"/>
          <w:shd w:val="clear" w:color="auto" w:fill="FFFFFF"/>
        </w:rPr>
        <w:t xml:space="preserve"> day 3</w:t>
      </w:r>
      <w:r w:rsidR="00DD6BA3" w:rsidRPr="00DD6BA3">
        <w:rPr>
          <w:rStyle w:val="apple-converted-space"/>
          <w:rFonts w:ascii="Times New Roman" w:hAnsi="Times New Roman" w:cs="Times New Roman"/>
          <w:sz w:val="24"/>
          <w:szCs w:val="24"/>
          <w:shd w:val="clear" w:color="auto" w:fill="FFFFFF"/>
          <w:vertAlign w:val="superscript"/>
        </w:rPr>
        <w:t>rd</w:t>
      </w:r>
      <w:r w:rsidR="00DD6BA3">
        <w:rPr>
          <w:rStyle w:val="apple-converted-space"/>
          <w:rFonts w:ascii="Times New Roman" w:hAnsi="Times New Roman" w:cs="Times New Roman"/>
          <w:sz w:val="24"/>
          <w:szCs w:val="24"/>
          <w:shd w:val="clear" w:color="auto" w:fill="FFFFFF"/>
        </w:rPr>
        <w:t>.</w:t>
      </w:r>
    </w:p>
    <w:p w:rsidR="009A1D00" w:rsidRPr="00E73DFE" w:rsidRDefault="00E73DFE" w:rsidP="00051CD2">
      <w:pPr>
        <w:pStyle w:val="ListParagraph"/>
        <w:ind w:left="0"/>
        <w:jc w:val="both"/>
        <w:rPr>
          <w:rFonts w:ascii="Times New Roman" w:hAnsi="Times New Roman" w:cs="Times New Roman"/>
          <w:sz w:val="24"/>
          <w:szCs w:val="24"/>
        </w:rPr>
      </w:pPr>
      <w:r>
        <w:rPr>
          <w:rFonts w:ascii="Times New Roman" w:hAnsi="Times New Roman" w:cs="Times New Roman"/>
          <w:sz w:val="24"/>
          <w:szCs w:val="24"/>
          <w:shd w:val="clear" w:color="auto" w:fill="FFFFFF"/>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00613542" w:rsidRPr="00E73DFE">
        <w:rPr>
          <w:rFonts w:ascii="Times New Roman" w:hAnsi="Times New Roman" w:cs="Times New Roman"/>
          <w:sz w:val="24"/>
          <w:szCs w:val="24"/>
          <w:shd w:val="clear" w:color="auto" w:fill="FFFFFF"/>
        </w:rPr>
        <w:t>The discussion must make a mention of as to how the exposure on day-0 is sustained till 3, 7 or 10 days.</w:t>
      </w:r>
      <w:r w:rsidR="00613542" w:rsidRPr="00E73DFE">
        <w:rPr>
          <w:rFonts w:ascii="Times New Roman" w:hAnsi="Times New Roman" w:cs="Times New Roman"/>
          <w:sz w:val="24"/>
          <w:szCs w:val="24"/>
        </w:rPr>
        <w:t xml:space="preserve"> Ref..</w:t>
      </w:r>
    </w:p>
    <w:p w:rsidR="004E17CB" w:rsidRPr="00E73DFE" w:rsidRDefault="00FE6B83" w:rsidP="00051CD2">
      <w:pPr>
        <w:pStyle w:val="ListParagraph"/>
        <w:ind w:left="0"/>
        <w:jc w:val="both"/>
        <w:rPr>
          <w:rFonts w:ascii="Times New Roman" w:hAnsi="Times New Roman" w:cs="Times New Roman"/>
          <w:sz w:val="24"/>
          <w:szCs w:val="24"/>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091C9D">
        <w:rPr>
          <w:rFonts w:ascii="Times New Roman" w:hAnsi="Times New Roman" w:cs="Times New Roman"/>
          <w:sz w:val="24"/>
          <w:szCs w:val="24"/>
        </w:rPr>
        <w:t>Mentioned in Discussion section (page 7; line</w:t>
      </w:r>
      <w:r w:rsidR="00887F5A">
        <w:rPr>
          <w:rFonts w:ascii="Times New Roman" w:hAnsi="Times New Roman" w:cs="Times New Roman"/>
          <w:sz w:val="24"/>
          <w:szCs w:val="24"/>
        </w:rPr>
        <w:t xml:space="preserve"> numbers</w:t>
      </w:r>
      <w:r w:rsidR="00091C9D">
        <w:rPr>
          <w:rFonts w:ascii="Times New Roman" w:hAnsi="Times New Roman" w:cs="Times New Roman"/>
          <w:sz w:val="24"/>
          <w:szCs w:val="24"/>
        </w:rPr>
        <w:t xml:space="preserve"> </w:t>
      </w:r>
      <w:r w:rsidR="00887F5A">
        <w:rPr>
          <w:rFonts w:ascii="Times New Roman" w:hAnsi="Times New Roman" w:cs="Times New Roman"/>
          <w:sz w:val="24"/>
          <w:szCs w:val="24"/>
        </w:rPr>
        <w:t>148</w:t>
      </w:r>
      <w:r w:rsidR="00091C9D">
        <w:rPr>
          <w:rFonts w:ascii="Times New Roman" w:hAnsi="Times New Roman" w:cs="Times New Roman"/>
          <w:sz w:val="24"/>
          <w:szCs w:val="24"/>
        </w:rPr>
        <w:t>-15</w:t>
      </w:r>
      <w:r w:rsidR="00887F5A">
        <w:rPr>
          <w:rFonts w:ascii="Times New Roman" w:hAnsi="Times New Roman" w:cs="Times New Roman"/>
          <w:sz w:val="24"/>
          <w:szCs w:val="24"/>
        </w:rPr>
        <w:t>2</w:t>
      </w:r>
      <w:r w:rsidR="00091C9D">
        <w:rPr>
          <w:rFonts w:ascii="Times New Roman" w:hAnsi="Times New Roman" w:cs="Times New Roman"/>
          <w:sz w:val="24"/>
          <w:szCs w:val="24"/>
        </w:rPr>
        <w:t>)</w:t>
      </w:r>
    </w:p>
    <w:p w:rsidR="0078323F" w:rsidRDefault="00613542" w:rsidP="00051CD2">
      <w:pPr>
        <w:pStyle w:val="ListParagraph"/>
        <w:ind w:left="0"/>
        <w:jc w:val="both"/>
        <w:rPr>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The discussion has </w:t>
      </w:r>
      <w:r w:rsidR="00F36D54">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content say that this could be because of antioxidative effects imidacloprid side chain! </w:t>
      </w:r>
    </w:p>
    <w:p w:rsidR="0078323F" w:rsidRPr="00E73DFE" w:rsidRDefault="00FE6B83" w:rsidP="00051CD2">
      <w:pPr>
        <w:pStyle w:val="ListParagraph"/>
        <w:ind w:left="0"/>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78323F" w:rsidRPr="00E73DFE">
        <w:rPr>
          <w:rFonts w:ascii="Times New Roman" w:hAnsi="Times New Roman" w:cs="Times New Roman"/>
          <w:sz w:val="24"/>
          <w:szCs w:val="24"/>
          <w:shd w:val="clear" w:color="auto" w:fill="FFFFFF"/>
        </w:rPr>
        <w:t xml:space="preserve">In MDA content, 91% </w:t>
      </w:r>
      <w:r w:rsidR="00573583">
        <w:rPr>
          <w:rFonts w:ascii="Times New Roman" w:hAnsi="Times New Roman" w:cs="Times New Roman"/>
          <w:sz w:val="24"/>
          <w:szCs w:val="24"/>
          <w:shd w:val="clear" w:color="auto" w:fill="FFFFFF"/>
        </w:rPr>
        <w:t>increase was observed in control</w:t>
      </w:r>
      <w:r w:rsidR="0078323F" w:rsidRPr="00E73DFE">
        <w:rPr>
          <w:rFonts w:ascii="Times New Roman" w:hAnsi="Times New Roman" w:cs="Times New Roman"/>
          <w:sz w:val="24"/>
          <w:szCs w:val="24"/>
          <w:shd w:val="clear" w:color="auto" w:fill="FFFFFF"/>
        </w:rPr>
        <w:t xml:space="preserve"> from (day-3) to day 15, </w:t>
      </w:r>
      <w:r w:rsidR="0022035E">
        <w:rPr>
          <w:rFonts w:ascii="Times New Roman" w:hAnsi="Times New Roman" w:cs="Times New Roman"/>
          <w:sz w:val="24"/>
          <w:szCs w:val="24"/>
          <w:shd w:val="clear" w:color="auto" w:fill="FFFFFF"/>
        </w:rPr>
        <w:t>which suggests</w:t>
      </w:r>
      <w:r w:rsidR="0078323F" w:rsidRPr="00E73DFE">
        <w:rPr>
          <w:rFonts w:ascii="Times New Roman" w:hAnsi="Times New Roman" w:cs="Times New Roman"/>
          <w:sz w:val="24"/>
          <w:szCs w:val="24"/>
          <w:shd w:val="clear" w:color="auto" w:fill="FFFFFF"/>
        </w:rPr>
        <w:t xml:space="preserve"> </w:t>
      </w:r>
      <w:r w:rsidR="00573583">
        <w:rPr>
          <w:rFonts w:ascii="Times New Roman" w:hAnsi="Times New Roman" w:cs="Times New Roman"/>
          <w:sz w:val="24"/>
          <w:szCs w:val="24"/>
          <w:shd w:val="clear" w:color="auto" w:fill="FFFFFF"/>
        </w:rPr>
        <w:t xml:space="preserve">that it </w:t>
      </w:r>
      <w:r w:rsidR="0078323F" w:rsidRPr="00E73DFE">
        <w:rPr>
          <w:rFonts w:ascii="Times New Roman" w:hAnsi="Times New Roman" w:cs="Times New Roman"/>
          <w:sz w:val="24"/>
          <w:szCs w:val="24"/>
          <w:shd w:val="clear" w:color="auto" w:fill="FFFFFF"/>
        </w:rPr>
        <w:t xml:space="preserve">is not so enormous. </w:t>
      </w:r>
      <w:r w:rsidR="0022035E">
        <w:rPr>
          <w:rFonts w:ascii="Times New Roman" w:hAnsi="Times New Roman" w:cs="Times New Roman"/>
          <w:sz w:val="24"/>
          <w:szCs w:val="24"/>
          <w:shd w:val="clear" w:color="auto" w:fill="FFFFFF"/>
        </w:rPr>
        <w:t>It favours the no change in proline content.</w:t>
      </w:r>
    </w:p>
    <w:p w:rsidR="00CE5B61" w:rsidRDefault="00613542" w:rsidP="00051CD2">
      <w:pPr>
        <w:pStyle w:val="ListParagraph"/>
        <w:ind w:left="0"/>
        <w:jc w:val="both"/>
        <w:rPr>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00FE6B83">
        <w:rPr>
          <w:rFonts w:ascii="Times New Roman" w:hAnsi="Times New Roman" w:cs="Times New Roman"/>
          <w:sz w:val="24"/>
          <w:szCs w:val="24"/>
          <w:shd w:val="clear" w:color="auto" w:fill="FFFFFF"/>
        </w:rPr>
        <w:t>Fig-3 gives SOD activity</w:t>
      </w:r>
      <w:r w:rsidRPr="00E73DFE">
        <w:rPr>
          <w:rFonts w:ascii="Times New Roman" w:hAnsi="Times New Roman" w:cs="Times New Roman"/>
          <w:sz w:val="24"/>
          <w:szCs w:val="24"/>
          <w:shd w:val="clear" w:color="auto" w:fill="FFFFFF"/>
        </w:rPr>
        <w:t xml:space="preserve"> </w:t>
      </w:r>
      <w:r w:rsidR="00F36D54">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incremental change for control and test cases for any significant variation.</w:t>
      </w:r>
    </w:p>
    <w:p w:rsidR="002517DE" w:rsidRDefault="00FE6B83" w:rsidP="00051CD2">
      <w:pPr>
        <w:pStyle w:val="ListParagraph"/>
        <w:ind w:left="0"/>
        <w:jc w:val="both"/>
        <w:rPr>
          <w:rFonts w:ascii="Times New Roman" w:hAnsi="Times New Roman" w:cs="Times New Roman"/>
          <w:sz w:val="24"/>
          <w:szCs w:val="24"/>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517DE">
        <w:rPr>
          <w:rFonts w:ascii="Times New Roman" w:hAnsi="Times New Roman" w:cs="Times New Roman"/>
          <w:sz w:val="24"/>
          <w:szCs w:val="24"/>
        </w:rPr>
        <w:t>SOD activity showed decline on day 15. It may be due to a</w:t>
      </w:r>
      <w:r w:rsidR="0022035E">
        <w:rPr>
          <w:rFonts w:ascii="Times New Roman" w:hAnsi="Times New Roman" w:cs="Times New Roman"/>
          <w:sz w:val="24"/>
          <w:szCs w:val="24"/>
        </w:rPr>
        <w:t>ging, acclimation (e.g metaboliz</w:t>
      </w:r>
      <w:r w:rsidR="002517DE">
        <w:rPr>
          <w:rFonts w:ascii="Times New Roman" w:hAnsi="Times New Roman" w:cs="Times New Roman"/>
          <w:sz w:val="24"/>
          <w:szCs w:val="24"/>
        </w:rPr>
        <w:t>ation of insecticide).</w:t>
      </w:r>
      <w:r w:rsidR="0022035E">
        <w:rPr>
          <w:rFonts w:ascii="Times New Roman" w:hAnsi="Times New Roman" w:cs="Times New Roman"/>
          <w:sz w:val="24"/>
          <w:szCs w:val="24"/>
        </w:rPr>
        <w:t xml:space="preserve"> However, the values were higher for treatments, compared to controls.</w:t>
      </w:r>
    </w:p>
    <w:p w:rsidR="004D59DA" w:rsidRPr="00E73DFE" w:rsidRDefault="00613542" w:rsidP="00051CD2">
      <w:pPr>
        <w:pStyle w:val="ListParagraph"/>
        <w:ind w:left="0"/>
        <w:jc w:val="both"/>
        <w:rPr>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Units for ascorbate/dehydroascorbate content should be checked…is it mmol/g? One mmol of ascorbate is 176 mg.</w:t>
      </w:r>
    </w:p>
    <w:p w:rsidR="0022035E" w:rsidRDefault="00FE6B83" w:rsidP="00051CD2">
      <w:pPr>
        <w:pStyle w:val="ListParagraph"/>
        <w:ind w:left="0"/>
        <w:jc w:val="both"/>
        <w:rPr>
          <w:rFonts w:ascii="Times New Roman" w:hAnsi="Times New Roman" w:cs="Times New Roman"/>
          <w:sz w:val="24"/>
          <w:szCs w:val="24"/>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2035E">
        <w:rPr>
          <w:rFonts w:ascii="Times New Roman" w:hAnsi="Times New Roman" w:cs="Times New Roman"/>
          <w:sz w:val="24"/>
          <w:szCs w:val="24"/>
        </w:rPr>
        <w:t>Erroneously it was ty</w:t>
      </w:r>
      <w:r w:rsidR="002256EA">
        <w:rPr>
          <w:rFonts w:ascii="Times New Roman" w:hAnsi="Times New Roman" w:cs="Times New Roman"/>
          <w:sz w:val="24"/>
          <w:szCs w:val="24"/>
        </w:rPr>
        <w:t>p</w:t>
      </w:r>
      <w:r w:rsidR="0022035E">
        <w:rPr>
          <w:rFonts w:ascii="Times New Roman" w:hAnsi="Times New Roman" w:cs="Times New Roman"/>
          <w:sz w:val="24"/>
          <w:szCs w:val="24"/>
        </w:rPr>
        <w:t>ed mmol rather than</w:t>
      </w:r>
      <w:r w:rsidR="004D59DA" w:rsidRPr="00E73DFE">
        <w:rPr>
          <w:rFonts w:ascii="Times New Roman" w:hAnsi="Times New Roman" w:cs="Times New Roman"/>
          <w:sz w:val="24"/>
          <w:szCs w:val="24"/>
        </w:rPr>
        <w:t xml:space="preserve"> micromole</w:t>
      </w:r>
      <w:r w:rsidR="009724BE">
        <w:rPr>
          <w:rFonts w:ascii="Times New Roman" w:hAnsi="Times New Roman" w:cs="Times New Roman"/>
          <w:sz w:val="24"/>
          <w:szCs w:val="24"/>
        </w:rPr>
        <w:t xml:space="preserve"> (µ mol)</w:t>
      </w:r>
      <w:r w:rsidR="004D59DA" w:rsidRPr="00E73DFE">
        <w:rPr>
          <w:rFonts w:ascii="Times New Roman" w:hAnsi="Times New Roman" w:cs="Times New Roman"/>
          <w:sz w:val="24"/>
          <w:szCs w:val="24"/>
        </w:rPr>
        <w:t xml:space="preserve">. </w:t>
      </w:r>
      <w:r w:rsidR="0022035E">
        <w:rPr>
          <w:rFonts w:ascii="Times New Roman" w:hAnsi="Times New Roman" w:cs="Times New Roman"/>
          <w:sz w:val="24"/>
          <w:szCs w:val="24"/>
        </w:rPr>
        <w:t>The typological error</w:t>
      </w:r>
      <w:r w:rsidR="004D59DA" w:rsidRPr="00E73DFE">
        <w:rPr>
          <w:rFonts w:ascii="Times New Roman" w:hAnsi="Times New Roman" w:cs="Times New Roman"/>
          <w:sz w:val="24"/>
          <w:szCs w:val="24"/>
        </w:rPr>
        <w:t xml:space="preserve"> has been corrected in graph and text</w:t>
      </w:r>
      <w:r w:rsidR="0022035E">
        <w:rPr>
          <w:rFonts w:ascii="Times New Roman" w:hAnsi="Times New Roman" w:cs="Times New Roman"/>
          <w:sz w:val="24"/>
          <w:szCs w:val="24"/>
        </w:rPr>
        <w:t>,</w:t>
      </w:r>
      <w:r w:rsidR="004D59DA" w:rsidRPr="00E73DFE">
        <w:rPr>
          <w:rFonts w:ascii="Times New Roman" w:hAnsi="Times New Roman" w:cs="Times New Roman"/>
          <w:sz w:val="24"/>
          <w:szCs w:val="24"/>
        </w:rPr>
        <w:t xml:space="preserve"> wherever required.</w:t>
      </w:r>
    </w:p>
    <w:p w:rsidR="004D59DA" w:rsidRPr="00E73DFE" w:rsidRDefault="00613542" w:rsidP="00051CD2">
      <w:pPr>
        <w:pStyle w:val="ListParagraph"/>
        <w:ind w:left="0"/>
        <w:jc w:val="both"/>
        <w:rPr>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Legend and figure do not match for fig-5 and fig-6</w:t>
      </w:r>
    </w:p>
    <w:p w:rsidR="004D59DA" w:rsidRDefault="00FE6B83" w:rsidP="00051CD2">
      <w:pPr>
        <w:pStyle w:val="ListParagraph"/>
        <w:ind w:left="0"/>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2035E">
        <w:rPr>
          <w:rFonts w:ascii="Times New Roman" w:hAnsi="Times New Roman" w:cs="Times New Roman"/>
          <w:sz w:val="24"/>
          <w:szCs w:val="24"/>
          <w:shd w:val="clear" w:color="auto" w:fill="FFFFFF"/>
        </w:rPr>
        <w:t>As per suggestion of reviewer, the</w:t>
      </w:r>
      <w:r w:rsidR="00B10699">
        <w:rPr>
          <w:rFonts w:ascii="Times New Roman" w:hAnsi="Times New Roman" w:cs="Times New Roman"/>
          <w:sz w:val="24"/>
          <w:szCs w:val="24"/>
          <w:shd w:val="clear" w:color="auto" w:fill="FFFFFF"/>
        </w:rPr>
        <w:t xml:space="preserve"> error has</w:t>
      </w:r>
      <w:r w:rsidR="004D59DA" w:rsidRPr="00E73DFE">
        <w:rPr>
          <w:rFonts w:ascii="Times New Roman" w:hAnsi="Times New Roman" w:cs="Times New Roman"/>
          <w:sz w:val="24"/>
          <w:szCs w:val="24"/>
          <w:shd w:val="clear" w:color="auto" w:fill="FFFFFF"/>
        </w:rPr>
        <w:t xml:space="preserve"> been </w:t>
      </w:r>
      <w:r w:rsidR="00B10699">
        <w:rPr>
          <w:rFonts w:ascii="Times New Roman" w:hAnsi="Times New Roman" w:cs="Times New Roman"/>
          <w:sz w:val="24"/>
          <w:szCs w:val="24"/>
          <w:shd w:val="clear" w:color="auto" w:fill="FFFFFF"/>
        </w:rPr>
        <w:t>corrected</w:t>
      </w:r>
      <w:r w:rsidR="004D59DA" w:rsidRPr="00E73DFE">
        <w:rPr>
          <w:rFonts w:ascii="Times New Roman" w:hAnsi="Times New Roman" w:cs="Times New Roman"/>
          <w:sz w:val="24"/>
          <w:szCs w:val="24"/>
          <w:shd w:val="clear" w:color="auto" w:fill="FFFFFF"/>
        </w:rPr>
        <w:t>.</w:t>
      </w:r>
    </w:p>
    <w:p w:rsidR="00FE6B83" w:rsidRDefault="00FE6B83" w:rsidP="00051CD2">
      <w:pPr>
        <w:pStyle w:val="ListParagraph"/>
        <w:ind w:left="0"/>
        <w:jc w:val="both"/>
        <w:rPr>
          <w:rFonts w:ascii="Times New Roman" w:hAnsi="Times New Roman" w:cs="Times New Roman"/>
          <w:sz w:val="24"/>
          <w:szCs w:val="24"/>
          <w:shd w:val="clear" w:color="auto" w:fill="FFFFFF"/>
        </w:rPr>
      </w:pPr>
    </w:p>
    <w:p w:rsidR="00FE6B83" w:rsidRPr="00E73DFE" w:rsidRDefault="00FE6B83" w:rsidP="00051CD2">
      <w:pPr>
        <w:pStyle w:val="ListParagraph"/>
        <w:ind w:left="0"/>
        <w:jc w:val="both"/>
        <w:rPr>
          <w:rFonts w:ascii="Times New Roman" w:hAnsi="Times New Roman" w:cs="Times New Roman"/>
          <w:sz w:val="24"/>
          <w:szCs w:val="24"/>
          <w:shd w:val="clear" w:color="auto" w:fill="FFFFFF"/>
        </w:rPr>
      </w:pPr>
    </w:p>
    <w:p w:rsidR="00051CD2" w:rsidRDefault="004D59DA" w:rsidP="00051CD2">
      <w:pPr>
        <w:spacing w:after="0"/>
        <w:jc w:val="both"/>
        <w:rPr>
          <w:rFonts w:ascii="Times New Roman" w:hAnsi="Times New Roman" w:cs="Times New Roman"/>
          <w:sz w:val="24"/>
          <w:szCs w:val="24"/>
          <w:shd w:val="clear" w:color="auto" w:fill="FFFFFF"/>
        </w:rPr>
      </w:pPr>
      <w:r w:rsidRPr="00FE6B83">
        <w:rPr>
          <w:rFonts w:ascii="Times New Roman" w:hAnsi="Times New Roman" w:cs="Times New Roman"/>
          <w:b/>
          <w:sz w:val="28"/>
          <w:szCs w:val="28"/>
          <w:shd w:val="clear" w:color="auto" w:fill="FFFFFF"/>
        </w:rPr>
        <w:lastRenderedPageBreak/>
        <w:t>Reviewer#2</w:t>
      </w:r>
      <w:r w:rsidRPr="00E73DFE">
        <w:rPr>
          <w:rFonts w:ascii="Times New Roman" w:hAnsi="Times New Roman" w:cs="Times New Roman"/>
          <w:sz w:val="24"/>
          <w:szCs w:val="24"/>
        </w:rPr>
        <w:br/>
      </w: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It is not </w:t>
      </w:r>
      <w:r w:rsidR="00537AFA">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The effects of the insecticide may last longer than 15 days post-treatment. </w:t>
      </w:r>
    </w:p>
    <w:p w:rsidR="0022035E" w:rsidRDefault="00FE6B83" w:rsidP="00051CD2">
      <w:pPr>
        <w:spacing w:after="0"/>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2035E">
        <w:rPr>
          <w:rFonts w:ascii="Times New Roman" w:hAnsi="Times New Roman" w:cs="Times New Roman"/>
          <w:sz w:val="24"/>
          <w:szCs w:val="24"/>
          <w:shd w:val="clear" w:color="auto" w:fill="FFFFFF"/>
        </w:rPr>
        <w:t xml:space="preserve">The explanation has been given as above (query no. </w:t>
      </w:r>
      <w:r w:rsidR="00B10699">
        <w:rPr>
          <w:rFonts w:ascii="Times New Roman" w:hAnsi="Times New Roman" w:cs="Times New Roman"/>
          <w:sz w:val="24"/>
          <w:szCs w:val="24"/>
          <w:shd w:val="clear" w:color="auto" w:fill="FFFFFF"/>
        </w:rPr>
        <w:t>02; please see lines 148-152</w:t>
      </w:r>
      <w:r w:rsidR="004E69BF">
        <w:rPr>
          <w:rFonts w:ascii="Times New Roman" w:hAnsi="Times New Roman" w:cs="Times New Roman"/>
          <w:sz w:val="24"/>
          <w:szCs w:val="24"/>
          <w:shd w:val="clear" w:color="auto" w:fill="FFFFFF"/>
        </w:rPr>
        <w:t xml:space="preserve"> in Discussion section</w:t>
      </w:r>
      <w:r w:rsidR="0022035E">
        <w:rPr>
          <w:rFonts w:ascii="Times New Roman" w:hAnsi="Times New Roman" w:cs="Times New Roman"/>
          <w:sz w:val="24"/>
          <w:szCs w:val="24"/>
          <w:shd w:val="clear" w:color="auto" w:fill="FFFFFF"/>
        </w:rPr>
        <w:t>)</w:t>
      </w:r>
    </w:p>
    <w:p w:rsidR="0022035E" w:rsidRDefault="00FF617D" w:rsidP="00051CD2">
      <w:pPr>
        <w:pStyle w:val="ListParagraph"/>
        <w:spacing w:after="0"/>
        <w:ind w:left="0"/>
        <w:jc w:val="both"/>
        <w:rPr>
          <w:rStyle w:val="apple-converted-space"/>
          <w:rFonts w:ascii="Times New Roman" w:hAnsi="Times New Roman" w:cs="Times New Roman"/>
          <w:sz w:val="24"/>
          <w:szCs w:val="24"/>
          <w:shd w:val="clear" w:color="auto" w:fill="FFFFFF"/>
        </w:rPr>
      </w:pPr>
      <w:r w:rsidRPr="00E73DFE">
        <w:rPr>
          <w:rStyle w:val="apple-converted-space"/>
          <w:rFonts w:ascii="Times New Roman" w:hAnsi="Times New Roman" w:cs="Times New Roman"/>
          <w:sz w:val="24"/>
          <w:szCs w:val="24"/>
          <w:shd w:val="clear" w:color="auto" w:fill="FFFFFF"/>
        </w:rPr>
        <w:t xml:space="preserve">Control plants were sprayed with distilled </w:t>
      </w:r>
      <w:r w:rsidR="004E69BF">
        <w:rPr>
          <w:rStyle w:val="apple-converted-space"/>
          <w:rFonts w:ascii="Times New Roman" w:hAnsi="Times New Roman" w:cs="Times New Roman"/>
          <w:sz w:val="24"/>
          <w:szCs w:val="24"/>
          <w:shd w:val="clear" w:color="auto" w:fill="FFFFFF"/>
        </w:rPr>
        <w:t>water and</w:t>
      </w:r>
      <w:r w:rsidR="0022035E">
        <w:rPr>
          <w:rStyle w:val="apple-converted-space"/>
          <w:rFonts w:ascii="Times New Roman" w:hAnsi="Times New Roman" w:cs="Times New Roman"/>
          <w:sz w:val="24"/>
          <w:szCs w:val="24"/>
          <w:shd w:val="clear" w:color="auto" w:fill="FFFFFF"/>
        </w:rPr>
        <w:t xml:space="preserve"> surfactant Tween 20</w:t>
      </w:r>
      <w:r w:rsidR="004E69BF">
        <w:rPr>
          <w:rStyle w:val="apple-converted-space"/>
          <w:rFonts w:ascii="Times New Roman" w:hAnsi="Times New Roman" w:cs="Times New Roman"/>
          <w:sz w:val="24"/>
          <w:szCs w:val="24"/>
          <w:shd w:val="clear" w:color="auto" w:fill="FFFFFF"/>
        </w:rPr>
        <w:t xml:space="preserve"> (0.5%)</w:t>
      </w:r>
      <w:r w:rsidR="0022035E">
        <w:rPr>
          <w:rStyle w:val="apple-converted-space"/>
          <w:rFonts w:ascii="Times New Roman" w:hAnsi="Times New Roman" w:cs="Times New Roman"/>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2035E">
        <w:rPr>
          <w:rStyle w:val="apple-converted-space"/>
          <w:rFonts w:ascii="Times New Roman" w:hAnsi="Times New Roman" w:cs="Times New Roman"/>
          <w:sz w:val="24"/>
          <w:szCs w:val="24"/>
          <w:shd w:val="clear" w:color="auto" w:fill="FFFFFF"/>
        </w:rPr>
        <w:t xml:space="preserve">which </w:t>
      </w:r>
      <w:r w:rsidRPr="00E73DFE">
        <w:rPr>
          <w:rStyle w:val="apple-converted-space"/>
          <w:rFonts w:ascii="Times New Roman" w:hAnsi="Times New Roman" w:cs="Times New Roman"/>
          <w:sz w:val="24"/>
          <w:szCs w:val="24"/>
          <w:shd w:val="clear" w:color="auto" w:fill="FFFFFF"/>
        </w:rPr>
        <w:t>is now mentioned in th</w:t>
      </w:r>
      <w:r w:rsidR="007E6515">
        <w:rPr>
          <w:rStyle w:val="apple-converted-space"/>
          <w:rFonts w:ascii="Times New Roman" w:hAnsi="Times New Roman" w:cs="Times New Roman"/>
          <w:sz w:val="24"/>
          <w:szCs w:val="24"/>
          <w:shd w:val="clear" w:color="auto" w:fill="FFFFFF"/>
        </w:rPr>
        <w:t>e Materials and methods section (Page 13, line 308)</w:t>
      </w:r>
    </w:p>
    <w:p w:rsidR="004D59DA" w:rsidRPr="00E73DFE" w:rsidRDefault="004D59DA" w:rsidP="00051CD2">
      <w:pPr>
        <w:pStyle w:val="ListParagraph"/>
        <w:ind w:left="0"/>
        <w:jc w:val="both"/>
        <w:rPr>
          <w:rFonts w:ascii="Times New Roman" w:hAnsi="Times New Roman" w:cs="Times New Roman"/>
          <w:sz w:val="24"/>
          <w:szCs w:val="24"/>
          <w:shd w:val="clear" w:color="auto" w:fill="FFFFFF"/>
        </w:rPr>
      </w:pPr>
    </w:p>
    <w:p w:rsidR="00051CD2" w:rsidRDefault="00FE6B83" w:rsidP="00051CD2">
      <w:pPr>
        <w:spacing w:after="0"/>
        <w:jc w:val="both"/>
        <w:rPr>
          <w:rStyle w:val="apple-converted-space"/>
          <w:rFonts w:ascii="Times New Roman" w:hAnsi="Times New Roman" w:cs="Times New Roman"/>
          <w:sz w:val="24"/>
          <w:szCs w:val="24"/>
          <w:shd w:val="clear" w:color="auto" w:fill="FFFFFF"/>
        </w:rPr>
      </w:pPr>
      <w:r w:rsidRPr="00FE6B83">
        <w:rPr>
          <w:rFonts w:ascii="Times New Roman" w:hAnsi="Times New Roman" w:cs="Times New Roman"/>
          <w:b/>
          <w:sz w:val="24"/>
          <w:szCs w:val="24"/>
          <w:shd w:val="clear" w:color="auto" w:fill="FFFFFF"/>
        </w:rPr>
        <w:t>Comment:</w:t>
      </w:r>
      <w:r w:rsidRPr="00FE6B83">
        <w:rPr>
          <w:rFonts w:ascii="Times New Roman" w:hAnsi="Times New Roman" w:cs="Times New Roman"/>
          <w:sz w:val="24"/>
          <w:szCs w:val="24"/>
          <w:shd w:val="clear" w:color="auto" w:fill="FFFFFF"/>
        </w:rPr>
        <w:t xml:space="preserve"> </w:t>
      </w:r>
      <w:r w:rsidR="004D59DA" w:rsidRPr="00FE6B83">
        <w:rPr>
          <w:rFonts w:ascii="Times New Roman" w:hAnsi="Times New Roman" w:cs="Times New Roman"/>
          <w:sz w:val="24"/>
          <w:szCs w:val="24"/>
          <w:shd w:val="clear" w:color="auto" w:fill="FFFFFF"/>
        </w:rPr>
        <w:t xml:space="preserve">When 30 g/ha of </w:t>
      </w:r>
      <w:r w:rsidR="00537AFA" w:rsidRPr="00FE6B83">
        <w:rPr>
          <w:rFonts w:ascii="Times New Roman" w:hAnsi="Times New Roman" w:cs="Times New Roman"/>
          <w:sz w:val="24"/>
          <w:szCs w:val="24"/>
          <w:shd w:val="clear" w:color="auto" w:fill="FFFFFF"/>
        </w:rPr>
        <w:t>……………</w:t>
      </w:r>
      <w:r w:rsidR="0022035E" w:rsidRPr="00FE6B83">
        <w:rPr>
          <w:rFonts w:ascii="Times New Roman" w:hAnsi="Times New Roman" w:cs="Times New Roman"/>
          <w:sz w:val="24"/>
          <w:szCs w:val="24"/>
          <w:shd w:val="clear" w:color="auto" w:fill="FFFFFF"/>
        </w:rPr>
        <w:t>…</w:t>
      </w:r>
      <w:r w:rsidR="00537AFA" w:rsidRPr="00FE6B83">
        <w:rPr>
          <w:rFonts w:ascii="Times New Roman" w:hAnsi="Times New Roman" w:cs="Times New Roman"/>
          <w:sz w:val="24"/>
          <w:szCs w:val="24"/>
          <w:shd w:val="clear" w:color="auto" w:fill="FFFFFF"/>
        </w:rPr>
        <w:t>…………………</w:t>
      </w:r>
      <w:r w:rsidR="004D59DA" w:rsidRPr="00FE6B83">
        <w:rPr>
          <w:rFonts w:ascii="Times New Roman" w:hAnsi="Times New Roman" w:cs="Times New Roman"/>
          <w:sz w:val="24"/>
          <w:szCs w:val="24"/>
          <w:shd w:val="clear" w:color="auto" w:fill="FFFFFF"/>
        </w:rPr>
        <w:t xml:space="preserve"> really as a final concentration?</w:t>
      </w:r>
      <w:r w:rsidR="004D59DA" w:rsidRPr="00FE6B83">
        <w:rPr>
          <w:rStyle w:val="apple-converted-space"/>
          <w:rFonts w:ascii="Times New Roman" w:hAnsi="Times New Roman" w:cs="Times New Roman"/>
          <w:sz w:val="24"/>
          <w:szCs w:val="24"/>
          <w:shd w:val="clear" w:color="auto" w:fill="FFFFFF"/>
        </w:rPr>
        <w:t> </w:t>
      </w:r>
    </w:p>
    <w:p w:rsidR="0022035E" w:rsidRPr="00051CD2" w:rsidRDefault="00FE6B83" w:rsidP="00051CD2">
      <w:pPr>
        <w:spacing w:after="0"/>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22035E">
        <w:rPr>
          <w:rFonts w:ascii="Times New Roman" w:hAnsi="Times New Roman" w:cs="Times New Roman"/>
          <w:sz w:val="24"/>
          <w:szCs w:val="24"/>
        </w:rPr>
        <w:t xml:space="preserve">The calculations of chemical used in different concentrations received by plants are illustrated in query no. </w:t>
      </w:r>
      <w:r w:rsidR="0015576E">
        <w:rPr>
          <w:rFonts w:ascii="Times New Roman" w:hAnsi="Times New Roman" w:cs="Times New Roman"/>
          <w:sz w:val="24"/>
          <w:szCs w:val="24"/>
        </w:rPr>
        <w:t>01.</w:t>
      </w:r>
    </w:p>
    <w:p w:rsidR="00EC4F9D" w:rsidRPr="00E73DFE" w:rsidRDefault="00835E48" w:rsidP="00051CD2">
      <w:pPr>
        <w:pStyle w:val="ListParagraph"/>
        <w:spacing w:after="0"/>
        <w:ind w:left="0"/>
        <w:jc w:val="both"/>
        <w:rPr>
          <w:rStyle w:val="apple-converted-space"/>
          <w:rFonts w:ascii="Times New Roman" w:hAnsi="Times New Roman" w:cs="Times New Roman"/>
          <w:sz w:val="24"/>
          <w:szCs w:val="24"/>
          <w:shd w:val="clear" w:color="auto" w:fill="FFFFFF"/>
        </w:rPr>
      </w:pPr>
      <w:r w:rsidRPr="00E73DFE">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br/>
      </w:r>
      <w:r w:rsidR="00FE6B83" w:rsidRPr="00FE6B83">
        <w:rPr>
          <w:rFonts w:ascii="Times New Roman" w:hAnsi="Times New Roman" w:cs="Times New Roman"/>
          <w:b/>
          <w:sz w:val="24"/>
          <w:szCs w:val="24"/>
          <w:shd w:val="clear" w:color="auto" w:fill="FFFFFF"/>
        </w:rPr>
        <w:t>Comment:</w:t>
      </w:r>
      <w:r w:rsidR="006449D7">
        <w:rPr>
          <w:rFonts w:ascii="Times New Roman" w:hAnsi="Times New Roman" w:cs="Times New Roman"/>
          <w:sz w:val="24"/>
          <w:szCs w:val="24"/>
          <w:shd w:val="clear" w:color="auto" w:fill="FFFFFF"/>
        </w:rPr>
        <w:t xml:space="preserve"> </w:t>
      </w:r>
      <w:r w:rsidR="004D59DA" w:rsidRPr="00E73DFE">
        <w:rPr>
          <w:rFonts w:ascii="Times New Roman" w:hAnsi="Times New Roman" w:cs="Times New Roman"/>
          <w:sz w:val="24"/>
          <w:szCs w:val="24"/>
          <w:shd w:val="clear" w:color="auto" w:fill="FFFFFF"/>
        </w:rPr>
        <w:t xml:space="preserve">While the authors talk about “growth stages”, </w:t>
      </w:r>
      <w:r w:rsidR="00537AFA">
        <w:rPr>
          <w:rFonts w:ascii="Times New Roman" w:hAnsi="Times New Roman" w:cs="Times New Roman"/>
          <w:sz w:val="24"/>
          <w:szCs w:val="24"/>
          <w:shd w:val="clear" w:color="auto" w:fill="FFFFFF"/>
        </w:rPr>
        <w:t>…………………………………………</w:t>
      </w:r>
      <w:r w:rsidR="004D59DA" w:rsidRPr="00E73DFE">
        <w:rPr>
          <w:rFonts w:ascii="Times New Roman" w:hAnsi="Times New Roman" w:cs="Times New Roman"/>
          <w:sz w:val="24"/>
          <w:szCs w:val="24"/>
          <w:shd w:val="clear" w:color="auto" w:fill="FFFFFF"/>
        </w:rPr>
        <w:t xml:space="preserve"> effects of the insecticide on plants at the different points of treatment.</w:t>
      </w:r>
      <w:r w:rsidR="004D59DA" w:rsidRPr="00E73DFE">
        <w:rPr>
          <w:rStyle w:val="apple-converted-space"/>
          <w:rFonts w:ascii="Times New Roman" w:hAnsi="Times New Roman" w:cs="Times New Roman"/>
          <w:sz w:val="24"/>
          <w:szCs w:val="24"/>
          <w:shd w:val="clear" w:color="auto" w:fill="FFFFFF"/>
        </w:rPr>
        <w:t> </w:t>
      </w:r>
    </w:p>
    <w:p w:rsidR="00051CD2" w:rsidRDefault="00FE6B83" w:rsidP="00051CD2">
      <w:pPr>
        <w:spacing w:after="0"/>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C15CD2" w:rsidRPr="00E73DFE">
        <w:rPr>
          <w:rStyle w:val="apple-converted-space"/>
          <w:rFonts w:ascii="Times New Roman" w:hAnsi="Times New Roman" w:cs="Times New Roman"/>
          <w:sz w:val="24"/>
          <w:szCs w:val="24"/>
          <w:shd w:val="clear" w:color="auto" w:fill="FFFFFF"/>
        </w:rPr>
        <w:t xml:space="preserve">Now growth stages and number of plants are defined </w:t>
      </w:r>
      <w:r w:rsidR="008C5AAA">
        <w:rPr>
          <w:rStyle w:val="apple-converted-space"/>
          <w:rFonts w:ascii="Times New Roman" w:hAnsi="Times New Roman" w:cs="Times New Roman"/>
          <w:sz w:val="24"/>
          <w:szCs w:val="24"/>
          <w:shd w:val="clear" w:color="auto" w:fill="FFFFFF"/>
        </w:rPr>
        <w:t>in material and methods s</w:t>
      </w:r>
      <w:r w:rsidR="000070EF">
        <w:rPr>
          <w:rStyle w:val="apple-converted-space"/>
          <w:rFonts w:ascii="Times New Roman" w:hAnsi="Times New Roman" w:cs="Times New Roman"/>
          <w:sz w:val="24"/>
          <w:szCs w:val="24"/>
          <w:shd w:val="clear" w:color="auto" w:fill="FFFFFF"/>
        </w:rPr>
        <w:t>ection (page 14; line number 317</w:t>
      </w:r>
      <w:r w:rsidR="008C5AAA">
        <w:rPr>
          <w:rStyle w:val="apple-converted-space"/>
          <w:rFonts w:ascii="Times New Roman" w:hAnsi="Times New Roman" w:cs="Times New Roman"/>
          <w:sz w:val="24"/>
          <w:szCs w:val="24"/>
          <w:shd w:val="clear" w:color="auto" w:fill="FFFFFF"/>
        </w:rPr>
        <w:t>).</w:t>
      </w:r>
    </w:p>
    <w:p w:rsidR="000070EF" w:rsidRDefault="0022035E" w:rsidP="00051CD2">
      <w:pPr>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P</w:t>
      </w:r>
      <w:r w:rsidR="007C5860" w:rsidRPr="00E73DFE">
        <w:rPr>
          <w:rStyle w:val="apple-converted-space"/>
          <w:rFonts w:ascii="Times New Roman" w:hAnsi="Times New Roman" w:cs="Times New Roman"/>
          <w:sz w:val="24"/>
          <w:szCs w:val="24"/>
          <w:shd w:val="clear" w:color="auto" w:fill="FFFFFF"/>
        </w:rPr>
        <w:t xml:space="preserve">lants were </w:t>
      </w:r>
      <w:r w:rsidR="00B83756" w:rsidRPr="00E73DFE">
        <w:rPr>
          <w:rStyle w:val="apple-converted-space"/>
          <w:rFonts w:ascii="Times New Roman" w:hAnsi="Times New Roman" w:cs="Times New Roman"/>
          <w:sz w:val="24"/>
          <w:szCs w:val="24"/>
          <w:shd w:val="clear" w:color="auto" w:fill="FFFFFF"/>
        </w:rPr>
        <w:t>watched</w:t>
      </w:r>
      <w:r w:rsidR="007C5860" w:rsidRPr="00E73DFE">
        <w:rPr>
          <w:rStyle w:val="apple-converted-space"/>
          <w:rFonts w:ascii="Times New Roman" w:hAnsi="Times New Roman" w:cs="Times New Roman"/>
          <w:sz w:val="24"/>
          <w:szCs w:val="24"/>
          <w:shd w:val="clear" w:color="auto" w:fill="FFFFFF"/>
        </w:rPr>
        <w:t xml:space="preserve"> </w:t>
      </w:r>
      <w:r w:rsidR="00B83756" w:rsidRPr="00E73DFE">
        <w:rPr>
          <w:rStyle w:val="apple-converted-space"/>
          <w:rFonts w:ascii="Times New Roman" w:hAnsi="Times New Roman" w:cs="Times New Roman"/>
          <w:sz w:val="24"/>
          <w:szCs w:val="24"/>
          <w:shd w:val="clear" w:color="auto" w:fill="FFFFFF"/>
        </w:rPr>
        <w:t>every</w:t>
      </w:r>
      <w:r w:rsidR="007C5860" w:rsidRPr="00E73DFE">
        <w:rPr>
          <w:rStyle w:val="apple-converted-space"/>
          <w:rFonts w:ascii="Times New Roman" w:hAnsi="Times New Roman" w:cs="Times New Roman"/>
          <w:sz w:val="24"/>
          <w:szCs w:val="24"/>
          <w:shd w:val="clear" w:color="auto" w:fill="FFFFFF"/>
        </w:rPr>
        <w:t xml:space="preserve"> day after the treatment and some visible effects in the form of marginal necros</w:t>
      </w:r>
      <w:r w:rsidR="000070EF">
        <w:rPr>
          <w:rStyle w:val="apple-converted-space"/>
          <w:rFonts w:ascii="Times New Roman" w:hAnsi="Times New Roman" w:cs="Times New Roman"/>
          <w:sz w:val="24"/>
          <w:szCs w:val="24"/>
          <w:shd w:val="clear" w:color="auto" w:fill="FFFFFF"/>
        </w:rPr>
        <w:t>is of leaf were observed after 10</w:t>
      </w:r>
      <w:r w:rsidR="007C5860" w:rsidRPr="00E73DFE">
        <w:rPr>
          <w:rStyle w:val="apple-converted-space"/>
          <w:rFonts w:ascii="Times New Roman" w:hAnsi="Times New Roman" w:cs="Times New Roman"/>
          <w:sz w:val="24"/>
          <w:szCs w:val="24"/>
          <w:shd w:val="clear" w:color="auto" w:fill="FFFFFF"/>
        </w:rPr>
        <w:t xml:space="preserve"> days of treatment at 40 g.a.i/ha</w:t>
      </w:r>
      <w:r>
        <w:rPr>
          <w:rStyle w:val="apple-converted-space"/>
          <w:rFonts w:ascii="Times New Roman" w:hAnsi="Times New Roman" w:cs="Times New Roman"/>
          <w:sz w:val="24"/>
          <w:szCs w:val="24"/>
          <w:shd w:val="clear" w:color="auto" w:fill="FFFFFF"/>
        </w:rPr>
        <w:t xml:space="preserve"> (</w:t>
      </w:r>
      <w:r w:rsidR="002C17A4">
        <w:rPr>
          <w:rStyle w:val="apple-converted-space"/>
          <w:rFonts w:ascii="Times New Roman" w:hAnsi="Times New Roman" w:cs="Times New Roman"/>
          <w:sz w:val="24"/>
          <w:szCs w:val="24"/>
          <w:shd w:val="clear" w:color="auto" w:fill="FFFFFF"/>
        </w:rPr>
        <w:t xml:space="preserve">please </w:t>
      </w:r>
      <w:r w:rsidR="002C17A4" w:rsidRPr="002C17A4">
        <w:rPr>
          <w:rStyle w:val="apple-converted-space"/>
          <w:rFonts w:ascii="Times New Roman" w:hAnsi="Times New Roman" w:cs="Times New Roman"/>
          <w:color w:val="FF0000"/>
          <w:sz w:val="24"/>
          <w:szCs w:val="24"/>
          <w:shd w:val="clear" w:color="auto" w:fill="FFFFFF"/>
        </w:rPr>
        <w:t xml:space="preserve">see the </w:t>
      </w:r>
      <w:r w:rsidRPr="002C17A4">
        <w:rPr>
          <w:rStyle w:val="apple-converted-space"/>
          <w:rFonts w:ascii="Times New Roman" w:hAnsi="Times New Roman" w:cs="Times New Roman"/>
          <w:color w:val="FF0000"/>
          <w:sz w:val="24"/>
          <w:szCs w:val="24"/>
          <w:shd w:val="clear" w:color="auto" w:fill="FFFFFF"/>
        </w:rPr>
        <w:t>jpg image</w:t>
      </w:r>
      <w:r w:rsidR="000070EF">
        <w:rPr>
          <w:rStyle w:val="apple-converted-space"/>
          <w:rFonts w:ascii="Times New Roman" w:hAnsi="Times New Roman" w:cs="Times New Roman"/>
          <w:color w:val="FF0000"/>
          <w:sz w:val="24"/>
          <w:szCs w:val="24"/>
          <w:shd w:val="clear" w:color="auto" w:fill="FFFFFF"/>
        </w:rPr>
        <w:t>s</w:t>
      </w:r>
      <w:r w:rsidRPr="002C17A4">
        <w:rPr>
          <w:rStyle w:val="apple-converted-space"/>
          <w:rFonts w:ascii="Times New Roman" w:hAnsi="Times New Roman" w:cs="Times New Roman"/>
          <w:color w:val="FF0000"/>
          <w:sz w:val="24"/>
          <w:szCs w:val="24"/>
          <w:shd w:val="clear" w:color="auto" w:fill="FFFFFF"/>
        </w:rPr>
        <w:t xml:space="preserve"> attached</w:t>
      </w:r>
      <w:r w:rsidR="007D5CE6">
        <w:rPr>
          <w:rStyle w:val="apple-converted-space"/>
          <w:rFonts w:ascii="Times New Roman" w:hAnsi="Times New Roman" w:cs="Times New Roman"/>
          <w:color w:val="FF0000"/>
          <w:sz w:val="24"/>
          <w:szCs w:val="24"/>
          <w:shd w:val="clear" w:color="auto" w:fill="FFFFFF"/>
        </w:rPr>
        <w:t xml:space="preserve"> on last page</w:t>
      </w:r>
      <w:r>
        <w:rPr>
          <w:rStyle w:val="apple-converted-space"/>
          <w:rFonts w:ascii="Times New Roman" w:hAnsi="Times New Roman" w:cs="Times New Roman"/>
          <w:sz w:val="24"/>
          <w:szCs w:val="24"/>
          <w:shd w:val="clear" w:color="auto" w:fill="FFFFFF"/>
        </w:rPr>
        <w:t>)</w:t>
      </w:r>
      <w:r w:rsidR="007C5860" w:rsidRPr="00E73DFE">
        <w:rPr>
          <w:rStyle w:val="apple-converted-space"/>
          <w:rFonts w:ascii="Times New Roman" w:hAnsi="Times New Roman" w:cs="Times New Roman"/>
          <w:sz w:val="24"/>
          <w:szCs w:val="24"/>
          <w:shd w:val="clear" w:color="auto" w:fill="FFFFFF"/>
        </w:rPr>
        <w:t>.</w:t>
      </w:r>
      <w:r w:rsidR="000070EF">
        <w:rPr>
          <w:rStyle w:val="apple-converted-space"/>
          <w:rFonts w:ascii="Times New Roman" w:hAnsi="Times New Roman" w:cs="Times New Roman"/>
          <w:sz w:val="24"/>
          <w:szCs w:val="24"/>
          <w:shd w:val="clear" w:color="auto" w:fill="FFFFFF"/>
        </w:rPr>
        <w:t xml:space="preserve"> </w:t>
      </w:r>
    </w:p>
    <w:p w:rsidR="000070EF" w:rsidRDefault="000070EF" w:rsidP="00051CD2">
      <w:pPr>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Image </w:t>
      </w:r>
      <w:r w:rsidR="00EB6EE5">
        <w:rPr>
          <w:rStyle w:val="apple-converted-space"/>
          <w:rFonts w:ascii="Times New Roman" w:hAnsi="Times New Roman" w:cs="Times New Roman"/>
          <w:sz w:val="24"/>
          <w:szCs w:val="24"/>
          <w:shd w:val="clear" w:color="auto" w:fill="FFFFFF"/>
        </w:rPr>
        <w:t>1 shows marginal necrosis started</w:t>
      </w:r>
      <w:r>
        <w:rPr>
          <w:rStyle w:val="apple-converted-space"/>
          <w:rFonts w:ascii="Times New Roman" w:hAnsi="Times New Roman" w:cs="Times New Roman"/>
          <w:sz w:val="24"/>
          <w:szCs w:val="24"/>
          <w:shd w:val="clear" w:color="auto" w:fill="FFFFFF"/>
        </w:rPr>
        <w:t xml:space="preserve"> developing</w:t>
      </w:r>
      <w:r w:rsidR="00EB6EE5">
        <w:rPr>
          <w:rStyle w:val="apple-converted-space"/>
          <w:rFonts w:ascii="Times New Roman" w:hAnsi="Times New Roman" w:cs="Times New Roman"/>
          <w:sz w:val="24"/>
          <w:szCs w:val="24"/>
          <w:shd w:val="clear" w:color="auto" w:fill="FFFFFF"/>
        </w:rPr>
        <w:t xml:space="preserve"> in </w:t>
      </w:r>
      <w:r w:rsidR="00EB6EE5" w:rsidRPr="00EB6EE5">
        <w:rPr>
          <w:rStyle w:val="apple-converted-space"/>
          <w:rFonts w:ascii="Times New Roman" w:hAnsi="Times New Roman" w:cs="Times New Roman"/>
          <w:i/>
          <w:sz w:val="24"/>
          <w:szCs w:val="24"/>
          <w:shd w:val="clear" w:color="auto" w:fill="FFFFFF"/>
        </w:rPr>
        <w:t>Brassica</w:t>
      </w:r>
      <w:r w:rsidR="00EB6EE5">
        <w:rPr>
          <w:rStyle w:val="apple-converted-space"/>
          <w:rFonts w:ascii="Times New Roman" w:hAnsi="Times New Roman" w:cs="Times New Roman"/>
          <w:sz w:val="24"/>
          <w:szCs w:val="24"/>
          <w:shd w:val="clear" w:color="auto" w:fill="FFFFFF"/>
        </w:rPr>
        <w:t xml:space="preserve"> leaves</w:t>
      </w:r>
      <w:r>
        <w:rPr>
          <w:rStyle w:val="apple-converted-space"/>
          <w:rFonts w:ascii="Times New Roman" w:hAnsi="Times New Roman" w:cs="Times New Roman"/>
          <w:sz w:val="24"/>
          <w:szCs w:val="24"/>
          <w:shd w:val="clear" w:color="auto" w:fill="FFFFFF"/>
        </w:rPr>
        <w:t xml:space="preserve"> </w:t>
      </w:r>
      <w:r w:rsidR="00EB6EE5">
        <w:rPr>
          <w:rStyle w:val="apple-converted-space"/>
          <w:rFonts w:ascii="Times New Roman" w:hAnsi="Times New Roman" w:cs="Times New Roman"/>
          <w:sz w:val="24"/>
          <w:szCs w:val="24"/>
          <w:shd w:val="clear" w:color="auto" w:fill="FFFFFF"/>
        </w:rPr>
        <w:t>after</w:t>
      </w:r>
      <w:r>
        <w:rPr>
          <w:rStyle w:val="apple-converted-space"/>
          <w:rFonts w:ascii="Times New Roman" w:hAnsi="Times New Roman" w:cs="Times New Roman"/>
          <w:sz w:val="24"/>
          <w:szCs w:val="24"/>
          <w:shd w:val="clear" w:color="auto" w:fill="FFFFFF"/>
        </w:rPr>
        <w:t xml:space="preserve"> 10</w:t>
      </w:r>
      <w:r w:rsidR="006C086B">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days </w:t>
      </w:r>
      <w:r w:rsidR="00EB6EE5">
        <w:rPr>
          <w:rStyle w:val="apple-converted-space"/>
          <w:rFonts w:ascii="Times New Roman" w:hAnsi="Times New Roman" w:cs="Times New Roman"/>
          <w:sz w:val="24"/>
          <w:szCs w:val="24"/>
          <w:shd w:val="clear" w:color="auto" w:fill="FFFFFF"/>
        </w:rPr>
        <w:t>of foliar spray of 40 g.a.i imidacloprid</w:t>
      </w:r>
      <w:r>
        <w:rPr>
          <w:rStyle w:val="apple-converted-space"/>
          <w:rFonts w:ascii="Times New Roman" w:hAnsi="Times New Roman" w:cs="Times New Roman"/>
          <w:sz w:val="24"/>
          <w:szCs w:val="24"/>
          <w:shd w:val="clear" w:color="auto" w:fill="FFFFFF"/>
        </w:rPr>
        <w:t>.</w:t>
      </w:r>
    </w:p>
    <w:p w:rsidR="007C5860" w:rsidRPr="00E73DFE" w:rsidRDefault="000070EF" w:rsidP="00051CD2">
      <w:pPr>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 Image 2 shows the marginal necrosis of </w:t>
      </w:r>
      <w:r w:rsidRPr="000070EF">
        <w:rPr>
          <w:rStyle w:val="apple-converted-space"/>
          <w:rFonts w:ascii="Times New Roman" w:hAnsi="Times New Roman" w:cs="Times New Roman"/>
          <w:i/>
          <w:sz w:val="24"/>
          <w:szCs w:val="24"/>
          <w:shd w:val="clear" w:color="auto" w:fill="FFFFFF"/>
        </w:rPr>
        <w:t>Brassica</w:t>
      </w:r>
      <w:r>
        <w:rPr>
          <w:rStyle w:val="apple-converted-space"/>
          <w:rFonts w:ascii="Times New Roman" w:hAnsi="Times New Roman" w:cs="Times New Roman"/>
          <w:sz w:val="24"/>
          <w:szCs w:val="24"/>
          <w:shd w:val="clear" w:color="auto" w:fill="FFFFFF"/>
        </w:rPr>
        <w:t xml:space="preserve"> lea</w:t>
      </w:r>
      <w:r w:rsidR="00EB6EE5">
        <w:rPr>
          <w:rStyle w:val="apple-converted-space"/>
          <w:rFonts w:ascii="Times New Roman" w:hAnsi="Times New Roman" w:cs="Times New Roman"/>
          <w:sz w:val="24"/>
          <w:szCs w:val="24"/>
          <w:shd w:val="clear" w:color="auto" w:fill="FFFFFF"/>
        </w:rPr>
        <w:t>ves</w:t>
      </w:r>
      <w:r>
        <w:rPr>
          <w:rStyle w:val="apple-converted-space"/>
          <w:rFonts w:ascii="Times New Roman" w:hAnsi="Times New Roman" w:cs="Times New Roman"/>
          <w:sz w:val="24"/>
          <w:szCs w:val="24"/>
          <w:shd w:val="clear" w:color="auto" w:fill="FFFFFF"/>
        </w:rPr>
        <w:t xml:space="preserve"> after 20 days of imidacloprid (40 g.a.i) treatment).</w:t>
      </w:r>
      <w:r w:rsidR="007C5860" w:rsidRPr="00E73DFE">
        <w:rPr>
          <w:rStyle w:val="apple-converted-space"/>
          <w:rFonts w:ascii="Times New Roman" w:hAnsi="Times New Roman" w:cs="Times New Roman"/>
          <w:sz w:val="24"/>
          <w:szCs w:val="24"/>
          <w:shd w:val="clear" w:color="auto" w:fill="FFFFFF"/>
        </w:rPr>
        <w:t xml:space="preserve"> </w:t>
      </w:r>
      <w:r w:rsidR="00675772" w:rsidRPr="00E73DFE">
        <w:rPr>
          <w:rStyle w:val="apple-converted-space"/>
          <w:rFonts w:ascii="Times New Roman" w:hAnsi="Times New Roman" w:cs="Times New Roman"/>
          <w:sz w:val="24"/>
          <w:szCs w:val="24"/>
          <w:shd w:val="clear" w:color="auto" w:fill="FFFFFF"/>
        </w:rPr>
        <w:t>Earlier</w:t>
      </w:r>
      <w:r>
        <w:rPr>
          <w:rStyle w:val="apple-converted-space"/>
          <w:rFonts w:ascii="Times New Roman" w:hAnsi="Times New Roman" w:cs="Times New Roman"/>
          <w:sz w:val="24"/>
          <w:szCs w:val="24"/>
          <w:shd w:val="clear" w:color="auto" w:fill="FFFFFF"/>
        </w:rPr>
        <w:t xml:space="preserve"> on</w:t>
      </w:r>
      <w:r w:rsidR="00675772" w:rsidRPr="00E73DFE">
        <w:rPr>
          <w:rStyle w:val="apple-converted-space"/>
          <w:rFonts w:ascii="Times New Roman" w:hAnsi="Times New Roman" w:cs="Times New Roman"/>
          <w:sz w:val="24"/>
          <w:szCs w:val="24"/>
          <w:shd w:val="clear" w:color="auto" w:fill="FFFFFF"/>
        </w:rPr>
        <w:t xml:space="preserve">, </w:t>
      </w:r>
      <w:r w:rsidR="007C5860" w:rsidRPr="00E73DFE">
        <w:rPr>
          <w:rStyle w:val="apple-converted-space"/>
          <w:rFonts w:ascii="Times New Roman" w:hAnsi="Times New Roman" w:cs="Times New Roman"/>
          <w:sz w:val="24"/>
          <w:szCs w:val="24"/>
          <w:shd w:val="clear" w:color="auto" w:fill="FFFFFF"/>
        </w:rPr>
        <w:t>no any visual effect was describ</w:t>
      </w:r>
      <w:r>
        <w:rPr>
          <w:rStyle w:val="apple-converted-space"/>
          <w:rFonts w:ascii="Times New Roman" w:hAnsi="Times New Roman" w:cs="Times New Roman"/>
          <w:sz w:val="24"/>
          <w:szCs w:val="24"/>
          <w:shd w:val="clear" w:color="auto" w:fill="FFFFFF"/>
        </w:rPr>
        <w:t>ed in result section, but now</w:t>
      </w:r>
      <w:r w:rsidR="007C5860" w:rsidRPr="00E73DFE">
        <w:rPr>
          <w:rStyle w:val="apple-converted-space"/>
          <w:rFonts w:ascii="Times New Roman" w:hAnsi="Times New Roman" w:cs="Times New Roman"/>
          <w:sz w:val="24"/>
          <w:szCs w:val="24"/>
          <w:shd w:val="clear" w:color="auto" w:fill="FFFFFF"/>
        </w:rPr>
        <w:t xml:space="preserve"> above mentioned symptom </w:t>
      </w:r>
      <w:r>
        <w:rPr>
          <w:rStyle w:val="apple-converted-space"/>
          <w:rFonts w:ascii="Times New Roman" w:hAnsi="Times New Roman" w:cs="Times New Roman"/>
          <w:sz w:val="24"/>
          <w:szCs w:val="24"/>
          <w:shd w:val="clear" w:color="auto" w:fill="FFFFFF"/>
        </w:rPr>
        <w:t xml:space="preserve">is discussed </w:t>
      </w:r>
      <w:r w:rsidR="007C5860" w:rsidRPr="00E73DFE">
        <w:rPr>
          <w:rStyle w:val="apple-converted-space"/>
          <w:rFonts w:ascii="Times New Roman" w:hAnsi="Times New Roman" w:cs="Times New Roman"/>
          <w:sz w:val="24"/>
          <w:szCs w:val="24"/>
          <w:shd w:val="clear" w:color="auto" w:fill="FFFFFF"/>
        </w:rPr>
        <w:t>in result section</w:t>
      </w:r>
      <w:r w:rsidR="00B83756" w:rsidRPr="00E73DFE">
        <w:rPr>
          <w:rStyle w:val="apple-converted-space"/>
          <w:rFonts w:ascii="Times New Roman" w:hAnsi="Times New Roman" w:cs="Times New Roman"/>
          <w:sz w:val="24"/>
          <w:szCs w:val="24"/>
          <w:shd w:val="clear" w:color="auto" w:fill="FFFFFF"/>
        </w:rPr>
        <w:t xml:space="preserve"> (2.1</w:t>
      </w:r>
      <w:r>
        <w:rPr>
          <w:rStyle w:val="apple-converted-space"/>
          <w:rFonts w:ascii="Times New Roman" w:hAnsi="Times New Roman" w:cs="Times New Roman"/>
          <w:sz w:val="24"/>
          <w:szCs w:val="24"/>
          <w:shd w:val="clear" w:color="auto" w:fill="FFFFFF"/>
        </w:rPr>
        <w:t>; page 4; lines 87-89)</w:t>
      </w:r>
      <w:r w:rsidR="00B83756" w:rsidRPr="00E73DFE">
        <w:rPr>
          <w:rStyle w:val="apple-converted-space"/>
          <w:rFonts w:ascii="Times New Roman" w:hAnsi="Times New Roman" w:cs="Times New Roman"/>
          <w:sz w:val="24"/>
          <w:szCs w:val="24"/>
          <w:shd w:val="clear" w:color="auto" w:fill="FFFFFF"/>
        </w:rPr>
        <w:t xml:space="preserve"> and also discussed in Discussion section</w:t>
      </w:r>
      <w:r w:rsidR="00DC0411" w:rsidRPr="00E73DFE">
        <w:rPr>
          <w:rStyle w:val="apple-converted-space"/>
          <w:rFonts w:ascii="Times New Roman" w:hAnsi="Times New Roman" w:cs="Times New Roman"/>
          <w:sz w:val="24"/>
          <w:szCs w:val="24"/>
          <w:shd w:val="clear" w:color="auto" w:fill="FFFFFF"/>
        </w:rPr>
        <w:t xml:space="preserve"> (</w:t>
      </w:r>
      <w:r w:rsidR="00806E1A" w:rsidRPr="00E73DFE">
        <w:rPr>
          <w:rStyle w:val="apple-converted-space"/>
          <w:rFonts w:ascii="Times New Roman" w:hAnsi="Times New Roman" w:cs="Times New Roman"/>
          <w:sz w:val="24"/>
          <w:szCs w:val="24"/>
          <w:shd w:val="clear" w:color="auto" w:fill="FFFFFF"/>
        </w:rPr>
        <w:t xml:space="preserve">page 7; </w:t>
      </w:r>
      <w:r w:rsidR="00C5306D">
        <w:rPr>
          <w:rStyle w:val="apple-converted-space"/>
          <w:rFonts w:ascii="Times New Roman" w:hAnsi="Times New Roman" w:cs="Times New Roman"/>
          <w:sz w:val="24"/>
          <w:szCs w:val="24"/>
          <w:shd w:val="clear" w:color="auto" w:fill="FFFFFF"/>
        </w:rPr>
        <w:t>lines 153- 156</w:t>
      </w:r>
      <w:r w:rsidR="00DC0411" w:rsidRPr="00E73DFE">
        <w:rPr>
          <w:rStyle w:val="apple-converted-space"/>
          <w:rFonts w:ascii="Times New Roman" w:hAnsi="Times New Roman" w:cs="Times New Roman"/>
          <w:sz w:val="24"/>
          <w:szCs w:val="24"/>
          <w:shd w:val="clear" w:color="auto" w:fill="FFFFFF"/>
        </w:rPr>
        <w:t>)</w:t>
      </w:r>
      <w:r w:rsidR="00B83756" w:rsidRPr="00E73DFE">
        <w:rPr>
          <w:rStyle w:val="apple-converted-space"/>
          <w:rFonts w:ascii="Times New Roman" w:hAnsi="Times New Roman" w:cs="Times New Roman"/>
          <w:sz w:val="24"/>
          <w:szCs w:val="24"/>
          <w:shd w:val="clear" w:color="auto" w:fill="FFFFFF"/>
        </w:rPr>
        <w:t>.</w:t>
      </w:r>
      <w:r w:rsidR="007C5860" w:rsidRPr="00E73DFE">
        <w:rPr>
          <w:rStyle w:val="apple-converted-space"/>
          <w:rFonts w:ascii="Times New Roman" w:hAnsi="Times New Roman" w:cs="Times New Roman"/>
          <w:sz w:val="24"/>
          <w:szCs w:val="24"/>
          <w:shd w:val="clear" w:color="auto" w:fill="FFFFFF"/>
        </w:rPr>
        <w:t xml:space="preserve"> </w:t>
      </w:r>
    </w:p>
    <w:p w:rsidR="00806E1A" w:rsidRPr="00E73DFE" w:rsidRDefault="004D59DA" w:rsidP="00051CD2">
      <w:pPr>
        <w:spacing w:after="0"/>
        <w:jc w:val="both"/>
        <w:rPr>
          <w:rStyle w:val="apple-converted-space"/>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Page 7, lines 6-10: “Like chlorophyll content, </w:t>
      </w:r>
      <w:r w:rsidR="00537AFA">
        <w:rPr>
          <w:rFonts w:ascii="Times New Roman" w:hAnsi="Times New Roman" w:cs="Times New Roman"/>
          <w:sz w:val="24"/>
          <w:szCs w:val="24"/>
          <w:shd w:val="clear" w:color="auto" w:fill="FFFFFF"/>
        </w:rPr>
        <w:t>………………………………</w:t>
      </w:r>
      <w:r w:rsidR="0022035E">
        <w:rPr>
          <w:rFonts w:ascii="Times New Roman" w:hAnsi="Times New Roman" w:cs="Times New Roman"/>
          <w:sz w:val="24"/>
          <w:szCs w:val="24"/>
          <w:shd w:val="clear" w:color="auto" w:fill="FFFFFF"/>
        </w:rPr>
        <w:t xml:space="preserve"> </w:t>
      </w:r>
      <w:r w:rsidR="00537AFA">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How these changes </w:t>
      </w:r>
      <w:r w:rsidR="00FE6B83">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w:t>
      </w:r>
      <w:r w:rsidR="00FE6B83">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the insecticide being used?</w:t>
      </w:r>
      <w:r w:rsidRPr="00E73DFE">
        <w:rPr>
          <w:rStyle w:val="apple-converted-space"/>
          <w:rFonts w:ascii="Times New Roman" w:hAnsi="Times New Roman" w:cs="Times New Roman"/>
          <w:sz w:val="24"/>
          <w:szCs w:val="24"/>
          <w:shd w:val="clear" w:color="auto" w:fill="FFFFFF"/>
        </w:rPr>
        <w:t> </w:t>
      </w:r>
    </w:p>
    <w:p w:rsidR="00C21F92" w:rsidRDefault="00FE6B83" w:rsidP="00051CD2">
      <w:pPr>
        <w:spacing w:after="0"/>
        <w:jc w:val="both"/>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5E09C4" w:rsidRPr="00E73DFE">
        <w:rPr>
          <w:rStyle w:val="apple-converted-space"/>
          <w:rFonts w:ascii="Times New Roman" w:hAnsi="Times New Roman" w:cs="Times New Roman"/>
          <w:sz w:val="24"/>
          <w:szCs w:val="24"/>
          <w:shd w:val="clear" w:color="auto" w:fill="FFFFFF"/>
        </w:rPr>
        <w:t>Increase in chlorophyll and carotenoid contents have also been reported in previous studies by some authors</w:t>
      </w:r>
      <w:r w:rsidR="007C4F0D">
        <w:rPr>
          <w:rStyle w:val="apple-converted-space"/>
          <w:rFonts w:ascii="Times New Roman" w:hAnsi="Times New Roman" w:cs="Times New Roman"/>
          <w:sz w:val="24"/>
          <w:szCs w:val="24"/>
          <w:shd w:val="clear" w:color="auto" w:fill="FFFFFF"/>
        </w:rPr>
        <w:t xml:space="preserve"> </w:t>
      </w:r>
    </w:p>
    <w:p w:rsidR="00C21F92" w:rsidRPr="00FE6B83" w:rsidRDefault="00C21F92" w:rsidP="00051CD2">
      <w:pPr>
        <w:jc w:val="both"/>
        <w:rPr>
          <w:rFonts w:ascii="Times New Roman" w:hAnsi="Times New Roman" w:cs="Times New Roman"/>
          <w:bCs/>
          <w:sz w:val="24"/>
          <w:szCs w:val="24"/>
          <w:shd w:val="clear" w:color="auto" w:fill="FFFFFF"/>
        </w:rPr>
      </w:pPr>
      <w:r w:rsidRPr="00FE6B83">
        <w:rPr>
          <w:rStyle w:val="apple-converted-space"/>
          <w:rFonts w:ascii="Times New Roman" w:hAnsi="Times New Roman" w:cs="Times New Roman"/>
          <w:sz w:val="24"/>
          <w:szCs w:val="24"/>
          <w:shd w:val="clear" w:color="auto" w:fill="FFFFFF"/>
        </w:rPr>
        <w:t xml:space="preserve">Parween et al. </w:t>
      </w:r>
      <w:r w:rsidR="00FE6B83">
        <w:rPr>
          <w:rStyle w:val="apple-converted-space"/>
          <w:rFonts w:ascii="Times New Roman" w:hAnsi="Times New Roman" w:cs="Times New Roman"/>
          <w:sz w:val="24"/>
          <w:szCs w:val="24"/>
          <w:shd w:val="clear" w:color="auto" w:fill="FFFFFF"/>
        </w:rPr>
        <w:t>(</w:t>
      </w:r>
      <w:r w:rsidRPr="00FE6B83">
        <w:rPr>
          <w:rStyle w:val="apple-converted-space"/>
          <w:rFonts w:ascii="Times New Roman" w:hAnsi="Times New Roman" w:cs="Times New Roman"/>
          <w:sz w:val="24"/>
          <w:szCs w:val="24"/>
          <w:shd w:val="clear" w:color="auto" w:fill="FFFFFF"/>
        </w:rPr>
        <w:t>2011</w:t>
      </w:r>
      <w:r w:rsidR="00FE6B83">
        <w:rPr>
          <w:rStyle w:val="apple-converted-space"/>
          <w:rFonts w:ascii="Times New Roman" w:hAnsi="Times New Roman" w:cs="Times New Roman"/>
          <w:sz w:val="24"/>
          <w:szCs w:val="24"/>
          <w:shd w:val="clear" w:color="auto" w:fill="FFFFFF"/>
        </w:rPr>
        <w:t>)</w:t>
      </w:r>
      <w:r w:rsidRPr="00FE6B83">
        <w:rPr>
          <w:rStyle w:val="apple-converted-space"/>
          <w:rFonts w:ascii="Times New Roman" w:hAnsi="Times New Roman" w:cs="Times New Roman"/>
          <w:sz w:val="24"/>
          <w:szCs w:val="24"/>
          <w:shd w:val="clear" w:color="auto" w:fill="FFFFFF"/>
        </w:rPr>
        <w:t>.</w:t>
      </w:r>
      <w:r w:rsidR="007C4F0D" w:rsidRPr="00FE6B83">
        <w:rPr>
          <w:rStyle w:val="apple-converted-space"/>
          <w:rFonts w:ascii="Times New Roman" w:hAnsi="Times New Roman" w:cs="Times New Roman"/>
          <w:sz w:val="24"/>
          <w:szCs w:val="24"/>
          <w:shd w:val="clear" w:color="auto" w:fill="FFFFFF"/>
        </w:rPr>
        <w:t xml:space="preserve"> </w:t>
      </w:r>
      <w:r w:rsidR="007C4F0D" w:rsidRPr="00FE6B83">
        <w:rPr>
          <w:rFonts w:ascii="Times New Roman" w:hAnsi="Times New Roman" w:cs="Times New Roman"/>
          <w:bCs/>
          <w:sz w:val="24"/>
          <w:szCs w:val="24"/>
          <w:shd w:val="clear" w:color="auto" w:fill="FFFFFF"/>
        </w:rPr>
        <w:t xml:space="preserve">Assessing the impact of chlorpyrifos on growth, photosynthetic pigments and yield in </w:t>
      </w:r>
      <w:r w:rsidR="007C4F0D" w:rsidRPr="00FE6B83">
        <w:rPr>
          <w:rFonts w:ascii="Times New Roman" w:hAnsi="Times New Roman" w:cs="Times New Roman"/>
          <w:bCs/>
          <w:i/>
          <w:iCs/>
          <w:sz w:val="24"/>
          <w:szCs w:val="24"/>
          <w:shd w:val="clear" w:color="auto" w:fill="FFFFFF"/>
        </w:rPr>
        <w:t xml:space="preserve">Vigna radiata </w:t>
      </w:r>
      <w:r w:rsidR="007C4F0D" w:rsidRPr="00FE6B83">
        <w:rPr>
          <w:rFonts w:ascii="Times New Roman" w:hAnsi="Times New Roman" w:cs="Times New Roman"/>
          <w:bCs/>
          <w:sz w:val="24"/>
          <w:szCs w:val="24"/>
          <w:shd w:val="clear" w:color="auto" w:fill="FFFFFF"/>
        </w:rPr>
        <w:t>L. a</w:t>
      </w:r>
      <w:r w:rsidR="00051CD2">
        <w:rPr>
          <w:rFonts w:ascii="Times New Roman" w:hAnsi="Times New Roman" w:cs="Times New Roman"/>
          <w:bCs/>
          <w:sz w:val="24"/>
          <w:szCs w:val="24"/>
          <w:shd w:val="clear" w:color="auto" w:fill="FFFFFF"/>
        </w:rPr>
        <w:t>t different phonological stages.</w:t>
      </w:r>
      <w:r w:rsidR="007C4F0D" w:rsidRPr="00FE6B83">
        <w:rPr>
          <w:rFonts w:ascii="Times New Roman" w:hAnsi="Times New Roman" w:cs="Times New Roman"/>
          <w:bCs/>
          <w:sz w:val="24"/>
          <w:szCs w:val="24"/>
          <w:shd w:val="clear" w:color="auto" w:fill="FFFFFF"/>
        </w:rPr>
        <w:t xml:space="preserve"> </w:t>
      </w:r>
    </w:p>
    <w:p w:rsidR="00C21F92" w:rsidRPr="00FE6B83" w:rsidRDefault="00C21F92" w:rsidP="00051CD2">
      <w:pPr>
        <w:jc w:val="both"/>
        <w:rPr>
          <w:rStyle w:val="apple-converted-space"/>
          <w:rFonts w:ascii="Times New Roman" w:hAnsi="Times New Roman" w:cs="Times New Roman"/>
          <w:sz w:val="24"/>
          <w:szCs w:val="24"/>
          <w:shd w:val="clear" w:color="auto" w:fill="FFFFFF"/>
        </w:rPr>
      </w:pPr>
      <w:r w:rsidRPr="00FE6B83">
        <w:rPr>
          <w:rFonts w:ascii="Times New Roman" w:hAnsi="Times New Roman" w:cs="Times New Roman"/>
          <w:bCs/>
          <w:sz w:val="24"/>
          <w:szCs w:val="24"/>
          <w:shd w:val="clear" w:color="auto" w:fill="FFFFFF"/>
        </w:rPr>
        <w:t xml:space="preserve">Gonias et al. </w:t>
      </w:r>
      <w:r w:rsidR="00FE6B83">
        <w:rPr>
          <w:rFonts w:ascii="Times New Roman" w:hAnsi="Times New Roman" w:cs="Times New Roman"/>
          <w:bCs/>
          <w:sz w:val="24"/>
          <w:szCs w:val="24"/>
          <w:shd w:val="clear" w:color="auto" w:fill="FFFFFF"/>
        </w:rPr>
        <w:t>(</w:t>
      </w:r>
      <w:r w:rsidRPr="00FE6B83">
        <w:rPr>
          <w:rFonts w:ascii="Times New Roman" w:hAnsi="Times New Roman" w:cs="Times New Roman"/>
          <w:bCs/>
          <w:sz w:val="24"/>
          <w:szCs w:val="24"/>
          <w:shd w:val="clear" w:color="auto" w:fill="FFFFFF"/>
        </w:rPr>
        <w:t>2008</w:t>
      </w:r>
      <w:r w:rsidR="00FE6B83">
        <w:rPr>
          <w:rFonts w:ascii="Times New Roman" w:hAnsi="Times New Roman" w:cs="Times New Roman"/>
          <w:bCs/>
          <w:sz w:val="24"/>
          <w:szCs w:val="24"/>
          <w:shd w:val="clear" w:color="auto" w:fill="FFFFFF"/>
        </w:rPr>
        <w:t>)</w:t>
      </w:r>
      <w:r w:rsidRPr="00FE6B83">
        <w:rPr>
          <w:rFonts w:ascii="Times New Roman" w:hAnsi="Times New Roman" w:cs="Times New Roman"/>
          <w:bCs/>
          <w:sz w:val="24"/>
          <w:szCs w:val="24"/>
          <w:shd w:val="clear" w:color="auto" w:fill="FFFFFF"/>
        </w:rPr>
        <w:t>.</w:t>
      </w:r>
      <w:r w:rsidR="007C4F0D" w:rsidRPr="00FE6B83">
        <w:rPr>
          <w:rFonts w:ascii="Times New Roman" w:hAnsi="Times New Roman" w:cs="Times New Roman"/>
          <w:bCs/>
          <w:sz w:val="24"/>
          <w:szCs w:val="24"/>
          <w:shd w:val="clear" w:color="auto" w:fill="FFFFFF"/>
        </w:rPr>
        <w:t xml:space="preserve"> Physiologic Response of Cotton to the Insecticide Imidacloprid under High-Temperature Stress)</w:t>
      </w:r>
      <w:r w:rsidR="005E09C4" w:rsidRPr="00FE6B83">
        <w:rPr>
          <w:rStyle w:val="apple-converted-space"/>
          <w:rFonts w:ascii="Times New Roman" w:hAnsi="Times New Roman" w:cs="Times New Roman"/>
          <w:sz w:val="24"/>
          <w:szCs w:val="24"/>
          <w:shd w:val="clear" w:color="auto" w:fill="FFFFFF"/>
        </w:rPr>
        <w:t>.</w:t>
      </w:r>
    </w:p>
    <w:p w:rsidR="0089200F" w:rsidRPr="00FE6B83" w:rsidRDefault="0089200F" w:rsidP="00051CD2">
      <w:pPr>
        <w:jc w:val="both"/>
        <w:rPr>
          <w:rFonts w:ascii="Times New Roman" w:hAnsi="Times New Roman" w:cs="Times New Roman"/>
          <w:bCs/>
          <w:sz w:val="24"/>
          <w:szCs w:val="24"/>
        </w:rPr>
      </w:pPr>
      <w:r w:rsidRPr="00FE6B83">
        <w:rPr>
          <w:rFonts w:ascii="Times New Roman" w:hAnsi="Times New Roman" w:cs="Times New Roman"/>
          <w:bCs/>
          <w:sz w:val="24"/>
          <w:szCs w:val="24"/>
          <w:shd w:val="clear" w:color="auto" w:fill="FFFFFF"/>
        </w:rPr>
        <w:t xml:space="preserve">Baozhen et al. </w:t>
      </w:r>
      <w:r w:rsidR="00FE6B83">
        <w:rPr>
          <w:rFonts w:ascii="Times New Roman" w:hAnsi="Times New Roman" w:cs="Times New Roman"/>
          <w:bCs/>
          <w:sz w:val="24"/>
          <w:szCs w:val="24"/>
          <w:shd w:val="clear" w:color="auto" w:fill="FFFFFF"/>
        </w:rPr>
        <w:t>(</w:t>
      </w:r>
      <w:r w:rsidRPr="00FE6B83">
        <w:rPr>
          <w:rFonts w:ascii="Times New Roman" w:hAnsi="Times New Roman" w:cs="Times New Roman"/>
          <w:bCs/>
          <w:sz w:val="24"/>
          <w:szCs w:val="24"/>
          <w:shd w:val="clear" w:color="auto" w:fill="FFFFFF"/>
        </w:rPr>
        <w:t>2013</w:t>
      </w:r>
      <w:r w:rsidR="00FE6B83">
        <w:rPr>
          <w:rFonts w:ascii="Times New Roman" w:hAnsi="Times New Roman" w:cs="Times New Roman"/>
          <w:bCs/>
          <w:sz w:val="24"/>
          <w:szCs w:val="24"/>
          <w:shd w:val="clear" w:color="auto" w:fill="FFFFFF"/>
        </w:rPr>
        <w:t>)</w:t>
      </w:r>
      <w:r w:rsidR="00FE6B83">
        <w:rPr>
          <w:rStyle w:val="apple-converted-space"/>
          <w:rFonts w:ascii="Times New Roman" w:hAnsi="Times New Roman" w:cs="Times New Roman"/>
          <w:sz w:val="24"/>
          <w:szCs w:val="24"/>
        </w:rPr>
        <w:t>.</w:t>
      </w:r>
      <w:r w:rsidRPr="00FE6B83">
        <w:rPr>
          <w:rStyle w:val="apple-converted-space"/>
          <w:rFonts w:ascii="Times New Roman" w:hAnsi="Times New Roman" w:cs="Times New Roman"/>
          <w:sz w:val="24"/>
          <w:szCs w:val="24"/>
        </w:rPr>
        <w:t xml:space="preserve"> </w:t>
      </w:r>
      <w:r w:rsidRPr="00FE6B83">
        <w:rPr>
          <w:rFonts w:ascii="Times New Roman" w:hAnsi="Times New Roman" w:cs="Times New Roman"/>
          <w:bCs/>
          <w:sz w:val="24"/>
          <w:szCs w:val="24"/>
        </w:rPr>
        <w:t>The effects of imidacloprid on maize chlorophyll contents at different application times. (Chinese abstract).</w:t>
      </w:r>
    </w:p>
    <w:p w:rsidR="00806E1A" w:rsidRPr="007C4F0D" w:rsidRDefault="0089200F" w:rsidP="00051CD2">
      <w:pPr>
        <w:jc w:val="both"/>
        <w:rPr>
          <w:rStyle w:val="apple-converted-space"/>
          <w:rFonts w:ascii="Times New Roman" w:hAnsi="Times New Roman" w:cs="Times New Roman"/>
          <w:b/>
          <w:bCs/>
          <w:sz w:val="24"/>
          <w:szCs w:val="24"/>
          <w:shd w:val="clear" w:color="auto" w:fill="FFFFFF"/>
        </w:rPr>
      </w:pPr>
      <w:r w:rsidRPr="0089200F">
        <w:rPr>
          <w:rStyle w:val="apple-converted-space"/>
        </w:rPr>
        <w:lastRenderedPageBreak/>
        <w:t xml:space="preserve"> </w:t>
      </w:r>
      <w:r w:rsidR="005E09C4" w:rsidRPr="007C4F0D">
        <w:rPr>
          <w:rStyle w:val="apple-converted-space"/>
          <w:rFonts w:ascii="Times New Roman" w:hAnsi="Times New Roman" w:cs="Times New Roman"/>
          <w:sz w:val="24"/>
          <w:szCs w:val="24"/>
          <w:shd w:val="clear" w:color="auto" w:fill="FFFFFF"/>
        </w:rPr>
        <w:t>But it is yet unclear how im</w:t>
      </w:r>
      <w:r w:rsidR="005E09C4" w:rsidRPr="00E73DFE">
        <w:rPr>
          <w:rStyle w:val="apple-converted-space"/>
          <w:rFonts w:ascii="Times New Roman" w:hAnsi="Times New Roman" w:cs="Times New Roman"/>
          <w:sz w:val="24"/>
          <w:szCs w:val="24"/>
          <w:shd w:val="clear" w:color="auto" w:fill="FFFFFF"/>
        </w:rPr>
        <w:t>idacloprid cause such increm</w:t>
      </w:r>
      <w:r w:rsidR="0022035E">
        <w:rPr>
          <w:rStyle w:val="apple-converted-space"/>
          <w:rFonts w:ascii="Times New Roman" w:hAnsi="Times New Roman" w:cs="Times New Roman"/>
          <w:sz w:val="24"/>
          <w:szCs w:val="24"/>
          <w:shd w:val="clear" w:color="auto" w:fill="FFFFFF"/>
        </w:rPr>
        <w:t>ents in photosynthetic pigments, though it could be presumed it might interfere with P metabolism</w:t>
      </w:r>
      <w:r w:rsidR="005E09C4" w:rsidRPr="00E73DFE">
        <w:rPr>
          <w:rStyle w:val="apple-converted-space"/>
          <w:rFonts w:ascii="Times New Roman" w:hAnsi="Times New Roman" w:cs="Times New Roman"/>
          <w:sz w:val="24"/>
          <w:szCs w:val="24"/>
          <w:shd w:val="clear" w:color="auto" w:fill="FFFFFF"/>
        </w:rPr>
        <w:t xml:space="preserve"> </w:t>
      </w:r>
      <w:r w:rsidR="0022035E">
        <w:rPr>
          <w:rStyle w:val="apple-converted-space"/>
          <w:rFonts w:ascii="Times New Roman" w:hAnsi="Times New Roman" w:cs="Times New Roman"/>
          <w:sz w:val="24"/>
          <w:szCs w:val="24"/>
          <w:shd w:val="clear" w:color="auto" w:fill="FFFFFF"/>
        </w:rPr>
        <w:t>to induce biosynthesis of carotenoid and xanthophylls pigments</w:t>
      </w:r>
      <w:r w:rsidR="00C60A80">
        <w:rPr>
          <w:rStyle w:val="apple-converted-space"/>
          <w:rFonts w:ascii="Times New Roman" w:hAnsi="Times New Roman" w:cs="Times New Roman"/>
          <w:sz w:val="24"/>
          <w:szCs w:val="24"/>
          <w:shd w:val="clear" w:color="auto" w:fill="FFFFFF"/>
        </w:rPr>
        <w:t>.</w:t>
      </w:r>
      <w:r w:rsidR="0022035E">
        <w:rPr>
          <w:rStyle w:val="apple-converted-space"/>
          <w:rFonts w:ascii="Times New Roman" w:hAnsi="Times New Roman" w:cs="Times New Roman"/>
          <w:sz w:val="24"/>
          <w:szCs w:val="24"/>
          <w:shd w:val="clear" w:color="auto" w:fill="FFFFFF"/>
        </w:rPr>
        <w:t xml:space="preserve"> </w:t>
      </w:r>
      <w:r w:rsidR="005E09C4" w:rsidRPr="00E73DFE">
        <w:rPr>
          <w:rStyle w:val="apple-converted-space"/>
          <w:rFonts w:ascii="Times New Roman" w:hAnsi="Times New Roman" w:cs="Times New Roman"/>
          <w:sz w:val="24"/>
          <w:szCs w:val="24"/>
          <w:shd w:val="clear" w:color="auto" w:fill="FFFFFF"/>
        </w:rPr>
        <w:t xml:space="preserve">Mentioned in discussion section, page 11; lines 256 to 262). </w:t>
      </w:r>
    </w:p>
    <w:p w:rsidR="00051CD2" w:rsidRDefault="004D59DA" w:rsidP="00051CD2">
      <w:pPr>
        <w:spacing w:after="0"/>
        <w:jc w:val="both"/>
        <w:rPr>
          <w:rStyle w:val="apple-converted-space"/>
          <w:rFonts w:ascii="Times New Roman" w:hAnsi="Times New Roman" w:cs="Times New Roman"/>
          <w:sz w:val="24"/>
          <w:szCs w:val="24"/>
          <w:shd w:val="clear" w:color="auto" w:fill="FFFFFF"/>
        </w:rPr>
      </w:pPr>
      <w:r w:rsidRPr="00E73DFE">
        <w:rPr>
          <w:rFonts w:ascii="Times New Roman" w:hAnsi="Times New Roman" w:cs="Times New Roman"/>
          <w:sz w:val="24"/>
          <w:szCs w:val="24"/>
        </w:rPr>
        <w:br/>
      </w:r>
      <w:r w:rsidR="00FE6B83" w:rsidRPr="00FE6B83">
        <w:rPr>
          <w:rFonts w:ascii="Times New Roman" w:hAnsi="Times New Roman" w:cs="Times New Roman"/>
          <w:b/>
          <w:sz w:val="24"/>
          <w:szCs w:val="24"/>
          <w:shd w:val="clear" w:color="auto" w:fill="FFFFFF"/>
        </w:rPr>
        <w:t>Comment:</w:t>
      </w:r>
      <w:r w:rsidR="00FE6B83" w:rsidRPr="00FE6B83">
        <w:rPr>
          <w:rFonts w:ascii="Times New Roman" w:hAnsi="Times New Roman" w:cs="Times New Roman"/>
          <w:sz w:val="24"/>
          <w:szCs w:val="24"/>
          <w:shd w:val="clear" w:color="auto" w:fill="FFFFFF"/>
        </w:rPr>
        <w:t xml:space="preserve"> </w:t>
      </w:r>
      <w:r w:rsidRPr="00E73DFE">
        <w:rPr>
          <w:rFonts w:ascii="Times New Roman" w:hAnsi="Times New Roman" w:cs="Times New Roman"/>
          <w:sz w:val="24"/>
          <w:szCs w:val="24"/>
          <w:shd w:val="clear" w:color="auto" w:fill="FFFFFF"/>
        </w:rPr>
        <w:t xml:space="preserve">In the discussion </w:t>
      </w:r>
      <w:r w:rsidR="00537AFA">
        <w:rPr>
          <w:rFonts w:ascii="Times New Roman" w:hAnsi="Times New Roman" w:cs="Times New Roman"/>
          <w:sz w:val="24"/>
          <w:szCs w:val="24"/>
          <w:shd w:val="clear" w:color="auto" w:fill="FFFFFF"/>
        </w:rPr>
        <w:t>…………………………………………</w:t>
      </w:r>
      <w:r w:rsidRPr="00E73DFE">
        <w:rPr>
          <w:rFonts w:ascii="Times New Roman" w:hAnsi="Times New Roman" w:cs="Times New Roman"/>
          <w:sz w:val="24"/>
          <w:szCs w:val="24"/>
          <w:shd w:val="clear" w:color="auto" w:fill="FFFFFF"/>
        </w:rPr>
        <w:t xml:space="preserve"> as there are some long sentences copied verbatim.</w:t>
      </w:r>
      <w:r w:rsidRPr="00E73DFE">
        <w:rPr>
          <w:rStyle w:val="apple-converted-space"/>
          <w:rFonts w:ascii="Times New Roman" w:hAnsi="Times New Roman" w:cs="Times New Roman"/>
          <w:sz w:val="24"/>
          <w:szCs w:val="24"/>
          <w:shd w:val="clear" w:color="auto" w:fill="FFFFFF"/>
        </w:rPr>
        <w:t> </w:t>
      </w:r>
    </w:p>
    <w:p w:rsidR="004D59DA" w:rsidRPr="00E73DFE" w:rsidRDefault="00FE6B83" w:rsidP="00051CD2">
      <w:pPr>
        <w:spacing w:after="0"/>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18573B" w:rsidRPr="00E73DFE">
        <w:rPr>
          <w:rStyle w:val="apple-converted-space"/>
          <w:rFonts w:ascii="Times New Roman" w:hAnsi="Times New Roman" w:cs="Times New Roman"/>
          <w:sz w:val="24"/>
          <w:szCs w:val="24"/>
          <w:shd w:val="clear" w:color="auto" w:fill="FFFFFF"/>
        </w:rPr>
        <w:t>Now the sentences have been paraphrased and totally changed from the original one</w:t>
      </w:r>
      <w:r w:rsidR="00C5306D">
        <w:rPr>
          <w:rStyle w:val="apple-converted-space"/>
          <w:rFonts w:ascii="Times New Roman" w:hAnsi="Times New Roman" w:cs="Times New Roman"/>
          <w:sz w:val="24"/>
          <w:szCs w:val="24"/>
          <w:shd w:val="clear" w:color="auto" w:fill="FFFFFF"/>
        </w:rPr>
        <w:t xml:space="preserve"> (page 10; line numbers 233-237</w:t>
      </w:r>
      <w:r w:rsidR="0030525E">
        <w:rPr>
          <w:rStyle w:val="apple-converted-space"/>
          <w:rFonts w:ascii="Times New Roman" w:hAnsi="Times New Roman" w:cs="Times New Roman"/>
          <w:sz w:val="24"/>
          <w:szCs w:val="24"/>
          <w:shd w:val="clear" w:color="auto" w:fill="FFFFFF"/>
        </w:rPr>
        <w:t>)</w:t>
      </w:r>
      <w:r w:rsidR="0018573B" w:rsidRPr="00E73DFE">
        <w:rPr>
          <w:rStyle w:val="apple-converted-space"/>
          <w:rFonts w:ascii="Times New Roman" w:hAnsi="Times New Roman" w:cs="Times New Roman"/>
          <w:sz w:val="24"/>
          <w:szCs w:val="24"/>
          <w:shd w:val="clear" w:color="auto" w:fill="FFFFFF"/>
        </w:rPr>
        <w:t>.</w:t>
      </w:r>
      <w:r w:rsidR="004D59DA" w:rsidRPr="00E73DFE">
        <w:rPr>
          <w:rFonts w:ascii="Times New Roman" w:hAnsi="Times New Roman" w:cs="Times New Roman"/>
          <w:sz w:val="24"/>
          <w:szCs w:val="24"/>
        </w:rPr>
        <w:br/>
      </w:r>
      <w:r w:rsidR="004D59DA" w:rsidRPr="00E73DFE">
        <w:rPr>
          <w:rFonts w:ascii="Times New Roman" w:hAnsi="Times New Roman" w:cs="Times New Roman"/>
          <w:sz w:val="24"/>
          <w:szCs w:val="24"/>
        </w:rPr>
        <w:br/>
      </w:r>
      <w:r w:rsidRPr="00FE6B83">
        <w:rPr>
          <w:rFonts w:ascii="Times New Roman" w:hAnsi="Times New Roman" w:cs="Times New Roman"/>
          <w:b/>
          <w:sz w:val="24"/>
          <w:szCs w:val="24"/>
          <w:shd w:val="clear" w:color="auto" w:fill="FFFFFF"/>
        </w:rPr>
        <w:t>Comment:</w:t>
      </w:r>
      <w:r w:rsidRPr="00FE6B83">
        <w:rPr>
          <w:rFonts w:ascii="Times New Roman" w:hAnsi="Times New Roman" w:cs="Times New Roman"/>
          <w:sz w:val="24"/>
          <w:szCs w:val="24"/>
          <w:shd w:val="clear" w:color="auto" w:fill="FFFFFF"/>
        </w:rPr>
        <w:t xml:space="preserve"> </w:t>
      </w:r>
      <w:r w:rsidR="004D59DA" w:rsidRPr="00E73DFE">
        <w:rPr>
          <w:rFonts w:ascii="Times New Roman" w:hAnsi="Times New Roman" w:cs="Times New Roman"/>
          <w:sz w:val="24"/>
          <w:szCs w:val="24"/>
          <w:shd w:val="clear" w:color="auto" w:fill="FFFFFF"/>
        </w:rPr>
        <w:t>Figures:</w:t>
      </w:r>
      <w:r w:rsidR="00537AFA">
        <w:rPr>
          <w:rFonts w:ascii="Times New Roman" w:hAnsi="Times New Roman" w:cs="Times New Roman"/>
          <w:sz w:val="24"/>
          <w:szCs w:val="24"/>
          <w:shd w:val="clear" w:color="auto" w:fill="FFFFFF"/>
        </w:rPr>
        <w:t xml:space="preserve"> </w:t>
      </w:r>
      <w:r w:rsidR="00FB5CD1">
        <w:rPr>
          <w:rFonts w:ascii="Times New Roman" w:hAnsi="Times New Roman" w:cs="Times New Roman"/>
          <w:sz w:val="24"/>
          <w:szCs w:val="24"/>
          <w:shd w:val="clear" w:color="auto" w:fill="FFFFFF"/>
        </w:rPr>
        <w:t xml:space="preserve">Absence </w:t>
      </w:r>
      <w:r w:rsidR="004D59DA" w:rsidRPr="00E73DFE">
        <w:rPr>
          <w:rFonts w:ascii="Times New Roman" w:hAnsi="Times New Roman" w:cs="Times New Roman"/>
          <w:sz w:val="24"/>
          <w:szCs w:val="24"/>
          <w:shd w:val="clear" w:color="auto" w:fill="FFFFFF"/>
        </w:rPr>
        <w:t>of data relating to control in figure 1.</w:t>
      </w:r>
      <w:r w:rsidR="004D59DA" w:rsidRPr="00E73DFE">
        <w:rPr>
          <w:rStyle w:val="apple-converted-space"/>
          <w:rFonts w:ascii="Times New Roman" w:hAnsi="Times New Roman" w:cs="Times New Roman"/>
          <w:sz w:val="24"/>
          <w:szCs w:val="24"/>
          <w:shd w:val="clear" w:color="auto" w:fill="FFFFFF"/>
        </w:rPr>
        <w:t> </w:t>
      </w:r>
      <w:r w:rsidR="004D59DA" w:rsidRPr="00E73DFE">
        <w:rPr>
          <w:rFonts w:ascii="Times New Roman" w:hAnsi="Times New Roman" w:cs="Times New Roman"/>
          <w:sz w:val="24"/>
          <w:szCs w:val="24"/>
        </w:rPr>
        <w:br/>
      </w:r>
      <w:r w:rsidR="004D59DA" w:rsidRPr="00E73DFE">
        <w:rPr>
          <w:rFonts w:ascii="Times New Roman" w:hAnsi="Times New Roman" w:cs="Times New Roman"/>
          <w:sz w:val="24"/>
          <w:szCs w:val="24"/>
          <w:shd w:val="clear" w:color="auto" w:fill="FFFFFF"/>
        </w:rPr>
        <w:t xml:space="preserve">In my opinion, the </w:t>
      </w:r>
      <w:r w:rsidR="00537AFA">
        <w:rPr>
          <w:rFonts w:ascii="Times New Roman" w:hAnsi="Times New Roman" w:cs="Times New Roman"/>
          <w:sz w:val="24"/>
          <w:szCs w:val="24"/>
          <w:shd w:val="clear" w:color="auto" w:fill="FFFFFF"/>
        </w:rPr>
        <w:t>…………………………………………</w:t>
      </w:r>
      <w:r w:rsidR="004D59DA" w:rsidRPr="00E73DFE">
        <w:rPr>
          <w:rFonts w:ascii="Times New Roman" w:hAnsi="Times New Roman" w:cs="Times New Roman"/>
          <w:sz w:val="24"/>
          <w:szCs w:val="24"/>
          <w:shd w:val="clear" w:color="auto" w:fill="FFFFFF"/>
        </w:rPr>
        <w:t xml:space="preserve"> (fig-1, fig-2, etc.) and keep the figure numbers below the figure only.</w:t>
      </w:r>
    </w:p>
    <w:p w:rsidR="00C5306D" w:rsidRDefault="00FE6B83" w:rsidP="00051CD2">
      <w:pPr>
        <w:jc w:val="both"/>
        <w:rPr>
          <w:rFonts w:ascii="Times New Roman" w:hAnsi="Times New Roman" w:cs="Times New Roman"/>
          <w:sz w:val="24"/>
          <w:szCs w:val="24"/>
          <w:shd w:val="clear" w:color="auto" w:fill="FFFFFF"/>
        </w:rPr>
      </w:pPr>
      <w:r>
        <w:rPr>
          <w:rStyle w:val="apple-converted-space"/>
          <w:rFonts w:ascii="Times New Roman" w:hAnsi="Times New Roman" w:cs="Times New Roman"/>
          <w:b/>
          <w:sz w:val="24"/>
          <w:szCs w:val="24"/>
          <w:shd w:val="clear" w:color="auto" w:fill="FFFFFF"/>
        </w:rPr>
        <w:t>Response</w:t>
      </w:r>
      <w:r w:rsidRPr="00E73DFE">
        <w:rPr>
          <w:rStyle w:val="apple-converted-space"/>
          <w:rFonts w:ascii="Times New Roman" w:hAnsi="Times New Roman" w:cs="Times New Roman"/>
          <w:b/>
          <w:sz w:val="24"/>
          <w:szCs w:val="24"/>
          <w:shd w:val="clear" w:color="auto" w:fill="FFFFFF"/>
        </w:rPr>
        <w:t>:</w:t>
      </w:r>
      <w:r w:rsidRPr="00E73DFE">
        <w:rPr>
          <w:rStyle w:val="apple-converted-space"/>
          <w:rFonts w:ascii="Times New Roman" w:hAnsi="Times New Roman" w:cs="Times New Roman"/>
          <w:sz w:val="24"/>
          <w:szCs w:val="24"/>
          <w:shd w:val="clear" w:color="auto" w:fill="FFFFFF"/>
        </w:rPr>
        <w:t xml:space="preserve"> </w:t>
      </w:r>
      <w:r w:rsidR="00C5306D">
        <w:rPr>
          <w:rFonts w:ascii="Times New Roman" w:hAnsi="Times New Roman" w:cs="Times New Roman"/>
          <w:sz w:val="24"/>
          <w:szCs w:val="24"/>
          <w:shd w:val="clear" w:color="auto" w:fill="FFFFFF"/>
        </w:rPr>
        <w:t>As per the suggestion of reviewer,</w:t>
      </w:r>
      <w:r w:rsidR="00455D73">
        <w:rPr>
          <w:rFonts w:ascii="Times New Roman" w:hAnsi="Times New Roman" w:cs="Times New Roman"/>
          <w:sz w:val="24"/>
          <w:szCs w:val="24"/>
          <w:shd w:val="clear" w:color="auto" w:fill="FFFFFF"/>
        </w:rPr>
        <w:t xml:space="preserve"> Fig-1 </w:t>
      </w:r>
      <w:r w:rsidR="00C5306D">
        <w:rPr>
          <w:rFonts w:ascii="Times New Roman" w:hAnsi="Times New Roman" w:cs="Times New Roman"/>
          <w:sz w:val="24"/>
          <w:szCs w:val="24"/>
          <w:shd w:val="clear" w:color="auto" w:fill="FFFFFF"/>
        </w:rPr>
        <w:t>has been</w:t>
      </w:r>
      <w:r w:rsidR="0022035E">
        <w:rPr>
          <w:rFonts w:ascii="Times New Roman" w:hAnsi="Times New Roman" w:cs="Times New Roman"/>
          <w:sz w:val="24"/>
          <w:szCs w:val="24"/>
          <w:shd w:val="clear" w:color="auto" w:fill="FFFFFF"/>
        </w:rPr>
        <w:t xml:space="preserve"> rectified </w:t>
      </w:r>
      <w:r w:rsidR="00455D73">
        <w:rPr>
          <w:rFonts w:ascii="Times New Roman" w:hAnsi="Times New Roman" w:cs="Times New Roman"/>
          <w:sz w:val="24"/>
          <w:szCs w:val="24"/>
          <w:shd w:val="clear" w:color="auto" w:fill="FFFFFF"/>
        </w:rPr>
        <w:t>and ha</w:t>
      </w:r>
      <w:r w:rsidR="00C5306D">
        <w:rPr>
          <w:rFonts w:ascii="Times New Roman" w:hAnsi="Times New Roman" w:cs="Times New Roman"/>
          <w:sz w:val="24"/>
          <w:szCs w:val="24"/>
          <w:shd w:val="clear" w:color="auto" w:fill="FFFFFF"/>
        </w:rPr>
        <w:t>s</w:t>
      </w:r>
      <w:r w:rsidR="000A60E6">
        <w:rPr>
          <w:rFonts w:ascii="Times New Roman" w:hAnsi="Times New Roman" w:cs="Times New Roman"/>
          <w:sz w:val="24"/>
          <w:szCs w:val="24"/>
          <w:shd w:val="clear" w:color="auto" w:fill="FFFFFF"/>
        </w:rPr>
        <w:t xml:space="preserve"> been</w:t>
      </w:r>
      <w:r w:rsidR="00455D73">
        <w:rPr>
          <w:rFonts w:ascii="Times New Roman" w:hAnsi="Times New Roman" w:cs="Times New Roman"/>
          <w:sz w:val="24"/>
          <w:szCs w:val="24"/>
          <w:shd w:val="clear" w:color="auto" w:fill="FFFFFF"/>
        </w:rPr>
        <w:t xml:space="preserve"> shown in the form of bar graphs.</w:t>
      </w:r>
    </w:p>
    <w:p w:rsidR="00786C23" w:rsidRDefault="00C5306D" w:rsidP="00051CD2">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 per the suggestions of reviewer, the interpretation about small letters on bar graphs has been now clearly mentioned. (please see the red coloured portion of each caption)</w:t>
      </w:r>
      <w:r w:rsidR="00786C23">
        <w:rPr>
          <w:rFonts w:ascii="Times New Roman" w:hAnsi="Times New Roman" w:cs="Times New Roman"/>
          <w:sz w:val="24"/>
          <w:szCs w:val="24"/>
          <w:shd w:val="clear" w:color="auto" w:fill="FFFFFF"/>
        </w:rPr>
        <w:t>.</w:t>
      </w:r>
    </w:p>
    <w:p w:rsidR="009836EC" w:rsidRDefault="009836EC" w:rsidP="00786C23">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Figure number from inside the figures is also removed.</w:t>
      </w:r>
    </w:p>
    <w:p w:rsidR="000A60E6" w:rsidRDefault="000A60E6" w:rsidP="00786C23">
      <w:pPr>
        <w:spacing w:after="0"/>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shd w:val="clear" w:color="auto" w:fill="FFFFFF"/>
        </w:rPr>
        <w:t xml:space="preserve">Changes made in the Manuscript are highlighted with </w:t>
      </w:r>
      <w:r w:rsidRPr="000A60E6">
        <w:rPr>
          <w:rFonts w:ascii="Times New Roman" w:hAnsi="Times New Roman" w:cs="Times New Roman"/>
          <w:color w:val="FF0000"/>
          <w:sz w:val="24"/>
          <w:szCs w:val="24"/>
          <w:shd w:val="clear" w:color="auto" w:fill="FFFFFF"/>
        </w:rPr>
        <w:t>red colou</w:t>
      </w:r>
      <w:r w:rsidRPr="00786C23">
        <w:rPr>
          <w:rFonts w:ascii="Times New Roman" w:hAnsi="Times New Roman" w:cs="Times New Roman"/>
          <w:color w:val="FF0000"/>
          <w:sz w:val="24"/>
          <w:szCs w:val="24"/>
          <w:shd w:val="clear" w:color="auto" w:fill="FFFFFF"/>
        </w:rPr>
        <w:t>r.</w:t>
      </w: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Default="00EB6EE5" w:rsidP="00786C23">
      <w:pPr>
        <w:spacing w:after="0"/>
        <w:jc w:val="both"/>
        <w:rPr>
          <w:rFonts w:ascii="Times New Roman" w:hAnsi="Times New Roman" w:cs="Times New Roman"/>
          <w:color w:val="FF0000"/>
          <w:sz w:val="24"/>
          <w:szCs w:val="24"/>
          <w:shd w:val="clear" w:color="auto" w:fill="FFFFFF"/>
        </w:rPr>
      </w:pPr>
    </w:p>
    <w:p w:rsidR="00EB6EE5" w:rsidRPr="00E73DFE" w:rsidRDefault="00EB6EE5" w:rsidP="00786C23">
      <w:pPr>
        <w:spacing w:after="0"/>
        <w:jc w:val="both"/>
        <w:rPr>
          <w:rFonts w:ascii="Times New Roman" w:hAnsi="Times New Roman" w:cs="Times New Roman"/>
          <w:sz w:val="24"/>
          <w:szCs w:val="24"/>
        </w:rPr>
      </w:pPr>
    </w:p>
    <w:p w:rsidR="00EB6EE5" w:rsidRDefault="004E6840" w:rsidP="00051CD2">
      <w:pPr>
        <w:pStyle w:val="ListParagraph"/>
        <w:ind w:left="0"/>
        <w:jc w:val="both"/>
        <w:rPr>
          <w:rFonts w:ascii="Times New Roman" w:hAnsi="Times New Roman" w:cs="Times New Roman"/>
          <w:sz w:val="24"/>
          <w:szCs w:val="24"/>
          <w:shd w:val="clear" w:color="auto" w:fill="FFFFFF"/>
        </w:rPr>
      </w:pPr>
      <w:r>
        <w:rPr>
          <w:rFonts w:ascii="Times New Roman" w:hAnsi="Times New Roman" w:cs="Times New Roman"/>
          <w:noProof/>
          <w:sz w:val="24"/>
          <w:szCs w:val="24"/>
          <w:lang w:eastAsia="en-IN"/>
        </w:rPr>
        <w:lastRenderedPageBreak/>
        <w:pict>
          <v:shapetype id="_x0000_t202" coordsize="21600,21600" o:spt="202" path="m,l,21600r21600,l21600,xe">
            <v:stroke joinstyle="miter"/>
            <v:path gradientshapeok="t" o:connecttype="rect"/>
          </v:shapetype>
          <v:shape id="_x0000_s1027" type="#_x0000_t202" style="position:absolute;left:0;text-align:left;margin-left:401.2pt;margin-top:275.45pt;width:54.3pt;height:29.2pt;z-index:251661312">
            <v:textbox>
              <w:txbxContent>
                <w:p w:rsidR="00EB6EE5" w:rsidRDefault="00EB6EE5" w:rsidP="00EB6EE5">
                  <w:r>
                    <w:t>Image 2</w:t>
                  </w:r>
                </w:p>
              </w:txbxContent>
            </v:textbox>
          </v:shape>
        </w:pict>
      </w:r>
      <w:r>
        <w:rPr>
          <w:rFonts w:ascii="Times New Roman" w:hAnsi="Times New Roman" w:cs="Times New Roman"/>
          <w:noProof/>
          <w:sz w:val="24"/>
          <w:szCs w:val="24"/>
          <w:lang w:eastAsia="en-IN"/>
        </w:rPr>
        <w:pict>
          <v:shape id="_x0000_s1026" type="#_x0000_t202" style="position:absolute;left:0;text-align:left;margin-left:131.8pt;margin-top:275.45pt;width:54.3pt;height:29.2pt;z-index:251660288">
            <v:textbox>
              <w:txbxContent>
                <w:p w:rsidR="00EB6EE5" w:rsidRDefault="00EB6EE5">
                  <w:r>
                    <w:t>Image 1</w:t>
                  </w:r>
                </w:p>
              </w:txbxContent>
            </v:textbox>
          </v:shape>
        </w:pict>
      </w:r>
      <w:r w:rsidR="00EB6EE5">
        <w:rPr>
          <w:rFonts w:ascii="Times New Roman" w:hAnsi="Times New Roman" w:cs="Times New Roman"/>
          <w:noProof/>
          <w:sz w:val="24"/>
          <w:szCs w:val="24"/>
          <w:lang w:eastAsia="en-IN"/>
        </w:rPr>
        <w:drawing>
          <wp:anchor distT="0" distB="0" distL="114300" distR="114300" simplePos="0" relativeHeight="251658240" behindDoc="1" locked="0" layoutInCell="1" allowOverlap="1">
            <wp:simplePos x="0" y="0"/>
            <wp:positionH relativeFrom="column">
              <wp:posOffset>2874010</wp:posOffset>
            </wp:positionH>
            <wp:positionV relativeFrom="paragraph">
              <wp:posOffset>318770</wp:posOffset>
            </wp:positionV>
            <wp:extent cx="3051810" cy="3596640"/>
            <wp:effectExtent l="19050" t="0" r="0" b="0"/>
            <wp:wrapTight wrapText="bothSides">
              <wp:wrapPolygon edited="0">
                <wp:start x="-135" y="0"/>
                <wp:lineTo x="-135" y="21508"/>
                <wp:lineTo x="21573" y="21508"/>
                <wp:lineTo x="21573" y="0"/>
                <wp:lineTo x="-135" y="0"/>
              </wp:wrapPolygon>
            </wp:wrapTight>
            <wp:docPr id="1" name="Picture 1" descr="C:\Users\HP\Desktop\IMG-201411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20141102-WA0004.jpg"/>
                    <pic:cNvPicPr>
                      <a:picLocks noChangeAspect="1" noChangeArrowheads="1"/>
                    </pic:cNvPicPr>
                  </pic:nvPicPr>
                  <pic:blipFill>
                    <a:blip r:embed="rId5" cstate="print"/>
                    <a:srcRect/>
                    <a:stretch>
                      <a:fillRect/>
                    </a:stretch>
                  </pic:blipFill>
                  <pic:spPr bwMode="auto">
                    <a:xfrm>
                      <a:off x="0" y="0"/>
                      <a:ext cx="3051810" cy="3596640"/>
                    </a:xfrm>
                    <a:prstGeom prst="rect">
                      <a:avLst/>
                    </a:prstGeom>
                    <a:noFill/>
                    <a:ln w="9525">
                      <a:noFill/>
                      <a:miter lim="800000"/>
                      <a:headEnd/>
                      <a:tailEnd/>
                    </a:ln>
                  </pic:spPr>
                </pic:pic>
              </a:graphicData>
            </a:graphic>
          </wp:anchor>
        </w:drawing>
      </w:r>
      <w:r w:rsidR="00EB6EE5">
        <w:rPr>
          <w:rFonts w:ascii="Times New Roman" w:hAnsi="Times New Roman" w:cs="Times New Roman"/>
          <w:noProof/>
          <w:sz w:val="24"/>
          <w:szCs w:val="24"/>
          <w:lang w:eastAsia="en-IN"/>
        </w:rPr>
        <w:drawing>
          <wp:anchor distT="0" distB="0" distL="114300" distR="114300" simplePos="0" relativeHeight="251659264" behindDoc="1" locked="0" layoutInCell="1" allowOverlap="1">
            <wp:simplePos x="0" y="0"/>
            <wp:positionH relativeFrom="column">
              <wp:posOffset>-222885</wp:posOffset>
            </wp:positionH>
            <wp:positionV relativeFrom="paragraph">
              <wp:posOffset>300990</wp:posOffset>
            </wp:positionV>
            <wp:extent cx="2732405" cy="3596640"/>
            <wp:effectExtent l="19050" t="0" r="0" b="0"/>
            <wp:wrapTight wrapText="bothSides">
              <wp:wrapPolygon edited="0">
                <wp:start x="-151" y="0"/>
                <wp:lineTo x="-151" y="21508"/>
                <wp:lineTo x="21535" y="21508"/>
                <wp:lineTo x="21535" y="0"/>
                <wp:lineTo x="-151" y="0"/>
              </wp:wrapPolygon>
            </wp:wrapTight>
            <wp:docPr id="2" name="Picture 2" descr="C:\Users\HP\Desktop\IMG-20141102-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G-20141102-1WA0005.jpg"/>
                    <pic:cNvPicPr>
                      <a:picLocks noChangeAspect="1" noChangeArrowheads="1"/>
                    </pic:cNvPicPr>
                  </pic:nvPicPr>
                  <pic:blipFill>
                    <a:blip r:embed="rId6" cstate="print"/>
                    <a:srcRect/>
                    <a:stretch>
                      <a:fillRect/>
                    </a:stretch>
                  </pic:blipFill>
                  <pic:spPr bwMode="auto">
                    <a:xfrm>
                      <a:off x="0" y="0"/>
                      <a:ext cx="2732405" cy="3596640"/>
                    </a:xfrm>
                    <a:prstGeom prst="rect">
                      <a:avLst/>
                    </a:prstGeom>
                    <a:noFill/>
                    <a:ln w="9525">
                      <a:noFill/>
                      <a:miter lim="800000"/>
                      <a:headEnd/>
                      <a:tailEnd/>
                    </a:ln>
                  </pic:spPr>
                </pic:pic>
              </a:graphicData>
            </a:graphic>
          </wp:anchor>
        </w:drawing>
      </w:r>
      <w:r w:rsidR="00613542" w:rsidRPr="00E73DFE">
        <w:rPr>
          <w:rFonts w:ascii="Times New Roman" w:hAnsi="Times New Roman" w:cs="Times New Roman"/>
          <w:sz w:val="24"/>
          <w:szCs w:val="24"/>
        </w:rPr>
        <w:br/>
      </w:r>
      <w:r w:rsidR="00613542" w:rsidRPr="00E73DFE">
        <w:rPr>
          <w:rFonts w:ascii="Times New Roman" w:hAnsi="Times New Roman" w:cs="Times New Roman"/>
          <w:sz w:val="24"/>
          <w:szCs w:val="24"/>
        </w:rPr>
        <w:br/>
      </w:r>
    </w:p>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EB6EE5" w:rsidRPr="00EB6EE5" w:rsidRDefault="00EB6EE5" w:rsidP="00EB6EE5"/>
    <w:p w:rsidR="00613542" w:rsidRPr="00EB6EE5" w:rsidRDefault="00EB6EE5" w:rsidP="00EB6EE5">
      <w:pPr>
        <w:jc w:val="both"/>
        <w:rPr>
          <w:rFonts w:ascii="Times New Roman" w:hAnsi="Times New Roman" w:cs="Times New Roman"/>
          <w:sz w:val="24"/>
          <w:szCs w:val="24"/>
          <w:shd w:val="clear" w:color="auto" w:fill="FFFFFF"/>
        </w:rPr>
      </w:pPr>
      <w:r w:rsidRPr="00EB6EE5">
        <w:rPr>
          <w:rStyle w:val="apple-converted-space"/>
          <w:rFonts w:ascii="Times New Roman" w:hAnsi="Times New Roman" w:cs="Times New Roman"/>
          <w:b/>
          <w:sz w:val="24"/>
          <w:szCs w:val="24"/>
          <w:shd w:val="clear" w:color="auto" w:fill="FFFFFF"/>
        </w:rPr>
        <w:t>Image 1</w:t>
      </w:r>
      <w:r>
        <w:rPr>
          <w:rStyle w:val="apple-converted-space"/>
          <w:rFonts w:ascii="Times New Roman" w:hAnsi="Times New Roman" w:cs="Times New Roman"/>
          <w:sz w:val="24"/>
          <w:szCs w:val="24"/>
          <w:shd w:val="clear" w:color="auto" w:fill="FFFFFF"/>
        </w:rPr>
        <w:t xml:space="preserve"> shows marginal necrosis just started developing in </w:t>
      </w:r>
      <w:r w:rsidRPr="00EB6EE5">
        <w:rPr>
          <w:rStyle w:val="apple-converted-space"/>
          <w:rFonts w:ascii="Times New Roman" w:hAnsi="Times New Roman" w:cs="Times New Roman"/>
          <w:i/>
          <w:sz w:val="24"/>
          <w:szCs w:val="24"/>
          <w:shd w:val="clear" w:color="auto" w:fill="FFFFFF"/>
        </w:rPr>
        <w:t>Brassica</w:t>
      </w:r>
      <w:r>
        <w:rPr>
          <w:rStyle w:val="apple-converted-space"/>
          <w:rFonts w:ascii="Times New Roman" w:hAnsi="Times New Roman" w:cs="Times New Roman"/>
          <w:sz w:val="24"/>
          <w:szCs w:val="24"/>
          <w:shd w:val="clear" w:color="auto" w:fill="FFFFFF"/>
        </w:rPr>
        <w:t xml:space="preserve"> leaves after 10 days of foliar spray of 40 g.a.i imidacloprid. </w:t>
      </w:r>
      <w:r w:rsidRPr="00EB6EE5">
        <w:rPr>
          <w:rStyle w:val="apple-converted-space"/>
          <w:rFonts w:ascii="Times New Roman" w:hAnsi="Times New Roman" w:cs="Times New Roman"/>
          <w:b/>
          <w:sz w:val="24"/>
          <w:szCs w:val="24"/>
          <w:shd w:val="clear" w:color="auto" w:fill="FFFFFF"/>
        </w:rPr>
        <w:t>Image 2</w:t>
      </w:r>
      <w:r>
        <w:rPr>
          <w:rStyle w:val="apple-converted-space"/>
          <w:rFonts w:ascii="Times New Roman" w:hAnsi="Times New Roman" w:cs="Times New Roman"/>
          <w:sz w:val="24"/>
          <w:szCs w:val="24"/>
          <w:shd w:val="clear" w:color="auto" w:fill="FFFFFF"/>
        </w:rPr>
        <w:t xml:space="preserve"> shows the area covered by marginal necrosis of </w:t>
      </w:r>
      <w:r w:rsidRPr="000070EF">
        <w:rPr>
          <w:rStyle w:val="apple-converted-space"/>
          <w:rFonts w:ascii="Times New Roman" w:hAnsi="Times New Roman" w:cs="Times New Roman"/>
          <w:i/>
          <w:sz w:val="24"/>
          <w:szCs w:val="24"/>
          <w:shd w:val="clear" w:color="auto" w:fill="FFFFFF"/>
        </w:rPr>
        <w:t>Brassica</w:t>
      </w:r>
      <w:r>
        <w:rPr>
          <w:rStyle w:val="apple-converted-space"/>
          <w:rFonts w:ascii="Times New Roman" w:hAnsi="Times New Roman" w:cs="Times New Roman"/>
          <w:sz w:val="24"/>
          <w:szCs w:val="24"/>
          <w:shd w:val="clear" w:color="auto" w:fill="FFFFFF"/>
        </w:rPr>
        <w:t xml:space="preserve"> leaves after 20 days of imidacloprid (40 g.a.i)</w:t>
      </w:r>
      <w:r w:rsidR="00393C13">
        <w:rPr>
          <w:rStyle w:val="apple-converted-space"/>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p>
    <w:sectPr w:rsidR="00613542" w:rsidRPr="00EB6EE5" w:rsidSect="00D158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142B2"/>
    <w:multiLevelType w:val="hybridMultilevel"/>
    <w:tmpl w:val="7528E5E8"/>
    <w:lvl w:ilvl="0" w:tplc="862CC0C6">
      <w:start w:val="1"/>
      <w:numFmt w:val="decimal"/>
      <w:lvlText w:val="%1-"/>
      <w:lvlJc w:val="left"/>
      <w:pPr>
        <w:ind w:left="-207" w:hanging="360"/>
      </w:pPr>
      <w:rPr>
        <w:rFonts w:hint="default"/>
        <w:b/>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
    <w:nsid w:val="5ACC13E5"/>
    <w:multiLevelType w:val="hybridMultilevel"/>
    <w:tmpl w:val="AC12DB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70F64CAE"/>
    <w:multiLevelType w:val="hybridMultilevel"/>
    <w:tmpl w:val="FC7E1C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7775D0D"/>
    <w:multiLevelType w:val="hybridMultilevel"/>
    <w:tmpl w:val="269A3388"/>
    <w:lvl w:ilvl="0" w:tplc="4009000B">
      <w:start w:val="1"/>
      <w:numFmt w:val="bullet"/>
      <w:lvlText w:val=""/>
      <w:lvlJc w:val="left"/>
      <w:pPr>
        <w:ind w:left="153" w:hanging="360"/>
      </w:pPr>
      <w:rPr>
        <w:rFonts w:ascii="Wingdings" w:hAnsi="Wingdings" w:hint="default"/>
      </w:rPr>
    </w:lvl>
    <w:lvl w:ilvl="1" w:tplc="40090003" w:tentative="1">
      <w:start w:val="1"/>
      <w:numFmt w:val="bullet"/>
      <w:lvlText w:val="o"/>
      <w:lvlJc w:val="left"/>
      <w:pPr>
        <w:ind w:left="873" w:hanging="360"/>
      </w:pPr>
      <w:rPr>
        <w:rFonts w:ascii="Courier New" w:hAnsi="Courier New" w:cs="Courier New" w:hint="default"/>
      </w:rPr>
    </w:lvl>
    <w:lvl w:ilvl="2" w:tplc="40090005" w:tentative="1">
      <w:start w:val="1"/>
      <w:numFmt w:val="bullet"/>
      <w:lvlText w:val=""/>
      <w:lvlJc w:val="left"/>
      <w:pPr>
        <w:ind w:left="1593" w:hanging="360"/>
      </w:pPr>
      <w:rPr>
        <w:rFonts w:ascii="Wingdings" w:hAnsi="Wingdings" w:hint="default"/>
      </w:rPr>
    </w:lvl>
    <w:lvl w:ilvl="3" w:tplc="40090001" w:tentative="1">
      <w:start w:val="1"/>
      <w:numFmt w:val="bullet"/>
      <w:lvlText w:val=""/>
      <w:lvlJc w:val="left"/>
      <w:pPr>
        <w:ind w:left="2313" w:hanging="360"/>
      </w:pPr>
      <w:rPr>
        <w:rFonts w:ascii="Symbol" w:hAnsi="Symbol" w:hint="default"/>
      </w:rPr>
    </w:lvl>
    <w:lvl w:ilvl="4" w:tplc="40090003" w:tentative="1">
      <w:start w:val="1"/>
      <w:numFmt w:val="bullet"/>
      <w:lvlText w:val="o"/>
      <w:lvlJc w:val="left"/>
      <w:pPr>
        <w:ind w:left="3033" w:hanging="360"/>
      </w:pPr>
      <w:rPr>
        <w:rFonts w:ascii="Courier New" w:hAnsi="Courier New" w:cs="Courier New" w:hint="default"/>
      </w:rPr>
    </w:lvl>
    <w:lvl w:ilvl="5" w:tplc="40090005" w:tentative="1">
      <w:start w:val="1"/>
      <w:numFmt w:val="bullet"/>
      <w:lvlText w:val=""/>
      <w:lvlJc w:val="left"/>
      <w:pPr>
        <w:ind w:left="3753" w:hanging="360"/>
      </w:pPr>
      <w:rPr>
        <w:rFonts w:ascii="Wingdings" w:hAnsi="Wingdings" w:hint="default"/>
      </w:rPr>
    </w:lvl>
    <w:lvl w:ilvl="6" w:tplc="40090001" w:tentative="1">
      <w:start w:val="1"/>
      <w:numFmt w:val="bullet"/>
      <w:lvlText w:val=""/>
      <w:lvlJc w:val="left"/>
      <w:pPr>
        <w:ind w:left="4473" w:hanging="360"/>
      </w:pPr>
      <w:rPr>
        <w:rFonts w:ascii="Symbol" w:hAnsi="Symbol" w:hint="default"/>
      </w:rPr>
    </w:lvl>
    <w:lvl w:ilvl="7" w:tplc="40090003" w:tentative="1">
      <w:start w:val="1"/>
      <w:numFmt w:val="bullet"/>
      <w:lvlText w:val="o"/>
      <w:lvlJc w:val="left"/>
      <w:pPr>
        <w:ind w:left="5193" w:hanging="360"/>
      </w:pPr>
      <w:rPr>
        <w:rFonts w:ascii="Courier New" w:hAnsi="Courier New" w:cs="Courier New" w:hint="default"/>
      </w:rPr>
    </w:lvl>
    <w:lvl w:ilvl="8" w:tplc="40090005" w:tentative="1">
      <w:start w:val="1"/>
      <w:numFmt w:val="bullet"/>
      <w:lvlText w:val=""/>
      <w:lvlJc w:val="left"/>
      <w:pPr>
        <w:ind w:left="5913"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613542"/>
    <w:rsid w:val="000070EF"/>
    <w:rsid w:val="00007D88"/>
    <w:rsid w:val="00023EEB"/>
    <w:rsid w:val="00051CD2"/>
    <w:rsid w:val="00051D58"/>
    <w:rsid w:val="000524C0"/>
    <w:rsid w:val="00091C9D"/>
    <w:rsid w:val="000A2F1C"/>
    <w:rsid w:val="000A60E6"/>
    <w:rsid w:val="000E05B4"/>
    <w:rsid w:val="000F3C05"/>
    <w:rsid w:val="001317C6"/>
    <w:rsid w:val="0015576E"/>
    <w:rsid w:val="001635F1"/>
    <w:rsid w:val="00184584"/>
    <w:rsid w:val="0018573B"/>
    <w:rsid w:val="001C6496"/>
    <w:rsid w:val="001F73BD"/>
    <w:rsid w:val="0022035E"/>
    <w:rsid w:val="0022151A"/>
    <w:rsid w:val="002256EA"/>
    <w:rsid w:val="002517DE"/>
    <w:rsid w:val="00260BDA"/>
    <w:rsid w:val="002C17A4"/>
    <w:rsid w:val="002C382D"/>
    <w:rsid w:val="002D7479"/>
    <w:rsid w:val="0030525E"/>
    <w:rsid w:val="003445C0"/>
    <w:rsid w:val="0038399E"/>
    <w:rsid w:val="00393C13"/>
    <w:rsid w:val="00427EB4"/>
    <w:rsid w:val="00455D73"/>
    <w:rsid w:val="00487409"/>
    <w:rsid w:val="004A1113"/>
    <w:rsid w:val="004A7438"/>
    <w:rsid w:val="004D1A7E"/>
    <w:rsid w:val="004D4ECD"/>
    <w:rsid w:val="004D59DA"/>
    <w:rsid w:val="004E17CB"/>
    <w:rsid w:val="004E3AC1"/>
    <w:rsid w:val="004E6840"/>
    <w:rsid w:val="004E69BF"/>
    <w:rsid w:val="00537AFA"/>
    <w:rsid w:val="00573583"/>
    <w:rsid w:val="00575975"/>
    <w:rsid w:val="005E09C4"/>
    <w:rsid w:val="005E144C"/>
    <w:rsid w:val="005F6DD3"/>
    <w:rsid w:val="00610F19"/>
    <w:rsid w:val="00613542"/>
    <w:rsid w:val="0061448B"/>
    <w:rsid w:val="00632218"/>
    <w:rsid w:val="006449D7"/>
    <w:rsid w:val="00675772"/>
    <w:rsid w:val="0068759C"/>
    <w:rsid w:val="0069648A"/>
    <w:rsid w:val="006A672B"/>
    <w:rsid w:val="006C086B"/>
    <w:rsid w:val="00717383"/>
    <w:rsid w:val="00755DAE"/>
    <w:rsid w:val="00756E6D"/>
    <w:rsid w:val="00782E5E"/>
    <w:rsid w:val="0078323F"/>
    <w:rsid w:val="00786C23"/>
    <w:rsid w:val="00790742"/>
    <w:rsid w:val="007C4F0D"/>
    <w:rsid w:val="007C5860"/>
    <w:rsid w:val="007D5CE6"/>
    <w:rsid w:val="007D672D"/>
    <w:rsid w:val="007D6EFE"/>
    <w:rsid w:val="007E6515"/>
    <w:rsid w:val="0080091C"/>
    <w:rsid w:val="0080636D"/>
    <w:rsid w:val="008066E1"/>
    <w:rsid w:val="00806E1A"/>
    <w:rsid w:val="0080751A"/>
    <w:rsid w:val="00835E48"/>
    <w:rsid w:val="00854E6B"/>
    <w:rsid w:val="00856146"/>
    <w:rsid w:val="00867C36"/>
    <w:rsid w:val="00876117"/>
    <w:rsid w:val="00887F5A"/>
    <w:rsid w:val="0089200F"/>
    <w:rsid w:val="008C1834"/>
    <w:rsid w:val="008C5AAA"/>
    <w:rsid w:val="008C6182"/>
    <w:rsid w:val="00907CA0"/>
    <w:rsid w:val="00927CA8"/>
    <w:rsid w:val="00957B22"/>
    <w:rsid w:val="009724BE"/>
    <w:rsid w:val="009836EC"/>
    <w:rsid w:val="00993E0E"/>
    <w:rsid w:val="009A1D00"/>
    <w:rsid w:val="009C0544"/>
    <w:rsid w:val="009E7613"/>
    <w:rsid w:val="00A11694"/>
    <w:rsid w:val="00A1764A"/>
    <w:rsid w:val="00A377A2"/>
    <w:rsid w:val="00A43D8A"/>
    <w:rsid w:val="00A64240"/>
    <w:rsid w:val="00AC1B57"/>
    <w:rsid w:val="00AE38D7"/>
    <w:rsid w:val="00B10699"/>
    <w:rsid w:val="00B16CFF"/>
    <w:rsid w:val="00B17D88"/>
    <w:rsid w:val="00B50668"/>
    <w:rsid w:val="00B83756"/>
    <w:rsid w:val="00B95926"/>
    <w:rsid w:val="00BB49F0"/>
    <w:rsid w:val="00BC0100"/>
    <w:rsid w:val="00C15CD2"/>
    <w:rsid w:val="00C17EA8"/>
    <w:rsid w:val="00C21F92"/>
    <w:rsid w:val="00C5306D"/>
    <w:rsid w:val="00C60A80"/>
    <w:rsid w:val="00CE5B61"/>
    <w:rsid w:val="00D158A9"/>
    <w:rsid w:val="00D15A48"/>
    <w:rsid w:val="00D356A1"/>
    <w:rsid w:val="00D4218C"/>
    <w:rsid w:val="00D75C78"/>
    <w:rsid w:val="00D92F7E"/>
    <w:rsid w:val="00DB0D62"/>
    <w:rsid w:val="00DC0411"/>
    <w:rsid w:val="00DD18C2"/>
    <w:rsid w:val="00DD6BA3"/>
    <w:rsid w:val="00E02C82"/>
    <w:rsid w:val="00E157AD"/>
    <w:rsid w:val="00E25EB7"/>
    <w:rsid w:val="00E43432"/>
    <w:rsid w:val="00E73DFE"/>
    <w:rsid w:val="00EB5A35"/>
    <w:rsid w:val="00EB6EE5"/>
    <w:rsid w:val="00EC4F9D"/>
    <w:rsid w:val="00EE2C89"/>
    <w:rsid w:val="00EF56D6"/>
    <w:rsid w:val="00EF787B"/>
    <w:rsid w:val="00F2037F"/>
    <w:rsid w:val="00F36D54"/>
    <w:rsid w:val="00F720C1"/>
    <w:rsid w:val="00FB5CD1"/>
    <w:rsid w:val="00FE6B83"/>
    <w:rsid w:val="00FF617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8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542"/>
    <w:pPr>
      <w:ind w:left="720"/>
      <w:contextualSpacing/>
    </w:pPr>
  </w:style>
  <w:style w:type="character" w:customStyle="1" w:styleId="apple-converted-space">
    <w:name w:val="apple-converted-space"/>
    <w:basedOn w:val="DefaultParagraphFont"/>
    <w:rsid w:val="00613542"/>
  </w:style>
  <w:style w:type="paragraph" w:styleId="BalloonText">
    <w:name w:val="Balloon Text"/>
    <w:basedOn w:val="Normal"/>
    <w:link w:val="BalloonTextChar"/>
    <w:uiPriority w:val="99"/>
    <w:semiHidden/>
    <w:unhideWhenUsed/>
    <w:rsid w:val="00892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00F"/>
    <w:rPr>
      <w:rFonts w:ascii="Tahoma" w:hAnsi="Tahoma" w:cs="Tahoma"/>
      <w:sz w:val="16"/>
      <w:szCs w:val="16"/>
    </w:rPr>
  </w:style>
  <w:style w:type="character" w:styleId="Hyperlink">
    <w:name w:val="Hyperlink"/>
    <w:basedOn w:val="DefaultParagraphFont"/>
    <w:uiPriority w:val="99"/>
    <w:unhideWhenUsed/>
    <w:rsid w:val="0089200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1774</TotalTime>
  <Pages>6</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Mudasir Irfan</dc:creator>
  <cp:lastModifiedBy>Mudasir Irfan</cp:lastModifiedBy>
  <cp:revision>62</cp:revision>
  <dcterms:created xsi:type="dcterms:W3CDTF">2014-10-26T07:14:00Z</dcterms:created>
  <dcterms:modified xsi:type="dcterms:W3CDTF">2014-11-02T18:09:00Z</dcterms:modified>
</cp:coreProperties>
</file>