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B2" w:rsidRDefault="006567B2" w:rsidP="006567B2">
      <w:pPr>
        <w:pStyle w:val="EditorCitation"/>
      </w:pPr>
      <w:proofErr w:type="spellStart"/>
      <w:r>
        <w:t>Naz</w:t>
      </w:r>
      <w:proofErr w:type="spellEnd"/>
      <w:r>
        <w:t xml:space="preserve">, G., and M. </w:t>
      </w:r>
      <w:proofErr w:type="spellStart"/>
      <w:r>
        <w:t>Akmal</w:t>
      </w:r>
      <w:proofErr w:type="spellEnd"/>
      <w:r>
        <w:t xml:space="preserve">. 2016. Yield and yield contributing traits of wheat varieties as affected by nitrogen rates. </w:t>
      </w:r>
      <w:proofErr w:type="spellStart"/>
      <w:r>
        <w:rPr>
          <w:i/>
          <w:iCs/>
        </w:rPr>
        <w:t>Sarhad</w:t>
      </w:r>
      <w:proofErr w:type="spellEnd"/>
      <w:r>
        <w:rPr>
          <w:i/>
          <w:iCs/>
        </w:rPr>
        <w:t xml:space="preserve"> Journal of Agriculture,</w:t>
      </w:r>
      <w:r>
        <w:t xml:space="preserve"> 32(3): 212-217.</w:t>
      </w:r>
    </w:p>
    <w:p w:rsidR="001F2FEC" w:rsidRDefault="001F2FEC"/>
    <w:sectPr w:rsidR="001F2FEC" w:rsidSect="00F337B9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567B2"/>
    <w:rsid w:val="001F2FEC"/>
    <w:rsid w:val="0065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itorCitation">
    <w:name w:val="Editor....Citation"/>
    <w:basedOn w:val="Normal"/>
    <w:uiPriority w:val="99"/>
    <w:rsid w:val="006567B2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dobe Caslon Pro" w:hAnsi="Adobe Caslon Pro" w:cs="Adobe Caslon Pro"/>
      <w:color w:val="000000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2016-08-26T15:23:00Z</dcterms:created>
  <dcterms:modified xsi:type="dcterms:W3CDTF">2016-08-26T15:25:00Z</dcterms:modified>
</cp:coreProperties>
</file>