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53C" w:rsidRPr="004D3366" w:rsidRDefault="004D3366" w:rsidP="004D3366">
      <w:pPr>
        <w:spacing w:before="60"/>
        <w:jc w:val="center"/>
        <w:rPr>
          <w:b/>
          <w:lang w:val="en-GB" w:eastAsia="zh-CN"/>
        </w:rPr>
      </w:pPr>
      <w:r w:rsidRPr="004D3366">
        <w:rPr>
          <w:b/>
          <w:lang w:val="en-GB" w:eastAsia="zh-CN"/>
        </w:rPr>
        <w:t>DR. MUHAMMAD BABAR SHAHZAD AFZAL</w:t>
      </w:r>
    </w:p>
    <w:p w:rsidR="004D3366" w:rsidRPr="004D3366" w:rsidRDefault="004D3366" w:rsidP="004D3366">
      <w:pPr>
        <w:spacing w:before="60"/>
        <w:jc w:val="center"/>
        <w:rPr>
          <w:b/>
          <w:lang w:val="en-GB" w:eastAsia="zh-CN"/>
        </w:rPr>
      </w:pPr>
      <w:r w:rsidRPr="004D3366">
        <w:rPr>
          <w:b/>
          <w:lang w:val="en-GB" w:eastAsia="zh-CN"/>
        </w:rPr>
        <w:t>ASSISTANT RESEARCH OFFICER (ENTOMOLOGY BPS-17)</w:t>
      </w:r>
    </w:p>
    <w:p w:rsidR="004D3366" w:rsidRDefault="004D3366" w:rsidP="004D3366">
      <w:pPr>
        <w:spacing w:before="60"/>
        <w:jc w:val="center"/>
        <w:rPr>
          <w:rFonts w:ascii="Arial" w:hAnsi="Arial"/>
          <w:sz w:val="20"/>
          <w:szCs w:val="20"/>
          <w:lang w:val="en-GB" w:eastAsia="zh-CN"/>
        </w:rPr>
      </w:pPr>
      <w:r w:rsidRPr="004D3366">
        <w:rPr>
          <w:b/>
          <w:lang w:val="en-GB" w:eastAsia="zh-CN"/>
        </w:rPr>
        <w:t>CITRUS RESEARCH INSTITUTE, SARGODHA</w:t>
      </w:r>
    </w:p>
    <w:p w:rsidR="00A865F0" w:rsidRDefault="00F9330C" w:rsidP="00A865F0">
      <w:pPr>
        <w:spacing w:before="60"/>
        <w:rPr>
          <w:rFonts w:ascii="Arial" w:hAnsi="Arial"/>
          <w:sz w:val="20"/>
          <w:szCs w:val="20"/>
          <w:lang w:val="en-GB"/>
        </w:rPr>
      </w:pPr>
      <w:r w:rsidRPr="00F9330C">
        <w:pict>
          <v:rect id="_x0000_s1029" style="position:absolute;margin-left:-34.05pt;margin-top:3.95pt;width:522pt;height:98.5pt;z-index:251655680" fillcolor="silver" stroked="f" strokeweight="0">
            <v:textbox style="mso-next-textbox:#_x0000_s1029" inset="0,0,0,0">
              <w:txbxContent>
                <w:p w:rsidR="00E80859" w:rsidRDefault="00E80859" w:rsidP="00874C6C">
                  <w:pPr>
                    <w:jc w:val="center"/>
                    <w:rPr>
                      <w:b/>
                      <w:sz w:val="18"/>
                      <w:szCs w:val="22"/>
                    </w:rPr>
                  </w:pPr>
                </w:p>
                <w:p w:rsidR="00A67D2A" w:rsidRDefault="00A67D2A" w:rsidP="00874C6C">
                  <w:pPr>
                    <w:jc w:val="center"/>
                    <w:rPr>
                      <w:b/>
                      <w:sz w:val="18"/>
                      <w:szCs w:val="22"/>
                    </w:rPr>
                  </w:pPr>
                  <w:r>
                    <w:rPr>
                      <w:b/>
                      <w:sz w:val="18"/>
                      <w:szCs w:val="22"/>
                    </w:rPr>
                    <w:t xml:space="preserve">DOB: </w:t>
                  </w:r>
                  <w:r w:rsidR="000F04D6">
                    <w:rPr>
                      <w:b/>
                      <w:sz w:val="18"/>
                      <w:szCs w:val="22"/>
                    </w:rPr>
                    <w:t>November 06, 1987</w:t>
                  </w:r>
                </w:p>
                <w:p w:rsidR="00A67D2A" w:rsidRDefault="000F04D6" w:rsidP="00874C6C">
                  <w:pPr>
                    <w:jc w:val="center"/>
                    <w:rPr>
                      <w:b/>
                      <w:sz w:val="18"/>
                      <w:szCs w:val="22"/>
                    </w:rPr>
                  </w:pPr>
                  <w:r>
                    <w:rPr>
                      <w:b/>
                      <w:sz w:val="18"/>
                      <w:szCs w:val="22"/>
                    </w:rPr>
                    <w:t>Marital Status: Married</w:t>
                  </w:r>
                  <w:r w:rsidR="00A67D2A">
                    <w:rPr>
                      <w:b/>
                      <w:sz w:val="18"/>
                      <w:szCs w:val="22"/>
                    </w:rPr>
                    <w:br/>
                  </w:r>
                  <w:r w:rsidR="00A67D2A">
                    <w:rPr>
                      <w:b/>
                      <w:sz w:val="18"/>
                      <w:szCs w:val="22"/>
                    </w:rPr>
                    <w:br/>
                    <w:t>Ph</w:t>
                  </w:r>
                  <w:r w:rsidR="00600B96">
                    <w:rPr>
                      <w:b/>
                      <w:sz w:val="18"/>
                      <w:szCs w:val="22"/>
                    </w:rPr>
                    <w:t xml:space="preserve"> Mobile</w:t>
                  </w:r>
                  <w:r w:rsidR="00A67D2A">
                    <w:rPr>
                      <w:b/>
                      <w:sz w:val="18"/>
                      <w:szCs w:val="22"/>
                    </w:rPr>
                    <w:t xml:space="preserve">: (+92) </w:t>
                  </w:r>
                  <w:r>
                    <w:rPr>
                      <w:b/>
                      <w:sz w:val="18"/>
                      <w:szCs w:val="22"/>
                    </w:rPr>
                    <w:t>331-7058652</w:t>
                  </w:r>
                </w:p>
                <w:p w:rsidR="00245D52" w:rsidRDefault="00A67D2A" w:rsidP="00245D52">
                  <w:pPr>
                    <w:jc w:val="center"/>
                    <w:rPr>
                      <w:rFonts w:ascii="Arial" w:hAnsi="Arial"/>
                      <w:b/>
                      <w:sz w:val="18"/>
                      <w:szCs w:val="22"/>
                      <w:lang w:val="en-GB"/>
                    </w:rPr>
                  </w:pPr>
                  <w:r>
                    <w:rPr>
                      <w:b/>
                      <w:sz w:val="18"/>
                      <w:szCs w:val="22"/>
                    </w:rPr>
                    <w:t xml:space="preserve">Email: </w:t>
                  </w:r>
                  <w:hyperlink r:id="rId7" w:history="1">
                    <w:r w:rsidR="00245D52" w:rsidRPr="00EE352D">
                      <w:rPr>
                        <w:rStyle w:val="Hyperlink"/>
                        <w:b/>
                        <w:sz w:val="18"/>
                        <w:szCs w:val="22"/>
                      </w:rPr>
                      <w:t>shahzad.babar35@gmail.com</w:t>
                    </w:r>
                  </w:hyperlink>
                </w:p>
                <w:p w:rsidR="00245D52" w:rsidRPr="00245D52" w:rsidRDefault="007B47C3" w:rsidP="00245D52">
                  <w:pPr>
                    <w:jc w:val="center"/>
                    <w:rPr>
                      <w:rFonts w:ascii="Arial" w:hAnsi="Arial"/>
                      <w:b/>
                      <w:sz w:val="18"/>
                      <w:szCs w:val="22"/>
                      <w:lang w:val="en-GB"/>
                    </w:rPr>
                  </w:pPr>
                  <w:r>
                    <w:rPr>
                      <w:b/>
                      <w:sz w:val="18"/>
                      <w:szCs w:val="22"/>
                    </w:rPr>
                    <w:t xml:space="preserve">Address: </w:t>
                  </w:r>
                </w:p>
                <w:p w:rsidR="007B47C3" w:rsidRDefault="00600B96" w:rsidP="00874C6C">
                  <w:pPr>
                    <w:jc w:val="center"/>
                    <w:rPr>
                      <w:b/>
                      <w:sz w:val="18"/>
                      <w:szCs w:val="22"/>
                    </w:rPr>
                  </w:pPr>
                  <w:r>
                    <w:rPr>
                      <w:b/>
                      <w:sz w:val="18"/>
                      <w:szCs w:val="22"/>
                    </w:rPr>
                    <w:t>Multan</w:t>
                  </w:r>
                  <w:r w:rsidR="001B5EAD">
                    <w:rPr>
                      <w:b/>
                      <w:sz w:val="18"/>
                      <w:szCs w:val="22"/>
                    </w:rPr>
                    <w:t>,</w:t>
                  </w:r>
                  <w:r>
                    <w:rPr>
                      <w:b/>
                      <w:sz w:val="18"/>
                      <w:szCs w:val="22"/>
                    </w:rPr>
                    <w:t xml:space="preserve"> Pakistan</w:t>
                  </w:r>
                </w:p>
                <w:p w:rsidR="00A67D2A" w:rsidRDefault="00A67D2A" w:rsidP="00874C6C">
                  <w:pPr>
                    <w:jc w:val="center"/>
                    <w:rPr>
                      <w:b/>
                      <w:sz w:val="18"/>
                      <w:szCs w:val="22"/>
                    </w:rPr>
                  </w:pPr>
                </w:p>
              </w:txbxContent>
            </v:textbox>
            <w10:wrap anchorx="page"/>
          </v:rect>
        </w:pict>
      </w:r>
    </w:p>
    <w:p w:rsidR="00A67D2A" w:rsidRDefault="00F9330C" w:rsidP="00A865F0">
      <w:pPr>
        <w:spacing w:before="60"/>
      </w:pPr>
      <w:r>
        <w:pict>
          <v:line id="_x0000_s1027" style="position:absolute;z-index:251654656" from="-45pt,3.5pt" to="477pt,3.5pt" strokecolor="silver" strokeweight="2pt">
            <w10:wrap anchorx="page"/>
          </v:line>
        </w:pict>
      </w:r>
      <w:r w:rsidR="00A865F0">
        <w:t xml:space="preserve">       </w:t>
      </w:r>
    </w:p>
    <w:p w:rsidR="00E80859" w:rsidRDefault="00E80859" w:rsidP="00A865F0">
      <w:pPr>
        <w:spacing w:before="60"/>
      </w:pPr>
    </w:p>
    <w:p w:rsidR="00E80859" w:rsidRDefault="00E80859" w:rsidP="00A865F0">
      <w:pPr>
        <w:spacing w:before="60"/>
      </w:pPr>
    </w:p>
    <w:p w:rsidR="00E80859" w:rsidRDefault="00E80859" w:rsidP="00A865F0">
      <w:pPr>
        <w:spacing w:before="60"/>
      </w:pPr>
    </w:p>
    <w:p w:rsidR="00E80859" w:rsidRDefault="00E80859" w:rsidP="00A865F0">
      <w:pPr>
        <w:spacing w:before="60"/>
      </w:pPr>
    </w:p>
    <w:p w:rsidR="00E80859" w:rsidRPr="00A865F0" w:rsidRDefault="00F9330C" w:rsidP="00A865F0">
      <w:pPr>
        <w:spacing w:before="60"/>
        <w:rPr>
          <w:rFonts w:ascii="Arial" w:hAnsi="Arial"/>
          <w:sz w:val="20"/>
          <w:szCs w:val="20"/>
          <w:lang w:val="en-GB"/>
        </w:rPr>
      </w:pPr>
      <w:r w:rsidRPr="00F9330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-34.05pt;margin-top:3.95pt;width:522pt;height:49.45pt;z-index:251658752" fillcolor="black">
            <v:textbox style="mso-next-textbox:#_x0000_s1035">
              <w:txbxContent>
                <w:p w:rsidR="00C00B7E" w:rsidRPr="00C00B7E" w:rsidRDefault="00C00B7E" w:rsidP="00C00B7E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437EF2" w:rsidRPr="001049CE" w:rsidRDefault="009E798A" w:rsidP="00C00B7E">
                  <w:pPr>
                    <w:rPr>
                      <w:b/>
                      <w:sz w:val="20"/>
                      <w:szCs w:val="20"/>
                    </w:rPr>
                  </w:pPr>
                  <w:r w:rsidRPr="001049CE">
                    <w:rPr>
                      <w:b/>
                      <w:sz w:val="20"/>
                      <w:szCs w:val="20"/>
                    </w:rPr>
                    <w:t>Career Objectives</w:t>
                  </w:r>
                  <w:r w:rsidR="00F8587B" w:rsidRPr="001049CE">
                    <w:rPr>
                      <w:b/>
                      <w:sz w:val="20"/>
                      <w:szCs w:val="20"/>
                    </w:rPr>
                    <w:t xml:space="preserve">               </w:t>
                  </w:r>
                  <w:r w:rsidR="001049CE" w:rsidRPr="001049CE">
                    <w:rPr>
                      <w:b/>
                      <w:sz w:val="20"/>
                      <w:szCs w:val="20"/>
                    </w:rPr>
                    <w:t>To i</w:t>
                  </w:r>
                  <w:r w:rsidR="00F479AB" w:rsidRPr="001049CE">
                    <w:rPr>
                      <w:b/>
                      <w:sz w:val="20"/>
                      <w:szCs w:val="20"/>
                    </w:rPr>
                    <w:t>nte</w:t>
                  </w:r>
                  <w:r w:rsidR="001049CE" w:rsidRPr="001049CE">
                    <w:rPr>
                      <w:b/>
                      <w:sz w:val="20"/>
                      <w:szCs w:val="20"/>
                    </w:rPr>
                    <w:t>grate my professional learning e</w:t>
                  </w:r>
                  <w:r w:rsidR="006654F4" w:rsidRPr="001049CE">
                    <w:rPr>
                      <w:b/>
                      <w:sz w:val="20"/>
                      <w:szCs w:val="20"/>
                    </w:rPr>
                    <w:t>xperienc</w:t>
                  </w:r>
                  <w:r w:rsidR="001049CE" w:rsidRPr="001049CE">
                    <w:rPr>
                      <w:b/>
                      <w:sz w:val="20"/>
                      <w:szCs w:val="20"/>
                    </w:rPr>
                    <w:t>e into the organizational environment f</w:t>
                  </w:r>
                  <w:r w:rsidR="006654F4" w:rsidRPr="001049CE">
                    <w:rPr>
                      <w:b/>
                      <w:sz w:val="20"/>
                      <w:szCs w:val="20"/>
                    </w:rPr>
                    <w:t>or</w:t>
                  </w:r>
                </w:p>
                <w:p w:rsidR="00437EF2" w:rsidRPr="001049CE" w:rsidRDefault="00C00B7E" w:rsidP="00C00B7E">
                  <w:pPr>
                    <w:rPr>
                      <w:b/>
                      <w:sz w:val="20"/>
                      <w:szCs w:val="20"/>
                    </w:rPr>
                  </w:pPr>
                  <w:r w:rsidRPr="001049CE">
                    <w:rPr>
                      <w:b/>
                      <w:sz w:val="20"/>
                      <w:szCs w:val="20"/>
                    </w:rPr>
                    <w:t xml:space="preserve">               </w:t>
                  </w:r>
                  <w:r w:rsidR="001049CE" w:rsidRPr="001049CE">
                    <w:rPr>
                      <w:b/>
                      <w:sz w:val="20"/>
                      <w:szCs w:val="20"/>
                    </w:rPr>
                    <w:t xml:space="preserve">                               the m</w:t>
                  </w:r>
                  <w:r w:rsidR="00F479AB" w:rsidRPr="001049CE">
                    <w:rPr>
                      <w:b/>
                      <w:sz w:val="20"/>
                      <w:szCs w:val="20"/>
                    </w:rPr>
                    <w:t>utu</w:t>
                  </w:r>
                  <w:r w:rsidR="001049CE" w:rsidRPr="001049CE">
                    <w:rPr>
                      <w:b/>
                      <w:sz w:val="20"/>
                      <w:szCs w:val="20"/>
                    </w:rPr>
                    <w:t>al benefit and growth of the e</w:t>
                  </w:r>
                  <w:r w:rsidR="006654F4" w:rsidRPr="001049CE">
                    <w:rPr>
                      <w:b/>
                      <w:sz w:val="20"/>
                      <w:szCs w:val="20"/>
                    </w:rPr>
                    <w:t>mployer</w:t>
                  </w:r>
                  <w:r w:rsidR="001049CE" w:rsidRPr="001049CE">
                    <w:rPr>
                      <w:b/>
                      <w:sz w:val="20"/>
                      <w:szCs w:val="20"/>
                    </w:rPr>
                    <w:t>, c</w:t>
                  </w:r>
                  <w:r w:rsidR="00460E1B" w:rsidRPr="001049CE">
                    <w:rPr>
                      <w:b/>
                      <w:sz w:val="20"/>
                      <w:szCs w:val="20"/>
                    </w:rPr>
                    <w:t>ommunity</w:t>
                  </w:r>
                  <w:r w:rsidR="001049CE" w:rsidRPr="001049CE">
                    <w:rPr>
                      <w:b/>
                      <w:sz w:val="20"/>
                      <w:szCs w:val="20"/>
                    </w:rPr>
                    <w:t xml:space="preserve"> and m</w:t>
                  </w:r>
                  <w:r w:rsidR="006654F4" w:rsidRPr="001049CE">
                    <w:rPr>
                      <w:b/>
                      <w:sz w:val="20"/>
                      <w:szCs w:val="20"/>
                    </w:rPr>
                    <w:t xml:space="preserve">y </w:t>
                  </w:r>
                  <w:r w:rsidR="001049CE" w:rsidRPr="001049CE">
                    <w:rPr>
                      <w:b/>
                      <w:sz w:val="20"/>
                      <w:szCs w:val="20"/>
                    </w:rPr>
                    <w:t>own s</w:t>
                  </w:r>
                  <w:r w:rsidR="000F5D4A" w:rsidRPr="001049CE">
                    <w:rPr>
                      <w:b/>
                      <w:sz w:val="20"/>
                      <w:szCs w:val="20"/>
                    </w:rPr>
                    <w:t>elf</w:t>
                  </w:r>
                  <w:r w:rsidR="006654F4" w:rsidRPr="001049CE">
                    <w:rPr>
                      <w:b/>
                      <w:sz w:val="20"/>
                      <w:szCs w:val="20"/>
                    </w:rPr>
                    <w:t>.</w:t>
                  </w:r>
                </w:p>
                <w:p w:rsidR="009A0615" w:rsidRDefault="00437EF2" w:rsidP="009E798A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      </w:t>
                  </w:r>
                </w:p>
                <w:p w:rsidR="00EB4B73" w:rsidRDefault="009A0615" w:rsidP="009E798A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       </w:t>
                  </w:r>
                </w:p>
                <w:p w:rsidR="00F8587B" w:rsidRDefault="00EB4B73" w:rsidP="009E798A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</w:t>
                  </w:r>
                  <w:r w:rsidR="00F8587B">
                    <w:rPr>
                      <w:b/>
                      <w:sz w:val="18"/>
                      <w:szCs w:val="18"/>
                    </w:rPr>
                    <w:t xml:space="preserve">     </w:t>
                  </w:r>
                </w:p>
                <w:p w:rsidR="00F8587B" w:rsidRPr="009E798A" w:rsidRDefault="00F8587B" w:rsidP="009E798A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      </w:t>
                  </w:r>
                </w:p>
              </w:txbxContent>
            </v:textbox>
          </v:shape>
        </w:pict>
      </w:r>
    </w:p>
    <w:p w:rsidR="00A67D2A" w:rsidRDefault="00A67D2A" w:rsidP="00A67D2A">
      <w:pPr>
        <w:rPr>
          <w:lang w:val="en-GB"/>
        </w:rPr>
      </w:pPr>
    </w:p>
    <w:p w:rsidR="00E14825" w:rsidRDefault="00F9330C" w:rsidP="00A67D2A">
      <w:pPr>
        <w:rPr>
          <w:lang w:val="en-GB"/>
        </w:rPr>
      </w:pPr>
      <w:r w:rsidRPr="00F9330C">
        <w:rPr>
          <w:noProof/>
          <w:color w:val="FFFFFF"/>
        </w:rPr>
        <w:pict>
          <v:line id="_x0000_s1037" style="position:absolute;z-index:251659776" from="63pt,9.2pt" to="63pt,48.8pt" strokecolor="white"/>
        </w:pict>
      </w:r>
    </w:p>
    <w:p w:rsidR="00E14825" w:rsidRDefault="00E14825" w:rsidP="00A67D2A">
      <w:pPr>
        <w:rPr>
          <w:lang w:val="en-GB"/>
        </w:rPr>
      </w:pPr>
    </w:p>
    <w:p w:rsidR="00E14825" w:rsidRDefault="00E14825" w:rsidP="00A67D2A">
      <w:pPr>
        <w:rPr>
          <w:lang w:val="en-GB"/>
        </w:rPr>
      </w:pPr>
    </w:p>
    <w:tbl>
      <w:tblPr>
        <w:tblpPr w:leftFromText="180" w:rightFromText="180" w:vertAnchor="text" w:horzAnchor="margin" w:tblpXSpec="center" w:tblpY="185"/>
        <w:tblW w:w="10450" w:type="dxa"/>
        <w:tblLayout w:type="fixed"/>
        <w:tblLook w:val="0000"/>
      </w:tblPr>
      <w:tblGrid>
        <w:gridCol w:w="2162"/>
        <w:gridCol w:w="8288"/>
      </w:tblGrid>
      <w:tr w:rsidR="00A67D2A" w:rsidRPr="009D7434" w:rsidTr="002D29BC">
        <w:trPr>
          <w:trHeight w:val="885"/>
        </w:trPr>
        <w:tc>
          <w:tcPr>
            <w:tcW w:w="216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7D2A" w:rsidRPr="006C2652" w:rsidRDefault="00165E9F">
            <w:pPr>
              <w:spacing w:before="60"/>
              <w:rPr>
                <w:b/>
                <w:sz w:val="22"/>
              </w:rPr>
            </w:pPr>
            <w:r w:rsidRPr="006C2652">
              <w:rPr>
                <w:b/>
                <w:sz w:val="22"/>
              </w:rPr>
              <w:t>Academia</w:t>
            </w:r>
          </w:p>
          <w:p w:rsidR="000F6DBC" w:rsidRPr="009D7434" w:rsidRDefault="000F6DBC">
            <w:pPr>
              <w:spacing w:before="60"/>
              <w:rPr>
                <w:b/>
                <w:sz w:val="19"/>
              </w:rPr>
            </w:pPr>
          </w:p>
          <w:p w:rsidR="000F6DBC" w:rsidRPr="009D7434" w:rsidRDefault="000F6DBC">
            <w:pPr>
              <w:spacing w:before="60"/>
              <w:rPr>
                <w:b/>
                <w:sz w:val="19"/>
              </w:rPr>
            </w:pPr>
          </w:p>
          <w:p w:rsidR="000F6DBC" w:rsidRPr="009D7434" w:rsidRDefault="000F6DBC">
            <w:pPr>
              <w:spacing w:before="60"/>
              <w:rPr>
                <w:b/>
                <w:sz w:val="19"/>
              </w:rPr>
            </w:pPr>
          </w:p>
          <w:p w:rsidR="000F6DBC" w:rsidRPr="009D7434" w:rsidRDefault="000F6DBC">
            <w:pPr>
              <w:spacing w:before="60"/>
              <w:rPr>
                <w:b/>
                <w:sz w:val="19"/>
              </w:rPr>
            </w:pPr>
          </w:p>
          <w:p w:rsidR="000F6DBC" w:rsidRPr="009D7434" w:rsidRDefault="000F6DBC">
            <w:pPr>
              <w:spacing w:before="60"/>
              <w:rPr>
                <w:b/>
                <w:sz w:val="19"/>
              </w:rPr>
            </w:pPr>
          </w:p>
          <w:p w:rsidR="000F6DBC" w:rsidRPr="009D7434" w:rsidRDefault="000F6DBC">
            <w:pPr>
              <w:spacing w:before="60"/>
              <w:rPr>
                <w:b/>
                <w:sz w:val="19"/>
              </w:rPr>
            </w:pPr>
          </w:p>
          <w:p w:rsidR="000F6DBC" w:rsidRPr="009D7434" w:rsidRDefault="000F6DBC">
            <w:pPr>
              <w:spacing w:before="60"/>
              <w:rPr>
                <w:b/>
                <w:sz w:val="19"/>
              </w:rPr>
            </w:pPr>
          </w:p>
          <w:p w:rsidR="000F64DF" w:rsidRPr="009D7434" w:rsidRDefault="000F64DF">
            <w:pPr>
              <w:spacing w:before="60"/>
              <w:rPr>
                <w:b/>
                <w:sz w:val="19"/>
              </w:rPr>
            </w:pPr>
          </w:p>
          <w:p w:rsidR="00757780" w:rsidRDefault="00757780">
            <w:pPr>
              <w:spacing w:before="60"/>
              <w:rPr>
                <w:b/>
                <w:sz w:val="22"/>
              </w:rPr>
            </w:pPr>
          </w:p>
          <w:p w:rsidR="00757780" w:rsidRDefault="00757780">
            <w:pPr>
              <w:spacing w:before="60"/>
              <w:rPr>
                <w:b/>
                <w:sz w:val="22"/>
              </w:rPr>
            </w:pPr>
          </w:p>
          <w:p w:rsidR="00757780" w:rsidRDefault="00757780">
            <w:pPr>
              <w:spacing w:before="60"/>
              <w:rPr>
                <w:b/>
                <w:sz w:val="22"/>
              </w:rPr>
            </w:pPr>
          </w:p>
          <w:p w:rsidR="00757780" w:rsidRDefault="00757780">
            <w:pPr>
              <w:spacing w:before="60"/>
              <w:rPr>
                <w:b/>
                <w:sz w:val="22"/>
              </w:rPr>
            </w:pPr>
          </w:p>
          <w:p w:rsidR="005F23B5" w:rsidRPr="009D7434" w:rsidRDefault="005F23B5">
            <w:pPr>
              <w:spacing w:before="60"/>
              <w:rPr>
                <w:b/>
                <w:sz w:val="19"/>
              </w:rPr>
            </w:pPr>
          </w:p>
          <w:p w:rsidR="005F23B5" w:rsidRPr="009D7434" w:rsidRDefault="005F23B5">
            <w:pPr>
              <w:spacing w:before="60"/>
              <w:rPr>
                <w:b/>
                <w:sz w:val="19"/>
              </w:rPr>
            </w:pPr>
          </w:p>
          <w:p w:rsidR="005F23B5" w:rsidRPr="009D7434" w:rsidRDefault="005F23B5">
            <w:pPr>
              <w:spacing w:before="60"/>
              <w:rPr>
                <w:b/>
                <w:sz w:val="19"/>
              </w:rPr>
            </w:pPr>
          </w:p>
          <w:p w:rsidR="005F23B5" w:rsidRPr="009D7434" w:rsidRDefault="005F23B5">
            <w:pPr>
              <w:spacing w:before="60"/>
              <w:rPr>
                <w:b/>
                <w:sz w:val="19"/>
              </w:rPr>
            </w:pPr>
          </w:p>
          <w:p w:rsidR="005F23B5" w:rsidRPr="009D7434" w:rsidRDefault="005F23B5">
            <w:pPr>
              <w:spacing w:before="60"/>
              <w:rPr>
                <w:b/>
                <w:sz w:val="19"/>
              </w:rPr>
            </w:pPr>
          </w:p>
          <w:p w:rsidR="005F23B5" w:rsidRPr="009D7434" w:rsidRDefault="005F23B5">
            <w:pPr>
              <w:spacing w:before="60"/>
              <w:rPr>
                <w:b/>
                <w:sz w:val="19"/>
              </w:rPr>
            </w:pPr>
          </w:p>
          <w:p w:rsidR="005F23B5" w:rsidRPr="009D7434" w:rsidRDefault="005F23B5">
            <w:pPr>
              <w:spacing w:before="60"/>
              <w:rPr>
                <w:b/>
                <w:sz w:val="19"/>
              </w:rPr>
            </w:pPr>
          </w:p>
          <w:p w:rsidR="005F23B5" w:rsidRPr="009D7434" w:rsidRDefault="005F23B5">
            <w:pPr>
              <w:spacing w:before="60"/>
              <w:rPr>
                <w:b/>
                <w:sz w:val="19"/>
              </w:rPr>
            </w:pPr>
          </w:p>
          <w:p w:rsidR="005F23B5" w:rsidRPr="009D7434" w:rsidRDefault="005F23B5">
            <w:pPr>
              <w:spacing w:before="60"/>
              <w:rPr>
                <w:b/>
                <w:sz w:val="19"/>
              </w:rPr>
            </w:pPr>
          </w:p>
          <w:p w:rsidR="005F23B5" w:rsidRPr="009D7434" w:rsidRDefault="005F23B5">
            <w:pPr>
              <w:spacing w:before="60"/>
              <w:rPr>
                <w:b/>
                <w:sz w:val="19"/>
              </w:rPr>
            </w:pPr>
          </w:p>
          <w:p w:rsidR="005F23B5" w:rsidRPr="009D7434" w:rsidRDefault="005F23B5">
            <w:pPr>
              <w:spacing w:before="60"/>
              <w:rPr>
                <w:rFonts w:ascii="Arial" w:hAnsi="Arial"/>
                <w:b/>
                <w:sz w:val="19"/>
                <w:szCs w:val="20"/>
                <w:lang w:val="en-GB"/>
              </w:rPr>
            </w:pPr>
          </w:p>
        </w:tc>
        <w:tc>
          <w:tcPr>
            <w:tcW w:w="8288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1DA" w:rsidRDefault="00EE31DA" w:rsidP="00BE4603">
            <w:pPr>
              <w:shd w:val="clear" w:color="auto" w:fill="C0C0C0"/>
              <w:spacing w:before="6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No. of Publications                                                                                              </w:t>
            </w:r>
            <w:r w:rsidR="00334F58">
              <w:rPr>
                <w:b/>
                <w:sz w:val="19"/>
              </w:rPr>
              <w:t>2</w:t>
            </w:r>
            <w:r w:rsidR="001F1CCC">
              <w:rPr>
                <w:b/>
                <w:sz w:val="19"/>
              </w:rPr>
              <w:t>6</w:t>
            </w:r>
          </w:p>
          <w:p w:rsidR="00BE4603" w:rsidRDefault="00A05953" w:rsidP="00BE4603">
            <w:pPr>
              <w:shd w:val="clear" w:color="auto" w:fill="C0C0C0"/>
              <w:spacing w:before="60"/>
              <w:rPr>
                <w:b/>
                <w:sz w:val="19"/>
              </w:rPr>
            </w:pPr>
            <w:r>
              <w:rPr>
                <w:b/>
                <w:sz w:val="19"/>
              </w:rPr>
              <w:t>Publications</w:t>
            </w:r>
            <w:r w:rsidR="00BE4603">
              <w:rPr>
                <w:b/>
                <w:sz w:val="19"/>
              </w:rPr>
              <w:t xml:space="preserve"> Impact Factor</w:t>
            </w:r>
            <w:r w:rsidR="00BE4603" w:rsidRPr="009D7434">
              <w:rPr>
                <w:sz w:val="19"/>
              </w:rPr>
              <w:t xml:space="preserve">        </w:t>
            </w:r>
            <w:r w:rsidR="00BE4603" w:rsidRPr="009D7434">
              <w:rPr>
                <w:sz w:val="19"/>
              </w:rPr>
              <w:tab/>
              <w:t xml:space="preserve">              </w:t>
            </w:r>
            <w:r w:rsidR="00BE4603" w:rsidRPr="009D7434">
              <w:rPr>
                <w:sz w:val="19"/>
              </w:rPr>
              <w:tab/>
            </w:r>
            <w:r w:rsidR="00BE4603" w:rsidRPr="009D7434">
              <w:rPr>
                <w:b/>
                <w:sz w:val="19"/>
              </w:rPr>
              <w:t xml:space="preserve">                                        </w:t>
            </w:r>
            <w:r w:rsidR="00BE4603">
              <w:rPr>
                <w:b/>
                <w:i/>
                <w:sz w:val="19"/>
              </w:rPr>
              <w:t xml:space="preserve">          </w:t>
            </w:r>
            <w:r w:rsidR="00D01895">
              <w:rPr>
                <w:b/>
                <w:i/>
                <w:sz w:val="19"/>
              </w:rPr>
              <w:t xml:space="preserve"> </w:t>
            </w:r>
            <w:r w:rsidR="000C05CA">
              <w:rPr>
                <w:b/>
                <w:sz w:val="19"/>
              </w:rPr>
              <w:t>4</w:t>
            </w:r>
            <w:r w:rsidR="001F1CCC">
              <w:rPr>
                <w:b/>
                <w:sz w:val="19"/>
              </w:rPr>
              <w:t>5</w:t>
            </w:r>
            <w:r w:rsidR="00714FDF">
              <w:rPr>
                <w:b/>
                <w:sz w:val="19"/>
              </w:rPr>
              <w:t>.</w:t>
            </w:r>
            <w:r w:rsidR="00245D52">
              <w:rPr>
                <w:b/>
                <w:sz w:val="19"/>
              </w:rPr>
              <w:t>308</w:t>
            </w:r>
            <w:r w:rsidR="00BE4603" w:rsidRPr="009D7434">
              <w:rPr>
                <w:b/>
                <w:i/>
                <w:sz w:val="19"/>
              </w:rPr>
              <w:tab/>
            </w:r>
          </w:p>
          <w:p w:rsidR="00BE4603" w:rsidRDefault="00A05953" w:rsidP="00EF7F4F">
            <w:pPr>
              <w:shd w:val="clear" w:color="auto" w:fill="C0C0C0"/>
              <w:spacing w:before="60"/>
              <w:rPr>
                <w:b/>
                <w:sz w:val="19"/>
              </w:rPr>
            </w:pPr>
            <w:r>
              <w:rPr>
                <w:b/>
                <w:sz w:val="19"/>
              </w:rPr>
              <w:t>(InCites Journal Citation Report 2018)</w:t>
            </w:r>
          </w:p>
          <w:p w:rsidR="002636BE" w:rsidRDefault="002636BE" w:rsidP="00EF7F4F">
            <w:pPr>
              <w:shd w:val="clear" w:color="auto" w:fill="C0C0C0"/>
              <w:spacing w:before="6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PhD Agriculture Entomology </w:t>
            </w:r>
            <w:r w:rsidR="002632AB">
              <w:rPr>
                <w:b/>
                <w:sz w:val="19"/>
              </w:rPr>
              <w:t xml:space="preserve">                               </w:t>
            </w:r>
            <w:r>
              <w:rPr>
                <w:b/>
                <w:sz w:val="19"/>
              </w:rPr>
              <w:t xml:space="preserve">2016                                   </w:t>
            </w:r>
            <w:r w:rsidR="00D01895"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>CGPA 4.00/4.00</w:t>
            </w:r>
          </w:p>
          <w:p w:rsidR="000F64DF" w:rsidRPr="009D7434" w:rsidRDefault="000F04D6" w:rsidP="00EF7F4F">
            <w:pPr>
              <w:shd w:val="clear" w:color="auto" w:fill="C0C0C0"/>
              <w:spacing w:before="6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MSc </w:t>
            </w:r>
            <w:r w:rsidR="00037687">
              <w:rPr>
                <w:b/>
                <w:sz w:val="19"/>
              </w:rPr>
              <w:t>(</w:t>
            </w:r>
            <w:r>
              <w:rPr>
                <w:b/>
                <w:sz w:val="19"/>
              </w:rPr>
              <w:t>Hons</w:t>
            </w:r>
            <w:r w:rsidR="00037687">
              <w:rPr>
                <w:b/>
                <w:sz w:val="19"/>
              </w:rPr>
              <w:t>)</w:t>
            </w:r>
            <w:r>
              <w:rPr>
                <w:b/>
                <w:sz w:val="19"/>
              </w:rPr>
              <w:t xml:space="preserve"> Agriculture Entomology                   </w:t>
            </w:r>
            <w:r w:rsidR="00874C6C"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>2012</w:t>
            </w:r>
            <w:r w:rsidR="006654F4" w:rsidRPr="009D7434">
              <w:rPr>
                <w:b/>
                <w:sz w:val="19"/>
              </w:rPr>
              <w:t xml:space="preserve"> </w:t>
            </w:r>
            <w:r w:rsidR="000F64DF" w:rsidRPr="009D7434">
              <w:rPr>
                <w:b/>
                <w:sz w:val="19"/>
              </w:rPr>
              <w:t xml:space="preserve">      </w:t>
            </w:r>
            <w:r w:rsidR="00E51812">
              <w:rPr>
                <w:b/>
                <w:sz w:val="19"/>
              </w:rPr>
              <w:t xml:space="preserve">  </w:t>
            </w:r>
            <w:r w:rsidR="00F36C83">
              <w:rPr>
                <w:b/>
                <w:sz w:val="19"/>
              </w:rPr>
              <w:t xml:space="preserve">  </w:t>
            </w:r>
            <w:r w:rsidR="000F64DF" w:rsidRPr="009D7434">
              <w:rPr>
                <w:b/>
                <w:sz w:val="19"/>
              </w:rPr>
              <w:t xml:space="preserve">    </w:t>
            </w:r>
            <w:r w:rsidR="00E51812">
              <w:rPr>
                <w:b/>
                <w:sz w:val="19"/>
              </w:rPr>
              <w:t xml:space="preserve">           </w:t>
            </w:r>
            <w:r w:rsidR="00BC7D79">
              <w:rPr>
                <w:b/>
                <w:sz w:val="19"/>
              </w:rPr>
              <w:t xml:space="preserve">      </w:t>
            </w:r>
            <w:r>
              <w:rPr>
                <w:b/>
                <w:sz w:val="19"/>
              </w:rPr>
              <w:t xml:space="preserve">   </w:t>
            </w:r>
            <w:r w:rsidR="00BC7D79"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>CGPA 3.93</w:t>
            </w:r>
            <w:r w:rsidR="001E3102">
              <w:rPr>
                <w:b/>
                <w:sz w:val="19"/>
              </w:rPr>
              <w:t>/4.00</w:t>
            </w:r>
          </w:p>
          <w:p w:rsidR="00E14511" w:rsidRDefault="000F04D6" w:rsidP="00EF7F4F">
            <w:pPr>
              <w:shd w:val="clear" w:color="auto" w:fill="C0C0C0"/>
              <w:spacing w:before="60"/>
              <w:rPr>
                <w:b/>
                <w:sz w:val="19"/>
              </w:rPr>
            </w:pPr>
            <w:r>
              <w:rPr>
                <w:b/>
                <w:sz w:val="19"/>
              </w:rPr>
              <w:t>Bahauddin Zakariya University Multan</w:t>
            </w:r>
            <w:r w:rsidR="00625CBB" w:rsidRPr="009D7434">
              <w:rPr>
                <w:b/>
                <w:sz w:val="19"/>
              </w:rPr>
              <w:t xml:space="preserve">     </w:t>
            </w:r>
          </w:p>
          <w:p w:rsidR="00BE4603" w:rsidRDefault="00BE4603" w:rsidP="00EF7F4F">
            <w:pPr>
              <w:shd w:val="clear" w:color="auto" w:fill="C0C0C0"/>
              <w:spacing w:before="60"/>
              <w:rPr>
                <w:b/>
                <w:sz w:val="19"/>
              </w:rPr>
            </w:pPr>
          </w:p>
          <w:p w:rsidR="000F64DF" w:rsidRPr="009D7434" w:rsidRDefault="00625CBB" w:rsidP="00EF7F4F">
            <w:pPr>
              <w:shd w:val="clear" w:color="auto" w:fill="C0C0C0"/>
              <w:spacing w:before="60"/>
              <w:rPr>
                <w:b/>
                <w:sz w:val="19"/>
              </w:rPr>
            </w:pPr>
            <w:r w:rsidRPr="009D7434">
              <w:rPr>
                <w:b/>
                <w:sz w:val="19"/>
              </w:rPr>
              <w:t xml:space="preserve">                                                                                                        </w:t>
            </w:r>
            <w:r w:rsidR="006654F4" w:rsidRPr="009D7434">
              <w:rPr>
                <w:b/>
                <w:sz w:val="19"/>
              </w:rPr>
              <w:t xml:space="preserve">            </w:t>
            </w:r>
          </w:p>
          <w:p w:rsidR="00E14511" w:rsidRDefault="00E8667F" w:rsidP="00EF7F4F">
            <w:pPr>
              <w:shd w:val="clear" w:color="auto" w:fill="C0C0C0"/>
              <w:spacing w:before="60"/>
              <w:rPr>
                <w:b/>
                <w:sz w:val="19"/>
              </w:rPr>
            </w:pPr>
            <w:r w:rsidRPr="009D7434">
              <w:rPr>
                <w:b/>
                <w:sz w:val="19"/>
              </w:rPr>
              <w:t>B</w:t>
            </w:r>
            <w:r w:rsidR="00E51812">
              <w:rPr>
                <w:b/>
                <w:sz w:val="19"/>
              </w:rPr>
              <w:t>S</w:t>
            </w:r>
            <w:r w:rsidR="000F04D6">
              <w:rPr>
                <w:b/>
                <w:sz w:val="19"/>
              </w:rPr>
              <w:t xml:space="preserve">c </w:t>
            </w:r>
            <w:r w:rsidR="00037687">
              <w:rPr>
                <w:b/>
                <w:sz w:val="19"/>
              </w:rPr>
              <w:t>(</w:t>
            </w:r>
            <w:r w:rsidR="000F04D6">
              <w:rPr>
                <w:b/>
                <w:sz w:val="19"/>
              </w:rPr>
              <w:t>Hons</w:t>
            </w:r>
            <w:r w:rsidR="00037687">
              <w:rPr>
                <w:b/>
                <w:sz w:val="19"/>
              </w:rPr>
              <w:t>)</w:t>
            </w:r>
            <w:r w:rsidR="000F04D6">
              <w:rPr>
                <w:b/>
                <w:sz w:val="19"/>
              </w:rPr>
              <w:t xml:space="preserve"> Agriculture</w:t>
            </w:r>
            <w:r w:rsidR="000F64DF" w:rsidRPr="009D7434">
              <w:rPr>
                <w:sz w:val="19"/>
              </w:rPr>
              <w:t xml:space="preserve">  </w:t>
            </w:r>
            <w:r w:rsidR="00BC7D79">
              <w:rPr>
                <w:sz w:val="19"/>
              </w:rPr>
              <w:t xml:space="preserve">        </w:t>
            </w:r>
            <w:r w:rsidR="00874C6C">
              <w:rPr>
                <w:sz w:val="19"/>
              </w:rPr>
              <w:t xml:space="preserve">                                </w:t>
            </w:r>
            <w:r w:rsidR="00D01895">
              <w:rPr>
                <w:sz w:val="19"/>
              </w:rPr>
              <w:t xml:space="preserve"> </w:t>
            </w:r>
            <w:r w:rsidR="00E51812" w:rsidRPr="00E51812">
              <w:rPr>
                <w:b/>
                <w:sz w:val="19"/>
              </w:rPr>
              <w:t>201</w:t>
            </w:r>
            <w:r w:rsidR="000F04D6">
              <w:rPr>
                <w:b/>
                <w:sz w:val="19"/>
              </w:rPr>
              <w:t>0</w:t>
            </w:r>
            <w:r w:rsidR="00EB1024" w:rsidRPr="009D7434">
              <w:rPr>
                <w:sz w:val="19"/>
              </w:rPr>
              <w:tab/>
            </w:r>
            <w:r w:rsidR="00EB1024" w:rsidRPr="009D7434">
              <w:rPr>
                <w:sz w:val="19"/>
              </w:rPr>
              <w:tab/>
            </w:r>
            <w:r w:rsidR="00E51812">
              <w:rPr>
                <w:sz w:val="19"/>
              </w:rPr>
              <w:t xml:space="preserve">     </w:t>
            </w:r>
            <w:r w:rsidR="00E51812">
              <w:rPr>
                <w:b/>
                <w:sz w:val="19"/>
              </w:rPr>
              <w:t xml:space="preserve"> </w:t>
            </w:r>
            <w:r w:rsidR="000F04D6">
              <w:rPr>
                <w:b/>
                <w:sz w:val="19"/>
              </w:rPr>
              <w:t>CGPA 3.57</w:t>
            </w:r>
            <w:r w:rsidR="001E3102">
              <w:rPr>
                <w:b/>
                <w:sz w:val="19"/>
              </w:rPr>
              <w:t>/4.00</w:t>
            </w:r>
          </w:p>
          <w:p w:rsidR="00CD00EC" w:rsidRDefault="00E14511" w:rsidP="00EF7F4F">
            <w:pPr>
              <w:shd w:val="clear" w:color="auto" w:fill="C0C0C0"/>
              <w:spacing w:before="60"/>
              <w:rPr>
                <w:b/>
                <w:sz w:val="19"/>
              </w:rPr>
            </w:pPr>
            <w:r>
              <w:rPr>
                <w:b/>
                <w:sz w:val="19"/>
              </w:rPr>
              <w:t>Bahauddin Zakariya University Multan</w:t>
            </w:r>
          </w:p>
          <w:p w:rsidR="00CD00EC" w:rsidRDefault="00CD00EC" w:rsidP="00EF7F4F">
            <w:pPr>
              <w:shd w:val="clear" w:color="auto" w:fill="C0C0C0"/>
              <w:spacing w:before="60"/>
              <w:rPr>
                <w:b/>
                <w:sz w:val="19"/>
              </w:rPr>
            </w:pPr>
          </w:p>
          <w:p w:rsidR="00874C6C" w:rsidRDefault="00757780" w:rsidP="00EF7F4F">
            <w:pPr>
              <w:shd w:val="clear" w:color="auto" w:fill="C0C0C0"/>
              <w:spacing w:before="60"/>
              <w:rPr>
                <w:b/>
                <w:sz w:val="19"/>
              </w:rPr>
            </w:pPr>
            <w:r>
              <w:rPr>
                <w:b/>
                <w:sz w:val="19"/>
              </w:rPr>
              <w:t>High School (</w:t>
            </w:r>
            <w:r w:rsidR="00E326DC">
              <w:rPr>
                <w:b/>
                <w:sz w:val="19"/>
              </w:rPr>
              <w:t>FSc</w:t>
            </w:r>
            <w:r>
              <w:rPr>
                <w:b/>
                <w:sz w:val="19"/>
              </w:rPr>
              <w:t>)</w:t>
            </w:r>
            <w:r w:rsidR="00E326DC">
              <w:rPr>
                <w:b/>
                <w:sz w:val="19"/>
              </w:rPr>
              <w:t xml:space="preserve">         </w:t>
            </w:r>
            <w:r w:rsidR="00874C6C">
              <w:rPr>
                <w:b/>
                <w:sz w:val="19"/>
              </w:rPr>
              <w:t xml:space="preserve">                                      </w:t>
            </w:r>
            <w:r w:rsidR="000F04D6">
              <w:rPr>
                <w:b/>
                <w:sz w:val="19"/>
              </w:rPr>
              <w:t xml:space="preserve">   </w:t>
            </w:r>
            <w:r w:rsidR="00D01895">
              <w:rPr>
                <w:b/>
                <w:sz w:val="19"/>
              </w:rPr>
              <w:t xml:space="preserve"> </w:t>
            </w:r>
            <w:r w:rsidR="000F04D6">
              <w:rPr>
                <w:b/>
                <w:sz w:val="19"/>
              </w:rPr>
              <w:t>2006</w:t>
            </w:r>
            <w:r w:rsidR="00874C6C">
              <w:rPr>
                <w:b/>
                <w:sz w:val="19"/>
              </w:rPr>
              <w:t xml:space="preserve">          </w:t>
            </w:r>
            <w:r w:rsidR="000F04D6">
              <w:rPr>
                <w:b/>
                <w:sz w:val="19"/>
              </w:rPr>
              <w:t xml:space="preserve">                       </w:t>
            </w:r>
            <w:r w:rsidR="00BE4603">
              <w:rPr>
                <w:b/>
                <w:sz w:val="19"/>
              </w:rPr>
              <w:t xml:space="preserve">   </w:t>
            </w:r>
            <w:r w:rsidR="009A79CC">
              <w:rPr>
                <w:b/>
                <w:sz w:val="19"/>
              </w:rPr>
              <w:t xml:space="preserve"> </w:t>
            </w:r>
            <w:r w:rsidR="000F04D6">
              <w:rPr>
                <w:b/>
                <w:sz w:val="19"/>
              </w:rPr>
              <w:t>Marks: 76.73</w:t>
            </w:r>
            <w:r w:rsidR="00874C6C">
              <w:rPr>
                <w:b/>
                <w:sz w:val="19"/>
              </w:rPr>
              <w:t>%</w:t>
            </w:r>
          </w:p>
          <w:p w:rsidR="00757780" w:rsidRDefault="000F04D6" w:rsidP="00EF7F4F">
            <w:pPr>
              <w:shd w:val="clear" w:color="auto" w:fill="C0C0C0"/>
              <w:spacing w:before="60"/>
              <w:rPr>
                <w:b/>
                <w:sz w:val="19"/>
              </w:rPr>
            </w:pPr>
            <w:r>
              <w:rPr>
                <w:b/>
                <w:sz w:val="19"/>
              </w:rPr>
              <w:t>BISE Multan</w:t>
            </w:r>
            <w:r w:rsidR="00CD00EC">
              <w:rPr>
                <w:b/>
                <w:sz w:val="19"/>
              </w:rPr>
              <w:t xml:space="preserve">    </w:t>
            </w:r>
          </w:p>
          <w:p w:rsidR="00757780" w:rsidRDefault="00757780" w:rsidP="00EF7F4F">
            <w:pPr>
              <w:shd w:val="clear" w:color="auto" w:fill="C0C0C0"/>
              <w:spacing w:before="60"/>
              <w:rPr>
                <w:b/>
                <w:sz w:val="19"/>
              </w:rPr>
            </w:pPr>
          </w:p>
          <w:p w:rsidR="00757780" w:rsidRDefault="00757780" w:rsidP="00EF7F4F">
            <w:pPr>
              <w:shd w:val="clear" w:color="auto" w:fill="C0C0C0"/>
              <w:spacing w:before="60"/>
              <w:rPr>
                <w:b/>
                <w:sz w:val="19"/>
              </w:rPr>
            </w:pPr>
            <w:r>
              <w:rPr>
                <w:b/>
                <w:sz w:val="19"/>
              </w:rPr>
              <w:t>Matriculation</w:t>
            </w:r>
            <w:r w:rsidR="00CD00EC">
              <w:rPr>
                <w:b/>
                <w:sz w:val="19"/>
              </w:rPr>
              <w:t xml:space="preserve">  </w:t>
            </w:r>
            <w:r>
              <w:rPr>
                <w:b/>
                <w:sz w:val="19"/>
              </w:rPr>
              <w:t xml:space="preserve">                                    </w:t>
            </w:r>
            <w:r w:rsidR="000F04D6">
              <w:rPr>
                <w:b/>
                <w:sz w:val="19"/>
              </w:rPr>
              <w:t xml:space="preserve">                  </w:t>
            </w:r>
            <w:r w:rsidR="009A79CC">
              <w:rPr>
                <w:b/>
                <w:sz w:val="19"/>
              </w:rPr>
              <w:t xml:space="preserve">  </w:t>
            </w:r>
            <w:r w:rsidR="000F04D6">
              <w:rPr>
                <w:b/>
                <w:sz w:val="19"/>
              </w:rPr>
              <w:t>2003</w:t>
            </w:r>
            <w:r w:rsidR="00CD00EC">
              <w:rPr>
                <w:b/>
                <w:sz w:val="19"/>
              </w:rPr>
              <w:t xml:space="preserve">                              </w:t>
            </w:r>
            <w:r w:rsidR="00EB1024" w:rsidRPr="009D7434">
              <w:rPr>
                <w:sz w:val="19"/>
              </w:rPr>
              <w:t xml:space="preserve">   </w:t>
            </w:r>
            <w:r w:rsidR="00BE4603">
              <w:rPr>
                <w:sz w:val="19"/>
              </w:rPr>
              <w:t xml:space="preserve">  </w:t>
            </w:r>
            <w:r w:rsidR="003D3993">
              <w:rPr>
                <w:sz w:val="19"/>
              </w:rPr>
              <w:t xml:space="preserve"> </w:t>
            </w:r>
            <w:r w:rsidR="009A79CC">
              <w:rPr>
                <w:sz w:val="19"/>
              </w:rPr>
              <w:t xml:space="preserve"> </w:t>
            </w:r>
            <w:r w:rsidR="003D3993">
              <w:rPr>
                <w:b/>
                <w:sz w:val="19"/>
              </w:rPr>
              <w:t>Marks: 80.24</w:t>
            </w:r>
            <w:r w:rsidRPr="00757780">
              <w:rPr>
                <w:b/>
                <w:sz w:val="19"/>
              </w:rPr>
              <w:t>%</w:t>
            </w:r>
          </w:p>
          <w:p w:rsidR="00210F9C" w:rsidRDefault="003D3993" w:rsidP="00EF7F4F">
            <w:pPr>
              <w:shd w:val="clear" w:color="auto" w:fill="C0C0C0"/>
              <w:spacing w:before="6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Govt. </w:t>
            </w:r>
            <w:r w:rsidR="00757780">
              <w:rPr>
                <w:b/>
                <w:sz w:val="19"/>
              </w:rPr>
              <w:t>Comprehensive School Multan</w:t>
            </w:r>
          </w:p>
          <w:p w:rsidR="00A67D2A" w:rsidRPr="00E51812" w:rsidRDefault="00A67D2A" w:rsidP="00EF7F4F">
            <w:pPr>
              <w:shd w:val="clear" w:color="auto" w:fill="C0C0C0"/>
              <w:spacing w:before="60"/>
              <w:rPr>
                <w:b/>
                <w:sz w:val="19"/>
              </w:rPr>
            </w:pPr>
            <w:r w:rsidRPr="009D7434">
              <w:rPr>
                <w:b/>
                <w:i/>
                <w:sz w:val="19"/>
              </w:rPr>
              <w:tab/>
            </w:r>
            <w:r w:rsidRPr="009D7434">
              <w:rPr>
                <w:b/>
                <w:i/>
                <w:sz w:val="19"/>
              </w:rPr>
              <w:tab/>
            </w:r>
            <w:r w:rsidRPr="009D7434">
              <w:rPr>
                <w:b/>
                <w:i/>
                <w:sz w:val="19"/>
              </w:rPr>
              <w:tab/>
            </w:r>
            <w:r w:rsidR="007B47C3" w:rsidRPr="009D7434">
              <w:rPr>
                <w:b/>
                <w:i/>
                <w:sz w:val="19"/>
              </w:rPr>
              <w:t xml:space="preserve">                               </w:t>
            </w:r>
          </w:p>
          <w:p w:rsidR="00C81DF2" w:rsidRPr="00D01B15" w:rsidRDefault="000F64DF" w:rsidP="000D0ED7">
            <w:pPr>
              <w:spacing w:before="60"/>
              <w:jc w:val="both"/>
              <w:rPr>
                <w:b/>
                <w:sz w:val="19"/>
                <w:szCs w:val="22"/>
                <w:lang w:val="en-GB"/>
              </w:rPr>
            </w:pPr>
            <w:r w:rsidRPr="009D7434">
              <w:rPr>
                <w:b/>
                <w:sz w:val="19"/>
                <w:szCs w:val="22"/>
                <w:lang w:val="en-GB"/>
              </w:rPr>
              <w:t xml:space="preserve">  </w:t>
            </w:r>
          </w:p>
          <w:p w:rsidR="004A7294" w:rsidRDefault="00282B2C" w:rsidP="004A7294">
            <w:pPr>
              <w:spacing w:before="60"/>
              <w:jc w:val="both"/>
              <w:rPr>
                <w:b/>
                <w:sz w:val="22"/>
                <w:szCs w:val="22"/>
                <w:u w:val="single"/>
                <w:lang w:val="en-GB"/>
              </w:rPr>
            </w:pPr>
            <w:r>
              <w:rPr>
                <w:b/>
                <w:sz w:val="22"/>
                <w:szCs w:val="22"/>
                <w:u w:val="single"/>
                <w:lang w:val="en-GB"/>
              </w:rPr>
              <w:t xml:space="preserve">Professional </w:t>
            </w:r>
            <w:r w:rsidR="004A7294" w:rsidRPr="00690C4A">
              <w:rPr>
                <w:b/>
                <w:sz w:val="22"/>
                <w:szCs w:val="22"/>
                <w:u w:val="single"/>
                <w:lang w:val="en-GB"/>
              </w:rPr>
              <w:t>Trainings</w:t>
            </w:r>
            <w:r w:rsidR="00C20DC5">
              <w:rPr>
                <w:b/>
                <w:sz w:val="22"/>
                <w:szCs w:val="22"/>
                <w:u w:val="single"/>
                <w:lang w:val="en-GB"/>
              </w:rPr>
              <w:t>/Workshops</w:t>
            </w:r>
            <w:r w:rsidR="00B81976">
              <w:rPr>
                <w:b/>
                <w:sz w:val="22"/>
                <w:szCs w:val="22"/>
                <w:u w:val="single"/>
                <w:lang w:val="en-GB"/>
              </w:rPr>
              <w:t>/Conferences</w:t>
            </w:r>
          </w:p>
          <w:p w:rsidR="00D52CDB" w:rsidRPr="00690C4A" w:rsidRDefault="00D52CDB" w:rsidP="004A7294">
            <w:pPr>
              <w:spacing w:before="60"/>
              <w:jc w:val="both"/>
              <w:rPr>
                <w:b/>
                <w:sz w:val="22"/>
                <w:szCs w:val="22"/>
                <w:u w:val="single"/>
                <w:lang w:val="en-GB" w:eastAsia="zh-CN"/>
              </w:rPr>
            </w:pPr>
          </w:p>
          <w:p w:rsidR="00D52CDB" w:rsidRPr="003052AC" w:rsidRDefault="00020B1D" w:rsidP="003052AC">
            <w:pPr>
              <w:numPr>
                <w:ilvl w:val="0"/>
                <w:numId w:val="28"/>
              </w:numPr>
              <w:spacing w:before="60"/>
              <w:jc w:val="both"/>
              <w:rPr>
                <w:szCs w:val="22"/>
              </w:rPr>
            </w:pPr>
            <w:r>
              <w:rPr>
                <w:szCs w:val="22"/>
                <w:lang w:val="en-GB"/>
              </w:rPr>
              <w:t>S</w:t>
            </w:r>
            <w:r w:rsidR="00373493" w:rsidRPr="00D52CDB">
              <w:rPr>
                <w:szCs w:val="22"/>
                <w:lang w:val="en-GB"/>
              </w:rPr>
              <w:t>uccessfully</w:t>
            </w:r>
            <w:r w:rsidR="00282B2C" w:rsidRPr="00D52CDB">
              <w:rPr>
                <w:szCs w:val="22"/>
                <w:lang w:val="en-GB"/>
              </w:rPr>
              <w:t xml:space="preserve"> </w:t>
            </w:r>
            <w:r>
              <w:rPr>
                <w:szCs w:val="22"/>
                <w:lang w:val="en-GB"/>
              </w:rPr>
              <w:t>completed</w:t>
            </w:r>
            <w:r w:rsidR="004A7294" w:rsidRPr="00D52CDB">
              <w:rPr>
                <w:szCs w:val="22"/>
                <w:lang w:val="en-GB"/>
              </w:rPr>
              <w:t xml:space="preserve"> </w:t>
            </w:r>
            <w:r w:rsidR="003D3993" w:rsidRPr="003D3993">
              <w:rPr>
                <w:b/>
                <w:szCs w:val="22"/>
                <w:lang w:val="en-GB"/>
              </w:rPr>
              <w:t>3 month</w:t>
            </w:r>
            <w:r w:rsidR="00282B2C" w:rsidRPr="003D3993">
              <w:rPr>
                <w:b/>
                <w:szCs w:val="22"/>
                <w:lang w:val="en-GB"/>
              </w:rPr>
              <w:t xml:space="preserve"> </w:t>
            </w:r>
            <w:r w:rsidRPr="003D3993">
              <w:rPr>
                <w:b/>
                <w:szCs w:val="22"/>
                <w:lang w:val="en-GB"/>
              </w:rPr>
              <w:t>Internship</w:t>
            </w:r>
            <w:r w:rsidRPr="00020B1D">
              <w:rPr>
                <w:szCs w:val="22"/>
                <w:lang w:val="en-GB"/>
              </w:rPr>
              <w:t xml:space="preserve"> at</w:t>
            </w:r>
            <w:r>
              <w:rPr>
                <w:b/>
                <w:szCs w:val="22"/>
                <w:lang w:val="en-GB"/>
              </w:rPr>
              <w:t xml:space="preserve"> </w:t>
            </w:r>
            <w:r w:rsidR="00282B2C" w:rsidRPr="00D52CDB">
              <w:rPr>
                <w:b/>
                <w:szCs w:val="22"/>
                <w:lang w:val="en-GB"/>
              </w:rPr>
              <w:t>“</w:t>
            </w:r>
            <w:r w:rsidR="003D3993">
              <w:rPr>
                <w:b/>
                <w:szCs w:val="22"/>
                <w:lang w:val="en-GB"/>
              </w:rPr>
              <w:t>Central Cotton Research Institute Multan</w:t>
            </w:r>
            <w:r>
              <w:rPr>
                <w:b/>
                <w:szCs w:val="22"/>
                <w:lang w:val="en-GB"/>
              </w:rPr>
              <w:t xml:space="preserve">” </w:t>
            </w:r>
            <w:r w:rsidR="0019690E">
              <w:rPr>
                <w:szCs w:val="22"/>
                <w:lang w:val="en-GB"/>
              </w:rPr>
              <w:t>in</w:t>
            </w:r>
            <w:r w:rsidR="003D3993">
              <w:rPr>
                <w:szCs w:val="22"/>
                <w:lang w:val="en-GB"/>
              </w:rPr>
              <w:t xml:space="preserve"> Entomology</w:t>
            </w:r>
            <w:r w:rsidR="0019690E">
              <w:rPr>
                <w:szCs w:val="22"/>
                <w:lang w:val="en-GB"/>
              </w:rPr>
              <w:t xml:space="preserve"> section</w:t>
            </w:r>
            <w:r>
              <w:rPr>
                <w:szCs w:val="22"/>
                <w:lang w:val="en-GB"/>
              </w:rPr>
              <w:t>.</w:t>
            </w:r>
            <w:r>
              <w:rPr>
                <w:b/>
                <w:szCs w:val="22"/>
                <w:lang w:val="en-GB"/>
              </w:rPr>
              <w:t xml:space="preserve"> </w:t>
            </w:r>
          </w:p>
          <w:p w:rsidR="003D3993" w:rsidRPr="003D3993" w:rsidRDefault="003D3993" w:rsidP="003052AC">
            <w:pPr>
              <w:numPr>
                <w:ilvl w:val="0"/>
                <w:numId w:val="28"/>
              </w:numPr>
              <w:spacing w:before="60"/>
              <w:jc w:val="both"/>
              <w:rPr>
                <w:szCs w:val="22"/>
                <w:u w:val="single"/>
                <w:lang w:val="en-GB" w:eastAsia="zh-CN"/>
              </w:rPr>
            </w:pPr>
            <w:r w:rsidRPr="003D3993">
              <w:rPr>
                <w:szCs w:val="22"/>
                <w:lang w:val="en-GB" w:eastAsia="zh-CN"/>
              </w:rPr>
              <w:t xml:space="preserve">Worked as a </w:t>
            </w:r>
            <w:r w:rsidRPr="003D3993">
              <w:rPr>
                <w:b/>
                <w:szCs w:val="22"/>
                <w:lang w:val="en-GB" w:eastAsia="zh-CN"/>
              </w:rPr>
              <w:t>Visiting Lecturer</w:t>
            </w:r>
            <w:r w:rsidRPr="003D3993">
              <w:rPr>
                <w:szCs w:val="22"/>
                <w:lang w:val="en-GB" w:eastAsia="zh-CN"/>
              </w:rPr>
              <w:t xml:space="preserve"> </w:t>
            </w:r>
            <w:r>
              <w:rPr>
                <w:szCs w:val="22"/>
                <w:lang w:val="en-GB" w:eastAsia="zh-CN"/>
              </w:rPr>
              <w:t xml:space="preserve">to Postgraduate class </w:t>
            </w:r>
            <w:r w:rsidRPr="003D3993">
              <w:rPr>
                <w:szCs w:val="22"/>
                <w:lang w:val="en-GB" w:eastAsia="zh-CN"/>
              </w:rPr>
              <w:t xml:space="preserve">in the Department of Entomology, BZU Multan from </w:t>
            </w:r>
            <w:r w:rsidRPr="003D3993">
              <w:rPr>
                <w:b/>
                <w:szCs w:val="22"/>
                <w:lang w:val="en-GB" w:eastAsia="zh-CN"/>
              </w:rPr>
              <w:t>4-11-2013 to 24-02-2014</w:t>
            </w:r>
            <w:r w:rsidRPr="003D3993">
              <w:rPr>
                <w:szCs w:val="22"/>
                <w:lang w:val="en-GB" w:eastAsia="zh-CN"/>
              </w:rPr>
              <w:t xml:space="preserve"> </w:t>
            </w:r>
          </w:p>
          <w:p w:rsidR="00334F58" w:rsidRDefault="00334F58" w:rsidP="00334F58">
            <w:pPr>
              <w:pStyle w:val="ListParagraph"/>
              <w:rPr>
                <w:b/>
                <w:sz w:val="20"/>
                <w:szCs w:val="20"/>
                <w:u w:val="single"/>
                <w:lang w:val="en-GB"/>
              </w:rPr>
            </w:pPr>
          </w:p>
          <w:p w:rsidR="00334F58" w:rsidRPr="00F23565" w:rsidRDefault="00743AF2" w:rsidP="00FA1AB8">
            <w:pPr>
              <w:numPr>
                <w:ilvl w:val="0"/>
                <w:numId w:val="28"/>
              </w:numPr>
              <w:jc w:val="both"/>
              <w:rPr>
                <w:b/>
                <w:sz w:val="20"/>
                <w:szCs w:val="20"/>
                <w:u w:val="single"/>
                <w:lang w:val="en-GB"/>
              </w:rPr>
            </w:pPr>
            <w:r>
              <w:t>Successfully completed 3-day training on “</w:t>
            </w:r>
            <w:r w:rsidRPr="00255A11">
              <w:rPr>
                <w:b/>
              </w:rPr>
              <w:t>Office Management and Communication Skills</w:t>
            </w:r>
            <w:r w:rsidR="00255A11">
              <w:rPr>
                <w:b/>
              </w:rPr>
              <w:t>”</w:t>
            </w:r>
            <w:r>
              <w:t xml:space="preserve"> in </w:t>
            </w:r>
            <w:r w:rsidRPr="00743AF2">
              <w:t>RAEDC, Vehari</w:t>
            </w:r>
            <w:r>
              <w:t xml:space="preserve"> from 04-12-2017 to 06-12-2017.</w:t>
            </w:r>
          </w:p>
          <w:p w:rsidR="00F23565" w:rsidRPr="00D800ED" w:rsidRDefault="00F23565" w:rsidP="00F23565">
            <w:pPr>
              <w:ind w:left="720"/>
              <w:jc w:val="both"/>
              <w:rPr>
                <w:b/>
                <w:sz w:val="20"/>
                <w:szCs w:val="20"/>
                <w:u w:val="single"/>
                <w:lang w:val="en-GB"/>
              </w:rPr>
            </w:pPr>
          </w:p>
          <w:p w:rsidR="00D800ED" w:rsidRPr="00B22493" w:rsidRDefault="00D800ED" w:rsidP="00FA1AB8">
            <w:pPr>
              <w:numPr>
                <w:ilvl w:val="0"/>
                <w:numId w:val="28"/>
              </w:numPr>
              <w:jc w:val="both"/>
              <w:rPr>
                <w:b/>
                <w:sz w:val="20"/>
                <w:szCs w:val="20"/>
                <w:u w:val="single"/>
                <w:lang w:val="en-GB"/>
              </w:rPr>
            </w:pPr>
            <w:r>
              <w:lastRenderedPageBreak/>
              <w:t>Successfully completed 3-day training on “</w:t>
            </w:r>
            <w:r w:rsidR="009E2764" w:rsidRPr="00FF1A27">
              <w:rPr>
                <w:b/>
              </w:rPr>
              <w:t>Application of Statistical Techniques in Agricultural Research</w:t>
            </w:r>
            <w:r>
              <w:t xml:space="preserve">” conducted by the office of Statistician AARI, Faisalabad w.e.f </w:t>
            </w:r>
            <w:r w:rsidR="006A41CC">
              <w:t>2</w:t>
            </w:r>
            <w:r w:rsidR="00FF1A27">
              <w:t>7-03-2018 to 29-03</w:t>
            </w:r>
            <w:r w:rsidR="006A41CC">
              <w:t>-2018</w:t>
            </w:r>
            <w:r w:rsidR="00B22493">
              <w:t>.</w:t>
            </w:r>
          </w:p>
          <w:p w:rsidR="0095519E" w:rsidRPr="0095519E" w:rsidRDefault="00B22493" w:rsidP="00FA1AB8">
            <w:pPr>
              <w:numPr>
                <w:ilvl w:val="0"/>
                <w:numId w:val="28"/>
              </w:numPr>
              <w:jc w:val="both"/>
              <w:rPr>
                <w:b/>
                <w:sz w:val="20"/>
                <w:szCs w:val="20"/>
                <w:u w:val="single"/>
                <w:lang w:val="en-GB"/>
              </w:rPr>
            </w:pPr>
            <w:r>
              <w:t>Successfully completed 01-day training on “</w:t>
            </w:r>
            <w:r w:rsidRPr="000440C1">
              <w:rPr>
                <w:b/>
              </w:rPr>
              <w:t>Usage of HRM-Data Portal</w:t>
            </w:r>
            <w:r>
              <w:t>” organized by Agriculture Delivery Unit (ADU), Lahore and organized by Punjab Information Technology Board (PITB) representatives on 12-11-2018.</w:t>
            </w:r>
          </w:p>
          <w:p w:rsidR="009E2764" w:rsidRPr="007920E0" w:rsidRDefault="009E2764" w:rsidP="009E2764">
            <w:pPr>
              <w:numPr>
                <w:ilvl w:val="0"/>
                <w:numId w:val="28"/>
              </w:numPr>
              <w:jc w:val="both"/>
              <w:rPr>
                <w:b/>
                <w:sz w:val="20"/>
                <w:szCs w:val="20"/>
                <w:u w:val="single"/>
                <w:lang w:val="en-GB"/>
              </w:rPr>
            </w:pPr>
            <w:r>
              <w:t>Successfully completed 3-day training on “</w:t>
            </w:r>
            <w:r w:rsidRPr="00B22493">
              <w:rPr>
                <w:b/>
              </w:rPr>
              <w:t>Advance Statistical Techniques in Agricultural Research &amp; Emerging Technology in Libraries &amp; Internet Applications</w:t>
            </w:r>
            <w:r>
              <w:t>” conducted by the office of Statistician AARI, Faisalabad w.e.f 24-11-2018 to 26-11-2018.</w:t>
            </w:r>
          </w:p>
          <w:p w:rsidR="007920E0" w:rsidRPr="00B22493" w:rsidRDefault="007920E0" w:rsidP="009E2764">
            <w:pPr>
              <w:numPr>
                <w:ilvl w:val="0"/>
                <w:numId w:val="28"/>
              </w:numPr>
              <w:jc w:val="both"/>
              <w:rPr>
                <w:b/>
                <w:sz w:val="20"/>
                <w:szCs w:val="20"/>
                <w:u w:val="single"/>
                <w:lang w:val="en-GB"/>
              </w:rPr>
            </w:pPr>
            <w:r>
              <w:t xml:space="preserve">Successfully completed 01-day </w:t>
            </w:r>
            <w:r w:rsidR="00042E84">
              <w:t>workshop</w:t>
            </w:r>
            <w:r>
              <w:t xml:space="preserve"> o</w:t>
            </w:r>
            <w:r w:rsidR="00042E84">
              <w:t>n “</w:t>
            </w:r>
            <w:r w:rsidR="00042E84" w:rsidRPr="00042E84">
              <w:rPr>
                <w:b/>
              </w:rPr>
              <w:t>Climate Resilient Adaptations and livelihood interventions for expansion of quality honey production in the country</w:t>
            </w:r>
            <w:r w:rsidR="00042E84">
              <w:t>” organized by HBRI, NARC, PARC, Islamabad on 27-09-2018.</w:t>
            </w:r>
          </w:p>
          <w:p w:rsidR="00B22493" w:rsidRPr="0085588A" w:rsidRDefault="00B22493" w:rsidP="00FA1AB8">
            <w:pPr>
              <w:numPr>
                <w:ilvl w:val="0"/>
                <w:numId w:val="28"/>
              </w:numPr>
              <w:jc w:val="both"/>
              <w:rPr>
                <w:b/>
                <w:sz w:val="20"/>
                <w:szCs w:val="20"/>
                <w:u w:val="single"/>
                <w:lang w:val="en-GB"/>
              </w:rPr>
            </w:pPr>
          </w:p>
          <w:p w:rsidR="00CA2B5E" w:rsidRDefault="00CA2B5E" w:rsidP="00CA2B5E">
            <w:pPr>
              <w:spacing w:before="60"/>
              <w:jc w:val="both"/>
              <w:rPr>
                <w:b/>
                <w:sz w:val="22"/>
                <w:szCs w:val="22"/>
                <w:u w:val="single"/>
                <w:lang w:val="en-GB"/>
              </w:rPr>
            </w:pPr>
            <w:r>
              <w:rPr>
                <w:b/>
                <w:sz w:val="22"/>
                <w:szCs w:val="22"/>
                <w:u w:val="single"/>
                <w:lang w:val="en-GB"/>
              </w:rPr>
              <w:t xml:space="preserve">Seminars </w:t>
            </w:r>
            <w:r w:rsidR="00DA0065">
              <w:rPr>
                <w:b/>
                <w:sz w:val="22"/>
                <w:szCs w:val="22"/>
                <w:u w:val="single"/>
                <w:lang w:val="en-GB"/>
              </w:rPr>
              <w:t>Attended and O</w:t>
            </w:r>
            <w:r>
              <w:rPr>
                <w:b/>
                <w:sz w:val="22"/>
                <w:szCs w:val="22"/>
                <w:u w:val="single"/>
                <w:lang w:val="en-GB"/>
              </w:rPr>
              <w:t>rganized</w:t>
            </w:r>
          </w:p>
          <w:p w:rsidR="00CA2B5E" w:rsidRDefault="00CA2B5E" w:rsidP="000D5D40">
            <w:pPr>
              <w:pStyle w:val="ListParagraph"/>
              <w:numPr>
                <w:ilvl w:val="0"/>
                <w:numId w:val="35"/>
              </w:numPr>
              <w:spacing w:before="60"/>
            </w:pPr>
            <w:r w:rsidRPr="00CA2B5E">
              <w:t xml:space="preserve">Participated in </w:t>
            </w:r>
            <w:r w:rsidRPr="006C6FD6">
              <w:rPr>
                <w:b/>
              </w:rPr>
              <w:t>“International Seminar and Citrus Exhibition”</w:t>
            </w:r>
            <w:r w:rsidRPr="00CA2B5E">
              <w:t xml:space="preserve"> held on</w:t>
            </w:r>
          </w:p>
          <w:p w:rsidR="00CA2B5E" w:rsidRDefault="006C6FD6" w:rsidP="000D5D40">
            <w:pPr>
              <w:spacing w:before="60"/>
            </w:pPr>
            <w:r>
              <w:t xml:space="preserve">            </w:t>
            </w:r>
            <w:r w:rsidR="00CA2B5E" w:rsidRPr="00CA2B5E">
              <w:t>January 20, 2017 as representative from CRI, Sargodha in MNSUA,</w:t>
            </w:r>
          </w:p>
          <w:p w:rsidR="00CA2B5E" w:rsidRDefault="006C6FD6" w:rsidP="000D5D40">
            <w:pPr>
              <w:spacing w:before="60"/>
            </w:pPr>
            <w:r>
              <w:t xml:space="preserve">            </w:t>
            </w:r>
            <w:r w:rsidR="00CA2B5E" w:rsidRPr="00CA2B5E">
              <w:t>Multan.</w:t>
            </w:r>
          </w:p>
          <w:p w:rsidR="00D800ED" w:rsidRPr="00F23565" w:rsidRDefault="00D800ED" w:rsidP="00F23565">
            <w:pPr>
              <w:numPr>
                <w:ilvl w:val="0"/>
                <w:numId w:val="28"/>
              </w:numPr>
              <w:jc w:val="both"/>
              <w:rPr>
                <w:b/>
                <w:szCs w:val="22"/>
                <w:u w:val="single"/>
                <w:lang w:val="en-GB" w:eastAsia="zh-CN"/>
              </w:rPr>
            </w:pPr>
            <w:r w:rsidRPr="00D52CDB">
              <w:rPr>
                <w:szCs w:val="22"/>
              </w:rPr>
              <w:t xml:space="preserve">Successfully participated </w:t>
            </w:r>
            <w:r>
              <w:rPr>
                <w:szCs w:val="22"/>
              </w:rPr>
              <w:t xml:space="preserve">at a Seminar on the topic of </w:t>
            </w:r>
            <w:r w:rsidRPr="003052AC">
              <w:rPr>
                <w:b/>
                <w:szCs w:val="22"/>
              </w:rPr>
              <w:t>“</w:t>
            </w:r>
            <w:r>
              <w:rPr>
                <w:b/>
                <w:szCs w:val="22"/>
              </w:rPr>
              <w:t>Rice Pests</w:t>
            </w:r>
            <w:r w:rsidRPr="003052AC">
              <w:rPr>
                <w:b/>
                <w:szCs w:val="22"/>
              </w:rPr>
              <w:t>”</w:t>
            </w:r>
            <w:r>
              <w:rPr>
                <w:szCs w:val="22"/>
              </w:rPr>
              <w:t xml:space="preserve"> </w:t>
            </w:r>
            <w:r w:rsidRPr="00D52CDB">
              <w:rPr>
                <w:szCs w:val="22"/>
              </w:rPr>
              <w:t xml:space="preserve">organized by </w:t>
            </w:r>
            <w:r>
              <w:rPr>
                <w:szCs w:val="22"/>
              </w:rPr>
              <w:t>Department of Entomology BZU Multan</w:t>
            </w:r>
            <w:r w:rsidRPr="003052AC">
              <w:rPr>
                <w:szCs w:val="22"/>
              </w:rPr>
              <w:t>.</w:t>
            </w:r>
          </w:p>
          <w:p w:rsidR="001F194D" w:rsidRPr="00F23565" w:rsidRDefault="00D800ED" w:rsidP="00F23565">
            <w:pPr>
              <w:numPr>
                <w:ilvl w:val="0"/>
                <w:numId w:val="28"/>
              </w:numPr>
              <w:jc w:val="both"/>
              <w:rPr>
                <w:b/>
                <w:sz w:val="20"/>
                <w:szCs w:val="20"/>
                <w:u w:val="single"/>
                <w:lang w:val="en-GB"/>
              </w:rPr>
            </w:pPr>
            <w:r w:rsidRPr="00390509">
              <w:rPr>
                <w:szCs w:val="22"/>
                <w:lang w:val="en-GB" w:eastAsia="zh-CN"/>
              </w:rPr>
              <w:t>Successfully participated at a Seminar on</w:t>
            </w:r>
            <w:r>
              <w:rPr>
                <w:szCs w:val="22"/>
                <w:lang w:val="en-GB" w:eastAsia="zh-CN"/>
              </w:rPr>
              <w:t xml:space="preserve"> the topic of</w:t>
            </w:r>
            <w:r w:rsidRPr="00390509">
              <w:rPr>
                <w:szCs w:val="22"/>
                <w:lang w:val="en-GB" w:eastAsia="zh-CN"/>
              </w:rPr>
              <w:t xml:space="preserve"> </w:t>
            </w:r>
            <w:r w:rsidRPr="00390509">
              <w:rPr>
                <w:b/>
                <w:szCs w:val="22"/>
                <w:lang w:val="en-GB" w:eastAsia="zh-CN"/>
              </w:rPr>
              <w:t>“Cotton Pests”</w:t>
            </w:r>
            <w:r w:rsidRPr="00390509">
              <w:rPr>
                <w:szCs w:val="22"/>
                <w:lang w:val="en-GB" w:eastAsia="zh-CN"/>
              </w:rPr>
              <w:t xml:space="preserve"> organized by </w:t>
            </w:r>
            <w:r>
              <w:rPr>
                <w:szCs w:val="22"/>
                <w:lang w:val="en-GB" w:eastAsia="zh-CN"/>
              </w:rPr>
              <w:t>Department of Entomology BZU Multan.</w:t>
            </w:r>
          </w:p>
          <w:p w:rsidR="00CA2B5E" w:rsidRDefault="00CA2B5E" w:rsidP="000D5D40">
            <w:pPr>
              <w:pStyle w:val="ListParagraph"/>
              <w:numPr>
                <w:ilvl w:val="0"/>
                <w:numId w:val="37"/>
              </w:numPr>
              <w:spacing w:before="60"/>
            </w:pPr>
            <w:r w:rsidRPr="00CA2B5E">
              <w:t xml:space="preserve">Participated in the seminar on </w:t>
            </w:r>
            <w:r w:rsidRPr="006C6FD6">
              <w:rPr>
                <w:b/>
              </w:rPr>
              <w:t>“Weed Eradication”</w:t>
            </w:r>
            <w:r w:rsidRPr="00CA2B5E">
              <w:t xml:space="preserve"> organized by CRI, </w:t>
            </w:r>
          </w:p>
          <w:p w:rsidR="001F194D" w:rsidRPr="00CA2B5E" w:rsidRDefault="00CA2B5E" w:rsidP="00F23565">
            <w:pPr>
              <w:spacing w:before="60"/>
            </w:pPr>
            <w:r>
              <w:t xml:space="preserve">            </w:t>
            </w:r>
            <w:r w:rsidRPr="00CA2B5E">
              <w:t>Sargodha in CRI in February</w:t>
            </w:r>
            <w:r w:rsidR="007C3F88">
              <w:t xml:space="preserve"> 2017</w:t>
            </w:r>
            <w:r w:rsidRPr="00CA2B5E">
              <w:t>.</w:t>
            </w:r>
          </w:p>
          <w:p w:rsidR="00CA2B5E" w:rsidRPr="006C6FD6" w:rsidRDefault="00CA2B5E" w:rsidP="006C6FD6">
            <w:pPr>
              <w:pStyle w:val="ListParagraph"/>
              <w:numPr>
                <w:ilvl w:val="0"/>
                <w:numId w:val="39"/>
              </w:numPr>
              <w:spacing w:before="60"/>
              <w:jc w:val="both"/>
              <w:rPr>
                <w:b/>
              </w:rPr>
            </w:pPr>
            <w:r w:rsidRPr="00CA2B5E">
              <w:t xml:space="preserve">Attended a seminar on </w:t>
            </w:r>
            <w:r w:rsidRPr="006C6FD6">
              <w:rPr>
                <w:b/>
              </w:rPr>
              <w:t>“Citrus Farmers Day and Closing Ceremony of</w:t>
            </w:r>
          </w:p>
          <w:p w:rsidR="00CA2B5E" w:rsidRDefault="00CA2B5E" w:rsidP="001F194D">
            <w:pPr>
              <w:spacing w:before="60"/>
              <w:jc w:val="both"/>
            </w:pPr>
            <w:r>
              <w:rPr>
                <w:b/>
              </w:rPr>
              <w:t xml:space="preserve">          </w:t>
            </w:r>
            <w:r w:rsidRPr="00CA2B5E">
              <w:rPr>
                <w:b/>
              </w:rPr>
              <w:t xml:space="preserve"> Agricultural Innovation Program (AIP)”</w:t>
            </w:r>
            <w:r w:rsidRPr="00CA2B5E">
              <w:t xml:space="preserve"> held at CRI, Sargodha in March</w:t>
            </w:r>
          </w:p>
          <w:p w:rsidR="006C6FD6" w:rsidRDefault="00CA2B5E" w:rsidP="001F194D">
            <w:pPr>
              <w:spacing w:before="60"/>
              <w:jc w:val="both"/>
            </w:pPr>
            <w:r>
              <w:t xml:space="preserve">       </w:t>
            </w:r>
            <w:r w:rsidRPr="00CA2B5E">
              <w:t xml:space="preserve"> </w:t>
            </w:r>
            <w:r>
              <w:t xml:space="preserve">   </w:t>
            </w:r>
            <w:r w:rsidRPr="00CA2B5E">
              <w:t>2017.</w:t>
            </w:r>
          </w:p>
          <w:p w:rsidR="001F194D" w:rsidRDefault="00CA2B5E" w:rsidP="000D5D40">
            <w:pPr>
              <w:pStyle w:val="ListParagraph"/>
              <w:numPr>
                <w:ilvl w:val="0"/>
                <w:numId w:val="40"/>
              </w:numPr>
              <w:spacing w:before="60"/>
              <w:jc w:val="both"/>
            </w:pPr>
            <w:r w:rsidRPr="00CA2B5E">
              <w:t xml:space="preserve">A </w:t>
            </w:r>
            <w:r w:rsidRPr="006C6FD6">
              <w:rPr>
                <w:b/>
              </w:rPr>
              <w:t>seminar was arranged by entomology division</w:t>
            </w:r>
            <w:r w:rsidRPr="00CA2B5E">
              <w:t>, CRI Sargodha on “Saf</w:t>
            </w:r>
            <w:r w:rsidR="006C6FD6">
              <w:t xml:space="preserve">e </w:t>
            </w:r>
            <w:r w:rsidRPr="00CA2B5E">
              <w:t>economical and effective technology for the management of</w:t>
            </w:r>
            <w:r w:rsidR="001F194D">
              <w:t xml:space="preserve"> mealybug”.</w:t>
            </w:r>
          </w:p>
          <w:p w:rsidR="001F194D" w:rsidRDefault="001F194D" w:rsidP="000D5D40">
            <w:pPr>
              <w:spacing w:before="60"/>
              <w:jc w:val="both"/>
            </w:pPr>
            <w:r>
              <w:t xml:space="preserve">           </w:t>
            </w:r>
            <w:r w:rsidR="006C6FD6">
              <w:t xml:space="preserve"> </w:t>
            </w:r>
            <w:r w:rsidR="00CA2B5E" w:rsidRPr="00CA2B5E">
              <w:t>Guest speaker was Dr. Haider Karar, Assistant Entomologist</w:t>
            </w:r>
            <w:r>
              <w:t xml:space="preserve">, </w:t>
            </w:r>
            <w:r w:rsidR="00CA2B5E" w:rsidRPr="00CA2B5E">
              <w:t>Fodder</w:t>
            </w:r>
          </w:p>
          <w:p w:rsidR="001F194D" w:rsidRPr="00CA2B5E" w:rsidRDefault="001F194D" w:rsidP="0067747A">
            <w:pPr>
              <w:spacing w:before="60"/>
              <w:jc w:val="both"/>
            </w:pPr>
            <w:r>
              <w:t xml:space="preserve">           </w:t>
            </w:r>
            <w:r w:rsidR="006C6FD6">
              <w:t xml:space="preserve"> </w:t>
            </w:r>
            <w:r w:rsidR="00CA2B5E" w:rsidRPr="00CA2B5E">
              <w:t>Research Institute, Sargodha in month of April, 2017.</w:t>
            </w:r>
          </w:p>
          <w:p w:rsidR="00E053D0" w:rsidRPr="00230CD9" w:rsidRDefault="00CA2B5E" w:rsidP="008F4609">
            <w:pPr>
              <w:pStyle w:val="ListParagraph"/>
              <w:numPr>
                <w:ilvl w:val="0"/>
                <w:numId w:val="41"/>
              </w:numPr>
              <w:spacing w:before="60"/>
              <w:rPr>
                <w:b/>
              </w:rPr>
            </w:pPr>
            <w:r w:rsidRPr="00CA2B5E">
              <w:t>Attended the awareness seminar with Director Citrus on “</w:t>
            </w:r>
            <w:r w:rsidRPr="00230CD9">
              <w:rPr>
                <w:b/>
              </w:rPr>
              <w:t>CITRUS</w:t>
            </w:r>
          </w:p>
          <w:p w:rsidR="00E053D0" w:rsidRDefault="00E053D0" w:rsidP="008F4609">
            <w:pPr>
              <w:spacing w:before="60"/>
            </w:pPr>
            <w:r>
              <w:rPr>
                <w:b/>
              </w:rPr>
              <w:t xml:space="preserve">          </w:t>
            </w:r>
            <w:r w:rsidR="00230CD9">
              <w:rPr>
                <w:b/>
              </w:rPr>
              <w:t xml:space="preserve"> </w:t>
            </w:r>
            <w:r w:rsidR="00CA2B5E" w:rsidRPr="00CA2B5E">
              <w:rPr>
                <w:b/>
              </w:rPr>
              <w:t xml:space="preserve"> PRODUCTION AND PESTS MANAGEMENT</w:t>
            </w:r>
            <w:r w:rsidR="00CA2B5E" w:rsidRPr="00CA2B5E">
              <w:t>” in Adda Bar Musa</w:t>
            </w:r>
          </w:p>
          <w:p w:rsidR="00E053D0" w:rsidRDefault="00E053D0" w:rsidP="008F4609">
            <w:pPr>
              <w:spacing w:before="60"/>
            </w:pPr>
            <w:r>
              <w:t xml:space="preserve">         </w:t>
            </w:r>
            <w:r w:rsidR="00CA2B5E" w:rsidRPr="00CA2B5E">
              <w:t xml:space="preserve"> </w:t>
            </w:r>
            <w:r w:rsidR="00230CD9">
              <w:t xml:space="preserve">  </w:t>
            </w:r>
            <w:r w:rsidR="00CA2B5E" w:rsidRPr="00CA2B5E">
              <w:t>Tehsil Malakwal District Bahauddin on the invitation of Deputy Director</w:t>
            </w:r>
          </w:p>
          <w:p w:rsidR="00E053D0" w:rsidRDefault="00E053D0" w:rsidP="008F4609">
            <w:pPr>
              <w:spacing w:before="60"/>
            </w:pPr>
            <w:r>
              <w:t xml:space="preserve">         </w:t>
            </w:r>
            <w:r w:rsidR="00CA2B5E" w:rsidRPr="00CA2B5E">
              <w:t xml:space="preserve"> </w:t>
            </w:r>
            <w:r w:rsidR="00230CD9">
              <w:t xml:space="preserve">  </w:t>
            </w:r>
            <w:r w:rsidR="00CA2B5E" w:rsidRPr="00CA2B5E">
              <w:t xml:space="preserve">Agriculture (Extension) Mandi Bahauddin and also delivered a lecture on </w:t>
            </w:r>
          </w:p>
          <w:p w:rsidR="00E053D0" w:rsidRDefault="00E053D0" w:rsidP="008F4609">
            <w:pPr>
              <w:spacing w:before="60"/>
            </w:pPr>
            <w:r>
              <w:t xml:space="preserve">       </w:t>
            </w:r>
            <w:r w:rsidR="00230CD9">
              <w:t xml:space="preserve">  </w:t>
            </w:r>
            <w:r>
              <w:t xml:space="preserve">  </w:t>
            </w:r>
            <w:r w:rsidR="00CA2B5E" w:rsidRPr="00CA2B5E">
              <w:t>“</w:t>
            </w:r>
            <w:r w:rsidR="00CA2B5E" w:rsidRPr="00CA2B5E">
              <w:rPr>
                <w:b/>
              </w:rPr>
              <w:t>fruit fly management in citrus</w:t>
            </w:r>
            <w:r w:rsidR="00CA2B5E" w:rsidRPr="00CA2B5E">
              <w:t>” to citrus growers and farmers in May,</w:t>
            </w:r>
          </w:p>
          <w:p w:rsidR="00B6682C" w:rsidRPr="00CA2B5E" w:rsidRDefault="00E053D0" w:rsidP="00F23565">
            <w:pPr>
              <w:spacing w:before="60"/>
            </w:pPr>
            <w:r>
              <w:t xml:space="preserve">          </w:t>
            </w:r>
            <w:r w:rsidR="00CA2B5E" w:rsidRPr="00CA2B5E">
              <w:t xml:space="preserve"> </w:t>
            </w:r>
            <w:r w:rsidR="00230CD9">
              <w:t xml:space="preserve">  </w:t>
            </w:r>
            <w:r w:rsidR="00CA2B5E" w:rsidRPr="00CA2B5E">
              <w:t>2017.</w:t>
            </w:r>
          </w:p>
          <w:p w:rsidR="00B6682C" w:rsidRPr="00CA2B5E" w:rsidRDefault="00CA2B5E" w:rsidP="00CA2B5E">
            <w:pPr>
              <w:pStyle w:val="ListParagraph"/>
              <w:numPr>
                <w:ilvl w:val="0"/>
                <w:numId w:val="41"/>
              </w:numPr>
              <w:spacing w:before="60"/>
              <w:jc w:val="both"/>
            </w:pPr>
            <w:r w:rsidRPr="00CA2B5E">
              <w:t xml:space="preserve">Attended the </w:t>
            </w:r>
            <w:r w:rsidRPr="009714DD">
              <w:rPr>
                <w:b/>
              </w:rPr>
              <w:t>“Fruit Fly Management Seminar” held on 21.08.2017 at 10.00 am in District Council Hall Sargodha</w:t>
            </w:r>
            <w:r w:rsidRPr="00CA2B5E">
              <w:t xml:space="preserve">. This seminar was organized by Office of The Deputy Director Agriculture (Extension) Sargodha, as a </w:t>
            </w:r>
            <w:r w:rsidRPr="00CA2B5E">
              <w:lastRenderedPageBreak/>
              <w:t>part of inauguration ceremony of Fruit Fly Management Week celebrated w.e.f 21</w:t>
            </w:r>
            <w:r w:rsidRPr="009714DD">
              <w:rPr>
                <w:vertAlign w:val="superscript"/>
              </w:rPr>
              <w:t>st</w:t>
            </w:r>
            <w:r w:rsidRPr="00CA2B5E">
              <w:t xml:space="preserve"> August to 26</w:t>
            </w:r>
            <w:r w:rsidRPr="009714DD">
              <w:rPr>
                <w:vertAlign w:val="superscript"/>
              </w:rPr>
              <w:t>th</w:t>
            </w:r>
            <w:r w:rsidRPr="00CA2B5E">
              <w:t xml:space="preserve"> August 2016. Mr. Babar Shahzad Afzal (ARO, Entomology) delivered a useful presentation for the fruit fly management. This activity was published in the Daily Express Newspaper, Sargodha dated 22 August 2017.</w:t>
            </w:r>
          </w:p>
          <w:p w:rsidR="005A6E6E" w:rsidRDefault="00CA2B5E" w:rsidP="005A6E6E">
            <w:pPr>
              <w:pStyle w:val="ListParagraph"/>
              <w:numPr>
                <w:ilvl w:val="0"/>
                <w:numId w:val="41"/>
              </w:numPr>
              <w:spacing w:before="60"/>
              <w:jc w:val="both"/>
            </w:pPr>
            <w:r w:rsidRPr="00CA2B5E">
              <w:t xml:space="preserve">Organized a </w:t>
            </w:r>
            <w:r w:rsidRPr="009714DD">
              <w:rPr>
                <w:b/>
              </w:rPr>
              <w:t>seminar on Fruit Fly Management in CRI, Sargodha</w:t>
            </w:r>
            <w:r w:rsidRPr="00CA2B5E">
              <w:t xml:space="preserve"> in connection with Fruit Fly Management Week w.e.f 21.08.2017 to 26.08.2017.</w:t>
            </w:r>
          </w:p>
          <w:p w:rsidR="00CA2B5E" w:rsidRPr="00CA2B5E" w:rsidRDefault="005A6E6E" w:rsidP="009714DD">
            <w:pPr>
              <w:pStyle w:val="ListParagraph"/>
              <w:numPr>
                <w:ilvl w:val="0"/>
                <w:numId w:val="41"/>
              </w:numPr>
              <w:spacing w:before="60"/>
              <w:jc w:val="both"/>
            </w:pPr>
            <w:r>
              <w:t>Participated as invited guest in one day seminar on “</w:t>
            </w:r>
            <w:r w:rsidRPr="00817AF8">
              <w:rPr>
                <w:b/>
              </w:rPr>
              <w:t>Insecticide Resistance and its Management</w:t>
            </w:r>
            <w:r>
              <w:t>” organized by Syngenta Pakistan Limited</w:t>
            </w:r>
            <w:r w:rsidR="00817AF8">
              <w:t xml:space="preserve"> in November 2018</w:t>
            </w:r>
            <w:r>
              <w:t>.</w:t>
            </w:r>
            <w:r w:rsidR="00CA2B5E" w:rsidRPr="00CA2B5E">
              <w:t xml:space="preserve"> </w:t>
            </w:r>
          </w:p>
          <w:p w:rsidR="00EB1385" w:rsidRPr="00EB1385" w:rsidRDefault="00EB1385" w:rsidP="00EB1385">
            <w:pPr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  <w:r w:rsidRPr="00EB1385">
              <w:rPr>
                <w:rFonts w:cstheme="minorHAnsi"/>
                <w:b/>
                <w:sz w:val="22"/>
                <w:szCs w:val="22"/>
                <w:u w:val="single"/>
              </w:rPr>
              <w:t>Urdu Literature Published</w:t>
            </w:r>
          </w:p>
          <w:p w:rsidR="00E31B8A" w:rsidRPr="00F23565" w:rsidRDefault="00A22B57" w:rsidP="00E31B8A">
            <w:pPr>
              <w:pStyle w:val="ListParagraph"/>
              <w:numPr>
                <w:ilvl w:val="0"/>
                <w:numId w:val="43"/>
              </w:numPr>
              <w:spacing w:before="60"/>
              <w:jc w:val="both"/>
              <w:rPr>
                <w:b/>
                <w:sz w:val="22"/>
                <w:szCs w:val="22"/>
                <w:u w:val="single"/>
                <w:lang w:val="en-GB"/>
              </w:rPr>
            </w:pPr>
            <w:r w:rsidRPr="001A77FD">
              <w:rPr>
                <w:lang w:val="en-GB"/>
              </w:rPr>
              <w:t xml:space="preserve">An </w:t>
            </w:r>
            <w:r w:rsidR="001A77FD" w:rsidRPr="001A77FD">
              <w:rPr>
                <w:lang w:val="en-GB"/>
              </w:rPr>
              <w:t>U</w:t>
            </w:r>
            <w:r w:rsidRPr="001A77FD">
              <w:rPr>
                <w:lang w:val="en-GB"/>
              </w:rPr>
              <w:t xml:space="preserve">rdu article on </w:t>
            </w:r>
            <w:r w:rsidRPr="001A77FD">
              <w:rPr>
                <w:b/>
                <w:lang w:val="en-GB"/>
              </w:rPr>
              <w:t xml:space="preserve">“Turshawa Phal ki Makhi Ka Marbot Tareqae Insdad” </w:t>
            </w:r>
            <w:r w:rsidRPr="001A77FD">
              <w:rPr>
                <w:lang w:val="en-GB"/>
              </w:rPr>
              <w:t xml:space="preserve">has been </w:t>
            </w:r>
            <w:r w:rsidR="001A77FD" w:rsidRPr="001A77FD">
              <w:rPr>
                <w:lang w:val="en-GB"/>
              </w:rPr>
              <w:t>published</w:t>
            </w:r>
            <w:r w:rsidRPr="001A77FD">
              <w:rPr>
                <w:lang w:val="en-GB"/>
              </w:rPr>
              <w:t xml:space="preserve"> in </w:t>
            </w:r>
            <w:r>
              <w:t>Zra’at Nama Periodical in the Issue of 1</w:t>
            </w:r>
            <w:r w:rsidRPr="00A22B57">
              <w:rPr>
                <w:vertAlign w:val="superscript"/>
              </w:rPr>
              <w:t>st</w:t>
            </w:r>
            <w:r>
              <w:t xml:space="preserve"> to 15</w:t>
            </w:r>
            <w:r w:rsidRPr="00EB1385">
              <w:rPr>
                <w:vertAlign w:val="superscript"/>
              </w:rPr>
              <w:t>th</w:t>
            </w:r>
            <w:r>
              <w:t xml:space="preserve"> August</w:t>
            </w:r>
            <w:r w:rsidR="001A77FD">
              <w:t xml:space="preserve"> </w:t>
            </w:r>
            <w:r>
              <w:t>2016</w:t>
            </w:r>
            <w:r w:rsidR="00B20E7C">
              <w:t>.</w:t>
            </w:r>
          </w:p>
          <w:p w:rsidR="00E31B8A" w:rsidRPr="00F23565" w:rsidRDefault="00EB1385" w:rsidP="00E31B8A">
            <w:pPr>
              <w:pStyle w:val="ListParagraph"/>
              <w:numPr>
                <w:ilvl w:val="0"/>
                <w:numId w:val="43"/>
              </w:numPr>
              <w:spacing w:before="60"/>
              <w:jc w:val="both"/>
              <w:rPr>
                <w:b/>
                <w:sz w:val="22"/>
                <w:szCs w:val="22"/>
                <w:u w:val="single"/>
                <w:lang w:val="en-GB"/>
              </w:rPr>
            </w:pPr>
            <w:r>
              <w:t xml:space="preserve">An </w:t>
            </w:r>
            <w:r w:rsidR="001A77FD">
              <w:t>U</w:t>
            </w:r>
            <w:r>
              <w:t xml:space="preserve">rdu article on </w:t>
            </w:r>
            <w:r w:rsidRPr="00A769E8">
              <w:rPr>
                <w:b/>
              </w:rPr>
              <w:t xml:space="preserve">“Turshawa Phal ki Makhi Aur Us Ka Marbot Tareqae Insdad” </w:t>
            </w:r>
            <w:r>
              <w:t>was published in Zra’at Nama Periodical in the Issue of 15</w:t>
            </w:r>
            <w:r w:rsidRPr="00EB1385">
              <w:rPr>
                <w:vertAlign w:val="superscript"/>
              </w:rPr>
              <w:t>th</w:t>
            </w:r>
            <w:r>
              <w:t xml:space="preserve"> to 30</w:t>
            </w:r>
            <w:r w:rsidRPr="00EB1385">
              <w:rPr>
                <w:vertAlign w:val="superscript"/>
              </w:rPr>
              <w:t>th</w:t>
            </w:r>
            <w:r>
              <w:t xml:space="preserve"> June 2017.</w:t>
            </w:r>
          </w:p>
          <w:p w:rsidR="00A769E8" w:rsidRPr="00F23565" w:rsidRDefault="00A769E8" w:rsidP="00EB1385">
            <w:pPr>
              <w:pStyle w:val="ListParagraph"/>
              <w:numPr>
                <w:ilvl w:val="0"/>
                <w:numId w:val="43"/>
              </w:numPr>
              <w:spacing w:before="60"/>
              <w:jc w:val="both"/>
              <w:rPr>
                <w:b/>
                <w:sz w:val="22"/>
                <w:szCs w:val="22"/>
                <w:u w:val="single"/>
                <w:lang w:val="en-GB"/>
              </w:rPr>
            </w:pPr>
            <w:r>
              <w:t xml:space="preserve">An urdu article on </w:t>
            </w:r>
            <w:r w:rsidRPr="007E300D">
              <w:rPr>
                <w:b/>
              </w:rPr>
              <w:t>“</w:t>
            </w:r>
            <w:r w:rsidR="007E300D" w:rsidRPr="007E300D">
              <w:rPr>
                <w:b/>
              </w:rPr>
              <w:t>Turshawa Baghat Me Gdheri Ki Off Season Management”</w:t>
            </w:r>
            <w:r w:rsidR="007E300D">
              <w:t xml:space="preserve"> has been published in Zra’at Nama Periodical in the Issue of 1</w:t>
            </w:r>
            <w:r w:rsidR="0075213F" w:rsidRPr="0075213F">
              <w:rPr>
                <w:vertAlign w:val="superscript"/>
              </w:rPr>
              <w:t>st</w:t>
            </w:r>
            <w:r w:rsidR="0075213F">
              <w:t xml:space="preserve"> </w:t>
            </w:r>
            <w:r w:rsidR="007E300D">
              <w:t xml:space="preserve">to </w:t>
            </w:r>
            <w:r w:rsidR="0075213F">
              <w:t>15</w:t>
            </w:r>
            <w:r w:rsidR="007E300D" w:rsidRPr="00EB1385">
              <w:rPr>
                <w:vertAlign w:val="superscript"/>
              </w:rPr>
              <w:t>th</w:t>
            </w:r>
            <w:r w:rsidR="0075213F">
              <w:t xml:space="preserve"> January</w:t>
            </w:r>
            <w:r w:rsidR="007E300D">
              <w:t xml:space="preserve"> 2018. </w:t>
            </w:r>
          </w:p>
          <w:p w:rsidR="00F23565" w:rsidRPr="00EB1385" w:rsidRDefault="00F23565" w:rsidP="00EB1385">
            <w:pPr>
              <w:pStyle w:val="ListParagraph"/>
              <w:numPr>
                <w:ilvl w:val="0"/>
                <w:numId w:val="43"/>
              </w:numPr>
              <w:spacing w:before="60"/>
              <w:jc w:val="both"/>
              <w:rPr>
                <w:b/>
                <w:sz w:val="22"/>
                <w:szCs w:val="22"/>
                <w:u w:val="single"/>
                <w:lang w:val="en-GB"/>
              </w:rPr>
            </w:pPr>
            <w:r>
              <w:t xml:space="preserve">An Urdu article on </w:t>
            </w:r>
            <w:r w:rsidRPr="007B301D">
              <w:rPr>
                <w:b/>
              </w:rPr>
              <w:t>“Turshawa Phal ki Makhi Ka Tdaruk”</w:t>
            </w:r>
            <w:r>
              <w:t xml:space="preserve"> was published in Zra’t Nama Periodical in the issue of 15</w:t>
            </w:r>
            <w:r w:rsidRPr="00F23565">
              <w:rPr>
                <w:vertAlign w:val="superscript"/>
              </w:rPr>
              <w:t>th</w:t>
            </w:r>
            <w:r>
              <w:t xml:space="preserve"> to 30</w:t>
            </w:r>
            <w:r w:rsidRPr="00F23565">
              <w:rPr>
                <w:vertAlign w:val="superscript"/>
              </w:rPr>
              <w:t>th</w:t>
            </w:r>
            <w:r>
              <w:t xml:space="preserve"> June 2019. </w:t>
            </w:r>
          </w:p>
          <w:p w:rsidR="004A7294" w:rsidRPr="007502E0" w:rsidRDefault="00373493" w:rsidP="004A7294">
            <w:pPr>
              <w:spacing w:before="60"/>
              <w:jc w:val="both"/>
              <w:rPr>
                <w:b/>
                <w:sz w:val="22"/>
                <w:szCs w:val="22"/>
                <w:u w:val="single"/>
                <w:lang w:val="en-GB"/>
              </w:rPr>
            </w:pPr>
            <w:r>
              <w:rPr>
                <w:b/>
                <w:sz w:val="22"/>
                <w:szCs w:val="22"/>
                <w:u w:val="single"/>
                <w:lang w:val="en-GB"/>
              </w:rPr>
              <w:t>Administrative Assignments</w:t>
            </w:r>
          </w:p>
          <w:p w:rsidR="00730F8D" w:rsidRPr="00E24146" w:rsidRDefault="00390509" w:rsidP="00C61A44">
            <w:pPr>
              <w:numPr>
                <w:ilvl w:val="0"/>
                <w:numId w:val="25"/>
              </w:numPr>
              <w:spacing w:before="60"/>
              <w:jc w:val="both"/>
              <w:rPr>
                <w:b/>
                <w:u w:val="single"/>
                <w:lang w:val="en-GB"/>
              </w:rPr>
            </w:pPr>
            <w:r>
              <w:rPr>
                <w:lang w:val="en-GB"/>
              </w:rPr>
              <w:t xml:space="preserve">Had an opportunity </w:t>
            </w:r>
            <w:r w:rsidR="00B51496">
              <w:rPr>
                <w:lang w:val="en-GB"/>
              </w:rPr>
              <w:t>as a superintend</w:t>
            </w:r>
            <w:r w:rsidR="00C61A44">
              <w:rPr>
                <w:lang w:val="en-GB"/>
              </w:rPr>
              <w:t>ent</w:t>
            </w:r>
            <w:r>
              <w:rPr>
                <w:lang w:val="en-GB"/>
              </w:rPr>
              <w:t xml:space="preserve"> </w:t>
            </w:r>
            <w:r w:rsidR="00B51496">
              <w:rPr>
                <w:lang w:val="en-GB"/>
              </w:rPr>
              <w:t xml:space="preserve">in </w:t>
            </w:r>
            <w:r>
              <w:rPr>
                <w:lang w:val="en-GB"/>
              </w:rPr>
              <w:t>the Punjab Medical Entrance Test</w:t>
            </w:r>
            <w:r w:rsidRPr="00390509">
              <w:rPr>
                <w:lang w:val="en-GB"/>
              </w:rPr>
              <w:t xml:space="preserve"> </w:t>
            </w:r>
          </w:p>
          <w:p w:rsidR="00364BC6" w:rsidRPr="00364BC6" w:rsidRDefault="00364BC6" w:rsidP="008F4609">
            <w:pPr>
              <w:spacing w:before="60"/>
              <w:jc w:val="both"/>
              <w:rPr>
                <w:b/>
                <w:sz w:val="22"/>
                <w:szCs w:val="22"/>
                <w:u w:val="single"/>
                <w:lang w:val="en-GB"/>
              </w:rPr>
            </w:pPr>
          </w:p>
        </w:tc>
      </w:tr>
      <w:tr w:rsidR="00A67D2A" w:rsidRPr="009D7434">
        <w:trPr>
          <w:trHeight w:val="1648"/>
        </w:trPr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7D2A" w:rsidRPr="009D7434" w:rsidRDefault="00A67D2A">
            <w:pPr>
              <w:numPr>
                <w:ilvl w:val="12"/>
                <w:numId w:val="0"/>
              </w:numPr>
              <w:spacing w:before="60"/>
              <w:rPr>
                <w:rFonts w:ascii="Arial" w:hAnsi="Arial"/>
                <w:b/>
                <w:sz w:val="19"/>
                <w:szCs w:val="20"/>
                <w:lang w:val="en-GB"/>
              </w:rPr>
            </w:pPr>
            <w:r w:rsidRPr="007502E0">
              <w:rPr>
                <w:b/>
                <w:sz w:val="22"/>
              </w:rPr>
              <w:lastRenderedPageBreak/>
              <w:t>Strengths/Skills</w:t>
            </w:r>
          </w:p>
        </w:tc>
        <w:tc>
          <w:tcPr>
            <w:tcW w:w="8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4146" w:rsidRPr="00740FF2" w:rsidRDefault="00E24146" w:rsidP="00E24146">
            <w:pPr>
              <w:numPr>
                <w:ilvl w:val="0"/>
                <w:numId w:val="24"/>
              </w:numPr>
              <w:spacing w:before="60"/>
              <w:rPr>
                <w:rFonts w:ascii="Arial" w:hAnsi="Arial"/>
                <w:szCs w:val="22"/>
                <w:lang w:val="en-GB"/>
              </w:rPr>
            </w:pPr>
            <w:r>
              <w:rPr>
                <w:szCs w:val="22"/>
              </w:rPr>
              <w:t>PROBIT Analysis</w:t>
            </w:r>
            <w:r w:rsidR="00740FF2">
              <w:rPr>
                <w:szCs w:val="22"/>
              </w:rPr>
              <w:t xml:space="preserve"> Software</w:t>
            </w:r>
          </w:p>
          <w:p w:rsidR="00740FF2" w:rsidRPr="00390509" w:rsidRDefault="00740FF2" w:rsidP="00E24146">
            <w:pPr>
              <w:numPr>
                <w:ilvl w:val="0"/>
                <w:numId w:val="24"/>
              </w:numPr>
              <w:spacing w:before="60"/>
              <w:rPr>
                <w:rFonts w:ascii="Arial" w:hAnsi="Arial"/>
                <w:szCs w:val="22"/>
                <w:lang w:val="en-GB"/>
              </w:rPr>
            </w:pPr>
            <w:r>
              <w:rPr>
                <w:szCs w:val="22"/>
              </w:rPr>
              <w:t>Polo Plus Software</w:t>
            </w:r>
          </w:p>
          <w:p w:rsidR="00E24146" w:rsidRPr="00E24146" w:rsidRDefault="00E24146" w:rsidP="00E24146">
            <w:pPr>
              <w:numPr>
                <w:ilvl w:val="0"/>
                <w:numId w:val="24"/>
              </w:numPr>
              <w:spacing w:before="60"/>
              <w:rPr>
                <w:rFonts w:ascii="Arial" w:hAnsi="Arial"/>
                <w:szCs w:val="22"/>
                <w:lang w:val="en-GB"/>
              </w:rPr>
            </w:pPr>
            <w:r>
              <w:rPr>
                <w:szCs w:val="22"/>
              </w:rPr>
              <w:t>MS Word, Excel, Power point</w:t>
            </w:r>
          </w:p>
          <w:p w:rsidR="006D0263" w:rsidRPr="006D0263" w:rsidRDefault="006D0263" w:rsidP="006D0263">
            <w:pPr>
              <w:numPr>
                <w:ilvl w:val="0"/>
                <w:numId w:val="24"/>
              </w:numPr>
              <w:spacing w:before="60"/>
              <w:rPr>
                <w:rFonts w:ascii="Arial" w:hAnsi="Arial"/>
                <w:szCs w:val="22"/>
                <w:lang w:val="en-GB"/>
              </w:rPr>
            </w:pPr>
            <w:r>
              <w:rPr>
                <w:szCs w:val="22"/>
              </w:rPr>
              <w:t>Good Communication Skills</w:t>
            </w:r>
          </w:p>
          <w:p w:rsidR="006D0263" w:rsidRPr="006D0263" w:rsidRDefault="006D0263" w:rsidP="006D0263">
            <w:pPr>
              <w:numPr>
                <w:ilvl w:val="0"/>
                <w:numId w:val="24"/>
              </w:numPr>
              <w:spacing w:before="60"/>
              <w:rPr>
                <w:rFonts w:ascii="Arial" w:hAnsi="Arial"/>
                <w:szCs w:val="22"/>
                <w:lang w:val="en-GB"/>
              </w:rPr>
            </w:pPr>
            <w:r w:rsidRPr="00E31866">
              <w:rPr>
                <w:szCs w:val="22"/>
              </w:rPr>
              <w:t xml:space="preserve">Fluent in Written / Spoken </w:t>
            </w:r>
            <w:r w:rsidRPr="00E31866">
              <w:rPr>
                <w:b/>
                <w:szCs w:val="22"/>
              </w:rPr>
              <w:t>English, Urdu</w:t>
            </w:r>
          </w:p>
          <w:p w:rsidR="00A67D2A" w:rsidRPr="00E31866" w:rsidRDefault="006D0263" w:rsidP="004A7294">
            <w:pPr>
              <w:numPr>
                <w:ilvl w:val="0"/>
                <w:numId w:val="24"/>
              </w:numPr>
              <w:spacing w:before="60"/>
              <w:rPr>
                <w:rFonts w:ascii="Arial" w:hAnsi="Arial"/>
                <w:szCs w:val="22"/>
                <w:lang w:val="en-GB"/>
              </w:rPr>
            </w:pPr>
            <w:r>
              <w:rPr>
                <w:szCs w:val="22"/>
              </w:rPr>
              <w:t>F</w:t>
            </w:r>
            <w:r w:rsidR="00A67D2A" w:rsidRPr="00E31866">
              <w:rPr>
                <w:szCs w:val="22"/>
              </w:rPr>
              <w:t>acing aud</w:t>
            </w:r>
            <w:r w:rsidR="00E24146">
              <w:rPr>
                <w:szCs w:val="22"/>
              </w:rPr>
              <w:t xml:space="preserve">ience, public </w:t>
            </w:r>
          </w:p>
          <w:p w:rsidR="00A67D2A" w:rsidRPr="008B72CE" w:rsidRDefault="006E62FF" w:rsidP="0050656F">
            <w:pPr>
              <w:numPr>
                <w:ilvl w:val="0"/>
                <w:numId w:val="24"/>
              </w:numPr>
              <w:spacing w:before="60"/>
              <w:rPr>
                <w:rFonts w:ascii="Arial" w:hAnsi="Arial"/>
                <w:szCs w:val="22"/>
                <w:lang w:val="en-GB"/>
              </w:rPr>
            </w:pPr>
            <w:r w:rsidRPr="00E31866">
              <w:rPr>
                <w:szCs w:val="22"/>
              </w:rPr>
              <w:t>Leader</w:t>
            </w:r>
            <w:r w:rsidR="006D0263">
              <w:rPr>
                <w:szCs w:val="22"/>
              </w:rPr>
              <w:t>ship quality</w:t>
            </w:r>
            <w:r w:rsidRPr="00E31866">
              <w:rPr>
                <w:szCs w:val="22"/>
              </w:rPr>
              <w:t xml:space="preserve"> in a Teamwork</w:t>
            </w:r>
          </w:p>
          <w:p w:rsidR="008B72CE" w:rsidRPr="004D3BBA" w:rsidRDefault="00E77703" w:rsidP="0050656F">
            <w:pPr>
              <w:numPr>
                <w:ilvl w:val="0"/>
                <w:numId w:val="24"/>
              </w:numPr>
              <w:spacing w:before="60"/>
              <w:rPr>
                <w:rFonts w:ascii="Arial" w:hAnsi="Arial"/>
                <w:szCs w:val="22"/>
                <w:lang w:val="en-GB"/>
              </w:rPr>
            </w:pPr>
            <w:r>
              <w:rPr>
                <w:szCs w:val="22"/>
              </w:rPr>
              <w:t>Perform</w:t>
            </w:r>
            <w:r w:rsidR="008B72CE">
              <w:rPr>
                <w:szCs w:val="22"/>
              </w:rPr>
              <w:t xml:space="preserve"> a</w:t>
            </w:r>
            <w:r w:rsidR="00631168">
              <w:rPr>
                <w:szCs w:val="22"/>
              </w:rPr>
              <w:t>s</w:t>
            </w:r>
            <w:r w:rsidR="008B72CE">
              <w:rPr>
                <w:szCs w:val="22"/>
              </w:rPr>
              <w:t xml:space="preserve"> reviewer in </w:t>
            </w:r>
            <w:r w:rsidR="001E3FCF">
              <w:rPr>
                <w:szCs w:val="22"/>
              </w:rPr>
              <w:t>I</w:t>
            </w:r>
            <w:r w:rsidR="008B72CE">
              <w:rPr>
                <w:szCs w:val="22"/>
              </w:rPr>
              <w:t>nternational</w:t>
            </w:r>
            <w:r w:rsidR="001E3FCF">
              <w:rPr>
                <w:szCs w:val="22"/>
              </w:rPr>
              <w:t xml:space="preserve"> J</w:t>
            </w:r>
            <w:r w:rsidR="008B72CE">
              <w:rPr>
                <w:szCs w:val="22"/>
              </w:rPr>
              <w:t>ournals</w:t>
            </w:r>
          </w:p>
          <w:p w:rsidR="004D3BBA" w:rsidRDefault="004D3BBA" w:rsidP="0050656F">
            <w:pPr>
              <w:numPr>
                <w:ilvl w:val="0"/>
                <w:numId w:val="24"/>
              </w:numPr>
              <w:spacing w:before="60"/>
              <w:rPr>
                <w:rFonts w:ascii="Arial" w:hAnsi="Arial"/>
                <w:szCs w:val="22"/>
                <w:lang w:val="en-GB"/>
              </w:rPr>
            </w:pPr>
            <w:r>
              <w:rPr>
                <w:szCs w:val="22"/>
              </w:rPr>
              <w:t xml:space="preserve">All PhD and </w:t>
            </w:r>
            <w:r w:rsidR="00BA033A">
              <w:rPr>
                <w:szCs w:val="22"/>
              </w:rPr>
              <w:t>M.Phill</w:t>
            </w:r>
            <w:r>
              <w:rPr>
                <w:szCs w:val="22"/>
              </w:rPr>
              <w:t xml:space="preserve"> research work is published in famous international journals with good impact factor</w:t>
            </w:r>
          </w:p>
          <w:p w:rsidR="0050656F" w:rsidRPr="0050656F" w:rsidRDefault="0050656F" w:rsidP="0050656F">
            <w:pPr>
              <w:spacing w:before="60"/>
              <w:ind w:left="720"/>
              <w:rPr>
                <w:rFonts w:ascii="Arial" w:hAnsi="Arial"/>
                <w:szCs w:val="22"/>
                <w:lang w:val="en-GB"/>
              </w:rPr>
            </w:pPr>
          </w:p>
        </w:tc>
      </w:tr>
      <w:tr w:rsidR="00A67D2A" w:rsidRPr="009D7434">
        <w:trPr>
          <w:trHeight w:val="1299"/>
        </w:trPr>
        <w:tc>
          <w:tcPr>
            <w:tcW w:w="216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67D2A" w:rsidRPr="007502E0" w:rsidRDefault="00A67D2A">
            <w:pPr>
              <w:numPr>
                <w:ilvl w:val="12"/>
                <w:numId w:val="0"/>
              </w:numPr>
              <w:spacing w:before="60"/>
              <w:rPr>
                <w:rFonts w:ascii="Arial" w:hAnsi="Arial"/>
                <w:b/>
                <w:sz w:val="22"/>
                <w:szCs w:val="20"/>
                <w:lang w:val="en-GB"/>
              </w:rPr>
            </w:pPr>
            <w:r w:rsidRPr="007502E0">
              <w:rPr>
                <w:b/>
                <w:sz w:val="22"/>
              </w:rPr>
              <w:t>Fields of Interest</w:t>
            </w:r>
          </w:p>
        </w:tc>
        <w:tc>
          <w:tcPr>
            <w:tcW w:w="828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603438" w:rsidRPr="002C6146" w:rsidRDefault="00B246CD" w:rsidP="004A7294">
            <w:pPr>
              <w:numPr>
                <w:ilvl w:val="0"/>
                <w:numId w:val="26"/>
              </w:numPr>
              <w:spacing w:before="60"/>
              <w:rPr>
                <w:rFonts w:ascii="Arial" w:hAnsi="Arial"/>
                <w:lang w:val="en-GB"/>
              </w:rPr>
            </w:pPr>
            <w:r w:rsidRPr="002C6146">
              <w:t xml:space="preserve">Insecticide </w:t>
            </w:r>
            <w:r w:rsidR="00C609D1" w:rsidRPr="002C6146">
              <w:t>Resistance</w:t>
            </w:r>
          </w:p>
          <w:p w:rsidR="00603438" w:rsidRPr="002C6146" w:rsidRDefault="00C609D1" w:rsidP="004A7294">
            <w:pPr>
              <w:numPr>
                <w:ilvl w:val="0"/>
                <w:numId w:val="26"/>
              </w:numPr>
              <w:spacing w:before="60"/>
              <w:rPr>
                <w:lang w:val="en-GB"/>
              </w:rPr>
            </w:pPr>
            <w:r w:rsidRPr="002C6146">
              <w:rPr>
                <w:lang w:val="en-GB"/>
              </w:rPr>
              <w:t>Insect Physiology</w:t>
            </w:r>
          </w:p>
          <w:p w:rsidR="00A67D2A" w:rsidRPr="002C6146" w:rsidRDefault="00C609D1" w:rsidP="004A7294">
            <w:pPr>
              <w:numPr>
                <w:ilvl w:val="0"/>
                <w:numId w:val="26"/>
              </w:numPr>
              <w:spacing w:before="60"/>
            </w:pPr>
            <w:r w:rsidRPr="002C6146">
              <w:t>Insect Morphology</w:t>
            </w:r>
          </w:p>
          <w:p w:rsidR="001945EA" w:rsidRPr="00C609D1" w:rsidRDefault="00C609D1" w:rsidP="00C609D1">
            <w:pPr>
              <w:numPr>
                <w:ilvl w:val="0"/>
                <w:numId w:val="26"/>
              </w:numPr>
              <w:spacing w:before="60"/>
              <w:rPr>
                <w:rFonts w:ascii="Arial" w:hAnsi="Arial"/>
                <w:sz w:val="22"/>
                <w:szCs w:val="20"/>
                <w:lang w:val="en-GB"/>
              </w:rPr>
            </w:pPr>
            <w:r w:rsidRPr="002C6146">
              <w:t>Insecticide Toxicology</w:t>
            </w:r>
          </w:p>
        </w:tc>
      </w:tr>
      <w:tr w:rsidR="00462791" w:rsidRPr="009D7434" w:rsidTr="000C7736">
        <w:trPr>
          <w:trHeight w:val="156"/>
        </w:trPr>
        <w:tc>
          <w:tcPr>
            <w:tcW w:w="216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2791" w:rsidRPr="00462791" w:rsidRDefault="002C35F7" w:rsidP="00893F8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Papers Reviewed in Journals</w:t>
            </w:r>
          </w:p>
          <w:p w:rsidR="00462791" w:rsidRPr="001B7480" w:rsidRDefault="00462791" w:rsidP="00893F8B">
            <w:pPr>
              <w:rPr>
                <w:sz w:val="22"/>
              </w:rPr>
            </w:pPr>
          </w:p>
        </w:tc>
        <w:tc>
          <w:tcPr>
            <w:tcW w:w="828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2791" w:rsidRPr="0053691F" w:rsidRDefault="0053691F" w:rsidP="0053691F">
            <w:pPr>
              <w:pStyle w:val="ListParagraph"/>
              <w:numPr>
                <w:ilvl w:val="0"/>
                <w:numId w:val="44"/>
              </w:numPr>
              <w:rPr>
                <w:bCs/>
                <w:lang w:val="en-GB"/>
              </w:rPr>
            </w:pPr>
            <w:r w:rsidRPr="0053691F">
              <w:rPr>
                <w:bCs/>
                <w:lang w:val="en-GB"/>
              </w:rPr>
              <w:t>Applied Soil Ecology</w:t>
            </w:r>
            <w:r>
              <w:rPr>
                <w:bCs/>
                <w:lang w:val="en-GB"/>
              </w:rPr>
              <w:t xml:space="preserve"> (2.786)</w:t>
            </w:r>
          </w:p>
          <w:p w:rsidR="0053691F" w:rsidRPr="0053691F" w:rsidRDefault="0053691F" w:rsidP="0053691F">
            <w:pPr>
              <w:pStyle w:val="ListParagraph"/>
              <w:numPr>
                <w:ilvl w:val="0"/>
                <w:numId w:val="44"/>
              </w:numPr>
              <w:rPr>
                <w:bCs/>
                <w:lang w:val="en-GB"/>
              </w:rPr>
            </w:pPr>
            <w:r w:rsidRPr="0053691F">
              <w:rPr>
                <w:bCs/>
                <w:lang w:val="en-GB"/>
              </w:rPr>
              <w:t>Crop Protection</w:t>
            </w:r>
            <w:r>
              <w:rPr>
                <w:bCs/>
                <w:lang w:val="en-GB"/>
              </w:rPr>
              <w:t xml:space="preserve"> (Impact factor 1.834)</w:t>
            </w:r>
          </w:p>
          <w:p w:rsidR="0053691F" w:rsidRDefault="0053691F" w:rsidP="0053691F">
            <w:pPr>
              <w:pStyle w:val="ListParagraph"/>
              <w:numPr>
                <w:ilvl w:val="0"/>
                <w:numId w:val="44"/>
              </w:numPr>
              <w:rPr>
                <w:bCs/>
                <w:lang w:val="en-GB"/>
              </w:rPr>
            </w:pPr>
            <w:r w:rsidRPr="0053691F">
              <w:rPr>
                <w:bCs/>
                <w:lang w:val="en-GB"/>
              </w:rPr>
              <w:t>Pest Management Science</w:t>
            </w:r>
            <w:r>
              <w:rPr>
                <w:bCs/>
                <w:lang w:val="en-GB"/>
              </w:rPr>
              <w:t xml:space="preserve"> (Impact factor 3.2</w:t>
            </w:r>
            <w:r w:rsidR="00FE147B">
              <w:rPr>
                <w:bCs/>
                <w:lang w:val="en-GB"/>
              </w:rPr>
              <w:t>49</w:t>
            </w:r>
            <w:r>
              <w:rPr>
                <w:bCs/>
                <w:lang w:val="en-GB"/>
              </w:rPr>
              <w:t>)</w:t>
            </w:r>
          </w:p>
          <w:p w:rsidR="002C35F7" w:rsidRPr="0053691F" w:rsidRDefault="002C35F7" w:rsidP="0053691F">
            <w:pPr>
              <w:pStyle w:val="ListParagraph"/>
              <w:numPr>
                <w:ilvl w:val="0"/>
                <w:numId w:val="44"/>
              </w:num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 xml:space="preserve">Chemosphere (Impact factor </w:t>
            </w:r>
            <w:r w:rsidRPr="002C35F7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Pr="002C35F7">
              <w:rPr>
                <w:bCs/>
              </w:rPr>
              <w:t>4.427</w:t>
            </w:r>
            <w:r>
              <w:rPr>
                <w:bCs/>
              </w:rPr>
              <w:t>)</w:t>
            </w:r>
          </w:p>
          <w:p w:rsidR="0053691F" w:rsidRPr="009D7434" w:rsidRDefault="0053691F" w:rsidP="000C7736">
            <w:pPr>
              <w:rPr>
                <w:rFonts w:ascii="Arial" w:hAnsi="Arial"/>
                <w:bCs/>
                <w:sz w:val="19"/>
                <w:szCs w:val="20"/>
                <w:lang w:val="en-GB"/>
              </w:rPr>
            </w:pPr>
          </w:p>
        </w:tc>
      </w:tr>
      <w:tr w:rsidR="00A67D2A" w:rsidRPr="009D7434" w:rsidTr="000770AB">
        <w:trPr>
          <w:trHeight w:val="1097"/>
        </w:trPr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7D2A" w:rsidRPr="007502E0" w:rsidRDefault="00A67D2A">
            <w:pPr>
              <w:tabs>
                <w:tab w:val="left" w:pos="2340"/>
              </w:tabs>
              <w:spacing w:before="60" w:after="60"/>
              <w:rPr>
                <w:rFonts w:ascii="Arial" w:hAnsi="Arial"/>
                <w:b/>
                <w:sz w:val="22"/>
                <w:szCs w:val="19"/>
                <w:lang w:val="en-GB"/>
              </w:rPr>
            </w:pPr>
            <w:r w:rsidRPr="007502E0">
              <w:rPr>
                <w:b/>
                <w:bCs/>
                <w:sz w:val="22"/>
                <w:szCs w:val="19"/>
              </w:rPr>
              <w:t>Extracurricular Activities</w:t>
            </w:r>
          </w:p>
        </w:tc>
        <w:tc>
          <w:tcPr>
            <w:tcW w:w="8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609D1" w:rsidRPr="00F7461F" w:rsidRDefault="00C609D1" w:rsidP="00F90B9A">
            <w:pPr>
              <w:numPr>
                <w:ilvl w:val="0"/>
                <w:numId w:val="26"/>
              </w:numPr>
              <w:spacing w:before="60" w:after="60"/>
              <w:rPr>
                <w:rFonts w:ascii="Arial" w:hAnsi="Arial" w:cs="Arial"/>
                <w:lang w:val="en-GB"/>
              </w:rPr>
            </w:pPr>
            <w:r w:rsidRPr="00F7461F">
              <w:rPr>
                <w:lang w:val="en-GB"/>
              </w:rPr>
              <w:t>Received 1</w:t>
            </w:r>
            <w:r w:rsidRPr="00F7461F">
              <w:rPr>
                <w:vertAlign w:val="superscript"/>
                <w:lang w:val="en-GB"/>
              </w:rPr>
              <w:t>st</w:t>
            </w:r>
            <w:r w:rsidRPr="00F7461F">
              <w:rPr>
                <w:lang w:val="en-GB"/>
              </w:rPr>
              <w:t xml:space="preserve"> Prize in Quiz Competition held on Iqbal Day at University College of Agriculture, BZU Multan</w:t>
            </w:r>
          </w:p>
          <w:p w:rsidR="000C7736" w:rsidRPr="000770AB" w:rsidRDefault="00F90B9A" w:rsidP="000770AB">
            <w:pPr>
              <w:numPr>
                <w:ilvl w:val="0"/>
                <w:numId w:val="26"/>
              </w:numPr>
              <w:spacing w:before="60" w:after="60"/>
              <w:rPr>
                <w:rFonts w:ascii="Arial" w:hAnsi="Arial" w:cs="Arial"/>
                <w:sz w:val="22"/>
                <w:szCs w:val="19"/>
                <w:lang w:val="en-GB"/>
              </w:rPr>
            </w:pPr>
            <w:r w:rsidRPr="00F7461F">
              <w:rPr>
                <w:rFonts w:cs="Arial"/>
                <w:iCs/>
              </w:rPr>
              <w:t xml:space="preserve">Joined 7 </w:t>
            </w:r>
            <w:r w:rsidR="00C609D1" w:rsidRPr="00F7461F">
              <w:rPr>
                <w:rFonts w:cs="Arial"/>
                <w:iCs/>
              </w:rPr>
              <w:t>days Boy Scouting Camp at Ghorra</w:t>
            </w:r>
            <w:r w:rsidRPr="00F7461F">
              <w:rPr>
                <w:rFonts w:cs="Arial"/>
                <w:iCs/>
              </w:rPr>
              <w:t xml:space="preserve"> Galli Murree Hills.</w:t>
            </w:r>
          </w:p>
        </w:tc>
      </w:tr>
      <w:tr w:rsidR="00A67D2A" w:rsidRPr="009D7434">
        <w:trPr>
          <w:trHeight w:val="1072"/>
        </w:trPr>
        <w:tc>
          <w:tcPr>
            <w:tcW w:w="21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51496" w:rsidRDefault="00B51496">
            <w:pPr>
              <w:tabs>
                <w:tab w:val="left" w:pos="2340"/>
              </w:tabs>
              <w:spacing w:before="60" w:after="60"/>
              <w:rPr>
                <w:b/>
                <w:bCs/>
                <w:sz w:val="22"/>
                <w:szCs w:val="19"/>
              </w:rPr>
            </w:pPr>
          </w:p>
          <w:p w:rsidR="00DD3949" w:rsidRDefault="000C7736">
            <w:pPr>
              <w:tabs>
                <w:tab w:val="left" w:pos="2340"/>
              </w:tabs>
              <w:spacing w:before="60" w:after="60"/>
              <w:rPr>
                <w:b/>
                <w:bCs/>
                <w:sz w:val="22"/>
                <w:szCs w:val="19"/>
              </w:rPr>
            </w:pPr>
            <w:r>
              <w:rPr>
                <w:b/>
                <w:bCs/>
                <w:sz w:val="22"/>
                <w:szCs w:val="19"/>
              </w:rPr>
              <w:t>Research</w:t>
            </w:r>
            <w:r w:rsidR="00E2535C">
              <w:rPr>
                <w:b/>
                <w:bCs/>
                <w:sz w:val="22"/>
                <w:szCs w:val="19"/>
              </w:rPr>
              <w:t xml:space="preserve"> work</w:t>
            </w:r>
          </w:p>
          <w:p w:rsidR="00DD3949" w:rsidRPr="00DD3949" w:rsidRDefault="00DD3949" w:rsidP="00DD3949">
            <w:pPr>
              <w:rPr>
                <w:sz w:val="22"/>
                <w:szCs w:val="19"/>
              </w:rPr>
            </w:pPr>
          </w:p>
          <w:p w:rsidR="00DD3949" w:rsidRPr="00DD3949" w:rsidRDefault="00DD3949" w:rsidP="00DD3949">
            <w:pPr>
              <w:rPr>
                <w:sz w:val="22"/>
                <w:szCs w:val="19"/>
              </w:rPr>
            </w:pPr>
          </w:p>
          <w:p w:rsidR="00DD3949" w:rsidRPr="00DD3949" w:rsidRDefault="00DD3949" w:rsidP="00DD3949">
            <w:pPr>
              <w:rPr>
                <w:sz w:val="22"/>
                <w:szCs w:val="19"/>
              </w:rPr>
            </w:pPr>
          </w:p>
          <w:p w:rsidR="00DD3949" w:rsidRPr="00DD3949" w:rsidRDefault="00DD3949" w:rsidP="00DD3949">
            <w:pPr>
              <w:rPr>
                <w:sz w:val="22"/>
                <w:szCs w:val="19"/>
              </w:rPr>
            </w:pPr>
          </w:p>
          <w:p w:rsidR="00DD3949" w:rsidRPr="00DD3949" w:rsidRDefault="00DD3949" w:rsidP="00DD3949">
            <w:pPr>
              <w:rPr>
                <w:sz w:val="22"/>
                <w:szCs w:val="19"/>
              </w:rPr>
            </w:pPr>
          </w:p>
          <w:p w:rsidR="00DD3949" w:rsidRPr="00DD3949" w:rsidRDefault="00DD3949" w:rsidP="00DD3949">
            <w:pPr>
              <w:rPr>
                <w:sz w:val="22"/>
                <w:szCs w:val="19"/>
              </w:rPr>
            </w:pPr>
          </w:p>
          <w:p w:rsidR="002479F6" w:rsidRDefault="002479F6" w:rsidP="00DD3949">
            <w:pPr>
              <w:rPr>
                <w:b/>
                <w:sz w:val="22"/>
                <w:szCs w:val="19"/>
              </w:rPr>
            </w:pPr>
          </w:p>
          <w:p w:rsidR="002479F6" w:rsidRDefault="002479F6" w:rsidP="00DD3949">
            <w:pPr>
              <w:rPr>
                <w:b/>
                <w:sz w:val="22"/>
                <w:szCs w:val="19"/>
              </w:rPr>
            </w:pPr>
          </w:p>
          <w:p w:rsidR="00746C37" w:rsidRDefault="00746C37" w:rsidP="00DD3949">
            <w:pPr>
              <w:rPr>
                <w:b/>
                <w:sz w:val="22"/>
                <w:szCs w:val="19"/>
              </w:rPr>
            </w:pPr>
          </w:p>
          <w:p w:rsidR="00405434" w:rsidRDefault="00405434" w:rsidP="00DD3949">
            <w:pPr>
              <w:rPr>
                <w:b/>
                <w:sz w:val="22"/>
                <w:szCs w:val="19"/>
              </w:rPr>
            </w:pPr>
          </w:p>
          <w:p w:rsidR="00A67D2A" w:rsidRPr="00DD3949" w:rsidRDefault="00DD3949" w:rsidP="00DD3949">
            <w:pPr>
              <w:rPr>
                <w:b/>
                <w:sz w:val="22"/>
                <w:szCs w:val="19"/>
              </w:rPr>
            </w:pPr>
            <w:r>
              <w:rPr>
                <w:b/>
                <w:sz w:val="22"/>
                <w:szCs w:val="19"/>
              </w:rPr>
              <w:t xml:space="preserve">            </w:t>
            </w:r>
          </w:p>
        </w:tc>
        <w:tc>
          <w:tcPr>
            <w:tcW w:w="8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A5AE2" w:rsidRPr="00F7461F" w:rsidRDefault="00CA5AE2" w:rsidP="006551E1">
            <w:pPr>
              <w:tabs>
                <w:tab w:val="left" w:pos="358"/>
              </w:tabs>
              <w:spacing w:before="60" w:after="60"/>
              <w:rPr>
                <w:rFonts w:cs="Arial"/>
                <w:b/>
                <w:iCs/>
              </w:rPr>
            </w:pPr>
          </w:p>
          <w:p w:rsidR="00832529" w:rsidRPr="00C13646" w:rsidRDefault="00A83B1F" w:rsidP="00832529">
            <w:pPr>
              <w:numPr>
                <w:ilvl w:val="0"/>
                <w:numId w:val="29"/>
              </w:numPr>
              <w:tabs>
                <w:tab w:val="left" w:pos="358"/>
              </w:tabs>
              <w:spacing w:before="60" w:after="60"/>
              <w:jc w:val="both"/>
              <w:rPr>
                <w:b/>
                <w:color w:val="000000"/>
                <w:shd w:val="clear" w:color="auto" w:fill="FFFFFF"/>
              </w:rPr>
            </w:pPr>
            <w:r w:rsidRPr="00F7461F">
              <w:rPr>
                <w:bCs/>
                <w:color w:val="000000"/>
              </w:rPr>
              <w:t xml:space="preserve">A </w:t>
            </w:r>
            <w:r w:rsidR="000401FA" w:rsidRPr="00F7461F">
              <w:rPr>
                <w:bCs/>
                <w:color w:val="000000"/>
              </w:rPr>
              <w:t>Four Credit Hour</w:t>
            </w:r>
            <w:r w:rsidR="00A92B45" w:rsidRPr="00F7461F">
              <w:rPr>
                <w:bCs/>
                <w:color w:val="000000"/>
              </w:rPr>
              <w:t xml:space="preserve"> </w:t>
            </w:r>
            <w:r w:rsidRPr="00F7461F">
              <w:rPr>
                <w:bCs/>
                <w:color w:val="000000"/>
              </w:rPr>
              <w:t xml:space="preserve">Research </w:t>
            </w:r>
            <w:r w:rsidR="000770AB" w:rsidRPr="00F7461F">
              <w:rPr>
                <w:bCs/>
                <w:color w:val="000000"/>
              </w:rPr>
              <w:t>work</w:t>
            </w:r>
            <w:r w:rsidRPr="00F7461F">
              <w:rPr>
                <w:bCs/>
                <w:color w:val="000000"/>
              </w:rPr>
              <w:t xml:space="preserve"> </w:t>
            </w:r>
            <w:r w:rsidR="00C61A44" w:rsidRPr="00F7461F">
              <w:rPr>
                <w:bCs/>
                <w:color w:val="000000"/>
              </w:rPr>
              <w:t>d</w:t>
            </w:r>
            <w:r w:rsidRPr="00F7461F">
              <w:rPr>
                <w:bCs/>
                <w:color w:val="000000"/>
              </w:rPr>
              <w:t>uring BS</w:t>
            </w:r>
            <w:r w:rsidR="00A92B45" w:rsidRPr="00F7461F">
              <w:rPr>
                <w:bCs/>
                <w:color w:val="000000"/>
              </w:rPr>
              <w:t xml:space="preserve">c </w:t>
            </w:r>
            <w:r w:rsidR="00FC1C9F" w:rsidRPr="00F7461F">
              <w:rPr>
                <w:bCs/>
                <w:color w:val="000000"/>
              </w:rPr>
              <w:t>(</w:t>
            </w:r>
            <w:r w:rsidR="00A92B45" w:rsidRPr="00F7461F">
              <w:rPr>
                <w:bCs/>
                <w:color w:val="000000"/>
              </w:rPr>
              <w:t>Hons</w:t>
            </w:r>
            <w:r w:rsidR="00FC1C9F" w:rsidRPr="00F7461F">
              <w:rPr>
                <w:bCs/>
                <w:color w:val="000000"/>
              </w:rPr>
              <w:t>)</w:t>
            </w:r>
            <w:r w:rsidR="00A92B45" w:rsidRPr="00F7461F">
              <w:rPr>
                <w:bCs/>
                <w:color w:val="000000"/>
              </w:rPr>
              <w:t xml:space="preserve"> Agriculture Entomology</w:t>
            </w:r>
            <w:r w:rsidRPr="00F7461F">
              <w:rPr>
                <w:bCs/>
                <w:color w:val="000000"/>
              </w:rPr>
              <w:t xml:space="preserve"> on the Topic </w:t>
            </w:r>
            <w:r w:rsidR="00FC1C9F" w:rsidRPr="00F7461F">
              <w:rPr>
                <w:bCs/>
                <w:color w:val="000000"/>
              </w:rPr>
              <w:t>of</w:t>
            </w:r>
            <w:r w:rsidR="00FC1C9F" w:rsidRPr="00F7461F">
              <w:rPr>
                <w:caps/>
                <w:color w:val="000000"/>
                <w:shd w:val="clear" w:color="auto" w:fill="FFFFFF"/>
              </w:rPr>
              <w:t xml:space="preserve"> “</w:t>
            </w:r>
            <w:r w:rsidR="00A92B45" w:rsidRPr="00F7461F">
              <w:rPr>
                <w:rStyle w:val="Emphasis"/>
                <w:b/>
                <w:color w:val="000000"/>
              </w:rPr>
              <w:t>Comparative Effectiveness of Different Artificial Diets on Ch</w:t>
            </w:r>
            <w:r w:rsidR="00FC1C9F" w:rsidRPr="00F7461F">
              <w:rPr>
                <w:rStyle w:val="Emphasis"/>
                <w:b/>
                <w:color w:val="000000"/>
              </w:rPr>
              <w:t>ry</w:t>
            </w:r>
            <w:r w:rsidR="00A92B45" w:rsidRPr="00F7461F">
              <w:rPr>
                <w:rStyle w:val="Emphasis"/>
                <w:b/>
                <w:color w:val="000000"/>
              </w:rPr>
              <w:t xml:space="preserve">sopa Adult </w:t>
            </w:r>
            <w:r w:rsidR="00FC1C9F" w:rsidRPr="00F7461F">
              <w:rPr>
                <w:rStyle w:val="Emphasis"/>
                <w:b/>
                <w:color w:val="000000"/>
              </w:rPr>
              <w:t>Biology</w:t>
            </w:r>
            <w:r w:rsidR="006456BC" w:rsidRPr="00F7461F">
              <w:rPr>
                <w:b/>
                <w:i/>
                <w:iCs/>
                <w:color w:val="000000"/>
                <w:shd w:val="clear" w:color="auto" w:fill="FFFFFF"/>
              </w:rPr>
              <w:t>”</w:t>
            </w:r>
            <w:r w:rsidR="000C7736" w:rsidRPr="00F7461F">
              <w:rPr>
                <w:b/>
                <w:i/>
                <w:iCs/>
                <w:color w:val="000000"/>
                <w:shd w:val="clear" w:color="auto" w:fill="FFFFFF"/>
              </w:rPr>
              <w:t>.</w:t>
            </w:r>
          </w:p>
          <w:p w:rsidR="008B6562" w:rsidRPr="00F7461F" w:rsidRDefault="008B6562" w:rsidP="008B6562">
            <w:pPr>
              <w:pStyle w:val="Default"/>
              <w:numPr>
                <w:ilvl w:val="0"/>
                <w:numId w:val="29"/>
              </w:numPr>
              <w:jc w:val="both"/>
              <w:rPr>
                <w:i/>
              </w:rPr>
            </w:pPr>
            <w:r w:rsidRPr="00F7461F">
              <w:t xml:space="preserve">A Two Credit Hour Project Report during BSc (Hons) on the topic of </w:t>
            </w:r>
            <w:r w:rsidRPr="00F7461F">
              <w:rPr>
                <w:b/>
                <w:i/>
              </w:rPr>
              <w:t>“Communication Skills”</w:t>
            </w:r>
            <w:r w:rsidRPr="00F7461F">
              <w:t xml:space="preserve"> </w:t>
            </w:r>
          </w:p>
          <w:p w:rsidR="002479F6" w:rsidRPr="00C13646" w:rsidRDefault="00A83B1F" w:rsidP="00832529">
            <w:pPr>
              <w:pStyle w:val="Default"/>
              <w:numPr>
                <w:ilvl w:val="0"/>
                <w:numId w:val="29"/>
              </w:numPr>
              <w:jc w:val="both"/>
              <w:rPr>
                <w:i/>
              </w:rPr>
            </w:pPr>
            <w:r w:rsidRPr="00F7461F">
              <w:rPr>
                <w:bCs/>
              </w:rPr>
              <w:t>A Six Credit Hour</w:t>
            </w:r>
            <w:r w:rsidR="00FC1C9F" w:rsidRPr="00F7461F">
              <w:rPr>
                <w:bCs/>
              </w:rPr>
              <w:t xml:space="preserve"> of Research </w:t>
            </w:r>
            <w:r w:rsidR="000770AB" w:rsidRPr="00F7461F">
              <w:rPr>
                <w:bCs/>
              </w:rPr>
              <w:t>work</w:t>
            </w:r>
            <w:r w:rsidR="00FC1C9F" w:rsidRPr="00F7461F">
              <w:rPr>
                <w:bCs/>
              </w:rPr>
              <w:t xml:space="preserve"> </w:t>
            </w:r>
            <w:r w:rsidR="00C61A44" w:rsidRPr="00F7461F">
              <w:rPr>
                <w:bCs/>
              </w:rPr>
              <w:t>d</w:t>
            </w:r>
            <w:r w:rsidR="00FC1C9F" w:rsidRPr="00F7461F">
              <w:rPr>
                <w:bCs/>
              </w:rPr>
              <w:t>uring MSc (Hons) Entomology</w:t>
            </w:r>
            <w:r w:rsidRPr="00F7461F">
              <w:rPr>
                <w:bCs/>
              </w:rPr>
              <w:t xml:space="preserve"> on the Topic of   </w:t>
            </w:r>
            <w:r w:rsidR="00ED5CA6" w:rsidRPr="00F7461F">
              <w:rPr>
                <w:b/>
                <w:bCs/>
                <w:i/>
              </w:rPr>
              <w:t>“</w:t>
            </w:r>
            <w:r w:rsidR="007565E5" w:rsidRPr="00F7461F">
              <w:rPr>
                <w:b/>
                <w:bCs/>
                <w:i/>
              </w:rPr>
              <w:t xml:space="preserve">Cost of Fitness </w:t>
            </w:r>
            <w:r w:rsidR="00C61A44" w:rsidRPr="00F7461F">
              <w:rPr>
                <w:b/>
                <w:bCs/>
                <w:i/>
              </w:rPr>
              <w:t xml:space="preserve">of </w:t>
            </w:r>
            <w:r w:rsidR="005A7E30">
              <w:rPr>
                <w:b/>
                <w:bCs/>
                <w:i/>
              </w:rPr>
              <w:t>Acetamiprid to Phenaco</w:t>
            </w:r>
            <w:r w:rsidR="007565E5" w:rsidRPr="00F7461F">
              <w:rPr>
                <w:b/>
                <w:bCs/>
                <w:i/>
              </w:rPr>
              <w:t>ccus Solenopsis</w:t>
            </w:r>
            <w:r w:rsidRPr="00F7461F">
              <w:rPr>
                <w:b/>
                <w:bCs/>
                <w:i/>
              </w:rPr>
              <w:t>”</w:t>
            </w:r>
            <w:r w:rsidR="007605E2" w:rsidRPr="00F7461F">
              <w:rPr>
                <w:b/>
                <w:bCs/>
                <w:i/>
              </w:rPr>
              <w:t>.</w:t>
            </w:r>
          </w:p>
          <w:p w:rsidR="00E539E1" w:rsidRPr="00F7461F" w:rsidRDefault="002479F6" w:rsidP="00FC1C9F">
            <w:pPr>
              <w:pStyle w:val="Default"/>
              <w:numPr>
                <w:ilvl w:val="0"/>
                <w:numId w:val="29"/>
              </w:numPr>
              <w:jc w:val="both"/>
              <w:rPr>
                <w:i/>
              </w:rPr>
            </w:pPr>
            <w:r>
              <w:rPr>
                <w:bCs/>
              </w:rPr>
              <w:t xml:space="preserve">Ph.D research work was done on the topic </w:t>
            </w:r>
            <w:r w:rsidR="009D3F0E">
              <w:rPr>
                <w:b/>
                <w:bCs/>
              </w:rPr>
              <w:t>“I</w:t>
            </w:r>
            <w:r w:rsidRPr="00FB528D">
              <w:rPr>
                <w:b/>
                <w:bCs/>
              </w:rPr>
              <w:t xml:space="preserve">nheritance, fitness cost and stability of some new chemical insecticides in </w:t>
            </w:r>
            <w:r w:rsidRPr="00631168">
              <w:rPr>
                <w:b/>
                <w:bCs/>
                <w:i/>
              </w:rPr>
              <w:t>Phenacoccus solenopsis</w:t>
            </w:r>
            <w:r w:rsidRPr="00FB528D">
              <w:rPr>
                <w:b/>
                <w:bCs/>
              </w:rPr>
              <w:t xml:space="preserve"> (Homopte</w:t>
            </w:r>
            <w:r w:rsidR="00C74B9D">
              <w:rPr>
                <w:b/>
                <w:bCs/>
              </w:rPr>
              <w:t>ra: Pseudococcidae) from Multan,</w:t>
            </w:r>
            <w:r w:rsidRPr="00FB528D">
              <w:rPr>
                <w:b/>
                <w:bCs/>
              </w:rPr>
              <w:t xml:space="preserve"> Pakistan</w:t>
            </w:r>
            <w:r w:rsidR="00FB528D" w:rsidRPr="00FB528D">
              <w:rPr>
                <w:b/>
                <w:bCs/>
              </w:rPr>
              <w:t>”.</w:t>
            </w:r>
            <w:r w:rsidR="007605E2" w:rsidRPr="00FB528D">
              <w:rPr>
                <w:i/>
              </w:rPr>
              <w:t xml:space="preserve"> </w:t>
            </w:r>
          </w:p>
          <w:p w:rsidR="005D6980" w:rsidRPr="00F7461F" w:rsidRDefault="005D6980" w:rsidP="008B6562">
            <w:pPr>
              <w:pStyle w:val="Default"/>
              <w:ind w:left="360"/>
              <w:jc w:val="both"/>
              <w:rPr>
                <w:i/>
              </w:rPr>
            </w:pPr>
          </w:p>
        </w:tc>
      </w:tr>
    </w:tbl>
    <w:p w:rsidR="00F7461F" w:rsidRDefault="00F7461F" w:rsidP="005D6980"/>
    <w:tbl>
      <w:tblPr>
        <w:tblpPr w:leftFromText="180" w:rightFromText="180" w:vertAnchor="text" w:horzAnchor="margin" w:tblpXSpec="center" w:tblpY="185"/>
        <w:tblW w:w="10804" w:type="dxa"/>
        <w:tblLayout w:type="fixed"/>
        <w:tblLook w:val="0000"/>
      </w:tblPr>
      <w:tblGrid>
        <w:gridCol w:w="2235"/>
        <w:gridCol w:w="8569"/>
      </w:tblGrid>
      <w:tr w:rsidR="005D6980" w:rsidRPr="009D7434" w:rsidTr="00462791">
        <w:trPr>
          <w:trHeight w:val="1770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6980" w:rsidRDefault="00B51496" w:rsidP="007F5804">
            <w:pPr>
              <w:tabs>
                <w:tab w:val="left" w:pos="2340"/>
              </w:tabs>
              <w:spacing w:before="60" w:after="60"/>
              <w:rPr>
                <w:b/>
                <w:bCs/>
                <w:sz w:val="22"/>
                <w:szCs w:val="19"/>
              </w:rPr>
            </w:pPr>
            <w:r>
              <w:rPr>
                <w:b/>
                <w:bCs/>
                <w:sz w:val="22"/>
                <w:szCs w:val="19"/>
              </w:rPr>
              <w:t xml:space="preserve">Published </w:t>
            </w:r>
            <w:r w:rsidR="005D6980">
              <w:rPr>
                <w:b/>
                <w:bCs/>
                <w:sz w:val="22"/>
                <w:szCs w:val="19"/>
              </w:rPr>
              <w:t>Research Papers</w:t>
            </w:r>
          </w:p>
          <w:p w:rsidR="005D6980" w:rsidRPr="00DD3949" w:rsidRDefault="005D6980" w:rsidP="007F5804">
            <w:pPr>
              <w:rPr>
                <w:sz w:val="22"/>
                <w:szCs w:val="19"/>
              </w:rPr>
            </w:pPr>
          </w:p>
          <w:p w:rsidR="005D6980" w:rsidRPr="00DD3949" w:rsidRDefault="005D6980" w:rsidP="007F5804">
            <w:pPr>
              <w:rPr>
                <w:sz w:val="22"/>
                <w:szCs w:val="19"/>
              </w:rPr>
            </w:pPr>
          </w:p>
          <w:p w:rsidR="005D6980" w:rsidRPr="00DD3949" w:rsidRDefault="005D6980" w:rsidP="007F5804">
            <w:pPr>
              <w:rPr>
                <w:sz w:val="22"/>
                <w:szCs w:val="19"/>
              </w:rPr>
            </w:pPr>
          </w:p>
          <w:p w:rsidR="005D6980" w:rsidRPr="00DD3949" w:rsidRDefault="005D6980" w:rsidP="007F5804">
            <w:pPr>
              <w:rPr>
                <w:sz w:val="22"/>
                <w:szCs w:val="19"/>
              </w:rPr>
            </w:pPr>
          </w:p>
          <w:p w:rsidR="005D6980" w:rsidRPr="00DD3949" w:rsidRDefault="005D6980" w:rsidP="007F5804">
            <w:pPr>
              <w:rPr>
                <w:sz w:val="22"/>
                <w:szCs w:val="19"/>
              </w:rPr>
            </w:pPr>
          </w:p>
          <w:p w:rsidR="005D6980" w:rsidRPr="00DD3949" w:rsidRDefault="005D6980" w:rsidP="007F5804">
            <w:pPr>
              <w:rPr>
                <w:sz w:val="22"/>
                <w:szCs w:val="19"/>
              </w:rPr>
            </w:pPr>
          </w:p>
          <w:p w:rsidR="005D6980" w:rsidRDefault="005D6980" w:rsidP="007F5804">
            <w:pPr>
              <w:rPr>
                <w:b/>
                <w:sz w:val="22"/>
                <w:szCs w:val="19"/>
              </w:rPr>
            </w:pPr>
          </w:p>
          <w:p w:rsidR="005D6980" w:rsidRPr="00DD3949" w:rsidRDefault="005D6980" w:rsidP="007F5804">
            <w:pPr>
              <w:rPr>
                <w:b/>
                <w:sz w:val="22"/>
                <w:szCs w:val="19"/>
              </w:rPr>
            </w:pPr>
            <w:r>
              <w:rPr>
                <w:b/>
                <w:sz w:val="22"/>
                <w:szCs w:val="19"/>
              </w:rPr>
              <w:t xml:space="preserve">            </w:t>
            </w:r>
          </w:p>
        </w:tc>
        <w:tc>
          <w:tcPr>
            <w:tcW w:w="8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13646" w:rsidRPr="00896BEA" w:rsidRDefault="007D1DBA" w:rsidP="007D1DB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896BEA">
              <w:rPr>
                <w:b/>
                <w:iCs/>
              </w:rPr>
              <w:t xml:space="preserve">1. </w:t>
            </w:r>
            <w:r w:rsidRPr="00896BEA">
              <w:rPr>
                <w:b/>
                <w:bCs/>
                <w:color w:val="000000"/>
              </w:rPr>
              <w:t xml:space="preserve">“Cross resistance, the stability of acetamiprid resistance and its effect on the biological parameters of cotton mealybug, </w:t>
            </w:r>
            <w:r w:rsidRPr="00896BEA">
              <w:rPr>
                <w:b/>
                <w:bCs/>
                <w:i/>
                <w:color w:val="000000"/>
              </w:rPr>
              <w:t>Phenacoccus solenopsis</w:t>
            </w:r>
            <w:r w:rsidRPr="00896BEA">
              <w:rPr>
                <w:b/>
                <w:bCs/>
                <w:color w:val="000000"/>
              </w:rPr>
              <w:t xml:space="preserve"> (Homoptera: Pseudococcidae), in Pakistan”.</w:t>
            </w:r>
            <w:r w:rsidRPr="00896BEA">
              <w:rPr>
                <w:bCs/>
                <w:color w:val="000000"/>
              </w:rPr>
              <w:t xml:space="preserve"> “Pest Management Science” 2015; 71: 151–158 </w:t>
            </w:r>
            <w:r w:rsidRPr="00527439">
              <w:rPr>
                <w:b/>
                <w:bCs/>
                <w:color w:val="000000"/>
              </w:rPr>
              <w:t xml:space="preserve">(Impact Factor </w:t>
            </w:r>
            <w:r w:rsidR="001C7B25">
              <w:rPr>
                <w:b/>
                <w:bCs/>
                <w:color w:val="000000"/>
              </w:rPr>
              <w:t>3.255</w:t>
            </w:r>
            <w:r w:rsidRPr="00527439">
              <w:rPr>
                <w:b/>
                <w:bCs/>
                <w:color w:val="000000"/>
              </w:rPr>
              <w:t>)</w:t>
            </w:r>
            <w:r w:rsidRPr="00896BEA">
              <w:rPr>
                <w:bCs/>
                <w:color w:val="000000"/>
              </w:rPr>
              <w:t>.</w:t>
            </w:r>
          </w:p>
          <w:p w:rsidR="007D1DBA" w:rsidRPr="00C13646" w:rsidRDefault="007D1DBA" w:rsidP="007D1DBA">
            <w:pPr>
              <w:pStyle w:val="Default"/>
              <w:jc w:val="both"/>
              <w:rPr>
                <w:b/>
                <w:bCs/>
              </w:rPr>
            </w:pPr>
            <w:r w:rsidRPr="009D7FF7">
              <w:rPr>
                <w:b/>
                <w:bCs/>
              </w:rPr>
              <w:t>2.</w:t>
            </w:r>
            <w:r>
              <w:rPr>
                <w:bCs/>
              </w:rPr>
              <w:t xml:space="preserve"> </w:t>
            </w:r>
            <w:r w:rsidRPr="005E7F6C">
              <w:rPr>
                <w:bCs/>
              </w:rPr>
              <w:t>“</w:t>
            </w:r>
            <w:r w:rsidRPr="005E7F6C">
              <w:rPr>
                <w:b/>
                <w:bCs/>
              </w:rPr>
              <w:t xml:space="preserve">Genetics and realized heritability of resistance to imidacloprid in a poultry population of house fly, </w:t>
            </w:r>
            <w:r w:rsidRPr="005E7F6C">
              <w:rPr>
                <w:b/>
                <w:bCs/>
                <w:i/>
              </w:rPr>
              <w:t>Musca domestica</w:t>
            </w:r>
            <w:r w:rsidRPr="005E7F6C">
              <w:rPr>
                <w:b/>
                <w:bCs/>
              </w:rPr>
              <w:t xml:space="preserve"> L.  (Diptera: Muscidae) from Pakistan”.</w:t>
            </w:r>
            <w:r w:rsidRPr="005E7F6C">
              <w:rPr>
                <w:b/>
                <w:bCs/>
                <w:i/>
              </w:rPr>
              <w:t xml:space="preserve"> </w:t>
            </w:r>
            <w:r w:rsidRPr="005E7F6C">
              <w:rPr>
                <w:bCs/>
              </w:rPr>
              <w:t xml:space="preserve">“Pesticide Biochemistry and Physiology” </w:t>
            </w:r>
            <w:r>
              <w:rPr>
                <w:bCs/>
              </w:rPr>
              <w:t xml:space="preserve">2014; </w:t>
            </w:r>
            <w:r w:rsidRPr="00275B21">
              <w:rPr>
                <w:bCs/>
              </w:rPr>
              <w:t>114: 38–43</w:t>
            </w:r>
            <w:r w:rsidRPr="005E7F6C">
              <w:rPr>
                <w:bCs/>
              </w:rPr>
              <w:t xml:space="preserve"> </w:t>
            </w:r>
            <w:r w:rsidRPr="00527439">
              <w:rPr>
                <w:b/>
                <w:bCs/>
              </w:rPr>
              <w:t xml:space="preserve">(Impact Factor </w:t>
            </w:r>
            <w:r w:rsidR="00CF66E3">
              <w:rPr>
                <w:b/>
                <w:bCs/>
              </w:rPr>
              <w:t>2.87</w:t>
            </w:r>
            <w:r w:rsidRPr="00527439">
              <w:rPr>
                <w:b/>
                <w:bCs/>
              </w:rPr>
              <w:t>)</w:t>
            </w:r>
            <w:r>
              <w:rPr>
                <w:b/>
                <w:bCs/>
              </w:rPr>
              <w:t>.</w:t>
            </w:r>
          </w:p>
          <w:p w:rsidR="007D1DBA" w:rsidRPr="00C13646" w:rsidRDefault="007D1DBA" w:rsidP="007D1DBA">
            <w:pPr>
              <w:pStyle w:val="Default"/>
              <w:jc w:val="both"/>
              <w:rPr>
                <w:b/>
              </w:rPr>
            </w:pPr>
            <w:r w:rsidRPr="009D7FF7">
              <w:rPr>
                <w:b/>
                <w:bCs/>
              </w:rPr>
              <w:t>3.</w:t>
            </w:r>
            <w:r>
              <w:rPr>
                <w:b/>
                <w:bCs/>
                <w:i/>
              </w:rPr>
              <w:t xml:space="preserve"> </w:t>
            </w:r>
            <w:r w:rsidRPr="005E7F6C">
              <w:t>“</w:t>
            </w:r>
            <w:r w:rsidRPr="005E7F6C">
              <w:rPr>
                <w:b/>
              </w:rPr>
              <w:t xml:space="preserve">Resistance in the mealybug </w:t>
            </w:r>
            <w:r w:rsidRPr="005E7F6C">
              <w:rPr>
                <w:b/>
                <w:i/>
              </w:rPr>
              <w:t>Phenacoccus solenopsis</w:t>
            </w:r>
            <w:r w:rsidRPr="005E7F6C">
              <w:rPr>
                <w:b/>
              </w:rPr>
              <w:t xml:space="preserve"> Tinsley (Homoptera: Pseudococcidae) in Pakistan to selected organophosphate and pyrethroid insecticides</w:t>
            </w:r>
            <w:r w:rsidRPr="005E7F6C">
              <w:t>”. “Crop Protection”</w:t>
            </w:r>
            <w:r>
              <w:t xml:space="preserve"> 2014; 66: 29-</w:t>
            </w:r>
            <w:r w:rsidRPr="006123CB">
              <w:t>33</w:t>
            </w:r>
            <w:r w:rsidRPr="005E7F6C">
              <w:t xml:space="preserve"> </w:t>
            </w:r>
            <w:r w:rsidRPr="00527439">
              <w:rPr>
                <w:b/>
              </w:rPr>
              <w:t>(Impact Facto</w:t>
            </w:r>
            <w:r w:rsidR="000143FA">
              <w:rPr>
                <w:b/>
              </w:rPr>
              <w:t>r 2.172</w:t>
            </w:r>
            <w:r w:rsidRPr="00527439">
              <w:rPr>
                <w:b/>
              </w:rPr>
              <w:t>).</w:t>
            </w:r>
          </w:p>
          <w:p w:rsidR="007D1DBA" w:rsidRPr="00C13646" w:rsidRDefault="007D1DBA" w:rsidP="007D1DBA">
            <w:pPr>
              <w:pStyle w:val="Default"/>
              <w:jc w:val="both"/>
            </w:pPr>
            <w:r w:rsidRPr="009D7FF7">
              <w:rPr>
                <w:b/>
              </w:rPr>
              <w:t>4.</w:t>
            </w:r>
            <w:r>
              <w:rPr>
                <w:b/>
              </w:rPr>
              <w:t xml:space="preserve"> </w:t>
            </w:r>
            <w:r w:rsidRPr="005E7F6C">
              <w:rPr>
                <w:b/>
              </w:rPr>
              <w:t xml:space="preserve">“Post-exposure temperature influence on the toxicity of conventional and new chemistry insecticides to green lacewing </w:t>
            </w:r>
            <w:r w:rsidRPr="005E7F6C">
              <w:rPr>
                <w:b/>
                <w:i/>
              </w:rPr>
              <w:t>Chrysoperla carnea</w:t>
            </w:r>
            <w:r w:rsidRPr="005E7F6C">
              <w:rPr>
                <w:b/>
              </w:rPr>
              <w:t xml:space="preserve"> (Stephens) (Neuroptera: Chrysopidae).”</w:t>
            </w:r>
            <w:r w:rsidRPr="005E7F6C">
              <w:t xml:space="preserve"> “Saudi Journal of Biological Sciences” </w:t>
            </w:r>
            <w:r>
              <w:t>2015; 22:</w:t>
            </w:r>
            <w:r w:rsidRPr="00275B21">
              <w:t xml:space="preserve"> 317–321 </w:t>
            </w:r>
            <w:r w:rsidRPr="00527439">
              <w:rPr>
                <w:b/>
              </w:rPr>
              <w:t>(Impact F</w:t>
            </w:r>
            <w:r w:rsidR="001B47BF">
              <w:rPr>
                <w:b/>
              </w:rPr>
              <w:t>actor 2.82</w:t>
            </w:r>
            <w:r w:rsidRPr="00527439">
              <w:rPr>
                <w:b/>
              </w:rPr>
              <w:t>)</w:t>
            </w:r>
            <w:r>
              <w:t>.</w:t>
            </w:r>
          </w:p>
          <w:p w:rsidR="007D1DBA" w:rsidRPr="00C13646" w:rsidRDefault="007D1DBA" w:rsidP="007D1DBA">
            <w:pPr>
              <w:pStyle w:val="Default"/>
              <w:jc w:val="both"/>
              <w:rPr>
                <w:bCs/>
              </w:rPr>
            </w:pPr>
            <w:r w:rsidRPr="009D7FF7">
              <w:rPr>
                <w:b/>
              </w:rPr>
              <w:t>5.</w:t>
            </w:r>
            <w:r>
              <w:rPr>
                <w:b/>
              </w:rPr>
              <w:t xml:space="preserve"> </w:t>
            </w:r>
            <w:r w:rsidRPr="005E7F6C">
              <w:rPr>
                <w:b/>
              </w:rPr>
              <w:t xml:space="preserve">“Inheritance, realized heritability and biochemical mechanism of acetamiprid resistance in the cotton mealybug, </w:t>
            </w:r>
            <w:r w:rsidRPr="005E7F6C">
              <w:rPr>
                <w:b/>
                <w:i/>
              </w:rPr>
              <w:t>Phenacoccus solenopsis</w:t>
            </w:r>
            <w:r w:rsidRPr="005E7F6C">
              <w:rPr>
                <w:b/>
              </w:rPr>
              <w:t xml:space="preserve"> Tinsley (Homoptera: Pseudococcidae)”</w:t>
            </w:r>
            <w:r w:rsidRPr="005E7F6C">
              <w:t xml:space="preserve">. </w:t>
            </w:r>
            <w:r w:rsidRPr="005E7F6C">
              <w:rPr>
                <w:bCs/>
              </w:rPr>
              <w:t xml:space="preserve">“Pesticide Biochemistry and </w:t>
            </w:r>
            <w:r>
              <w:rPr>
                <w:bCs/>
              </w:rPr>
              <w:t xml:space="preserve">Physiology” </w:t>
            </w:r>
            <w:r w:rsidRPr="00FF13ED">
              <w:rPr>
                <w:bCs/>
              </w:rPr>
              <w:t>2015</w:t>
            </w:r>
            <w:r>
              <w:rPr>
                <w:bCs/>
              </w:rPr>
              <w:t xml:space="preserve">; </w:t>
            </w:r>
            <w:r w:rsidRPr="00FF13ED">
              <w:rPr>
                <w:bCs/>
              </w:rPr>
              <w:t>122</w:t>
            </w:r>
            <w:r>
              <w:rPr>
                <w:bCs/>
              </w:rPr>
              <w:t xml:space="preserve">: </w:t>
            </w:r>
            <w:r w:rsidRPr="00FF13ED">
              <w:rPr>
                <w:bCs/>
              </w:rPr>
              <w:t xml:space="preserve">44–49 </w:t>
            </w:r>
            <w:r w:rsidRPr="00527439">
              <w:rPr>
                <w:b/>
                <w:bCs/>
              </w:rPr>
              <w:t xml:space="preserve">(Impact Factor </w:t>
            </w:r>
            <w:r w:rsidR="00C043D5">
              <w:rPr>
                <w:b/>
                <w:bCs/>
              </w:rPr>
              <w:t>2.87</w:t>
            </w:r>
            <w:r w:rsidRPr="00527439">
              <w:rPr>
                <w:b/>
                <w:bCs/>
              </w:rPr>
              <w:t>)</w:t>
            </w:r>
            <w:r w:rsidRPr="00AC47C1">
              <w:rPr>
                <w:bCs/>
                <w:i/>
              </w:rPr>
              <w:t>.</w:t>
            </w:r>
          </w:p>
          <w:p w:rsidR="007D1DBA" w:rsidRPr="009A2915" w:rsidRDefault="007D1DBA" w:rsidP="007D1DB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9A2915">
              <w:rPr>
                <w:b/>
                <w:bCs/>
                <w:color w:val="000000"/>
              </w:rPr>
              <w:t>6. “Resistance inheritance and mechanism to emamectin benzoate, in Phenacoccus solenopsis (Homoptera: Pseudococcidae) from Pakistan.”</w:t>
            </w:r>
            <w:r w:rsidRPr="009A2915">
              <w:rPr>
                <w:bCs/>
                <w:color w:val="000000"/>
              </w:rPr>
              <w:t xml:space="preserve"> Crop Protection.  2015; 71: 60-65 </w:t>
            </w:r>
            <w:r w:rsidR="0008114F">
              <w:rPr>
                <w:b/>
                <w:bCs/>
                <w:color w:val="000000"/>
              </w:rPr>
              <w:t>(Impact Factor 2.172</w:t>
            </w:r>
            <w:r w:rsidRPr="00527439">
              <w:rPr>
                <w:b/>
                <w:bCs/>
                <w:color w:val="000000"/>
              </w:rPr>
              <w:t>)</w:t>
            </w:r>
            <w:r w:rsidRPr="009A2915">
              <w:rPr>
                <w:bCs/>
                <w:color w:val="000000"/>
              </w:rPr>
              <w:t>.</w:t>
            </w:r>
          </w:p>
          <w:p w:rsidR="007D1DBA" w:rsidRDefault="007D1DBA" w:rsidP="007D1DBA">
            <w:pPr>
              <w:pStyle w:val="Default"/>
              <w:jc w:val="both"/>
            </w:pPr>
            <w:r w:rsidRPr="009D7FF7">
              <w:rPr>
                <w:b/>
              </w:rPr>
              <w:t>7.</w:t>
            </w:r>
            <w:r>
              <w:rPr>
                <w:b/>
              </w:rPr>
              <w:t xml:space="preserve"> </w:t>
            </w:r>
            <w:r w:rsidR="00FA209F">
              <w:rPr>
                <w:b/>
              </w:rPr>
              <w:t>“</w:t>
            </w:r>
            <w:r w:rsidRPr="00714FDF">
              <w:rPr>
                <w:b/>
              </w:rPr>
              <w:t xml:space="preserve">Genetics and preliminary mechanism of chlorpyrifos resistance in </w:t>
            </w:r>
            <w:r>
              <w:rPr>
                <w:b/>
                <w:i/>
                <w:iCs/>
              </w:rPr>
              <w:t xml:space="preserve">Phenacoccus </w:t>
            </w:r>
            <w:r w:rsidRPr="00714FDF">
              <w:rPr>
                <w:b/>
                <w:i/>
                <w:iCs/>
              </w:rPr>
              <w:t xml:space="preserve">solenopsis </w:t>
            </w:r>
            <w:r w:rsidRPr="00714FDF">
              <w:rPr>
                <w:b/>
              </w:rPr>
              <w:t>Tinsley (Homoptera: Pseudococcidae).</w:t>
            </w:r>
            <w:r w:rsidR="00FA209F">
              <w:rPr>
                <w:b/>
              </w:rPr>
              <w:t>”</w:t>
            </w:r>
            <w:r>
              <w:t xml:space="preserve"> Pesticide </w:t>
            </w:r>
            <w:r>
              <w:lastRenderedPageBreak/>
              <w:t xml:space="preserve">biochemistry and Physiology </w:t>
            </w:r>
            <w:r w:rsidRPr="002925FF">
              <w:t>2015</w:t>
            </w:r>
            <w:r>
              <w:t xml:space="preserve">; </w:t>
            </w:r>
            <w:r w:rsidRPr="002925FF">
              <w:t>119</w:t>
            </w:r>
            <w:r>
              <w:t xml:space="preserve">: </w:t>
            </w:r>
            <w:r w:rsidRPr="002925FF">
              <w:t xml:space="preserve">42–47 </w:t>
            </w:r>
            <w:r w:rsidR="00FA209F">
              <w:rPr>
                <w:b/>
              </w:rPr>
              <w:t>(Impact F</w:t>
            </w:r>
            <w:r w:rsidRPr="00527439">
              <w:rPr>
                <w:b/>
              </w:rPr>
              <w:t xml:space="preserve">actor </w:t>
            </w:r>
            <w:r w:rsidR="00D534B4">
              <w:rPr>
                <w:b/>
              </w:rPr>
              <w:t>2.87</w:t>
            </w:r>
            <w:r w:rsidRPr="00527439">
              <w:rPr>
                <w:b/>
              </w:rPr>
              <w:t>)</w:t>
            </w:r>
            <w:r>
              <w:t>.</w:t>
            </w:r>
          </w:p>
          <w:p w:rsidR="007D1DBA" w:rsidRPr="00C13646" w:rsidRDefault="007D1DBA" w:rsidP="007D1DBA">
            <w:pPr>
              <w:pStyle w:val="Default"/>
              <w:jc w:val="both"/>
            </w:pPr>
            <w:r w:rsidRPr="009D7FF7">
              <w:rPr>
                <w:b/>
              </w:rPr>
              <w:t>8.</w:t>
            </w:r>
            <w:r>
              <w:rPr>
                <w:b/>
              </w:rPr>
              <w:t xml:space="preserve"> “</w:t>
            </w:r>
            <w:r w:rsidRPr="009E375E">
              <w:rPr>
                <w:b/>
              </w:rPr>
              <w:t xml:space="preserve">Characterization of indoxacarb resistance in </w:t>
            </w:r>
            <w:r w:rsidRPr="009A4826">
              <w:rPr>
                <w:b/>
                <w:i/>
              </w:rPr>
              <w:t>Phenacoccus solenopsis</w:t>
            </w:r>
            <w:r w:rsidRPr="009E375E">
              <w:rPr>
                <w:b/>
              </w:rPr>
              <w:t xml:space="preserve"> Tinsley (Homoptera: Pseudococcidae): cross-resistance, stability and fitness cost.</w:t>
            </w:r>
            <w:r>
              <w:rPr>
                <w:b/>
              </w:rPr>
              <w:t>”</w:t>
            </w:r>
            <w:r w:rsidRPr="009E375E">
              <w:rPr>
                <w:b/>
              </w:rPr>
              <w:t xml:space="preserve"> </w:t>
            </w:r>
            <w:r w:rsidRPr="009E375E">
              <w:t xml:space="preserve">Journal of Asia-Pacific Entomology </w:t>
            </w:r>
            <w:r>
              <w:t xml:space="preserve">2015; </w:t>
            </w:r>
            <w:r w:rsidRPr="00932F65">
              <w:t>18</w:t>
            </w:r>
            <w:r>
              <w:t xml:space="preserve">: </w:t>
            </w:r>
            <w:r w:rsidRPr="00932F65">
              <w:t xml:space="preserve">779–785 </w:t>
            </w:r>
            <w:r w:rsidR="00FA209F">
              <w:rPr>
                <w:b/>
              </w:rPr>
              <w:t>(Impact F</w:t>
            </w:r>
            <w:r w:rsidR="006D1630">
              <w:rPr>
                <w:b/>
              </w:rPr>
              <w:t>actor 0.967</w:t>
            </w:r>
            <w:r w:rsidRPr="00527439">
              <w:rPr>
                <w:b/>
              </w:rPr>
              <w:t>)</w:t>
            </w:r>
            <w:r>
              <w:t>.</w:t>
            </w:r>
          </w:p>
          <w:p w:rsidR="007D1DBA" w:rsidRDefault="007D1DBA" w:rsidP="007D1DBA">
            <w:pPr>
              <w:pStyle w:val="Default"/>
              <w:jc w:val="both"/>
              <w:rPr>
                <w:bCs/>
              </w:rPr>
            </w:pPr>
            <w:r w:rsidRPr="009D7FF7">
              <w:rPr>
                <w:b/>
                <w:bCs/>
              </w:rPr>
              <w:t>9.</w:t>
            </w:r>
            <w:r w:rsidRPr="00D32648">
              <w:rPr>
                <w:b/>
                <w:bCs/>
              </w:rPr>
              <w:t xml:space="preserve"> </w:t>
            </w:r>
            <w:r w:rsidR="00FA209F">
              <w:rPr>
                <w:b/>
                <w:bCs/>
              </w:rPr>
              <w:t>“</w:t>
            </w:r>
            <w:r w:rsidRPr="00D32648">
              <w:rPr>
                <w:b/>
                <w:bCs/>
              </w:rPr>
              <w:t xml:space="preserve">Genetics, realized heritability and preliminary mechanism of spinosad resistance in </w:t>
            </w:r>
            <w:r w:rsidRPr="00D32648">
              <w:rPr>
                <w:b/>
                <w:bCs/>
                <w:i/>
              </w:rPr>
              <w:t xml:space="preserve">Phenacoccus solenopsis </w:t>
            </w:r>
            <w:r w:rsidRPr="00D32648">
              <w:rPr>
                <w:b/>
                <w:bCs/>
              </w:rPr>
              <w:t>Tinsley (Homoptera: Pseudococcidae): an invasive pest from Pakistan.</w:t>
            </w:r>
            <w:r w:rsidR="00FA209F">
              <w:rPr>
                <w:b/>
                <w:bCs/>
              </w:rPr>
              <w:t>”</w:t>
            </w:r>
            <w:r w:rsidRPr="00D32648">
              <w:rPr>
                <w:b/>
                <w:bCs/>
              </w:rPr>
              <w:t xml:space="preserve"> </w:t>
            </w:r>
            <w:r w:rsidRPr="00D32648">
              <w:rPr>
                <w:bCs/>
              </w:rPr>
              <w:t xml:space="preserve">Genetica </w:t>
            </w:r>
            <w:r>
              <w:rPr>
                <w:bCs/>
              </w:rPr>
              <w:t xml:space="preserve">2015; </w:t>
            </w:r>
            <w:r w:rsidRPr="00BB7ECF">
              <w:rPr>
                <w:bCs/>
              </w:rPr>
              <w:t>143:</w:t>
            </w:r>
            <w:r>
              <w:rPr>
                <w:bCs/>
              </w:rPr>
              <w:t xml:space="preserve"> </w:t>
            </w:r>
            <w:r w:rsidRPr="00BB7ECF">
              <w:rPr>
                <w:bCs/>
              </w:rPr>
              <w:t xml:space="preserve">741–749 </w:t>
            </w:r>
            <w:r w:rsidRPr="00527439">
              <w:rPr>
                <w:b/>
                <w:bCs/>
              </w:rPr>
              <w:t>(</w:t>
            </w:r>
            <w:r>
              <w:rPr>
                <w:b/>
                <w:bCs/>
              </w:rPr>
              <w:t xml:space="preserve">Impact </w:t>
            </w:r>
            <w:r w:rsidR="00FA209F">
              <w:rPr>
                <w:b/>
                <w:bCs/>
              </w:rPr>
              <w:t>F</w:t>
            </w:r>
            <w:r w:rsidR="00403956">
              <w:rPr>
                <w:b/>
                <w:bCs/>
              </w:rPr>
              <w:t>actor 1.229</w:t>
            </w:r>
            <w:r w:rsidRPr="00527439">
              <w:rPr>
                <w:b/>
                <w:bCs/>
              </w:rPr>
              <w:t>)</w:t>
            </w:r>
            <w:r w:rsidRPr="00D32648">
              <w:rPr>
                <w:bCs/>
              </w:rPr>
              <w:t>.</w:t>
            </w:r>
          </w:p>
          <w:p w:rsidR="007D1DBA" w:rsidRPr="00C13646" w:rsidRDefault="007D1DBA" w:rsidP="007D1DBA">
            <w:pPr>
              <w:pStyle w:val="Default"/>
              <w:jc w:val="both"/>
              <w:rPr>
                <w:b/>
                <w:bCs/>
              </w:rPr>
            </w:pPr>
            <w:r w:rsidRPr="00896BEA">
              <w:rPr>
                <w:b/>
                <w:bCs/>
              </w:rPr>
              <w:t xml:space="preserve">10. </w:t>
            </w:r>
            <w:r w:rsidR="00FA209F">
              <w:rPr>
                <w:b/>
                <w:bCs/>
              </w:rPr>
              <w:t>“</w:t>
            </w:r>
            <w:r w:rsidRPr="00896BEA">
              <w:rPr>
                <w:b/>
                <w:bCs/>
              </w:rPr>
              <w:t xml:space="preserve">Deltamethrin resistance in the cotton mealybug, </w:t>
            </w:r>
            <w:r w:rsidRPr="00896BEA">
              <w:rPr>
                <w:b/>
                <w:bCs/>
                <w:i/>
              </w:rPr>
              <w:t>Phenacoccus solenopsis</w:t>
            </w:r>
            <w:r w:rsidRPr="00896BEA">
              <w:rPr>
                <w:b/>
                <w:bCs/>
              </w:rPr>
              <w:t xml:space="preserve"> Tinsley: Cross-resistance to other insecticides, fitness cost analysis and realized heritability</w:t>
            </w:r>
            <w:r>
              <w:rPr>
                <w:b/>
                <w:bCs/>
              </w:rPr>
              <w:t>.</w:t>
            </w:r>
            <w:r w:rsidR="00FA209F">
              <w:rPr>
                <w:b/>
                <w:bCs/>
              </w:rPr>
              <w:t>”</w:t>
            </w:r>
            <w:r>
              <w:rPr>
                <w:b/>
                <w:bCs/>
              </w:rPr>
              <w:t xml:space="preserve"> </w:t>
            </w:r>
            <w:r w:rsidRPr="00BE5941">
              <w:rPr>
                <w:bCs/>
              </w:rPr>
              <w:t xml:space="preserve">Phytoparasitica 2016; 44: 83–90 </w:t>
            </w:r>
            <w:r w:rsidR="00FA209F">
              <w:rPr>
                <w:b/>
                <w:bCs/>
              </w:rPr>
              <w:t>(Impact F</w:t>
            </w:r>
            <w:r w:rsidR="00C13EF7">
              <w:rPr>
                <w:b/>
                <w:bCs/>
              </w:rPr>
              <w:t>actor 1.022</w:t>
            </w:r>
            <w:r w:rsidRPr="00527439">
              <w:rPr>
                <w:b/>
                <w:bCs/>
              </w:rPr>
              <w:t>)</w:t>
            </w:r>
          </w:p>
          <w:p w:rsidR="007D1DBA" w:rsidRPr="00C13646" w:rsidRDefault="007D1DBA" w:rsidP="007D1DBA">
            <w:pPr>
              <w:pStyle w:val="Default"/>
              <w:jc w:val="both"/>
              <w:rPr>
                <w:bCs/>
              </w:rPr>
            </w:pPr>
            <w:r w:rsidRPr="00896BEA">
              <w:rPr>
                <w:b/>
              </w:rPr>
              <w:t xml:space="preserve">11. "Characterization of </w:t>
            </w:r>
            <w:r w:rsidRPr="00896BEA">
              <w:rPr>
                <w:b/>
                <w:i/>
              </w:rPr>
              <w:t>Phenacoccus solenopsis</w:t>
            </w:r>
            <w:r w:rsidRPr="00896BEA">
              <w:rPr>
                <w:b/>
              </w:rPr>
              <w:t xml:space="preserve"> Tinsley (Homoptera: Pseudococcidae) resistance to emamectin benzoate: Cross-resistance patterns and fitness cost analysis". </w:t>
            </w:r>
            <w:r w:rsidRPr="00863CA5">
              <w:rPr>
                <w:bCs/>
              </w:rPr>
              <w:t xml:space="preserve">Neotropical Entomology 2016; 45: 310–319 </w:t>
            </w:r>
            <w:r w:rsidR="002B7E82">
              <w:rPr>
                <w:b/>
                <w:bCs/>
              </w:rPr>
              <w:t>(Impact Factor 1.09</w:t>
            </w:r>
            <w:r w:rsidRPr="00527439">
              <w:rPr>
                <w:b/>
                <w:bCs/>
              </w:rPr>
              <w:t>)</w:t>
            </w:r>
            <w:r w:rsidRPr="00863CA5">
              <w:rPr>
                <w:bCs/>
              </w:rPr>
              <w:t>.</w:t>
            </w:r>
          </w:p>
          <w:p w:rsidR="007D1DBA" w:rsidRPr="00863CA5" w:rsidRDefault="007D1DBA" w:rsidP="007D1DBA">
            <w:pPr>
              <w:pStyle w:val="Default"/>
              <w:jc w:val="both"/>
              <w:rPr>
                <w:bCs/>
              </w:rPr>
            </w:pPr>
            <w:r w:rsidRPr="00896BEA">
              <w:rPr>
                <w:b/>
                <w:bCs/>
              </w:rPr>
              <w:t xml:space="preserve">12. Genetic analysis, realized heritability and synergistic suppression of indoxacarb resistance in </w:t>
            </w:r>
            <w:r w:rsidRPr="00896BEA">
              <w:rPr>
                <w:b/>
                <w:bCs/>
                <w:i/>
              </w:rPr>
              <w:t>Phenacoccus solenopsis</w:t>
            </w:r>
            <w:r w:rsidRPr="00896BEA">
              <w:rPr>
                <w:b/>
                <w:bCs/>
              </w:rPr>
              <w:t xml:space="preserve"> Tinsley (Homoptera: Pseudococcidae). </w:t>
            </w:r>
            <w:r w:rsidRPr="00863CA5">
              <w:rPr>
                <w:bCs/>
              </w:rPr>
              <w:t xml:space="preserve">Crop Protection 2016; 84: 62-68 </w:t>
            </w:r>
            <w:r w:rsidR="00FA209F">
              <w:rPr>
                <w:b/>
                <w:bCs/>
              </w:rPr>
              <w:t>(Impact F</w:t>
            </w:r>
            <w:r w:rsidR="00472037">
              <w:rPr>
                <w:b/>
                <w:bCs/>
              </w:rPr>
              <w:t>actor 2.172</w:t>
            </w:r>
            <w:r w:rsidRPr="00527439">
              <w:rPr>
                <w:b/>
                <w:bCs/>
              </w:rPr>
              <w:t>)</w:t>
            </w:r>
            <w:r w:rsidRPr="00863CA5">
              <w:rPr>
                <w:bCs/>
              </w:rPr>
              <w:t>.</w:t>
            </w:r>
          </w:p>
          <w:p w:rsidR="007D1DBA" w:rsidRPr="00896BEA" w:rsidRDefault="007D1DBA" w:rsidP="00C13646">
            <w:pPr>
              <w:pStyle w:val="Default"/>
              <w:jc w:val="both"/>
              <w:rPr>
                <w:b/>
                <w:bCs/>
              </w:rPr>
            </w:pPr>
            <w:r w:rsidRPr="00896BEA">
              <w:rPr>
                <w:b/>
                <w:bCs/>
              </w:rPr>
              <w:t xml:space="preserve">13. Studies on genetics, stability and possible mechanism of deltamethrin resistance in </w:t>
            </w:r>
            <w:r w:rsidRPr="00896BEA">
              <w:rPr>
                <w:b/>
                <w:bCs/>
                <w:i/>
              </w:rPr>
              <w:t>Phenacoccus solenopsis</w:t>
            </w:r>
            <w:r w:rsidRPr="00896BEA">
              <w:rPr>
                <w:b/>
                <w:bCs/>
              </w:rPr>
              <w:t xml:space="preserve"> Tinsley (Homoptera: Pseudococcidae) from Pakistan. </w:t>
            </w:r>
            <w:r w:rsidRPr="007F6857">
              <w:rPr>
                <w:bCs/>
              </w:rPr>
              <w:t xml:space="preserve">Journal of Genetics </w:t>
            </w:r>
            <w:r>
              <w:rPr>
                <w:bCs/>
              </w:rPr>
              <w:t>2016,</w:t>
            </w:r>
            <w:r w:rsidRPr="007F6857">
              <w:rPr>
                <w:bCs/>
              </w:rPr>
              <w:t xml:space="preserve"> </w:t>
            </w:r>
            <w:r>
              <w:rPr>
                <w:bCs/>
              </w:rPr>
              <w:t xml:space="preserve">95: </w:t>
            </w:r>
            <w:r w:rsidRPr="00917DB6">
              <w:rPr>
                <w:bCs/>
              </w:rPr>
              <w:t xml:space="preserve">1009–1016 </w:t>
            </w:r>
            <w:r w:rsidR="00FA209F">
              <w:rPr>
                <w:b/>
                <w:bCs/>
              </w:rPr>
              <w:t>(Impact F</w:t>
            </w:r>
            <w:r w:rsidRPr="00527439">
              <w:rPr>
                <w:b/>
                <w:bCs/>
              </w:rPr>
              <w:t xml:space="preserve">actor </w:t>
            </w:r>
            <w:r w:rsidR="0079406A">
              <w:rPr>
                <w:b/>
                <w:bCs/>
              </w:rPr>
              <w:t>0.825</w:t>
            </w:r>
            <w:r w:rsidRPr="00527439">
              <w:rPr>
                <w:b/>
                <w:bCs/>
              </w:rPr>
              <w:t>)</w:t>
            </w:r>
            <w:r>
              <w:rPr>
                <w:bCs/>
              </w:rPr>
              <w:t>.</w:t>
            </w:r>
            <w:r w:rsidRPr="00896BEA">
              <w:rPr>
                <w:b/>
                <w:bCs/>
              </w:rPr>
              <w:t xml:space="preserve">           </w:t>
            </w:r>
          </w:p>
          <w:p w:rsidR="007D1DBA" w:rsidRPr="00447B7E" w:rsidRDefault="007D1DBA" w:rsidP="007D1DBA">
            <w:pPr>
              <w:pStyle w:val="Default"/>
              <w:jc w:val="both"/>
              <w:rPr>
                <w:bCs/>
              </w:rPr>
            </w:pPr>
            <w:r w:rsidRPr="00896BEA">
              <w:rPr>
                <w:b/>
                <w:bCs/>
              </w:rPr>
              <w:t xml:space="preserve">14. Resistance risk analysis to acetamiprid and other insecticides in Acetamiprid-Selected population of </w:t>
            </w:r>
            <w:r w:rsidRPr="00896BEA">
              <w:rPr>
                <w:b/>
                <w:bCs/>
                <w:i/>
              </w:rPr>
              <w:t>Phenacoccus solenopsis</w:t>
            </w:r>
            <w:r w:rsidRPr="00896BEA">
              <w:rPr>
                <w:b/>
                <w:bCs/>
              </w:rPr>
              <w:t xml:space="preserve">. </w:t>
            </w:r>
            <w:r w:rsidRPr="00447B7E">
              <w:rPr>
                <w:bCs/>
              </w:rPr>
              <w:t xml:space="preserve">Phytoparasitica 2016; 44:177–186 </w:t>
            </w:r>
            <w:r w:rsidR="00FA209F">
              <w:rPr>
                <w:b/>
                <w:bCs/>
              </w:rPr>
              <w:t>(Impact F</w:t>
            </w:r>
            <w:r>
              <w:rPr>
                <w:b/>
                <w:bCs/>
              </w:rPr>
              <w:t xml:space="preserve">actor </w:t>
            </w:r>
            <w:r w:rsidR="001B6E0B">
              <w:rPr>
                <w:b/>
                <w:bCs/>
              </w:rPr>
              <w:t>1.022</w:t>
            </w:r>
            <w:r w:rsidRPr="00527439">
              <w:rPr>
                <w:b/>
                <w:bCs/>
              </w:rPr>
              <w:t>)</w:t>
            </w:r>
            <w:r w:rsidRPr="00447B7E">
              <w:rPr>
                <w:bCs/>
              </w:rPr>
              <w:t>.</w:t>
            </w:r>
          </w:p>
          <w:p w:rsidR="007D1DBA" w:rsidRPr="00C13646" w:rsidRDefault="007D1DBA" w:rsidP="007D1DBA">
            <w:pPr>
              <w:pStyle w:val="Default"/>
              <w:jc w:val="both"/>
              <w:rPr>
                <w:bCs/>
              </w:rPr>
            </w:pPr>
            <w:r w:rsidRPr="00896BEA">
              <w:rPr>
                <w:b/>
                <w:bCs/>
              </w:rPr>
              <w:t xml:space="preserve">15. Selection of bifenthrin resistance in cotton mealybug </w:t>
            </w:r>
            <w:r w:rsidRPr="00896BEA">
              <w:rPr>
                <w:b/>
                <w:bCs/>
                <w:i/>
              </w:rPr>
              <w:t>Phenacoccus solenopsis</w:t>
            </w:r>
            <w:r w:rsidRPr="00896BEA">
              <w:rPr>
                <w:b/>
                <w:bCs/>
              </w:rPr>
              <w:t xml:space="preserve"> Tinsley (Homoptera: Pseudococcidae): Cross-resistance, realized heritability and possible resistance mechanism. </w:t>
            </w:r>
            <w:r w:rsidRPr="00A3231F">
              <w:rPr>
                <w:bCs/>
              </w:rPr>
              <w:t>Crop Protection</w:t>
            </w:r>
            <w:r w:rsidRPr="00A3231F">
              <w:t xml:space="preserve"> </w:t>
            </w:r>
            <w:r w:rsidRPr="00A3231F">
              <w:rPr>
                <w:bCs/>
              </w:rPr>
              <w:t xml:space="preserve">2016; 87: 55-59 </w:t>
            </w:r>
            <w:r w:rsidR="00FA209F">
              <w:rPr>
                <w:b/>
                <w:bCs/>
              </w:rPr>
              <w:t>(Impact F</w:t>
            </w:r>
            <w:r w:rsidR="00AD094C">
              <w:rPr>
                <w:b/>
                <w:bCs/>
              </w:rPr>
              <w:t>actor 2.172</w:t>
            </w:r>
            <w:r w:rsidRPr="00527439">
              <w:rPr>
                <w:b/>
                <w:bCs/>
              </w:rPr>
              <w:t>)</w:t>
            </w:r>
            <w:r w:rsidRPr="00A3231F">
              <w:rPr>
                <w:bCs/>
              </w:rPr>
              <w:t>.</w:t>
            </w:r>
          </w:p>
          <w:p w:rsidR="007D1DBA" w:rsidRDefault="007D1DBA" w:rsidP="007D1DBA">
            <w:pPr>
              <w:pStyle w:val="Default"/>
              <w:jc w:val="both"/>
              <w:rPr>
                <w:bCs/>
              </w:rPr>
            </w:pPr>
            <w:r w:rsidRPr="00896BEA">
              <w:rPr>
                <w:b/>
                <w:bCs/>
              </w:rPr>
              <w:t xml:space="preserve">16. Laboratory selection of chlorpyrifos resistance in an Invasive Pest, </w:t>
            </w:r>
            <w:r w:rsidRPr="00D81D9D">
              <w:rPr>
                <w:b/>
                <w:bCs/>
                <w:i/>
              </w:rPr>
              <w:t>Phenacoccus solenopsis</w:t>
            </w:r>
            <w:r w:rsidRPr="00896BEA">
              <w:rPr>
                <w:b/>
                <w:bCs/>
              </w:rPr>
              <w:t xml:space="preserve"> (Homoptera: Pseudococcidae): Cross-resistance, stability and fitness cost. </w:t>
            </w:r>
            <w:r w:rsidRPr="000D259D">
              <w:rPr>
                <w:bCs/>
              </w:rPr>
              <w:t>Pesticide B</w:t>
            </w:r>
            <w:r>
              <w:rPr>
                <w:bCs/>
              </w:rPr>
              <w:t>iochemistry and Physiology. 2017,</w:t>
            </w:r>
            <w:r w:rsidRPr="00896BEA">
              <w:rPr>
                <w:b/>
                <w:bCs/>
              </w:rPr>
              <w:t xml:space="preserve"> </w:t>
            </w:r>
            <w:r w:rsidRPr="00705767">
              <w:t>137</w:t>
            </w:r>
            <w:r>
              <w:t xml:space="preserve">: </w:t>
            </w:r>
            <w:r w:rsidRPr="00705767">
              <w:t xml:space="preserve">8–14 </w:t>
            </w:r>
            <w:r w:rsidRPr="00527439">
              <w:rPr>
                <w:b/>
                <w:bCs/>
              </w:rPr>
              <w:t xml:space="preserve">(Impact </w:t>
            </w:r>
            <w:r w:rsidR="00FA2EDC">
              <w:rPr>
                <w:b/>
                <w:bCs/>
              </w:rPr>
              <w:t>F</w:t>
            </w:r>
            <w:r w:rsidRPr="00527439">
              <w:rPr>
                <w:b/>
                <w:bCs/>
              </w:rPr>
              <w:t xml:space="preserve">actor </w:t>
            </w:r>
            <w:r w:rsidR="00097A24">
              <w:rPr>
                <w:b/>
                <w:bCs/>
              </w:rPr>
              <w:t>2.87</w:t>
            </w:r>
            <w:r w:rsidRPr="00527439">
              <w:rPr>
                <w:b/>
                <w:bCs/>
              </w:rPr>
              <w:t>)</w:t>
            </w:r>
            <w:r w:rsidRPr="000D259D">
              <w:rPr>
                <w:bCs/>
              </w:rPr>
              <w:t>.</w:t>
            </w:r>
          </w:p>
          <w:p w:rsidR="007D1DBA" w:rsidRDefault="007D1DBA" w:rsidP="007D1DBA">
            <w:pPr>
              <w:pStyle w:val="Default"/>
              <w:jc w:val="both"/>
              <w:rPr>
                <w:b/>
                <w:bCs/>
              </w:rPr>
            </w:pPr>
            <w:r w:rsidRPr="00282B82">
              <w:rPr>
                <w:b/>
                <w:bCs/>
              </w:rPr>
              <w:t>17. Resistance risk assessment to chlorpyrifos and cross-resistance to other insecticides in a</w:t>
            </w:r>
            <w:r>
              <w:rPr>
                <w:b/>
                <w:bCs/>
              </w:rPr>
              <w:t xml:space="preserve"> </w:t>
            </w:r>
            <w:r w:rsidRPr="00282B82">
              <w:rPr>
                <w:b/>
                <w:bCs/>
              </w:rPr>
              <w:t xml:space="preserve">field strain of </w:t>
            </w:r>
            <w:r w:rsidRPr="00D81D9D">
              <w:rPr>
                <w:b/>
                <w:bCs/>
                <w:i/>
              </w:rPr>
              <w:t>Phenacoccus solenopsis</w:t>
            </w:r>
            <w:r w:rsidRPr="00282B82">
              <w:rPr>
                <w:b/>
                <w:bCs/>
              </w:rPr>
              <w:t xml:space="preserve"> Tinsley.</w:t>
            </w:r>
            <w:r>
              <w:rPr>
                <w:bCs/>
              </w:rPr>
              <w:t xml:space="preserve"> </w:t>
            </w:r>
            <w:r w:rsidRPr="00282B82">
              <w:rPr>
                <w:bCs/>
              </w:rPr>
              <w:t xml:space="preserve">Crop Protection </w:t>
            </w:r>
            <w:r>
              <w:rPr>
                <w:bCs/>
              </w:rPr>
              <w:t>2017, 94:</w:t>
            </w:r>
            <w:r w:rsidRPr="00282B82">
              <w:rPr>
                <w:bCs/>
              </w:rPr>
              <w:t xml:space="preserve"> 38</w:t>
            </w:r>
            <w:r>
              <w:rPr>
                <w:bCs/>
              </w:rPr>
              <w:t>-</w:t>
            </w:r>
            <w:r w:rsidRPr="00282B82">
              <w:rPr>
                <w:bCs/>
              </w:rPr>
              <w:t>43</w:t>
            </w:r>
            <w:r>
              <w:rPr>
                <w:bCs/>
              </w:rPr>
              <w:t xml:space="preserve"> </w:t>
            </w:r>
            <w:r w:rsidRPr="00527439">
              <w:rPr>
                <w:b/>
                <w:bCs/>
              </w:rPr>
              <w:t xml:space="preserve">(Impact </w:t>
            </w:r>
            <w:r w:rsidR="00FA2EDC">
              <w:rPr>
                <w:b/>
                <w:bCs/>
              </w:rPr>
              <w:t>F</w:t>
            </w:r>
            <w:r w:rsidR="003349EC">
              <w:rPr>
                <w:b/>
                <w:bCs/>
              </w:rPr>
              <w:t>actor 2.172</w:t>
            </w:r>
            <w:r w:rsidRPr="00527439">
              <w:rPr>
                <w:b/>
                <w:bCs/>
              </w:rPr>
              <w:t>)</w:t>
            </w:r>
            <w:r>
              <w:rPr>
                <w:b/>
                <w:bCs/>
              </w:rPr>
              <w:t>.</w:t>
            </w:r>
          </w:p>
          <w:p w:rsidR="007D1DBA" w:rsidRDefault="007D1DBA" w:rsidP="007D1DBA">
            <w:pPr>
              <w:pStyle w:val="Default"/>
              <w:jc w:val="both"/>
              <w:rPr>
                <w:bCs/>
              </w:rPr>
            </w:pPr>
            <w:r w:rsidRPr="00E6224E">
              <w:rPr>
                <w:b/>
                <w:bCs/>
              </w:rPr>
              <w:t>18.</w:t>
            </w:r>
            <w:r>
              <w:rPr>
                <w:bCs/>
              </w:rPr>
              <w:t xml:space="preserve"> </w:t>
            </w:r>
            <w:r w:rsidRPr="00705767">
              <w:rPr>
                <w:b/>
                <w:bCs/>
              </w:rPr>
              <w:t xml:space="preserve">Spinosad resistance in an invasive cotton mealybug, </w:t>
            </w:r>
            <w:r w:rsidRPr="00563E5E">
              <w:rPr>
                <w:b/>
                <w:bCs/>
                <w:i/>
              </w:rPr>
              <w:t>Phenacoccus solenopsis</w:t>
            </w:r>
            <w:r w:rsidRPr="00705767">
              <w:rPr>
                <w:b/>
                <w:bCs/>
              </w:rPr>
              <w:t>: Cross-resistance, stability and relative fitness.</w:t>
            </w:r>
            <w:r>
              <w:rPr>
                <w:bCs/>
              </w:rPr>
              <w:t xml:space="preserve"> </w:t>
            </w:r>
            <w:r w:rsidRPr="00172E90">
              <w:rPr>
                <w:bCs/>
              </w:rPr>
              <w:t>Journal of Asia-Pacific Entomology 2017</w:t>
            </w:r>
            <w:r>
              <w:rPr>
                <w:bCs/>
              </w:rPr>
              <w:t xml:space="preserve">, 20: </w:t>
            </w:r>
            <w:r w:rsidRPr="00172E90">
              <w:rPr>
                <w:bCs/>
              </w:rPr>
              <w:t>457–462</w:t>
            </w:r>
            <w:r>
              <w:rPr>
                <w:bCs/>
              </w:rPr>
              <w:t xml:space="preserve"> </w:t>
            </w:r>
            <w:r w:rsidRPr="00527439">
              <w:rPr>
                <w:b/>
                <w:bCs/>
              </w:rPr>
              <w:t xml:space="preserve">(Impact </w:t>
            </w:r>
            <w:r w:rsidR="00FA2EDC">
              <w:rPr>
                <w:b/>
                <w:bCs/>
              </w:rPr>
              <w:t>F</w:t>
            </w:r>
            <w:r w:rsidR="003349EC">
              <w:rPr>
                <w:b/>
                <w:bCs/>
              </w:rPr>
              <w:t>actor 0.967</w:t>
            </w:r>
            <w:r w:rsidRPr="00527439">
              <w:rPr>
                <w:b/>
                <w:bCs/>
              </w:rPr>
              <w:t>)</w:t>
            </w:r>
            <w:r>
              <w:rPr>
                <w:bCs/>
              </w:rPr>
              <w:t>.</w:t>
            </w:r>
          </w:p>
          <w:p w:rsidR="007D1DBA" w:rsidRDefault="007D1DBA" w:rsidP="007D1DBA">
            <w:pPr>
              <w:pStyle w:val="Default"/>
              <w:jc w:val="both"/>
              <w:rPr>
                <w:bCs/>
              </w:rPr>
            </w:pPr>
            <w:r w:rsidRPr="00306A35">
              <w:rPr>
                <w:b/>
                <w:bCs/>
              </w:rPr>
              <w:t>19.</w:t>
            </w:r>
            <w:r>
              <w:rPr>
                <w:bCs/>
              </w:rPr>
              <w:t xml:space="preserve"> </w:t>
            </w:r>
            <w:r w:rsidRPr="00306A35">
              <w:rPr>
                <w:b/>
                <w:bCs/>
              </w:rPr>
              <w:t xml:space="preserve">Evaluation of different IBA concentrations on the growth and performance of </w:t>
            </w:r>
            <w:r w:rsidRPr="00306A35">
              <w:rPr>
                <w:b/>
                <w:bCs/>
                <w:i/>
              </w:rPr>
              <w:t>Ficus carica</w:t>
            </w:r>
            <w:r w:rsidRPr="00306A35">
              <w:rPr>
                <w:b/>
                <w:bCs/>
              </w:rPr>
              <w:t xml:space="preserve"> cuttings</w:t>
            </w:r>
            <w:r>
              <w:rPr>
                <w:bCs/>
              </w:rPr>
              <w:t xml:space="preserve">. </w:t>
            </w:r>
            <w:r>
              <w:t xml:space="preserve"> </w:t>
            </w:r>
            <w:r w:rsidRPr="00306A35">
              <w:rPr>
                <w:bCs/>
              </w:rPr>
              <w:t>Journal of Safe Agriculture (2017) 01(1): 11-1</w:t>
            </w:r>
          </w:p>
          <w:p w:rsidR="007D1DBA" w:rsidRDefault="007D1DBA" w:rsidP="007D1DBA">
            <w:pPr>
              <w:pStyle w:val="Default"/>
              <w:jc w:val="both"/>
              <w:rPr>
                <w:bCs/>
              </w:rPr>
            </w:pPr>
            <w:r w:rsidRPr="007C6D0F">
              <w:rPr>
                <w:b/>
                <w:bCs/>
              </w:rPr>
              <w:t>20.</w:t>
            </w:r>
            <w:r w:rsidRPr="007C6D0F">
              <w:rPr>
                <w:bCs/>
              </w:rPr>
              <w:t xml:space="preserve"> </w:t>
            </w:r>
            <w:r w:rsidRPr="007C6D0F">
              <w:rPr>
                <w:b/>
                <w:bCs/>
              </w:rPr>
              <w:t>Color preferences of fruit flies to methyl eugenol traps, population trend and dominance of fruit fly species in citrus orchards of Sargodha, Pakistan.</w:t>
            </w:r>
            <w:r w:rsidRPr="007C6D0F">
              <w:rPr>
                <w:bCs/>
              </w:rPr>
              <w:t xml:space="preserve"> Journal of Entomology and Zoology Studies 2017; 5(6): 2190-2194.</w:t>
            </w:r>
          </w:p>
          <w:p w:rsidR="007D1DBA" w:rsidRDefault="007D1DBA" w:rsidP="007D1DBA">
            <w:pPr>
              <w:pStyle w:val="Default"/>
              <w:jc w:val="both"/>
              <w:rPr>
                <w:b/>
                <w:bCs/>
              </w:rPr>
            </w:pPr>
            <w:r w:rsidRPr="00527439">
              <w:rPr>
                <w:b/>
                <w:bCs/>
              </w:rPr>
              <w:t xml:space="preserve">21. Selection,  cross-resistance,  and  resistance  risk  assessment  to deltamethrin  in  laboratory  selected  </w:t>
            </w:r>
            <w:r w:rsidRPr="00527439">
              <w:rPr>
                <w:b/>
                <w:bCs/>
                <w:i/>
              </w:rPr>
              <w:t>Phenacoccus  solenopsis</w:t>
            </w:r>
            <w:r w:rsidRPr="00527439">
              <w:rPr>
                <w:b/>
                <w:bCs/>
              </w:rPr>
              <w:t xml:space="preserve"> (Homoptera: Pseudococcidae).</w:t>
            </w:r>
            <w:r>
              <w:rPr>
                <w:bCs/>
              </w:rPr>
              <w:t xml:space="preserve"> Crop Protection 2018, 112: 67-73 </w:t>
            </w:r>
            <w:r w:rsidRPr="00527439">
              <w:rPr>
                <w:b/>
                <w:bCs/>
              </w:rPr>
              <w:t xml:space="preserve">(Impact </w:t>
            </w:r>
            <w:r w:rsidR="00FA2EDC">
              <w:rPr>
                <w:b/>
                <w:bCs/>
              </w:rPr>
              <w:t>F</w:t>
            </w:r>
            <w:r w:rsidR="003349EC">
              <w:rPr>
                <w:b/>
                <w:bCs/>
              </w:rPr>
              <w:t>actor 2.172</w:t>
            </w:r>
            <w:r w:rsidRPr="00527439">
              <w:rPr>
                <w:b/>
                <w:bCs/>
              </w:rPr>
              <w:t>)</w:t>
            </w:r>
          </w:p>
          <w:p w:rsidR="007D1DBA" w:rsidRDefault="007D1DBA" w:rsidP="007D1DBA">
            <w:pPr>
              <w:pStyle w:val="Default"/>
              <w:jc w:val="both"/>
              <w:rPr>
                <w:b/>
                <w:bCs/>
              </w:rPr>
            </w:pPr>
          </w:p>
          <w:p w:rsidR="007D1DBA" w:rsidRDefault="007D1DBA" w:rsidP="007D1DBA">
            <w:pPr>
              <w:pStyle w:val="Default"/>
              <w:jc w:val="both"/>
              <w:rPr>
                <w:bCs/>
              </w:rPr>
            </w:pPr>
            <w:r>
              <w:rPr>
                <w:b/>
                <w:bCs/>
              </w:rPr>
              <w:lastRenderedPageBreak/>
              <w:t xml:space="preserve">22. </w:t>
            </w:r>
            <w:r w:rsidRPr="00527439">
              <w:rPr>
                <w:b/>
                <w:bCs/>
              </w:rPr>
              <w:t>Efficacy of different insecticides under</w:t>
            </w:r>
            <w:r>
              <w:rPr>
                <w:b/>
                <w:bCs/>
              </w:rPr>
              <w:t xml:space="preserve"> laboratory conditions against </w:t>
            </w:r>
            <w:r w:rsidRPr="00527439">
              <w:rPr>
                <w:b/>
                <w:bCs/>
                <w:i/>
              </w:rPr>
              <w:t>Drosicha mangiferae</w:t>
            </w:r>
            <w:r w:rsidRPr="00527439">
              <w:rPr>
                <w:b/>
                <w:bCs/>
              </w:rPr>
              <w:t xml:space="preserve"> Green (Homoptera: Margarodidae) collected from citrus orchards of Sargodha,</w:t>
            </w:r>
            <w:r>
              <w:rPr>
                <w:b/>
                <w:bCs/>
              </w:rPr>
              <w:t xml:space="preserve"> Pakistan. </w:t>
            </w:r>
            <w:r w:rsidRPr="007C6D0F">
              <w:rPr>
                <w:bCs/>
              </w:rPr>
              <w:t>Journal of Ent</w:t>
            </w:r>
            <w:r>
              <w:rPr>
                <w:bCs/>
              </w:rPr>
              <w:t>omology and Zoology Studies 2018, 6: 2855-2858</w:t>
            </w:r>
          </w:p>
          <w:p w:rsidR="006A6CCB" w:rsidRPr="00C13646" w:rsidRDefault="007D1DBA" w:rsidP="00C66FAC">
            <w:pPr>
              <w:pStyle w:val="Default"/>
              <w:jc w:val="both"/>
              <w:rPr>
                <w:bCs/>
              </w:rPr>
            </w:pPr>
            <w:r w:rsidRPr="007E42D0">
              <w:rPr>
                <w:b/>
                <w:bCs/>
              </w:rPr>
              <w:t>23.  Optimization and Determination of Doses of Phosphorous and Potassium for Citrus reticulata (Blanco) under the Agro-climatic Conditions of Sargodha, Pakistan: Effect on Yield and Fruit Quality of Citrus</w:t>
            </w:r>
            <w:r>
              <w:rPr>
                <w:b/>
                <w:bCs/>
              </w:rPr>
              <w:t xml:space="preserve">. </w:t>
            </w:r>
            <w:r w:rsidRPr="007E42D0">
              <w:rPr>
                <w:bCs/>
              </w:rPr>
              <w:t>Acta Scientific Agriculture 2018, 2: 48-55</w:t>
            </w:r>
          </w:p>
          <w:p w:rsidR="00E16B8C" w:rsidRDefault="00C66FAC" w:rsidP="00C66FAC">
            <w:pPr>
              <w:pStyle w:val="Default"/>
              <w:jc w:val="both"/>
              <w:rPr>
                <w:b/>
                <w:bCs/>
              </w:rPr>
            </w:pPr>
            <w:r w:rsidRPr="00C66FAC">
              <w:rPr>
                <w:b/>
                <w:bCs/>
              </w:rPr>
              <w:t>24.</w:t>
            </w:r>
            <w:r>
              <w:rPr>
                <w:bCs/>
              </w:rPr>
              <w:t xml:space="preserve"> </w:t>
            </w:r>
            <w:r w:rsidRPr="00C66FAC">
              <w:rPr>
                <w:b/>
                <w:bCs/>
              </w:rPr>
              <w:t xml:space="preserve">Fipronil resistance in pink stem borer, </w:t>
            </w:r>
            <w:r w:rsidRPr="00C66FAC">
              <w:rPr>
                <w:b/>
                <w:bCs/>
                <w:i/>
              </w:rPr>
              <w:t>Sesamia inferens</w:t>
            </w:r>
            <w:r w:rsidRPr="00C66FAC">
              <w:rPr>
                <w:b/>
                <w:bCs/>
              </w:rPr>
              <w:t xml:space="preserve"> (Walker) (Lepidoptera: Noctuidae) from Pakistan: Cross-resistance, genetics and realized heritability.</w:t>
            </w:r>
            <w:r w:rsidR="00E80CA8">
              <w:rPr>
                <w:bCs/>
              </w:rPr>
              <w:t xml:space="preserve"> </w:t>
            </w:r>
            <w:r w:rsidRPr="00C66FAC">
              <w:rPr>
                <w:bCs/>
              </w:rPr>
              <w:t>Crop Protection 201</w:t>
            </w:r>
            <w:r w:rsidR="00E80CA8">
              <w:rPr>
                <w:bCs/>
              </w:rPr>
              <w:t>9</w:t>
            </w:r>
            <w:r w:rsidRPr="00C66FAC">
              <w:rPr>
                <w:bCs/>
              </w:rPr>
              <w:t>, 1</w:t>
            </w:r>
            <w:r w:rsidR="00E80CA8">
              <w:rPr>
                <w:bCs/>
              </w:rPr>
              <w:t>20</w:t>
            </w:r>
            <w:r w:rsidRPr="00C66FAC">
              <w:rPr>
                <w:bCs/>
              </w:rPr>
              <w:t xml:space="preserve">: </w:t>
            </w:r>
            <w:r w:rsidR="00E80CA8">
              <w:rPr>
                <w:bCs/>
              </w:rPr>
              <w:t>103-108</w:t>
            </w:r>
            <w:r w:rsidRPr="00C66FAC">
              <w:rPr>
                <w:bCs/>
              </w:rPr>
              <w:t xml:space="preserve"> </w:t>
            </w:r>
            <w:r w:rsidR="00FA2EDC">
              <w:rPr>
                <w:b/>
                <w:bCs/>
              </w:rPr>
              <w:t>(Impact F</w:t>
            </w:r>
            <w:r w:rsidR="003349EC">
              <w:rPr>
                <w:b/>
                <w:bCs/>
              </w:rPr>
              <w:t>actor 2.172</w:t>
            </w:r>
            <w:r w:rsidRPr="00C66FAC">
              <w:rPr>
                <w:b/>
                <w:bCs/>
              </w:rPr>
              <w:t>)</w:t>
            </w:r>
            <w:r w:rsidR="0065550B">
              <w:rPr>
                <w:b/>
                <w:bCs/>
              </w:rPr>
              <w:t>.</w:t>
            </w:r>
          </w:p>
          <w:p w:rsidR="00E744F8" w:rsidRDefault="00E16B8C" w:rsidP="00C66FAC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25. </w:t>
            </w:r>
            <w:r w:rsidRPr="00E16B8C">
              <w:rPr>
                <w:b/>
                <w:bCs/>
              </w:rPr>
              <w:t xml:space="preserve">First report of thiamethoxam resistance selection, cross resistance to various insecticides and realized heritability in Asian citrus psyllid </w:t>
            </w:r>
            <w:r w:rsidRPr="00391C85">
              <w:rPr>
                <w:b/>
                <w:bCs/>
                <w:i/>
              </w:rPr>
              <w:t>Diaphorina citri</w:t>
            </w:r>
            <w:r w:rsidRPr="00E16B8C">
              <w:rPr>
                <w:b/>
                <w:bCs/>
              </w:rPr>
              <w:t xml:space="preserve"> from Pakistan</w:t>
            </w:r>
            <w:r>
              <w:rPr>
                <w:b/>
                <w:bCs/>
              </w:rPr>
              <w:t xml:space="preserve">. </w:t>
            </w:r>
            <w:r w:rsidRPr="00AE5809">
              <w:rPr>
                <w:bCs/>
              </w:rPr>
              <w:t>Crop Protection 2019</w:t>
            </w:r>
            <w:r w:rsidR="003349EC">
              <w:rPr>
                <w:b/>
                <w:bCs/>
              </w:rPr>
              <w:t xml:space="preserve"> (Impact Factor 2.172</w:t>
            </w:r>
            <w:r>
              <w:rPr>
                <w:b/>
                <w:bCs/>
              </w:rPr>
              <w:t>)</w:t>
            </w:r>
            <w:r w:rsidR="00E744F8">
              <w:rPr>
                <w:b/>
                <w:bCs/>
              </w:rPr>
              <w:t>.</w:t>
            </w:r>
          </w:p>
          <w:p w:rsidR="007D1DBA" w:rsidRPr="00C66FAC" w:rsidRDefault="00E744F8" w:rsidP="00C66FAC">
            <w:pPr>
              <w:pStyle w:val="Default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26. </w:t>
            </w:r>
            <w:r w:rsidRPr="00E744F8">
              <w:rPr>
                <w:rFonts w:eastAsiaTheme="minorHAnsi"/>
                <w:color w:val="auto"/>
              </w:rPr>
              <w:t xml:space="preserve"> </w:t>
            </w:r>
            <w:r w:rsidRPr="00E744F8">
              <w:rPr>
                <w:b/>
                <w:bCs/>
              </w:rPr>
              <w:t xml:space="preserve">Laboratory selection, cross-resistance, and estimations of realized heritability of indoxacarb resistance in </w:t>
            </w:r>
            <w:r w:rsidRPr="00E744F8">
              <w:rPr>
                <w:b/>
                <w:bCs/>
                <w:i/>
              </w:rPr>
              <w:t>Phenacoccus solenopsis</w:t>
            </w:r>
            <w:r w:rsidRPr="00E744F8">
              <w:rPr>
                <w:b/>
                <w:bCs/>
              </w:rPr>
              <w:t xml:space="preserve"> (Homoptera: Pseudococcidae)</w:t>
            </w:r>
            <w:r>
              <w:rPr>
                <w:b/>
                <w:bCs/>
              </w:rPr>
              <w:t xml:space="preserve">. </w:t>
            </w:r>
            <w:r w:rsidRPr="00E744F8">
              <w:rPr>
                <w:bCs/>
              </w:rPr>
              <w:t>Pest Management Science 2019</w:t>
            </w:r>
            <w:r w:rsidR="00391C85">
              <w:rPr>
                <w:b/>
                <w:bCs/>
              </w:rPr>
              <w:t xml:space="preserve"> (Impact factor 3.255</w:t>
            </w:r>
            <w:r>
              <w:rPr>
                <w:b/>
                <w:bCs/>
              </w:rPr>
              <w:t>)</w:t>
            </w:r>
            <w:r w:rsidR="007D1DBA" w:rsidRPr="007E42D0">
              <w:rPr>
                <w:b/>
                <w:bCs/>
              </w:rPr>
              <w:t xml:space="preserve"> </w:t>
            </w:r>
          </w:p>
          <w:p w:rsidR="007D1DBA" w:rsidRPr="000D259D" w:rsidRDefault="007D1DBA" w:rsidP="007D1DBA">
            <w:pPr>
              <w:pStyle w:val="Default"/>
              <w:jc w:val="both"/>
              <w:rPr>
                <w:bCs/>
              </w:rPr>
            </w:pPr>
          </w:p>
          <w:p w:rsidR="00EB0590" w:rsidRDefault="00EB0590" w:rsidP="00EB0590">
            <w:pPr>
              <w:autoSpaceDE w:val="0"/>
              <w:autoSpaceDN w:val="0"/>
              <w:adjustRightInd w:val="0"/>
              <w:ind w:left="720"/>
              <w:jc w:val="both"/>
              <w:rPr>
                <w:bCs/>
                <w:color w:val="000000"/>
              </w:rPr>
            </w:pPr>
          </w:p>
          <w:p w:rsidR="00F63792" w:rsidRPr="00C13646" w:rsidRDefault="00F63792" w:rsidP="00C13646">
            <w:pPr>
              <w:autoSpaceDE w:val="0"/>
              <w:autoSpaceDN w:val="0"/>
              <w:adjustRightInd w:val="0"/>
              <w:ind w:left="720"/>
              <w:jc w:val="both"/>
              <w:rPr>
                <w:bCs/>
                <w:color w:val="000000"/>
              </w:rPr>
            </w:pPr>
          </w:p>
        </w:tc>
      </w:tr>
      <w:tr w:rsidR="00462791" w:rsidRPr="009D7434" w:rsidTr="00D10541">
        <w:trPr>
          <w:trHeight w:val="1770"/>
        </w:trPr>
        <w:tc>
          <w:tcPr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2791" w:rsidRDefault="00462791" w:rsidP="007F5804">
            <w:pPr>
              <w:tabs>
                <w:tab w:val="left" w:pos="2340"/>
              </w:tabs>
              <w:spacing w:before="60" w:after="60"/>
              <w:rPr>
                <w:b/>
                <w:bCs/>
                <w:sz w:val="22"/>
                <w:szCs w:val="19"/>
              </w:rPr>
            </w:pPr>
          </w:p>
        </w:tc>
        <w:tc>
          <w:tcPr>
            <w:tcW w:w="8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2791" w:rsidRDefault="00462791" w:rsidP="0095775F">
            <w:pPr>
              <w:autoSpaceDE w:val="0"/>
              <w:autoSpaceDN w:val="0"/>
              <w:adjustRightInd w:val="0"/>
              <w:ind w:left="720"/>
              <w:jc w:val="both"/>
              <w:rPr>
                <w:rFonts w:cs="Arial"/>
                <w:b/>
                <w:iCs/>
                <w:sz w:val="19"/>
                <w:szCs w:val="19"/>
              </w:rPr>
            </w:pPr>
          </w:p>
        </w:tc>
      </w:tr>
    </w:tbl>
    <w:p w:rsidR="00C67D82" w:rsidRDefault="00C67D82" w:rsidP="0085588A">
      <w:pPr>
        <w:rPr>
          <w:b/>
          <w:sz w:val="22"/>
          <w:szCs w:val="22"/>
          <w:lang w:val="en-GB"/>
        </w:rPr>
      </w:pPr>
    </w:p>
    <w:p w:rsidR="00C67D82" w:rsidRPr="00BA033A" w:rsidRDefault="00F9330C" w:rsidP="0085588A">
      <w:pPr>
        <w:rPr>
          <w:b/>
          <w:sz w:val="22"/>
          <w:szCs w:val="22"/>
          <w:lang w:val="en-GB"/>
        </w:rPr>
      </w:pPr>
      <w:r w:rsidRPr="00F9330C">
        <w:rPr>
          <w:b/>
          <w:noProof/>
          <w:color w:val="000000"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5" type="#_x0000_t32" style="position:absolute;margin-left:-56.75pt;margin-top:316.35pt;width:538.65pt;height:5.5pt;z-index:251661824" o:connectortype="straight"/>
        </w:pict>
      </w:r>
    </w:p>
    <w:sectPr w:rsidR="00C67D82" w:rsidRPr="00BA033A" w:rsidSect="00A6453C"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F21" w:rsidRDefault="00DB4F21" w:rsidP="00A6453C">
      <w:r>
        <w:separator/>
      </w:r>
    </w:p>
  </w:endnote>
  <w:endnote w:type="continuationSeparator" w:id="1">
    <w:p w:rsidR="00DB4F21" w:rsidRDefault="00DB4F21" w:rsidP="00A645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F21" w:rsidRDefault="00DB4F21" w:rsidP="00A6453C">
      <w:r>
        <w:separator/>
      </w:r>
    </w:p>
  </w:footnote>
  <w:footnote w:type="continuationSeparator" w:id="1">
    <w:p w:rsidR="00DB4F21" w:rsidRDefault="00DB4F21" w:rsidP="00A645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2C26EC6"/>
    <w:multiLevelType w:val="hybridMultilevel"/>
    <w:tmpl w:val="C950A9D0"/>
    <w:lvl w:ilvl="0" w:tplc="0409000D">
      <w:start w:val="1"/>
      <w:numFmt w:val="bullet"/>
      <w:lvlText w:val=""/>
      <w:lvlJc w:val="left"/>
      <w:pPr>
        <w:ind w:left="13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2">
    <w:nsid w:val="09372E4B"/>
    <w:multiLevelType w:val="hybridMultilevel"/>
    <w:tmpl w:val="7A82679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F073EE1"/>
    <w:multiLevelType w:val="hybridMultilevel"/>
    <w:tmpl w:val="069872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9A28E1"/>
    <w:multiLevelType w:val="hybridMultilevel"/>
    <w:tmpl w:val="ED36DC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5E34AA6"/>
    <w:multiLevelType w:val="hybridMultilevel"/>
    <w:tmpl w:val="F1141B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080370"/>
    <w:multiLevelType w:val="hybridMultilevel"/>
    <w:tmpl w:val="0278FB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BA4BEC"/>
    <w:multiLevelType w:val="hybridMultilevel"/>
    <w:tmpl w:val="AF2E0FD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D0D35EB"/>
    <w:multiLevelType w:val="hybridMultilevel"/>
    <w:tmpl w:val="6FBE3C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285135"/>
    <w:multiLevelType w:val="hybridMultilevel"/>
    <w:tmpl w:val="416884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5F6D83"/>
    <w:multiLevelType w:val="hybridMultilevel"/>
    <w:tmpl w:val="26DE84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096C95"/>
    <w:multiLevelType w:val="hybridMultilevel"/>
    <w:tmpl w:val="C7D251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533EF0"/>
    <w:multiLevelType w:val="hybridMultilevel"/>
    <w:tmpl w:val="99AAAF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601ED0"/>
    <w:multiLevelType w:val="hybridMultilevel"/>
    <w:tmpl w:val="6EC84D2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79D6D47"/>
    <w:multiLevelType w:val="hybridMultilevel"/>
    <w:tmpl w:val="FD78A59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B050C0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6">
    <w:nsid w:val="2B3B2DCD"/>
    <w:multiLevelType w:val="hybridMultilevel"/>
    <w:tmpl w:val="9E00DB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662E19"/>
    <w:multiLevelType w:val="hybridMultilevel"/>
    <w:tmpl w:val="6D3AAC7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E5290C"/>
    <w:multiLevelType w:val="hybridMultilevel"/>
    <w:tmpl w:val="B5AABC9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2397BFC"/>
    <w:multiLevelType w:val="hybridMultilevel"/>
    <w:tmpl w:val="BEF8AD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3661DEB"/>
    <w:multiLevelType w:val="hybridMultilevel"/>
    <w:tmpl w:val="D768343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367B5C91"/>
    <w:multiLevelType w:val="hybridMultilevel"/>
    <w:tmpl w:val="858A9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B548EE"/>
    <w:multiLevelType w:val="multilevel"/>
    <w:tmpl w:val="2DA8EDA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numFmt w:val="bullet"/>
      <w:lvlText w:val=""/>
      <w:legacy w:legacy="1" w:legacySpace="0" w:legacyIndent="360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3C1C354F"/>
    <w:multiLevelType w:val="hybridMultilevel"/>
    <w:tmpl w:val="CACC8E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B4486F"/>
    <w:multiLevelType w:val="hybridMultilevel"/>
    <w:tmpl w:val="361C439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0C7DA4"/>
    <w:multiLevelType w:val="hybridMultilevel"/>
    <w:tmpl w:val="F59E67E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numFmt w:val="bullet"/>
      <w:lvlText w:val=""/>
      <w:legacy w:legacy="1" w:legacySpace="0" w:legacyIndent="360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499345BB"/>
    <w:multiLevelType w:val="multilevel"/>
    <w:tmpl w:val="494AF49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numFmt w:val="bullet"/>
      <w:lvlText w:val=""/>
      <w:legacy w:legacy="1" w:legacySpace="0" w:legacyIndent="360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4A92057B"/>
    <w:multiLevelType w:val="hybridMultilevel"/>
    <w:tmpl w:val="BA328526"/>
    <w:lvl w:ilvl="0" w:tplc="0409000D">
      <w:start w:val="1"/>
      <w:numFmt w:val="bullet"/>
      <w:lvlText w:val=""/>
      <w:lvlJc w:val="left"/>
      <w:pPr>
        <w:ind w:left="88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8">
    <w:nsid w:val="4DF31D32"/>
    <w:multiLevelType w:val="hybridMultilevel"/>
    <w:tmpl w:val="95487F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32325E"/>
    <w:multiLevelType w:val="hybridMultilevel"/>
    <w:tmpl w:val="ED382C0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numFmt w:val="bullet"/>
      <w:lvlText w:val=""/>
      <w:legacy w:legacy="1" w:legacySpace="0" w:legacyIndent="360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56EF5C5B"/>
    <w:multiLevelType w:val="hybridMultilevel"/>
    <w:tmpl w:val="B51431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57937A12"/>
    <w:multiLevelType w:val="hybridMultilevel"/>
    <w:tmpl w:val="914487C2"/>
    <w:lvl w:ilvl="0" w:tplc="0409000D">
      <w:start w:val="1"/>
      <w:numFmt w:val="bullet"/>
      <w:lvlText w:val=""/>
      <w:lvlJc w:val="left"/>
      <w:pPr>
        <w:ind w:left="7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32">
    <w:nsid w:val="59CD4DD0"/>
    <w:multiLevelType w:val="hybridMultilevel"/>
    <w:tmpl w:val="C93A6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B83A93"/>
    <w:multiLevelType w:val="hybridMultilevel"/>
    <w:tmpl w:val="389C1A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42278E"/>
    <w:multiLevelType w:val="hybridMultilevel"/>
    <w:tmpl w:val="6F92C6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B56D97"/>
    <w:multiLevelType w:val="hybridMultilevel"/>
    <w:tmpl w:val="278EF9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8E33D6"/>
    <w:multiLevelType w:val="hybridMultilevel"/>
    <w:tmpl w:val="ACC698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621401C"/>
    <w:multiLevelType w:val="multilevel"/>
    <w:tmpl w:val="2DA8EDA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numFmt w:val="bullet"/>
      <w:lvlText w:val=""/>
      <w:legacy w:legacy="1" w:legacySpace="0" w:legacyIndent="360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69E83F2F"/>
    <w:multiLevelType w:val="hybridMultilevel"/>
    <w:tmpl w:val="5B9CCB8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2283810"/>
    <w:multiLevelType w:val="hybridMultilevel"/>
    <w:tmpl w:val="FED0FE7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D642AE7"/>
    <w:multiLevelType w:val="multilevel"/>
    <w:tmpl w:val="ACC69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EFA1784"/>
    <w:multiLevelType w:val="hybridMultilevel"/>
    <w:tmpl w:val="C2F24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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2">
    <w:abstractNumId w:val="24"/>
  </w:num>
  <w:num w:numId="3">
    <w:abstractNumId w:val="15"/>
  </w:num>
  <w:num w:numId="4">
    <w:abstractNumId w:val="15"/>
  </w:num>
  <w:num w:numId="5">
    <w:abstractNumId w:val="24"/>
  </w:num>
  <w:num w:numId="6">
    <w:abstractNumId w:val="36"/>
  </w:num>
  <w:num w:numId="7">
    <w:abstractNumId w:val="40"/>
  </w:num>
  <w:num w:numId="8">
    <w:abstractNumId w:val="14"/>
  </w:num>
  <w:num w:numId="9">
    <w:abstractNumId w:val="18"/>
  </w:num>
  <w:num w:numId="10">
    <w:abstractNumId w:val="2"/>
  </w:num>
  <w:num w:numId="11">
    <w:abstractNumId w:val="25"/>
  </w:num>
  <w:num w:numId="12">
    <w:abstractNumId w:val="30"/>
  </w:num>
  <w:num w:numId="13">
    <w:abstractNumId w:val="37"/>
  </w:num>
  <w:num w:numId="14">
    <w:abstractNumId w:val="20"/>
  </w:num>
  <w:num w:numId="15">
    <w:abstractNumId w:val="22"/>
  </w:num>
  <w:num w:numId="16">
    <w:abstractNumId w:val="7"/>
  </w:num>
  <w:num w:numId="17">
    <w:abstractNumId w:val="26"/>
  </w:num>
  <w:num w:numId="18">
    <w:abstractNumId w:val="29"/>
  </w:num>
  <w:num w:numId="19">
    <w:abstractNumId w:val="19"/>
  </w:num>
  <w:num w:numId="20">
    <w:abstractNumId w:val="8"/>
  </w:num>
  <w:num w:numId="21">
    <w:abstractNumId w:val="3"/>
  </w:num>
  <w:num w:numId="22">
    <w:abstractNumId w:val="10"/>
  </w:num>
  <w:num w:numId="23">
    <w:abstractNumId w:val="6"/>
  </w:num>
  <w:num w:numId="24">
    <w:abstractNumId w:val="9"/>
  </w:num>
  <w:num w:numId="25">
    <w:abstractNumId w:val="5"/>
  </w:num>
  <w:num w:numId="26">
    <w:abstractNumId w:val="33"/>
  </w:num>
  <w:num w:numId="27">
    <w:abstractNumId w:val="11"/>
  </w:num>
  <w:num w:numId="28">
    <w:abstractNumId w:val="12"/>
  </w:num>
  <w:num w:numId="29">
    <w:abstractNumId w:val="21"/>
  </w:num>
  <w:num w:numId="30">
    <w:abstractNumId w:val="32"/>
  </w:num>
  <w:num w:numId="31">
    <w:abstractNumId w:val="41"/>
  </w:num>
  <w:num w:numId="32">
    <w:abstractNumId w:val="4"/>
  </w:num>
  <w:num w:numId="33">
    <w:abstractNumId w:val="13"/>
  </w:num>
  <w:num w:numId="34">
    <w:abstractNumId w:val="39"/>
  </w:num>
  <w:num w:numId="35">
    <w:abstractNumId w:val="34"/>
  </w:num>
  <w:num w:numId="36">
    <w:abstractNumId w:val="38"/>
  </w:num>
  <w:num w:numId="37">
    <w:abstractNumId w:val="17"/>
  </w:num>
  <w:num w:numId="38">
    <w:abstractNumId w:val="27"/>
  </w:num>
  <w:num w:numId="39">
    <w:abstractNumId w:val="28"/>
  </w:num>
  <w:num w:numId="40">
    <w:abstractNumId w:val="23"/>
  </w:num>
  <w:num w:numId="41">
    <w:abstractNumId w:val="31"/>
  </w:num>
  <w:num w:numId="42">
    <w:abstractNumId w:val="1"/>
  </w:num>
  <w:num w:numId="43">
    <w:abstractNumId w:val="16"/>
  </w:num>
  <w:num w:numId="44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20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7D2A"/>
    <w:rsid w:val="00005090"/>
    <w:rsid w:val="00007526"/>
    <w:rsid w:val="000143FA"/>
    <w:rsid w:val="00015E5D"/>
    <w:rsid w:val="00020B1D"/>
    <w:rsid w:val="000235F5"/>
    <w:rsid w:val="00037687"/>
    <w:rsid w:val="000401FA"/>
    <w:rsid w:val="00042E84"/>
    <w:rsid w:val="000440C1"/>
    <w:rsid w:val="00046C4D"/>
    <w:rsid w:val="00047F26"/>
    <w:rsid w:val="0005524A"/>
    <w:rsid w:val="00062520"/>
    <w:rsid w:val="000770AB"/>
    <w:rsid w:val="0008114F"/>
    <w:rsid w:val="0009318D"/>
    <w:rsid w:val="00097A24"/>
    <w:rsid w:val="000A6131"/>
    <w:rsid w:val="000B605B"/>
    <w:rsid w:val="000C027A"/>
    <w:rsid w:val="000C05CA"/>
    <w:rsid w:val="000C2798"/>
    <w:rsid w:val="000C7736"/>
    <w:rsid w:val="000D0ED7"/>
    <w:rsid w:val="000D5D40"/>
    <w:rsid w:val="000D65DA"/>
    <w:rsid w:val="000E6C93"/>
    <w:rsid w:val="000F04D6"/>
    <w:rsid w:val="000F4780"/>
    <w:rsid w:val="000F5D4A"/>
    <w:rsid w:val="000F64DF"/>
    <w:rsid w:val="000F674B"/>
    <w:rsid w:val="000F6DBC"/>
    <w:rsid w:val="0010321E"/>
    <w:rsid w:val="001049CE"/>
    <w:rsid w:val="00105F49"/>
    <w:rsid w:val="00110E98"/>
    <w:rsid w:val="00117990"/>
    <w:rsid w:val="00120E47"/>
    <w:rsid w:val="001213C8"/>
    <w:rsid w:val="00140599"/>
    <w:rsid w:val="00144A92"/>
    <w:rsid w:val="00146257"/>
    <w:rsid w:val="0015169A"/>
    <w:rsid w:val="00152F3D"/>
    <w:rsid w:val="00154E34"/>
    <w:rsid w:val="00156825"/>
    <w:rsid w:val="00156C72"/>
    <w:rsid w:val="00165E9F"/>
    <w:rsid w:val="00173292"/>
    <w:rsid w:val="00175210"/>
    <w:rsid w:val="001767C6"/>
    <w:rsid w:val="0018127A"/>
    <w:rsid w:val="001945EA"/>
    <w:rsid w:val="00195328"/>
    <w:rsid w:val="0019690E"/>
    <w:rsid w:val="001A240A"/>
    <w:rsid w:val="001A4F76"/>
    <w:rsid w:val="001A6A71"/>
    <w:rsid w:val="001A77FD"/>
    <w:rsid w:val="001B02EC"/>
    <w:rsid w:val="001B47BF"/>
    <w:rsid w:val="001B4C91"/>
    <w:rsid w:val="001B5EAD"/>
    <w:rsid w:val="001B6E0B"/>
    <w:rsid w:val="001B7223"/>
    <w:rsid w:val="001B7480"/>
    <w:rsid w:val="001C7B25"/>
    <w:rsid w:val="001D160D"/>
    <w:rsid w:val="001E3102"/>
    <w:rsid w:val="001E3FCF"/>
    <w:rsid w:val="001E4135"/>
    <w:rsid w:val="001F194D"/>
    <w:rsid w:val="001F1CCC"/>
    <w:rsid w:val="001F1F71"/>
    <w:rsid w:val="00202B29"/>
    <w:rsid w:val="00206B85"/>
    <w:rsid w:val="00210F9C"/>
    <w:rsid w:val="00211CA7"/>
    <w:rsid w:val="00215C8A"/>
    <w:rsid w:val="0022212F"/>
    <w:rsid w:val="002254D8"/>
    <w:rsid w:val="00227853"/>
    <w:rsid w:val="00230CD9"/>
    <w:rsid w:val="00234A79"/>
    <w:rsid w:val="00242B24"/>
    <w:rsid w:val="00245D52"/>
    <w:rsid w:val="002479F6"/>
    <w:rsid w:val="00253AC3"/>
    <w:rsid w:val="00254831"/>
    <w:rsid w:val="00255A11"/>
    <w:rsid w:val="002632AB"/>
    <w:rsid w:val="002636BE"/>
    <w:rsid w:val="00271FA8"/>
    <w:rsid w:val="00275B21"/>
    <w:rsid w:val="00276782"/>
    <w:rsid w:val="0027780F"/>
    <w:rsid w:val="002812D8"/>
    <w:rsid w:val="00282B2C"/>
    <w:rsid w:val="00290CF5"/>
    <w:rsid w:val="002913D8"/>
    <w:rsid w:val="002925FF"/>
    <w:rsid w:val="002A6F6E"/>
    <w:rsid w:val="002A75DB"/>
    <w:rsid w:val="002B7E82"/>
    <w:rsid w:val="002C27A5"/>
    <w:rsid w:val="002C35F7"/>
    <w:rsid w:val="002C6146"/>
    <w:rsid w:val="002C6559"/>
    <w:rsid w:val="002C6A19"/>
    <w:rsid w:val="002D29BC"/>
    <w:rsid w:val="002D4399"/>
    <w:rsid w:val="002D73CE"/>
    <w:rsid w:val="002E0BD8"/>
    <w:rsid w:val="002E1ADC"/>
    <w:rsid w:val="002F1704"/>
    <w:rsid w:val="002F4AE2"/>
    <w:rsid w:val="002F5E9E"/>
    <w:rsid w:val="0030240D"/>
    <w:rsid w:val="003052AC"/>
    <w:rsid w:val="003064F5"/>
    <w:rsid w:val="00306A35"/>
    <w:rsid w:val="0031342B"/>
    <w:rsid w:val="0032142D"/>
    <w:rsid w:val="00333F5F"/>
    <w:rsid w:val="003349EC"/>
    <w:rsid w:val="00334F58"/>
    <w:rsid w:val="0034620B"/>
    <w:rsid w:val="00346C86"/>
    <w:rsid w:val="0035019C"/>
    <w:rsid w:val="003517F8"/>
    <w:rsid w:val="0035375A"/>
    <w:rsid w:val="003632FB"/>
    <w:rsid w:val="00364BC6"/>
    <w:rsid w:val="00364ED8"/>
    <w:rsid w:val="00366118"/>
    <w:rsid w:val="003703C3"/>
    <w:rsid w:val="00371F17"/>
    <w:rsid w:val="00373493"/>
    <w:rsid w:val="00384DF4"/>
    <w:rsid w:val="00390509"/>
    <w:rsid w:val="00391C85"/>
    <w:rsid w:val="00393418"/>
    <w:rsid w:val="003949DB"/>
    <w:rsid w:val="0039768D"/>
    <w:rsid w:val="003A764A"/>
    <w:rsid w:val="003B2CB8"/>
    <w:rsid w:val="003B687A"/>
    <w:rsid w:val="003C2D67"/>
    <w:rsid w:val="003D2960"/>
    <w:rsid w:val="003D2C61"/>
    <w:rsid w:val="003D3993"/>
    <w:rsid w:val="003D47D2"/>
    <w:rsid w:val="003D7C7B"/>
    <w:rsid w:val="003E0910"/>
    <w:rsid w:val="003F387E"/>
    <w:rsid w:val="003F6209"/>
    <w:rsid w:val="00403956"/>
    <w:rsid w:val="00405434"/>
    <w:rsid w:val="0041013E"/>
    <w:rsid w:val="00413980"/>
    <w:rsid w:val="00415FD8"/>
    <w:rsid w:val="00423325"/>
    <w:rsid w:val="00427062"/>
    <w:rsid w:val="00427083"/>
    <w:rsid w:val="00433216"/>
    <w:rsid w:val="0043762E"/>
    <w:rsid w:val="00437EF2"/>
    <w:rsid w:val="00460E1B"/>
    <w:rsid w:val="00460FEE"/>
    <w:rsid w:val="00461769"/>
    <w:rsid w:val="00462791"/>
    <w:rsid w:val="004664CB"/>
    <w:rsid w:val="00470BB3"/>
    <w:rsid w:val="00472037"/>
    <w:rsid w:val="0047269E"/>
    <w:rsid w:val="00474265"/>
    <w:rsid w:val="004A0A45"/>
    <w:rsid w:val="004A2F2F"/>
    <w:rsid w:val="004A5464"/>
    <w:rsid w:val="004A7294"/>
    <w:rsid w:val="004A7A93"/>
    <w:rsid w:val="004C3626"/>
    <w:rsid w:val="004C3BE4"/>
    <w:rsid w:val="004C6838"/>
    <w:rsid w:val="004D0862"/>
    <w:rsid w:val="004D3366"/>
    <w:rsid w:val="004D3BBA"/>
    <w:rsid w:val="004D6F77"/>
    <w:rsid w:val="004E24A6"/>
    <w:rsid w:val="004E2B96"/>
    <w:rsid w:val="004E547B"/>
    <w:rsid w:val="004E66E9"/>
    <w:rsid w:val="004E7129"/>
    <w:rsid w:val="004E762E"/>
    <w:rsid w:val="00500B6B"/>
    <w:rsid w:val="00501BDF"/>
    <w:rsid w:val="0050656F"/>
    <w:rsid w:val="005201B1"/>
    <w:rsid w:val="00521A83"/>
    <w:rsid w:val="00521D90"/>
    <w:rsid w:val="005221FB"/>
    <w:rsid w:val="00532991"/>
    <w:rsid w:val="00532AB7"/>
    <w:rsid w:val="0053691F"/>
    <w:rsid w:val="005412E1"/>
    <w:rsid w:val="00544917"/>
    <w:rsid w:val="00551C9E"/>
    <w:rsid w:val="00563C33"/>
    <w:rsid w:val="00564100"/>
    <w:rsid w:val="00567AAF"/>
    <w:rsid w:val="00567FE3"/>
    <w:rsid w:val="005701A3"/>
    <w:rsid w:val="005703A5"/>
    <w:rsid w:val="0057315C"/>
    <w:rsid w:val="0057430D"/>
    <w:rsid w:val="00581836"/>
    <w:rsid w:val="00585AB7"/>
    <w:rsid w:val="005900B9"/>
    <w:rsid w:val="00590C06"/>
    <w:rsid w:val="00594B97"/>
    <w:rsid w:val="005A05DB"/>
    <w:rsid w:val="005A2EA0"/>
    <w:rsid w:val="005A3249"/>
    <w:rsid w:val="005A52F6"/>
    <w:rsid w:val="005A6E6E"/>
    <w:rsid w:val="005A7E30"/>
    <w:rsid w:val="005B0FA2"/>
    <w:rsid w:val="005B22E3"/>
    <w:rsid w:val="005B2960"/>
    <w:rsid w:val="005B3556"/>
    <w:rsid w:val="005C38C5"/>
    <w:rsid w:val="005D2256"/>
    <w:rsid w:val="005D6980"/>
    <w:rsid w:val="005E7F6C"/>
    <w:rsid w:val="005F0BD8"/>
    <w:rsid w:val="005F23B5"/>
    <w:rsid w:val="00600B96"/>
    <w:rsid w:val="00603438"/>
    <w:rsid w:val="00611CB1"/>
    <w:rsid w:val="006123CB"/>
    <w:rsid w:val="0062046F"/>
    <w:rsid w:val="00625C36"/>
    <w:rsid w:val="00625CBB"/>
    <w:rsid w:val="006266F4"/>
    <w:rsid w:val="00631168"/>
    <w:rsid w:val="006350C5"/>
    <w:rsid w:val="00637FF2"/>
    <w:rsid w:val="0064291E"/>
    <w:rsid w:val="00643AD1"/>
    <w:rsid w:val="006456BC"/>
    <w:rsid w:val="00647971"/>
    <w:rsid w:val="006513B3"/>
    <w:rsid w:val="006551E1"/>
    <w:rsid w:val="0065550B"/>
    <w:rsid w:val="00660435"/>
    <w:rsid w:val="006611DF"/>
    <w:rsid w:val="006654F4"/>
    <w:rsid w:val="00670512"/>
    <w:rsid w:val="00671577"/>
    <w:rsid w:val="00673206"/>
    <w:rsid w:val="006751AB"/>
    <w:rsid w:val="0067747A"/>
    <w:rsid w:val="00683E2E"/>
    <w:rsid w:val="00690C4A"/>
    <w:rsid w:val="00691B76"/>
    <w:rsid w:val="00697896"/>
    <w:rsid w:val="006A41CC"/>
    <w:rsid w:val="006A64AD"/>
    <w:rsid w:val="006A6CCB"/>
    <w:rsid w:val="006A75F8"/>
    <w:rsid w:val="006B6184"/>
    <w:rsid w:val="006B7C7E"/>
    <w:rsid w:val="006C0185"/>
    <w:rsid w:val="006C2652"/>
    <w:rsid w:val="006C36CE"/>
    <w:rsid w:val="006C4930"/>
    <w:rsid w:val="006C67C1"/>
    <w:rsid w:val="006C6CD5"/>
    <w:rsid w:val="006C6FD6"/>
    <w:rsid w:val="006D0263"/>
    <w:rsid w:val="006D0C57"/>
    <w:rsid w:val="006D1630"/>
    <w:rsid w:val="006D5E98"/>
    <w:rsid w:val="006D793C"/>
    <w:rsid w:val="006E0203"/>
    <w:rsid w:val="006E23F3"/>
    <w:rsid w:val="006E31CE"/>
    <w:rsid w:val="006E46E5"/>
    <w:rsid w:val="006E62FF"/>
    <w:rsid w:val="006F09B9"/>
    <w:rsid w:val="006F2DDD"/>
    <w:rsid w:val="006F5F4E"/>
    <w:rsid w:val="0070537C"/>
    <w:rsid w:val="00705889"/>
    <w:rsid w:val="007077C6"/>
    <w:rsid w:val="00710C46"/>
    <w:rsid w:val="00714FDF"/>
    <w:rsid w:val="00715D4E"/>
    <w:rsid w:val="00723B8F"/>
    <w:rsid w:val="00724005"/>
    <w:rsid w:val="007266EF"/>
    <w:rsid w:val="00726753"/>
    <w:rsid w:val="00730688"/>
    <w:rsid w:val="00730F8D"/>
    <w:rsid w:val="0073117E"/>
    <w:rsid w:val="00731EBE"/>
    <w:rsid w:val="00740FF2"/>
    <w:rsid w:val="00743AF2"/>
    <w:rsid w:val="007469C2"/>
    <w:rsid w:val="00746C37"/>
    <w:rsid w:val="007502E0"/>
    <w:rsid w:val="0075213F"/>
    <w:rsid w:val="00752D36"/>
    <w:rsid w:val="007565E5"/>
    <w:rsid w:val="00757780"/>
    <w:rsid w:val="007605E2"/>
    <w:rsid w:val="00771F3C"/>
    <w:rsid w:val="0077253C"/>
    <w:rsid w:val="00781B16"/>
    <w:rsid w:val="007825E4"/>
    <w:rsid w:val="00785C7F"/>
    <w:rsid w:val="0078693E"/>
    <w:rsid w:val="007920E0"/>
    <w:rsid w:val="0079406A"/>
    <w:rsid w:val="00794DE9"/>
    <w:rsid w:val="00795645"/>
    <w:rsid w:val="00795A7E"/>
    <w:rsid w:val="00795E77"/>
    <w:rsid w:val="007B0266"/>
    <w:rsid w:val="007B301D"/>
    <w:rsid w:val="007B47C3"/>
    <w:rsid w:val="007B7F15"/>
    <w:rsid w:val="007C0AB6"/>
    <w:rsid w:val="007C1BC5"/>
    <w:rsid w:val="007C21BF"/>
    <w:rsid w:val="007C24E6"/>
    <w:rsid w:val="007C3F88"/>
    <w:rsid w:val="007C738C"/>
    <w:rsid w:val="007D1DBA"/>
    <w:rsid w:val="007E300D"/>
    <w:rsid w:val="007E38AD"/>
    <w:rsid w:val="007E50DF"/>
    <w:rsid w:val="007F5804"/>
    <w:rsid w:val="00801311"/>
    <w:rsid w:val="00810D56"/>
    <w:rsid w:val="00817AF8"/>
    <w:rsid w:val="008320D3"/>
    <w:rsid w:val="00832529"/>
    <w:rsid w:val="008350A7"/>
    <w:rsid w:val="008419D6"/>
    <w:rsid w:val="00844790"/>
    <w:rsid w:val="00845666"/>
    <w:rsid w:val="00847C57"/>
    <w:rsid w:val="0085418A"/>
    <w:rsid w:val="0085588A"/>
    <w:rsid w:val="00863B64"/>
    <w:rsid w:val="00865A82"/>
    <w:rsid w:val="00874C6C"/>
    <w:rsid w:val="008905BA"/>
    <w:rsid w:val="00892E04"/>
    <w:rsid w:val="00893F8B"/>
    <w:rsid w:val="008A4446"/>
    <w:rsid w:val="008B05B6"/>
    <w:rsid w:val="008B27AD"/>
    <w:rsid w:val="008B5464"/>
    <w:rsid w:val="008B6562"/>
    <w:rsid w:val="008B72CE"/>
    <w:rsid w:val="008C3151"/>
    <w:rsid w:val="008C3CC4"/>
    <w:rsid w:val="008F0BE7"/>
    <w:rsid w:val="008F4609"/>
    <w:rsid w:val="00915A29"/>
    <w:rsid w:val="00921B38"/>
    <w:rsid w:val="0093023C"/>
    <w:rsid w:val="00930276"/>
    <w:rsid w:val="00932F65"/>
    <w:rsid w:val="009373DB"/>
    <w:rsid w:val="0094010B"/>
    <w:rsid w:val="00945D64"/>
    <w:rsid w:val="0095347B"/>
    <w:rsid w:val="0095519E"/>
    <w:rsid w:val="0095775F"/>
    <w:rsid w:val="009714DD"/>
    <w:rsid w:val="009743B5"/>
    <w:rsid w:val="00980B6F"/>
    <w:rsid w:val="009915B4"/>
    <w:rsid w:val="0099687A"/>
    <w:rsid w:val="00997C22"/>
    <w:rsid w:val="009A0615"/>
    <w:rsid w:val="009A4826"/>
    <w:rsid w:val="009A7919"/>
    <w:rsid w:val="009A79CC"/>
    <w:rsid w:val="009B56F8"/>
    <w:rsid w:val="009C5574"/>
    <w:rsid w:val="009C590B"/>
    <w:rsid w:val="009D009E"/>
    <w:rsid w:val="009D3F0E"/>
    <w:rsid w:val="009D66D7"/>
    <w:rsid w:val="009D7434"/>
    <w:rsid w:val="009D7FF7"/>
    <w:rsid w:val="009E2764"/>
    <w:rsid w:val="009E3338"/>
    <w:rsid w:val="009E375E"/>
    <w:rsid w:val="009E798A"/>
    <w:rsid w:val="00A03A30"/>
    <w:rsid w:val="00A04191"/>
    <w:rsid w:val="00A05953"/>
    <w:rsid w:val="00A14390"/>
    <w:rsid w:val="00A22B57"/>
    <w:rsid w:val="00A27A09"/>
    <w:rsid w:val="00A32DE8"/>
    <w:rsid w:val="00A342D0"/>
    <w:rsid w:val="00A34603"/>
    <w:rsid w:val="00A45C7D"/>
    <w:rsid w:val="00A46C5A"/>
    <w:rsid w:val="00A508AA"/>
    <w:rsid w:val="00A50C4B"/>
    <w:rsid w:val="00A6453C"/>
    <w:rsid w:val="00A64ED1"/>
    <w:rsid w:val="00A656D5"/>
    <w:rsid w:val="00A67D2A"/>
    <w:rsid w:val="00A74F88"/>
    <w:rsid w:val="00A75908"/>
    <w:rsid w:val="00A769E8"/>
    <w:rsid w:val="00A81A4C"/>
    <w:rsid w:val="00A83B1F"/>
    <w:rsid w:val="00A844BA"/>
    <w:rsid w:val="00A84ED5"/>
    <w:rsid w:val="00A865F0"/>
    <w:rsid w:val="00A92B45"/>
    <w:rsid w:val="00AA4753"/>
    <w:rsid w:val="00AB01F3"/>
    <w:rsid w:val="00AC47C1"/>
    <w:rsid w:val="00AC6C7F"/>
    <w:rsid w:val="00AD094C"/>
    <w:rsid w:val="00AD712D"/>
    <w:rsid w:val="00AE3A93"/>
    <w:rsid w:val="00AE5809"/>
    <w:rsid w:val="00AE67EF"/>
    <w:rsid w:val="00B01E71"/>
    <w:rsid w:val="00B15796"/>
    <w:rsid w:val="00B16814"/>
    <w:rsid w:val="00B20994"/>
    <w:rsid w:val="00B20E7C"/>
    <w:rsid w:val="00B22493"/>
    <w:rsid w:val="00B246CD"/>
    <w:rsid w:val="00B30BC1"/>
    <w:rsid w:val="00B3146E"/>
    <w:rsid w:val="00B31C80"/>
    <w:rsid w:val="00B32434"/>
    <w:rsid w:val="00B368EC"/>
    <w:rsid w:val="00B4672B"/>
    <w:rsid w:val="00B5003F"/>
    <w:rsid w:val="00B51496"/>
    <w:rsid w:val="00B533B4"/>
    <w:rsid w:val="00B61AEE"/>
    <w:rsid w:val="00B6682C"/>
    <w:rsid w:val="00B81976"/>
    <w:rsid w:val="00B90598"/>
    <w:rsid w:val="00B93AC1"/>
    <w:rsid w:val="00B93C67"/>
    <w:rsid w:val="00BA033A"/>
    <w:rsid w:val="00BA0E6F"/>
    <w:rsid w:val="00BA3F6C"/>
    <w:rsid w:val="00BB19F5"/>
    <w:rsid w:val="00BB2E12"/>
    <w:rsid w:val="00BB58BB"/>
    <w:rsid w:val="00BB7ECF"/>
    <w:rsid w:val="00BC7D79"/>
    <w:rsid w:val="00BD3018"/>
    <w:rsid w:val="00BD501D"/>
    <w:rsid w:val="00BD546A"/>
    <w:rsid w:val="00BE4603"/>
    <w:rsid w:val="00BE69BB"/>
    <w:rsid w:val="00C00B7E"/>
    <w:rsid w:val="00C00F68"/>
    <w:rsid w:val="00C0170F"/>
    <w:rsid w:val="00C024DA"/>
    <w:rsid w:val="00C043D5"/>
    <w:rsid w:val="00C0639C"/>
    <w:rsid w:val="00C13646"/>
    <w:rsid w:val="00C13EF7"/>
    <w:rsid w:val="00C17052"/>
    <w:rsid w:val="00C20DC5"/>
    <w:rsid w:val="00C26058"/>
    <w:rsid w:val="00C3314A"/>
    <w:rsid w:val="00C34E3C"/>
    <w:rsid w:val="00C4767A"/>
    <w:rsid w:val="00C609D1"/>
    <w:rsid w:val="00C61A44"/>
    <w:rsid w:val="00C62657"/>
    <w:rsid w:val="00C62C66"/>
    <w:rsid w:val="00C66FAC"/>
    <w:rsid w:val="00C67D82"/>
    <w:rsid w:val="00C74B9D"/>
    <w:rsid w:val="00C81DF2"/>
    <w:rsid w:val="00C845E5"/>
    <w:rsid w:val="00C851A1"/>
    <w:rsid w:val="00C85863"/>
    <w:rsid w:val="00C87F7E"/>
    <w:rsid w:val="00CA2B5E"/>
    <w:rsid w:val="00CA5AE2"/>
    <w:rsid w:val="00CA5F17"/>
    <w:rsid w:val="00CB40E2"/>
    <w:rsid w:val="00CB4525"/>
    <w:rsid w:val="00CB6344"/>
    <w:rsid w:val="00CC14F1"/>
    <w:rsid w:val="00CC6B1D"/>
    <w:rsid w:val="00CD00EC"/>
    <w:rsid w:val="00CD0C53"/>
    <w:rsid w:val="00CD5643"/>
    <w:rsid w:val="00CE279D"/>
    <w:rsid w:val="00CE4F76"/>
    <w:rsid w:val="00CF4C90"/>
    <w:rsid w:val="00CF634F"/>
    <w:rsid w:val="00CF66E3"/>
    <w:rsid w:val="00CF7C9F"/>
    <w:rsid w:val="00D01895"/>
    <w:rsid w:val="00D01B15"/>
    <w:rsid w:val="00D0260D"/>
    <w:rsid w:val="00D0410C"/>
    <w:rsid w:val="00D10541"/>
    <w:rsid w:val="00D13FB7"/>
    <w:rsid w:val="00D237DE"/>
    <w:rsid w:val="00D248B5"/>
    <w:rsid w:val="00D32648"/>
    <w:rsid w:val="00D40A81"/>
    <w:rsid w:val="00D4790E"/>
    <w:rsid w:val="00D50C50"/>
    <w:rsid w:val="00D528C4"/>
    <w:rsid w:val="00D52CDB"/>
    <w:rsid w:val="00D534B4"/>
    <w:rsid w:val="00D56B40"/>
    <w:rsid w:val="00D800ED"/>
    <w:rsid w:val="00D8154A"/>
    <w:rsid w:val="00D82A9B"/>
    <w:rsid w:val="00D835B7"/>
    <w:rsid w:val="00D84561"/>
    <w:rsid w:val="00D94F26"/>
    <w:rsid w:val="00DA0065"/>
    <w:rsid w:val="00DA3618"/>
    <w:rsid w:val="00DA3A31"/>
    <w:rsid w:val="00DA3F75"/>
    <w:rsid w:val="00DB1E68"/>
    <w:rsid w:val="00DB3A20"/>
    <w:rsid w:val="00DB4F21"/>
    <w:rsid w:val="00DB7C46"/>
    <w:rsid w:val="00DC2CBF"/>
    <w:rsid w:val="00DD3949"/>
    <w:rsid w:val="00DD48DE"/>
    <w:rsid w:val="00DD4E22"/>
    <w:rsid w:val="00DE7075"/>
    <w:rsid w:val="00DF06D9"/>
    <w:rsid w:val="00DF17F6"/>
    <w:rsid w:val="00E00D3D"/>
    <w:rsid w:val="00E053D0"/>
    <w:rsid w:val="00E05498"/>
    <w:rsid w:val="00E12B10"/>
    <w:rsid w:val="00E14511"/>
    <w:rsid w:val="00E14825"/>
    <w:rsid w:val="00E16B8C"/>
    <w:rsid w:val="00E21CFA"/>
    <w:rsid w:val="00E2282B"/>
    <w:rsid w:val="00E24146"/>
    <w:rsid w:val="00E2535C"/>
    <w:rsid w:val="00E274E3"/>
    <w:rsid w:val="00E31866"/>
    <w:rsid w:val="00E31B8A"/>
    <w:rsid w:val="00E326DC"/>
    <w:rsid w:val="00E407FC"/>
    <w:rsid w:val="00E412AA"/>
    <w:rsid w:val="00E4381F"/>
    <w:rsid w:val="00E43DBC"/>
    <w:rsid w:val="00E50D6B"/>
    <w:rsid w:val="00E51812"/>
    <w:rsid w:val="00E53139"/>
    <w:rsid w:val="00E539E1"/>
    <w:rsid w:val="00E56510"/>
    <w:rsid w:val="00E608EF"/>
    <w:rsid w:val="00E744F8"/>
    <w:rsid w:val="00E74D12"/>
    <w:rsid w:val="00E758F7"/>
    <w:rsid w:val="00E77703"/>
    <w:rsid w:val="00E80859"/>
    <w:rsid w:val="00E80CA8"/>
    <w:rsid w:val="00E80F06"/>
    <w:rsid w:val="00E8667F"/>
    <w:rsid w:val="00E87066"/>
    <w:rsid w:val="00E96A29"/>
    <w:rsid w:val="00EA10A7"/>
    <w:rsid w:val="00EA1D98"/>
    <w:rsid w:val="00EA7FF3"/>
    <w:rsid w:val="00EB0590"/>
    <w:rsid w:val="00EB0A7A"/>
    <w:rsid w:val="00EB1024"/>
    <w:rsid w:val="00EB1385"/>
    <w:rsid w:val="00EB4B73"/>
    <w:rsid w:val="00EC7179"/>
    <w:rsid w:val="00ED5CA6"/>
    <w:rsid w:val="00ED6B47"/>
    <w:rsid w:val="00ED78FE"/>
    <w:rsid w:val="00EE31DA"/>
    <w:rsid w:val="00EE3E61"/>
    <w:rsid w:val="00EF41D9"/>
    <w:rsid w:val="00EF7F4F"/>
    <w:rsid w:val="00F03E87"/>
    <w:rsid w:val="00F05388"/>
    <w:rsid w:val="00F10559"/>
    <w:rsid w:val="00F169A3"/>
    <w:rsid w:val="00F23565"/>
    <w:rsid w:val="00F259F7"/>
    <w:rsid w:val="00F27FCF"/>
    <w:rsid w:val="00F32441"/>
    <w:rsid w:val="00F36C83"/>
    <w:rsid w:val="00F4675B"/>
    <w:rsid w:val="00F479AB"/>
    <w:rsid w:val="00F503CE"/>
    <w:rsid w:val="00F51D5E"/>
    <w:rsid w:val="00F527D2"/>
    <w:rsid w:val="00F60B97"/>
    <w:rsid w:val="00F62992"/>
    <w:rsid w:val="00F63792"/>
    <w:rsid w:val="00F64759"/>
    <w:rsid w:val="00F73AC7"/>
    <w:rsid w:val="00F7461F"/>
    <w:rsid w:val="00F8587B"/>
    <w:rsid w:val="00F90B9A"/>
    <w:rsid w:val="00F9330C"/>
    <w:rsid w:val="00F9707E"/>
    <w:rsid w:val="00FA1AB8"/>
    <w:rsid w:val="00FA209F"/>
    <w:rsid w:val="00FA2EDC"/>
    <w:rsid w:val="00FA65E4"/>
    <w:rsid w:val="00FB126A"/>
    <w:rsid w:val="00FB528D"/>
    <w:rsid w:val="00FB6411"/>
    <w:rsid w:val="00FC1C9F"/>
    <w:rsid w:val="00FC2DF0"/>
    <w:rsid w:val="00FD12DB"/>
    <w:rsid w:val="00FD482B"/>
    <w:rsid w:val="00FD48F4"/>
    <w:rsid w:val="00FD7A35"/>
    <w:rsid w:val="00FE147B"/>
    <w:rsid w:val="00FE4558"/>
    <w:rsid w:val="00FF0141"/>
    <w:rsid w:val="00FF13ED"/>
    <w:rsid w:val="00FF1A27"/>
    <w:rsid w:val="00FF3F7D"/>
    <w:rsid w:val="00FF7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  <o:rules v:ext="edit">
        <o:r id="V:Rule2" type="connector" idref="#_x0000_s107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D2A"/>
    <w:rPr>
      <w:sz w:val="24"/>
      <w:szCs w:val="24"/>
    </w:rPr>
  </w:style>
  <w:style w:type="paragraph" w:styleId="Heading1">
    <w:name w:val="heading 1"/>
    <w:basedOn w:val="Normal"/>
    <w:next w:val="Normal"/>
    <w:qFormat/>
    <w:rsid w:val="00A67D2A"/>
    <w:pPr>
      <w:keepNext/>
      <w:outlineLvl w:val="0"/>
    </w:pPr>
    <w:rPr>
      <w:rFonts w:ascii="Arial" w:hAnsi="Arial"/>
      <w:b/>
      <w:sz w:val="20"/>
      <w:szCs w:val="20"/>
      <w:lang w:val="en-GB"/>
    </w:rPr>
  </w:style>
  <w:style w:type="paragraph" w:styleId="Heading2">
    <w:name w:val="heading 2"/>
    <w:basedOn w:val="Normal"/>
    <w:next w:val="Normal"/>
    <w:qFormat/>
    <w:rsid w:val="00A67D2A"/>
    <w:pPr>
      <w:keepNext/>
      <w:outlineLvl w:val="1"/>
    </w:pPr>
    <w:rPr>
      <w:rFonts w:ascii="Arial" w:hAnsi="Arial"/>
      <w:b/>
      <w:sz w:val="4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67D2A"/>
    <w:pPr>
      <w:jc w:val="both"/>
    </w:pPr>
    <w:rPr>
      <w:rFonts w:ascii="Arial" w:hAnsi="Arial"/>
      <w:sz w:val="20"/>
      <w:szCs w:val="20"/>
      <w:lang w:val="en-GB"/>
    </w:rPr>
  </w:style>
  <w:style w:type="paragraph" w:styleId="BodyText3">
    <w:name w:val="Body Text 3"/>
    <w:basedOn w:val="Normal"/>
    <w:rsid w:val="00A67D2A"/>
    <w:pPr>
      <w:spacing w:before="60"/>
    </w:pPr>
    <w:rPr>
      <w:rFonts w:ascii="Arial" w:hAnsi="Arial"/>
      <w:sz w:val="18"/>
      <w:szCs w:val="22"/>
      <w:lang w:val="en-GB"/>
    </w:rPr>
  </w:style>
  <w:style w:type="table" w:styleId="TableGrid">
    <w:name w:val="Table Grid"/>
    <w:basedOn w:val="TableNormal"/>
    <w:rsid w:val="00CA5A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A6453C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A6453C"/>
    <w:rPr>
      <w:rFonts w:ascii="Calibri" w:hAnsi="Calibri" w:cs="Arial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5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453C"/>
    <w:rPr>
      <w:rFonts w:ascii="Tahoma" w:hAnsi="Tahoma" w:cs="Tahoma"/>
      <w:sz w:val="16"/>
      <w:szCs w:val="16"/>
      <w:lang w:eastAsia="en-US" w:bidi="ar-SA"/>
    </w:rPr>
  </w:style>
  <w:style w:type="paragraph" w:customStyle="1" w:styleId="Default">
    <w:name w:val="Default"/>
    <w:rsid w:val="00A6453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6453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A6453C"/>
    <w:rPr>
      <w:sz w:val="24"/>
      <w:szCs w:val="24"/>
      <w:lang w:eastAsia="en-US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A6453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A6453C"/>
    <w:rPr>
      <w:sz w:val="24"/>
      <w:szCs w:val="24"/>
      <w:lang w:eastAsia="en-US" w:bidi="ar-SA"/>
    </w:rPr>
  </w:style>
  <w:style w:type="character" w:styleId="Strong">
    <w:name w:val="Strong"/>
    <w:uiPriority w:val="22"/>
    <w:qFormat/>
    <w:rsid w:val="00893F8B"/>
    <w:rPr>
      <w:b/>
      <w:bCs/>
    </w:rPr>
  </w:style>
  <w:style w:type="character" w:customStyle="1" w:styleId="apple-converted-space">
    <w:name w:val="apple-converted-space"/>
    <w:rsid w:val="00893F8B"/>
  </w:style>
  <w:style w:type="character" w:styleId="Emphasis">
    <w:name w:val="Emphasis"/>
    <w:uiPriority w:val="20"/>
    <w:qFormat/>
    <w:rsid w:val="00ED5CA6"/>
    <w:rPr>
      <w:i/>
      <w:iCs/>
    </w:rPr>
  </w:style>
  <w:style w:type="paragraph" w:styleId="ListParagraph">
    <w:name w:val="List Paragraph"/>
    <w:basedOn w:val="Normal"/>
    <w:uiPriority w:val="34"/>
    <w:qFormat/>
    <w:rsid w:val="00E539E1"/>
    <w:pPr>
      <w:ind w:left="720"/>
    </w:pPr>
  </w:style>
  <w:style w:type="character" w:styleId="Hyperlink">
    <w:name w:val="Hyperlink"/>
    <w:uiPriority w:val="99"/>
    <w:unhideWhenUsed/>
    <w:rsid w:val="004054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0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ahzad.babar35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6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CSP</dc:creator>
  <cp:lastModifiedBy>BABAR</cp:lastModifiedBy>
  <cp:revision>130</cp:revision>
  <cp:lastPrinted>2017-07-24T06:25:00Z</cp:lastPrinted>
  <dcterms:created xsi:type="dcterms:W3CDTF">2013-01-11T12:59:00Z</dcterms:created>
  <dcterms:modified xsi:type="dcterms:W3CDTF">2019-07-13T07:31:00Z</dcterms:modified>
</cp:coreProperties>
</file>