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367" w:rsidRDefault="00094367">
      <w:pPr>
        <w:keepNext/>
        <w:rPr>
          <w:b/>
          <w:bCs/>
          <w:sz w:val="32"/>
          <w:szCs w:val="32"/>
          <w:u w:val="single"/>
        </w:rPr>
      </w:pPr>
      <w:bookmarkStart w:id="0" w:name="_GoBack"/>
      <w:bookmarkEnd w:id="0"/>
      <w:r>
        <w:rPr>
          <w:b/>
          <w:bCs/>
          <w:sz w:val="32"/>
          <w:szCs w:val="32"/>
          <w:u w:val="single"/>
        </w:rPr>
        <w:t xml:space="preserve">                                        </w:t>
      </w:r>
      <w:r w:rsidR="008F4FE0">
        <w:rPr>
          <w:b/>
          <w:bCs/>
          <w:sz w:val="32"/>
          <w:szCs w:val="32"/>
          <w:u w:val="single"/>
        </w:rPr>
        <w:t xml:space="preserve"> CURRICULUM VITAE</w:t>
      </w:r>
    </w:p>
    <w:p w:rsidR="00094367" w:rsidRDefault="00094367">
      <w:pPr>
        <w:keepNext/>
        <w:rPr>
          <w:b/>
          <w:bCs/>
          <w:sz w:val="32"/>
          <w:szCs w:val="32"/>
          <w:u w:val="single"/>
        </w:rPr>
      </w:pPr>
    </w:p>
    <w:p w:rsidR="008F4FE0" w:rsidRDefault="007C7BFE">
      <w:pPr>
        <w:keepNext/>
        <w:rPr>
          <w:caps/>
          <w:sz w:val="22"/>
          <w:szCs w:val="22"/>
        </w:rPr>
      </w:pPr>
      <w:r>
        <w:rPr>
          <w:noProof/>
          <w:sz w:val="24"/>
          <w:szCs w:val="24"/>
          <w:lang w:eastAsia="ko-KR"/>
        </w:rPr>
        <mc:AlternateContent>
          <mc:Choice Requires="wps">
            <w:drawing>
              <wp:anchor distT="0" distB="0" distL="114300" distR="114300" simplePos="0" relativeHeight="251659264" behindDoc="0" locked="0" layoutInCell="1" allowOverlap="1" wp14:anchorId="34DA7F39" wp14:editId="3D4F86A6">
                <wp:simplePos x="0" y="0"/>
                <wp:positionH relativeFrom="column">
                  <wp:posOffset>4552950</wp:posOffset>
                </wp:positionH>
                <wp:positionV relativeFrom="paragraph">
                  <wp:posOffset>151765</wp:posOffset>
                </wp:positionV>
                <wp:extent cx="1390650" cy="16668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39065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4A58" w:rsidRDefault="00A6181C">
                            <w:r>
                              <w:rPr>
                                <w:noProof/>
                                <w:lang w:eastAsia="ko-KR"/>
                              </w:rPr>
                              <w:drawing>
                                <wp:inline distT="0" distB="0" distL="0" distR="0">
                                  <wp:extent cx="1295400" cy="1571625"/>
                                  <wp:effectExtent l="0" t="0" r="0" b="9525"/>
                                  <wp:docPr id="4" name="Picture 4" descr="C:\Users\Ahsan Akram\Desktop\Ahsa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san Akram\Desktop\Ahsan pi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8800" cy="1575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8.5pt;margin-top:11.95pt;width:109.5pt;height:13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" fillcolor="white [3201]" stroked="f" strokeweight=".5pt">
                <v:textbox>
                  <w:txbxContent>
                    <w:p w:rsidR="00714A58" w:rsidRDefault="00A6181C">
                      <w:r>
                        <w:rPr>
                          <w:noProof/>
                        </w:rPr>
                        <w:drawing>
                          <wp:inline distT="0" distB="0" distL="0" distR="0">
                            <wp:extent cx="1295400" cy="1571625"/>
                            <wp:effectExtent l="0" t="0" r="0" b="9525"/>
                            <wp:docPr id="4" name="Picture 4" descr="C:\Users\Ahsan Akram\Desktop\Ahsa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san Akram\Desktop\Ahsan pi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8800" cy="1575750"/>
                                    </a:xfrm>
                                    <a:prstGeom prst="rect">
                                      <a:avLst/>
                                    </a:prstGeom>
                                    <a:noFill/>
                                    <a:ln>
                                      <a:noFill/>
                                    </a:ln>
                                  </pic:spPr>
                                </pic:pic>
                              </a:graphicData>
                            </a:graphic>
                          </wp:inline>
                        </w:drawing>
                      </w:r>
                    </w:p>
                  </w:txbxContent>
                </v:textbox>
              </v:shape>
            </w:pict>
          </mc:Fallback>
        </mc:AlternateContent>
      </w:r>
      <w:r w:rsidR="008F4FE0">
        <w:rPr>
          <w:b/>
          <w:bCs/>
          <w:sz w:val="22"/>
          <w:szCs w:val="22"/>
        </w:rPr>
        <w:t xml:space="preserve">Name </w:t>
      </w:r>
      <w:r w:rsidR="008F4FE0">
        <w:rPr>
          <w:sz w:val="22"/>
          <w:szCs w:val="22"/>
        </w:rPr>
        <w:tab/>
      </w:r>
      <w:r w:rsidR="008F4FE0">
        <w:rPr>
          <w:sz w:val="22"/>
          <w:szCs w:val="22"/>
        </w:rPr>
        <w:tab/>
        <w:t xml:space="preserve">:       </w:t>
      </w:r>
      <w:r w:rsidR="006F7313">
        <w:rPr>
          <w:sz w:val="22"/>
          <w:szCs w:val="22"/>
        </w:rPr>
        <w:t xml:space="preserve"> </w:t>
      </w:r>
      <w:r w:rsidR="00A8432C" w:rsidRPr="006F7313">
        <w:rPr>
          <w:b/>
          <w:sz w:val="22"/>
          <w:szCs w:val="22"/>
        </w:rPr>
        <w:t>DR.</w:t>
      </w:r>
      <w:r w:rsidR="00A8432C">
        <w:rPr>
          <w:sz w:val="22"/>
          <w:szCs w:val="22"/>
        </w:rPr>
        <w:t xml:space="preserve"> </w:t>
      </w:r>
      <w:r w:rsidR="008F4FE0">
        <w:rPr>
          <w:b/>
          <w:bCs/>
          <w:caps/>
          <w:sz w:val="22"/>
          <w:szCs w:val="22"/>
        </w:rPr>
        <w:t>AHSAN AKRAM</w:t>
      </w:r>
      <w:r w:rsidR="008F4FE0">
        <w:rPr>
          <w:caps/>
          <w:sz w:val="22"/>
          <w:szCs w:val="22"/>
        </w:rPr>
        <w:t xml:space="preserve"> </w:t>
      </w:r>
      <w:r w:rsidR="00B453C4">
        <w:rPr>
          <w:caps/>
          <w:sz w:val="22"/>
          <w:szCs w:val="22"/>
        </w:rPr>
        <w:t xml:space="preserve">                                                                      </w:t>
      </w:r>
    </w:p>
    <w:p w:rsidR="00B453C4" w:rsidRDefault="00B453C4">
      <w:pPr>
        <w:keepNext/>
        <w:rPr>
          <w:caps/>
          <w:sz w:val="22"/>
          <w:szCs w:val="22"/>
        </w:rPr>
      </w:pPr>
    </w:p>
    <w:p w:rsidR="008F4FE0" w:rsidRDefault="008F4FE0">
      <w:pPr>
        <w:rPr>
          <w:sz w:val="22"/>
          <w:szCs w:val="22"/>
        </w:rPr>
      </w:pPr>
      <w:r>
        <w:rPr>
          <w:b/>
          <w:bCs/>
          <w:sz w:val="22"/>
          <w:szCs w:val="22"/>
        </w:rPr>
        <w:t>Father’s Name</w:t>
      </w:r>
      <w:r>
        <w:rPr>
          <w:sz w:val="22"/>
          <w:szCs w:val="22"/>
        </w:rPr>
        <w:tab/>
        <w:t>:</w:t>
      </w:r>
      <w:r>
        <w:rPr>
          <w:sz w:val="22"/>
          <w:szCs w:val="22"/>
        </w:rPr>
        <w:tab/>
        <w:t>MUHAMMAD AKRAM</w:t>
      </w:r>
    </w:p>
    <w:p w:rsidR="008F4FE0" w:rsidRDefault="008F4FE0">
      <w:pPr>
        <w:rPr>
          <w:sz w:val="22"/>
          <w:szCs w:val="22"/>
        </w:rPr>
      </w:pPr>
      <w:r>
        <w:rPr>
          <w:b/>
          <w:bCs/>
          <w:sz w:val="22"/>
          <w:szCs w:val="22"/>
        </w:rPr>
        <w:t>Qualification</w:t>
      </w:r>
      <w:r w:rsidR="006F7313">
        <w:rPr>
          <w:sz w:val="22"/>
          <w:szCs w:val="22"/>
        </w:rPr>
        <w:tab/>
        <w:t xml:space="preserve">:        </w:t>
      </w:r>
      <w:r w:rsidR="00B976DD">
        <w:rPr>
          <w:sz w:val="22"/>
          <w:szCs w:val="22"/>
        </w:rPr>
        <w:t>Ph.D.</w:t>
      </w:r>
      <w:r>
        <w:rPr>
          <w:sz w:val="22"/>
          <w:szCs w:val="22"/>
        </w:rPr>
        <w:t xml:space="preserve"> (Horticulture)</w:t>
      </w:r>
    </w:p>
    <w:p w:rsidR="008F4FE0" w:rsidRDefault="008F4FE0">
      <w:pPr>
        <w:rPr>
          <w:sz w:val="22"/>
          <w:szCs w:val="22"/>
        </w:rPr>
      </w:pPr>
      <w:r>
        <w:rPr>
          <w:b/>
          <w:bCs/>
          <w:sz w:val="22"/>
          <w:szCs w:val="22"/>
        </w:rPr>
        <w:t>Specialization:</w:t>
      </w:r>
      <w:r>
        <w:rPr>
          <w:sz w:val="22"/>
          <w:szCs w:val="22"/>
        </w:rPr>
        <w:t xml:space="preserve">         Floriculture</w:t>
      </w:r>
    </w:p>
    <w:p w:rsidR="008F4FE0" w:rsidRDefault="008F4FE0">
      <w:pPr>
        <w:rPr>
          <w:sz w:val="22"/>
          <w:szCs w:val="22"/>
        </w:rPr>
      </w:pPr>
      <w:r>
        <w:rPr>
          <w:b/>
          <w:bCs/>
          <w:sz w:val="22"/>
          <w:szCs w:val="22"/>
        </w:rPr>
        <w:t>Passport #</w:t>
      </w:r>
      <w:r w:rsidR="008E1A97">
        <w:rPr>
          <w:sz w:val="22"/>
          <w:szCs w:val="22"/>
        </w:rPr>
        <w:t xml:space="preserve">     </w:t>
      </w:r>
      <w:r>
        <w:rPr>
          <w:sz w:val="22"/>
          <w:szCs w:val="22"/>
        </w:rPr>
        <w:t xml:space="preserve">:    </w:t>
      </w:r>
      <w:r w:rsidR="008E1A97">
        <w:rPr>
          <w:sz w:val="22"/>
          <w:szCs w:val="22"/>
        </w:rPr>
        <w:t xml:space="preserve">   </w:t>
      </w:r>
      <w:r>
        <w:rPr>
          <w:sz w:val="22"/>
          <w:szCs w:val="22"/>
        </w:rPr>
        <w:t xml:space="preserve"> </w:t>
      </w:r>
      <w:r>
        <w:rPr>
          <w:sz w:val="24"/>
          <w:szCs w:val="24"/>
        </w:rPr>
        <w:t>BM1325641</w:t>
      </w:r>
      <w:r w:rsidR="00E24454">
        <w:rPr>
          <w:sz w:val="24"/>
          <w:szCs w:val="24"/>
        </w:rPr>
        <w:t>,</w:t>
      </w:r>
      <w:r w:rsidR="00E24454" w:rsidRPr="00E24454">
        <w:rPr>
          <w:sz w:val="24"/>
          <w:szCs w:val="24"/>
        </w:rPr>
        <w:t xml:space="preserve"> </w:t>
      </w:r>
      <w:r w:rsidR="00E24454">
        <w:rPr>
          <w:sz w:val="24"/>
          <w:szCs w:val="24"/>
        </w:rPr>
        <w:t>BM1325642</w:t>
      </w:r>
    </w:p>
    <w:p w:rsidR="008F4FE0" w:rsidRDefault="008F4FE0">
      <w:pPr>
        <w:rPr>
          <w:sz w:val="22"/>
          <w:szCs w:val="22"/>
        </w:rPr>
      </w:pPr>
      <w:r>
        <w:rPr>
          <w:b/>
          <w:bCs/>
          <w:sz w:val="22"/>
          <w:szCs w:val="22"/>
        </w:rPr>
        <w:t>N.I.C. #</w:t>
      </w:r>
      <w:r>
        <w:rPr>
          <w:sz w:val="22"/>
          <w:szCs w:val="22"/>
        </w:rPr>
        <w:tab/>
        <w:t>:</w:t>
      </w:r>
      <w:r>
        <w:rPr>
          <w:sz w:val="22"/>
          <w:szCs w:val="22"/>
        </w:rPr>
        <w:tab/>
        <w:t xml:space="preserve">33100-5944564-3                                              </w:t>
      </w:r>
    </w:p>
    <w:p w:rsidR="008F4FE0" w:rsidRDefault="008F4FE0">
      <w:pPr>
        <w:rPr>
          <w:sz w:val="22"/>
          <w:szCs w:val="22"/>
        </w:rPr>
      </w:pPr>
      <w:r>
        <w:rPr>
          <w:b/>
          <w:bCs/>
          <w:sz w:val="22"/>
          <w:szCs w:val="22"/>
        </w:rPr>
        <w:t>Nationality</w:t>
      </w:r>
      <w:r>
        <w:rPr>
          <w:sz w:val="22"/>
          <w:szCs w:val="22"/>
        </w:rPr>
        <w:tab/>
        <w:t>:</w:t>
      </w:r>
      <w:r>
        <w:rPr>
          <w:sz w:val="22"/>
          <w:szCs w:val="22"/>
        </w:rPr>
        <w:tab/>
        <w:t xml:space="preserve">Pakistani                                                        </w:t>
      </w:r>
    </w:p>
    <w:p w:rsidR="008F4FE0" w:rsidRDefault="008F4FE0">
      <w:pPr>
        <w:rPr>
          <w:sz w:val="22"/>
          <w:szCs w:val="22"/>
        </w:rPr>
      </w:pPr>
      <w:r>
        <w:rPr>
          <w:b/>
          <w:bCs/>
          <w:sz w:val="22"/>
          <w:szCs w:val="22"/>
        </w:rPr>
        <w:t>D. O. Birth</w:t>
      </w:r>
      <w:r>
        <w:rPr>
          <w:sz w:val="22"/>
          <w:szCs w:val="22"/>
        </w:rPr>
        <w:tab/>
        <w:t>:</w:t>
      </w:r>
      <w:r>
        <w:rPr>
          <w:sz w:val="22"/>
          <w:szCs w:val="22"/>
        </w:rPr>
        <w:tab/>
        <w:t xml:space="preserve">14-09-1985                                                                                      </w:t>
      </w:r>
    </w:p>
    <w:p w:rsidR="008F4FE0" w:rsidRDefault="008F4FE0">
      <w:pPr>
        <w:rPr>
          <w:sz w:val="22"/>
          <w:szCs w:val="22"/>
        </w:rPr>
      </w:pPr>
      <w:r>
        <w:rPr>
          <w:b/>
          <w:bCs/>
          <w:sz w:val="22"/>
          <w:szCs w:val="22"/>
        </w:rPr>
        <w:t>Marital Status</w:t>
      </w:r>
      <w:r w:rsidR="004645D6">
        <w:rPr>
          <w:sz w:val="22"/>
          <w:szCs w:val="22"/>
        </w:rPr>
        <w:tab/>
        <w:t>:</w:t>
      </w:r>
      <w:r w:rsidR="004645D6">
        <w:rPr>
          <w:sz w:val="22"/>
          <w:szCs w:val="22"/>
        </w:rPr>
        <w:tab/>
        <w:t>Married</w:t>
      </w:r>
      <w:r>
        <w:rPr>
          <w:sz w:val="22"/>
          <w:szCs w:val="22"/>
        </w:rPr>
        <w:t xml:space="preserve">                                                            </w:t>
      </w:r>
    </w:p>
    <w:p w:rsidR="008F4FE0" w:rsidRDefault="008F4FE0">
      <w:pPr>
        <w:keepNext/>
        <w:rPr>
          <w:sz w:val="22"/>
          <w:szCs w:val="22"/>
          <w:lang w:val="it-IT"/>
        </w:rPr>
      </w:pPr>
      <w:r>
        <w:rPr>
          <w:b/>
          <w:bCs/>
          <w:sz w:val="22"/>
          <w:szCs w:val="22"/>
          <w:lang w:val="it-IT"/>
        </w:rPr>
        <w:t>Gender</w:t>
      </w:r>
      <w:r>
        <w:rPr>
          <w:sz w:val="22"/>
          <w:szCs w:val="22"/>
          <w:lang w:val="it-IT"/>
        </w:rPr>
        <w:tab/>
      </w:r>
      <w:r>
        <w:rPr>
          <w:sz w:val="22"/>
          <w:szCs w:val="22"/>
          <w:lang w:val="it-IT"/>
        </w:rPr>
        <w:tab/>
        <w:t>:</w:t>
      </w:r>
      <w:r>
        <w:rPr>
          <w:sz w:val="22"/>
          <w:szCs w:val="22"/>
          <w:lang w:val="it-IT"/>
        </w:rPr>
        <w:tab/>
        <w:t>Male</w:t>
      </w:r>
    </w:p>
    <w:p w:rsidR="008F4FE0" w:rsidRDefault="008F4FE0">
      <w:pPr>
        <w:rPr>
          <w:sz w:val="22"/>
          <w:szCs w:val="22"/>
          <w:lang w:val="it-IT"/>
        </w:rPr>
      </w:pPr>
      <w:r>
        <w:rPr>
          <w:b/>
          <w:bCs/>
          <w:sz w:val="22"/>
          <w:szCs w:val="22"/>
          <w:lang w:val="it-IT"/>
        </w:rPr>
        <w:t>Domicile</w:t>
      </w:r>
      <w:r>
        <w:rPr>
          <w:sz w:val="22"/>
          <w:szCs w:val="22"/>
          <w:lang w:val="it-IT"/>
        </w:rPr>
        <w:tab/>
        <w:t>:</w:t>
      </w:r>
      <w:r>
        <w:rPr>
          <w:sz w:val="22"/>
          <w:szCs w:val="22"/>
          <w:lang w:val="it-IT"/>
        </w:rPr>
        <w:tab/>
        <w:t>Faisalabad (Punjab)</w:t>
      </w:r>
    </w:p>
    <w:p w:rsidR="008F4FE0" w:rsidRDefault="008F4FE0">
      <w:pPr>
        <w:rPr>
          <w:sz w:val="22"/>
          <w:szCs w:val="22"/>
        </w:rPr>
      </w:pPr>
      <w:r>
        <w:rPr>
          <w:b/>
          <w:bCs/>
          <w:sz w:val="22"/>
          <w:szCs w:val="22"/>
        </w:rPr>
        <w:t xml:space="preserve">Mailing </w:t>
      </w:r>
    </w:p>
    <w:p w:rsidR="00805DB7" w:rsidRDefault="008F4FE0" w:rsidP="00442686">
      <w:pPr>
        <w:pStyle w:val="Heading4"/>
        <w:tabs>
          <w:tab w:val="left" w:pos="1440"/>
        </w:tabs>
        <w:ind w:left="1440" w:right="-180" w:hanging="1440"/>
        <w:contextualSpacing/>
        <w:jc w:val="both"/>
        <w:rPr>
          <w:rFonts w:eastAsiaTheme="minorEastAsia"/>
          <w:kern w:val="28"/>
          <w:sz w:val="22"/>
          <w:szCs w:val="22"/>
          <w:lang w:val="it-IT"/>
        </w:rPr>
      </w:pPr>
      <w:r>
        <w:rPr>
          <w:b/>
          <w:bCs/>
          <w:sz w:val="22"/>
          <w:szCs w:val="22"/>
        </w:rPr>
        <w:t>Address</w:t>
      </w:r>
      <w:r w:rsidR="00442686">
        <w:rPr>
          <w:sz w:val="22"/>
          <w:szCs w:val="22"/>
        </w:rPr>
        <w:t xml:space="preserve"> </w:t>
      </w:r>
      <w:r w:rsidR="00442686">
        <w:rPr>
          <w:sz w:val="22"/>
          <w:szCs w:val="22"/>
        </w:rPr>
        <w:tab/>
        <w:t>:</w:t>
      </w:r>
      <w:r w:rsidR="008E1A97">
        <w:rPr>
          <w:sz w:val="22"/>
          <w:szCs w:val="22"/>
        </w:rPr>
        <w:t xml:space="preserve">      </w:t>
      </w:r>
      <w:r w:rsidR="00442686" w:rsidRPr="008E1A97">
        <w:rPr>
          <w:rFonts w:eastAsiaTheme="minorEastAsia"/>
          <w:kern w:val="28"/>
          <w:sz w:val="22"/>
          <w:szCs w:val="22"/>
          <w:lang w:val="it-IT"/>
        </w:rPr>
        <w:t>Dep</w:t>
      </w:r>
      <w:r w:rsidR="00805DB7">
        <w:rPr>
          <w:rFonts w:eastAsiaTheme="minorEastAsia"/>
          <w:kern w:val="28"/>
          <w:sz w:val="22"/>
          <w:szCs w:val="22"/>
          <w:lang w:val="it-IT"/>
        </w:rPr>
        <w:t>artment of Horticultural Science</w:t>
      </w:r>
      <w:r w:rsidR="00442686" w:rsidRPr="008E1A97">
        <w:rPr>
          <w:rFonts w:eastAsiaTheme="minorEastAsia"/>
          <w:kern w:val="28"/>
          <w:sz w:val="22"/>
          <w:szCs w:val="22"/>
          <w:lang w:val="it-IT"/>
        </w:rPr>
        <w:t>,</w:t>
      </w:r>
      <w:r w:rsidR="00805DB7">
        <w:rPr>
          <w:rFonts w:eastAsiaTheme="minorEastAsia"/>
          <w:kern w:val="28"/>
          <w:sz w:val="22"/>
          <w:szCs w:val="22"/>
          <w:lang w:val="it-IT"/>
        </w:rPr>
        <w:t xml:space="preserve"> College of Agriculture &amp; Life Science, </w:t>
      </w:r>
    </w:p>
    <w:p w:rsidR="008E1A97" w:rsidRDefault="00805DB7" w:rsidP="00442686">
      <w:pPr>
        <w:pStyle w:val="Heading4"/>
        <w:tabs>
          <w:tab w:val="left" w:pos="1440"/>
        </w:tabs>
        <w:ind w:left="1440" w:right="-180" w:hanging="1440"/>
        <w:contextualSpacing/>
        <w:jc w:val="both"/>
        <w:rPr>
          <w:rFonts w:eastAsiaTheme="minorEastAsia"/>
          <w:kern w:val="28"/>
          <w:sz w:val="22"/>
          <w:szCs w:val="22"/>
          <w:lang w:val="it-IT"/>
        </w:rPr>
      </w:pPr>
      <w:r>
        <w:rPr>
          <w:b/>
          <w:bCs/>
          <w:sz w:val="22"/>
          <w:szCs w:val="22"/>
        </w:rPr>
        <w:t xml:space="preserve">                    Kyung pook National </w:t>
      </w:r>
      <w:r w:rsidRPr="00805DB7">
        <w:rPr>
          <w:rFonts w:eastAsiaTheme="minorEastAsia"/>
          <w:b/>
          <w:kern w:val="28"/>
          <w:sz w:val="22"/>
          <w:szCs w:val="22"/>
          <w:lang w:val="it-IT"/>
        </w:rPr>
        <w:t>University</w:t>
      </w:r>
      <w:r w:rsidR="00442686" w:rsidRPr="008E1A97">
        <w:rPr>
          <w:rFonts w:eastAsiaTheme="minorEastAsia"/>
          <w:kern w:val="28"/>
          <w:sz w:val="22"/>
          <w:szCs w:val="22"/>
          <w:lang w:val="it-IT"/>
        </w:rPr>
        <w:t xml:space="preserve">, </w:t>
      </w:r>
      <w:r w:rsidR="008E1A97">
        <w:rPr>
          <w:rFonts w:eastAsiaTheme="minorEastAsia"/>
          <w:kern w:val="28"/>
          <w:sz w:val="22"/>
          <w:szCs w:val="22"/>
          <w:lang w:val="it-IT"/>
        </w:rPr>
        <w:t xml:space="preserve"> </w:t>
      </w:r>
    </w:p>
    <w:p w:rsidR="00442686" w:rsidRPr="008E1A97" w:rsidRDefault="008E1A97" w:rsidP="00442686">
      <w:pPr>
        <w:pStyle w:val="Heading4"/>
        <w:tabs>
          <w:tab w:val="left" w:pos="1440"/>
        </w:tabs>
        <w:ind w:left="1440" w:right="-180" w:hanging="1440"/>
        <w:contextualSpacing/>
        <w:jc w:val="both"/>
        <w:rPr>
          <w:rFonts w:eastAsiaTheme="minorEastAsia"/>
          <w:kern w:val="28"/>
          <w:sz w:val="22"/>
          <w:szCs w:val="22"/>
          <w:lang w:val="it-IT"/>
        </w:rPr>
      </w:pPr>
      <w:r>
        <w:rPr>
          <w:b/>
          <w:bCs/>
          <w:sz w:val="22"/>
          <w:szCs w:val="22"/>
        </w:rPr>
        <w:tab/>
        <w:t xml:space="preserve">       </w:t>
      </w:r>
      <w:r w:rsidR="00805DB7">
        <w:rPr>
          <w:bCs/>
          <w:sz w:val="22"/>
          <w:szCs w:val="22"/>
        </w:rPr>
        <w:t>Daegu, 702-701, Korea.</w:t>
      </w:r>
      <w:r w:rsidR="00442686" w:rsidRPr="008E1A97">
        <w:rPr>
          <w:rFonts w:eastAsiaTheme="minorEastAsia"/>
          <w:kern w:val="28"/>
          <w:sz w:val="22"/>
          <w:szCs w:val="22"/>
          <w:lang w:val="it-IT"/>
        </w:rPr>
        <w:t xml:space="preserve"> </w:t>
      </w:r>
    </w:p>
    <w:p w:rsidR="00442686" w:rsidRPr="008E1A97" w:rsidRDefault="00805DB7" w:rsidP="00805DB7">
      <w:pPr>
        <w:pStyle w:val="Heading4"/>
        <w:ind w:left="2160" w:firstLine="0"/>
        <w:contextualSpacing/>
        <w:jc w:val="both"/>
        <w:rPr>
          <w:rFonts w:eastAsiaTheme="minorEastAsia"/>
          <w:kern w:val="28"/>
          <w:sz w:val="22"/>
          <w:szCs w:val="22"/>
          <w:lang w:val="it-IT"/>
        </w:rPr>
      </w:pPr>
      <w:r>
        <w:rPr>
          <w:rFonts w:eastAsiaTheme="minorEastAsia"/>
          <w:kern w:val="28"/>
          <w:sz w:val="22"/>
          <w:szCs w:val="22"/>
          <w:lang w:val="it-IT"/>
        </w:rPr>
        <w:t>Tel.: +82-010</w:t>
      </w:r>
      <w:r w:rsidR="00442686" w:rsidRPr="008E1A97">
        <w:rPr>
          <w:rFonts w:eastAsiaTheme="minorEastAsia"/>
          <w:kern w:val="28"/>
          <w:sz w:val="22"/>
          <w:szCs w:val="22"/>
          <w:lang w:val="it-IT"/>
        </w:rPr>
        <w:t>-</w:t>
      </w:r>
      <w:r>
        <w:rPr>
          <w:rFonts w:eastAsiaTheme="minorEastAsia"/>
          <w:kern w:val="28"/>
          <w:sz w:val="22"/>
          <w:szCs w:val="22"/>
          <w:lang w:val="it-IT"/>
        </w:rPr>
        <w:t>2972-6966</w:t>
      </w:r>
    </w:p>
    <w:p w:rsidR="008F4FE0" w:rsidRDefault="008F4FE0" w:rsidP="00442686">
      <w:pPr>
        <w:rPr>
          <w:b/>
          <w:bCs/>
          <w:sz w:val="22"/>
          <w:szCs w:val="22"/>
        </w:rPr>
      </w:pPr>
      <w:r>
        <w:rPr>
          <w:b/>
          <w:bCs/>
          <w:sz w:val="22"/>
          <w:szCs w:val="22"/>
        </w:rPr>
        <w:t xml:space="preserve">Permanent </w:t>
      </w:r>
    </w:p>
    <w:p w:rsidR="008F4FE0" w:rsidRDefault="008F4FE0" w:rsidP="00714A58">
      <w:pPr>
        <w:rPr>
          <w:sz w:val="22"/>
          <w:szCs w:val="22"/>
        </w:rPr>
      </w:pPr>
      <w:r>
        <w:rPr>
          <w:b/>
          <w:bCs/>
          <w:sz w:val="22"/>
          <w:szCs w:val="22"/>
        </w:rPr>
        <w:t>Address</w:t>
      </w:r>
      <w:r>
        <w:rPr>
          <w:sz w:val="22"/>
          <w:szCs w:val="22"/>
        </w:rPr>
        <w:tab/>
        <w:t>:</w:t>
      </w:r>
      <w:r>
        <w:rPr>
          <w:sz w:val="22"/>
          <w:szCs w:val="22"/>
        </w:rPr>
        <w:tab/>
        <w:t xml:space="preserve">Chak# 66/J.B. Dhandra (Bohar stop), Jhang Road </w:t>
      </w:r>
    </w:p>
    <w:p w:rsidR="008F4FE0" w:rsidRDefault="008F4FE0" w:rsidP="00714A58">
      <w:pPr>
        <w:rPr>
          <w:sz w:val="22"/>
          <w:szCs w:val="22"/>
        </w:rPr>
      </w:pPr>
      <w:r>
        <w:rPr>
          <w:sz w:val="22"/>
          <w:szCs w:val="22"/>
        </w:rPr>
        <w:tab/>
      </w:r>
      <w:r>
        <w:rPr>
          <w:sz w:val="22"/>
          <w:szCs w:val="22"/>
        </w:rPr>
        <w:tab/>
      </w:r>
      <w:r>
        <w:rPr>
          <w:sz w:val="22"/>
          <w:szCs w:val="22"/>
        </w:rPr>
        <w:tab/>
        <w:t>Faisalabad, Pakistan.</w:t>
      </w:r>
    </w:p>
    <w:p w:rsidR="008F4FE0" w:rsidRDefault="008F4FE0" w:rsidP="00AC2629">
      <w:pPr>
        <w:rPr>
          <w:sz w:val="22"/>
          <w:szCs w:val="22"/>
        </w:rPr>
      </w:pPr>
      <w:r>
        <w:rPr>
          <w:b/>
          <w:bCs/>
          <w:sz w:val="22"/>
          <w:szCs w:val="22"/>
        </w:rPr>
        <w:t xml:space="preserve">Phone No. </w:t>
      </w:r>
      <w:r>
        <w:rPr>
          <w:sz w:val="22"/>
          <w:szCs w:val="22"/>
        </w:rPr>
        <w:tab/>
        <w:t>:</w:t>
      </w:r>
      <w:r>
        <w:rPr>
          <w:sz w:val="22"/>
          <w:szCs w:val="22"/>
        </w:rPr>
        <w:tab/>
        <w:t>Ph. # 92 312 6623666</w:t>
      </w:r>
      <w:r w:rsidR="00805DB7">
        <w:rPr>
          <w:sz w:val="22"/>
          <w:szCs w:val="22"/>
        </w:rPr>
        <w:t xml:space="preserve">, </w:t>
      </w:r>
      <w:r w:rsidR="00805DB7">
        <w:rPr>
          <w:sz w:val="22"/>
          <w:szCs w:val="22"/>
          <w:lang w:val="it-IT"/>
        </w:rPr>
        <w:t>+82-010</w:t>
      </w:r>
      <w:r w:rsidR="00805DB7" w:rsidRPr="008E1A97">
        <w:rPr>
          <w:sz w:val="22"/>
          <w:szCs w:val="22"/>
          <w:lang w:val="it-IT"/>
        </w:rPr>
        <w:t>-</w:t>
      </w:r>
      <w:r w:rsidR="00805DB7">
        <w:rPr>
          <w:sz w:val="22"/>
          <w:szCs w:val="22"/>
          <w:lang w:val="it-IT"/>
        </w:rPr>
        <w:t>2972-6966</w:t>
      </w:r>
    </w:p>
    <w:p w:rsidR="008F4FE0" w:rsidRPr="00714A58" w:rsidRDefault="008F4FE0" w:rsidP="00C12506">
      <w:pPr>
        <w:pBdr>
          <w:bottom w:val="double" w:sz="8" w:space="1" w:color="auto"/>
        </w:pBdr>
        <w:rPr>
          <w:color w:val="000000" w:themeColor="text1"/>
          <w:sz w:val="22"/>
          <w:szCs w:val="22"/>
        </w:rPr>
      </w:pPr>
      <w:r w:rsidRPr="00714A58">
        <w:rPr>
          <w:b/>
          <w:bCs/>
          <w:color w:val="000000" w:themeColor="text1"/>
          <w:sz w:val="22"/>
          <w:szCs w:val="22"/>
        </w:rPr>
        <w:t xml:space="preserve">E-mail   </w:t>
      </w:r>
      <w:r w:rsidRPr="00714A58">
        <w:rPr>
          <w:color w:val="000000" w:themeColor="text1"/>
          <w:sz w:val="22"/>
          <w:szCs w:val="22"/>
        </w:rPr>
        <w:tab/>
        <w:t>:</w:t>
      </w:r>
      <w:r w:rsidRPr="00714A58">
        <w:rPr>
          <w:color w:val="000000" w:themeColor="text1"/>
          <w:sz w:val="22"/>
          <w:szCs w:val="22"/>
        </w:rPr>
        <w:tab/>
      </w:r>
      <w:hyperlink r:id="rId11" w:history="1">
        <w:r w:rsidR="00714A58" w:rsidRPr="00714A58">
          <w:rPr>
            <w:rStyle w:val="Hyperlink"/>
            <w:color w:val="000000" w:themeColor="text1"/>
            <w:sz w:val="22"/>
            <w:szCs w:val="22"/>
            <w:u w:val="none"/>
          </w:rPr>
          <w:t>ahsanakram66@gmail.com</w:t>
        </w:r>
      </w:hyperlink>
      <w:r w:rsidR="00542DD6">
        <w:rPr>
          <w:rStyle w:val="Hyperlink"/>
          <w:color w:val="000000" w:themeColor="text1"/>
          <w:sz w:val="22"/>
          <w:szCs w:val="22"/>
          <w:u w:val="none"/>
        </w:rPr>
        <w:t xml:space="preserve">  </w:t>
      </w:r>
      <w:hyperlink r:id="rId12" w:history="1">
        <w:r w:rsidR="00805DB7" w:rsidRPr="00711D33">
          <w:rPr>
            <w:rStyle w:val="Hyperlink"/>
            <w:sz w:val="22"/>
            <w:szCs w:val="22"/>
          </w:rPr>
          <w:t>ahsan@knu.ac</w:t>
        </w:r>
      </w:hyperlink>
      <w:r w:rsidR="00805DB7">
        <w:rPr>
          <w:rStyle w:val="Hyperlink"/>
          <w:sz w:val="22"/>
          <w:szCs w:val="22"/>
        </w:rPr>
        <w:t>.kr</w:t>
      </w:r>
      <w:r w:rsidRPr="00714A58">
        <w:rPr>
          <w:color w:val="000000" w:themeColor="text1"/>
          <w:sz w:val="22"/>
          <w:szCs w:val="22"/>
        </w:rPr>
        <w:t xml:space="preserve"> </w:t>
      </w:r>
    </w:p>
    <w:p w:rsidR="008F4FE0" w:rsidRDefault="001863B3">
      <w:pPr>
        <w:ind w:left="2160" w:hanging="2160"/>
        <w:rPr>
          <w:sz w:val="22"/>
          <w:szCs w:val="22"/>
        </w:rPr>
      </w:pPr>
      <w:r>
        <w:rPr>
          <w:b/>
          <w:bCs/>
          <w:sz w:val="22"/>
          <w:szCs w:val="22"/>
        </w:rPr>
        <w:t xml:space="preserve">Introduction  </w:t>
      </w:r>
      <w:r w:rsidR="0023180B">
        <w:rPr>
          <w:b/>
          <w:bCs/>
          <w:sz w:val="22"/>
          <w:szCs w:val="22"/>
        </w:rPr>
        <w:t>:</w:t>
      </w:r>
      <w:r w:rsidR="008F4FE0">
        <w:rPr>
          <w:sz w:val="22"/>
          <w:szCs w:val="22"/>
        </w:rPr>
        <w:tab/>
        <w:t>I am young, energetic and have fantastic academic record. I have ability to work in any competitive field.</w:t>
      </w:r>
    </w:p>
    <w:p w:rsidR="008F4FE0" w:rsidRDefault="008F4FE0">
      <w:pPr>
        <w:pBdr>
          <w:bottom w:val="double" w:sz="8" w:space="1" w:color="auto"/>
        </w:pBdr>
        <w:ind w:left="2160" w:hanging="2160"/>
        <w:rPr>
          <w:sz w:val="22"/>
          <w:szCs w:val="22"/>
        </w:rPr>
      </w:pPr>
      <w:r>
        <w:rPr>
          <w:b/>
          <w:bCs/>
          <w:sz w:val="22"/>
          <w:szCs w:val="22"/>
        </w:rPr>
        <w:t xml:space="preserve">Objective </w:t>
      </w:r>
      <w:r w:rsidR="009C7779">
        <w:rPr>
          <w:sz w:val="22"/>
          <w:szCs w:val="22"/>
        </w:rPr>
        <w:t xml:space="preserve">   </w:t>
      </w:r>
      <w:r>
        <w:rPr>
          <w:sz w:val="22"/>
          <w:szCs w:val="22"/>
        </w:rPr>
        <w:t xml:space="preserve"> </w:t>
      </w:r>
      <w:r w:rsidR="001863B3">
        <w:rPr>
          <w:sz w:val="22"/>
          <w:szCs w:val="22"/>
        </w:rPr>
        <w:t xml:space="preserve"> </w:t>
      </w:r>
      <w:r>
        <w:rPr>
          <w:sz w:val="22"/>
          <w:szCs w:val="22"/>
        </w:rPr>
        <w:t>:</w:t>
      </w:r>
      <w:r>
        <w:rPr>
          <w:sz w:val="22"/>
          <w:szCs w:val="22"/>
        </w:rPr>
        <w:tab/>
      </w:r>
      <w:r w:rsidRPr="00A052E5">
        <w:rPr>
          <w:b/>
          <w:sz w:val="22"/>
          <w:szCs w:val="22"/>
        </w:rPr>
        <w:t>To apply management skills with advanced technical abilities for today’s world.</w:t>
      </w:r>
      <w:r w:rsidRPr="00A052E5">
        <w:rPr>
          <w:b/>
          <w:sz w:val="22"/>
          <w:szCs w:val="22"/>
        </w:rPr>
        <w:tab/>
      </w:r>
    </w:p>
    <w:p w:rsidR="0023180B" w:rsidRDefault="0023180B" w:rsidP="0023180B">
      <w:pPr>
        <w:shd w:val="clear" w:color="auto" w:fill="BFBFBF" w:themeFill="background1" w:themeFillShade="BF"/>
        <w:tabs>
          <w:tab w:val="left" w:pos="1920"/>
        </w:tabs>
        <w:contextualSpacing/>
        <w:jc w:val="center"/>
        <w:rPr>
          <w:rFonts w:ascii="Arial Black" w:hAnsi="Arial Black"/>
          <w:sz w:val="28"/>
          <w:szCs w:val="28"/>
        </w:rPr>
      </w:pPr>
      <w:r>
        <w:rPr>
          <w:rFonts w:ascii="Book Antiqua" w:hAnsi="Book Antiqua"/>
          <w:b/>
          <w:sz w:val="30"/>
        </w:rPr>
        <w:t>EMPLOYMENT / JOB EXPERIENCE</w:t>
      </w:r>
    </w:p>
    <w:p w:rsidR="00277252" w:rsidRDefault="00277252" w:rsidP="00D40928">
      <w:pPr>
        <w:tabs>
          <w:tab w:val="left" w:pos="3585"/>
        </w:tabs>
        <w:rPr>
          <w:b/>
          <w:bCs/>
          <w:sz w:val="22"/>
          <w:szCs w:val="22"/>
        </w:rPr>
      </w:pPr>
    </w:p>
    <w:p w:rsidR="001863B3" w:rsidRPr="00755491" w:rsidRDefault="008472C3" w:rsidP="001863B3">
      <w:pPr>
        <w:tabs>
          <w:tab w:val="left" w:pos="3585"/>
        </w:tabs>
        <w:rPr>
          <w:b/>
          <w:sz w:val="22"/>
          <w:szCs w:val="22"/>
        </w:rPr>
      </w:pPr>
      <w:r>
        <w:rPr>
          <w:b/>
          <w:sz w:val="22"/>
          <w:szCs w:val="22"/>
        </w:rPr>
        <w:t>Post-Doctoral Fellowship/ Visiting Research Professor</w:t>
      </w:r>
      <w:r w:rsidR="001863B3">
        <w:rPr>
          <w:b/>
          <w:sz w:val="22"/>
          <w:szCs w:val="22"/>
        </w:rPr>
        <w:t xml:space="preserve"> (March 2016 – Present</w:t>
      </w:r>
      <w:r w:rsidR="001863B3" w:rsidRPr="00755491">
        <w:rPr>
          <w:b/>
          <w:sz w:val="22"/>
          <w:szCs w:val="22"/>
        </w:rPr>
        <w:t xml:space="preserve">) </w:t>
      </w:r>
    </w:p>
    <w:p w:rsidR="001863B3" w:rsidRPr="00755491" w:rsidRDefault="00B32E71" w:rsidP="001863B3">
      <w:pPr>
        <w:tabs>
          <w:tab w:val="left" w:pos="3585"/>
        </w:tabs>
        <w:rPr>
          <w:sz w:val="22"/>
          <w:szCs w:val="22"/>
        </w:rPr>
      </w:pPr>
      <w:r>
        <w:rPr>
          <w:sz w:val="22"/>
          <w:szCs w:val="22"/>
        </w:rPr>
        <w:t>Department of Horticultural Science, College of Agriculture and Life Sciences, Kyungpook National University, Daegu, South Korea</w:t>
      </w:r>
    </w:p>
    <w:p w:rsidR="001863B3" w:rsidRDefault="001863B3" w:rsidP="001863B3">
      <w:pPr>
        <w:tabs>
          <w:tab w:val="left" w:pos="3585"/>
        </w:tabs>
        <w:rPr>
          <w:sz w:val="22"/>
          <w:szCs w:val="22"/>
        </w:rPr>
      </w:pPr>
      <w:r w:rsidRPr="00755491">
        <w:rPr>
          <w:sz w:val="22"/>
          <w:szCs w:val="22"/>
        </w:rPr>
        <w:t>Appointment</w:t>
      </w:r>
      <w:r>
        <w:rPr>
          <w:sz w:val="22"/>
          <w:szCs w:val="22"/>
        </w:rPr>
        <w:t xml:space="preserve">: Research </w:t>
      </w:r>
    </w:p>
    <w:p w:rsidR="001863B3" w:rsidRDefault="001863B3" w:rsidP="00D40928">
      <w:pPr>
        <w:tabs>
          <w:tab w:val="left" w:pos="3585"/>
        </w:tabs>
        <w:rPr>
          <w:b/>
          <w:sz w:val="22"/>
          <w:szCs w:val="22"/>
        </w:rPr>
      </w:pPr>
    </w:p>
    <w:p w:rsidR="00D40928" w:rsidRPr="00755491" w:rsidRDefault="00D40928" w:rsidP="00D40928">
      <w:pPr>
        <w:tabs>
          <w:tab w:val="left" w:pos="3585"/>
        </w:tabs>
        <w:rPr>
          <w:b/>
          <w:sz w:val="22"/>
          <w:szCs w:val="22"/>
        </w:rPr>
      </w:pPr>
      <w:r w:rsidRPr="00755491">
        <w:rPr>
          <w:b/>
          <w:sz w:val="22"/>
          <w:szCs w:val="22"/>
        </w:rPr>
        <w:t>Assistant</w:t>
      </w:r>
      <w:r w:rsidR="001863B3">
        <w:rPr>
          <w:b/>
          <w:sz w:val="22"/>
          <w:szCs w:val="22"/>
        </w:rPr>
        <w:t xml:space="preserve"> Professor IPFP (March 2015 – March 2016</w:t>
      </w:r>
      <w:r w:rsidRPr="00755491">
        <w:rPr>
          <w:b/>
          <w:sz w:val="22"/>
          <w:szCs w:val="22"/>
        </w:rPr>
        <w:t xml:space="preserve">) </w:t>
      </w:r>
    </w:p>
    <w:p w:rsidR="00D40928" w:rsidRPr="00755491" w:rsidRDefault="00D40928" w:rsidP="00D40928">
      <w:pPr>
        <w:tabs>
          <w:tab w:val="left" w:pos="3585"/>
        </w:tabs>
        <w:rPr>
          <w:sz w:val="22"/>
          <w:szCs w:val="22"/>
        </w:rPr>
      </w:pPr>
      <w:r w:rsidRPr="00755491">
        <w:rPr>
          <w:sz w:val="22"/>
          <w:szCs w:val="22"/>
        </w:rPr>
        <w:t>Department of Horticulture, University College of Agriculture, University of Sargodha, Punjab, Pakistan</w:t>
      </w:r>
    </w:p>
    <w:p w:rsidR="00D40928" w:rsidRDefault="00D40928" w:rsidP="00D40928">
      <w:pPr>
        <w:tabs>
          <w:tab w:val="left" w:pos="3585"/>
        </w:tabs>
        <w:rPr>
          <w:sz w:val="22"/>
          <w:szCs w:val="22"/>
        </w:rPr>
      </w:pPr>
      <w:r w:rsidRPr="00755491">
        <w:rPr>
          <w:sz w:val="22"/>
          <w:szCs w:val="22"/>
        </w:rPr>
        <w:t>Appointment</w:t>
      </w:r>
      <w:r>
        <w:rPr>
          <w:sz w:val="22"/>
          <w:szCs w:val="22"/>
        </w:rPr>
        <w:t>:</w:t>
      </w:r>
      <w:r w:rsidRPr="00755491">
        <w:rPr>
          <w:sz w:val="22"/>
          <w:szCs w:val="22"/>
        </w:rPr>
        <w:t xml:space="preserve"> </w:t>
      </w:r>
      <w:r w:rsidR="001D16EE">
        <w:rPr>
          <w:sz w:val="22"/>
          <w:szCs w:val="22"/>
        </w:rPr>
        <w:t xml:space="preserve">Teaching and Research </w:t>
      </w:r>
    </w:p>
    <w:p w:rsidR="00B90A20" w:rsidRDefault="00B90A20" w:rsidP="00D40928">
      <w:pPr>
        <w:tabs>
          <w:tab w:val="left" w:pos="3585"/>
        </w:tabs>
        <w:rPr>
          <w:sz w:val="22"/>
          <w:szCs w:val="22"/>
        </w:rPr>
      </w:pPr>
    </w:p>
    <w:p w:rsidR="00B90A20" w:rsidRPr="00B90A20" w:rsidRDefault="00B90A20" w:rsidP="00B90A20">
      <w:pPr>
        <w:tabs>
          <w:tab w:val="left" w:pos="3585"/>
        </w:tabs>
        <w:rPr>
          <w:b/>
          <w:sz w:val="22"/>
          <w:szCs w:val="22"/>
        </w:rPr>
      </w:pPr>
      <w:r w:rsidRPr="00B90A20">
        <w:rPr>
          <w:b/>
          <w:sz w:val="22"/>
          <w:szCs w:val="22"/>
        </w:rPr>
        <w:t>Foreign Faculty (</w:t>
      </w:r>
      <w:r>
        <w:rPr>
          <w:b/>
          <w:sz w:val="22"/>
          <w:szCs w:val="22"/>
        </w:rPr>
        <w:t>December, 2011 to May, 2012</w:t>
      </w:r>
      <w:r w:rsidRPr="00B90A20">
        <w:rPr>
          <w:b/>
          <w:sz w:val="22"/>
          <w:szCs w:val="22"/>
        </w:rPr>
        <w:t>)</w:t>
      </w:r>
    </w:p>
    <w:p w:rsidR="00A45A39" w:rsidRDefault="00B90A20" w:rsidP="00B90A20">
      <w:pPr>
        <w:tabs>
          <w:tab w:val="left" w:pos="3585"/>
        </w:tabs>
        <w:rPr>
          <w:sz w:val="22"/>
          <w:szCs w:val="22"/>
        </w:rPr>
      </w:pPr>
      <w:r>
        <w:rPr>
          <w:sz w:val="22"/>
          <w:szCs w:val="22"/>
        </w:rPr>
        <w:t>Department of Horticulture</w:t>
      </w:r>
      <w:r w:rsidRPr="00B90A20">
        <w:rPr>
          <w:sz w:val="22"/>
          <w:szCs w:val="22"/>
        </w:rPr>
        <w:t>, College of Agriculture and Life Sciences, Cornel</w:t>
      </w:r>
      <w:r w:rsidR="00A45A39">
        <w:rPr>
          <w:sz w:val="22"/>
          <w:szCs w:val="22"/>
        </w:rPr>
        <w:t xml:space="preserve">l University, Ithaca, </w:t>
      </w:r>
    </w:p>
    <w:p w:rsidR="00B90A20" w:rsidRPr="00B90A20" w:rsidRDefault="00A45A39" w:rsidP="00B90A20">
      <w:pPr>
        <w:tabs>
          <w:tab w:val="left" w:pos="3585"/>
        </w:tabs>
        <w:rPr>
          <w:sz w:val="22"/>
          <w:szCs w:val="22"/>
        </w:rPr>
      </w:pPr>
      <w:r>
        <w:rPr>
          <w:sz w:val="22"/>
          <w:szCs w:val="22"/>
        </w:rPr>
        <w:t>New York,</w:t>
      </w:r>
      <w:r w:rsidR="001D16EE">
        <w:rPr>
          <w:sz w:val="22"/>
          <w:szCs w:val="22"/>
        </w:rPr>
        <w:t xml:space="preserve"> </w:t>
      </w:r>
      <w:r w:rsidR="00B90A20" w:rsidRPr="00B90A20">
        <w:rPr>
          <w:sz w:val="22"/>
          <w:szCs w:val="22"/>
        </w:rPr>
        <w:t>USA</w:t>
      </w:r>
      <w:r w:rsidR="00B90A20">
        <w:rPr>
          <w:sz w:val="22"/>
          <w:szCs w:val="22"/>
        </w:rPr>
        <w:t>.</w:t>
      </w:r>
    </w:p>
    <w:p w:rsidR="00B90A20" w:rsidRPr="00B90A20" w:rsidRDefault="00B90A20" w:rsidP="00B90A20">
      <w:pPr>
        <w:tabs>
          <w:tab w:val="left" w:pos="3585"/>
        </w:tabs>
        <w:rPr>
          <w:sz w:val="22"/>
          <w:szCs w:val="22"/>
        </w:rPr>
      </w:pPr>
      <w:r w:rsidRPr="00B90A20">
        <w:rPr>
          <w:sz w:val="22"/>
          <w:szCs w:val="22"/>
        </w:rPr>
        <w:t>Appointment: Research</w:t>
      </w:r>
    </w:p>
    <w:p w:rsidR="00D40928" w:rsidRPr="00755491" w:rsidRDefault="00D40928" w:rsidP="00D40928">
      <w:pPr>
        <w:tabs>
          <w:tab w:val="left" w:pos="3585"/>
        </w:tabs>
        <w:rPr>
          <w:sz w:val="22"/>
          <w:szCs w:val="22"/>
        </w:rPr>
      </w:pPr>
      <w:r w:rsidRPr="00755491">
        <w:rPr>
          <w:sz w:val="22"/>
          <w:szCs w:val="22"/>
        </w:rPr>
        <w:t xml:space="preserve"> </w:t>
      </w:r>
    </w:p>
    <w:p w:rsidR="00D40928" w:rsidRPr="00755491" w:rsidRDefault="00D40928" w:rsidP="00D40928">
      <w:pPr>
        <w:tabs>
          <w:tab w:val="left" w:pos="3585"/>
        </w:tabs>
        <w:rPr>
          <w:b/>
          <w:sz w:val="22"/>
          <w:szCs w:val="22"/>
        </w:rPr>
      </w:pPr>
      <w:r w:rsidRPr="00755491">
        <w:rPr>
          <w:b/>
          <w:sz w:val="22"/>
          <w:szCs w:val="22"/>
        </w:rPr>
        <w:t>National Interne: (</w:t>
      </w:r>
      <w:r>
        <w:rPr>
          <w:b/>
          <w:sz w:val="22"/>
          <w:szCs w:val="22"/>
        </w:rPr>
        <w:t>(May, 2009 to April, 2010</w:t>
      </w:r>
      <w:r w:rsidRPr="00755491">
        <w:rPr>
          <w:b/>
          <w:sz w:val="22"/>
          <w:szCs w:val="22"/>
        </w:rPr>
        <w:t>)</w:t>
      </w:r>
    </w:p>
    <w:p w:rsidR="00D40928" w:rsidRPr="00755491" w:rsidRDefault="00D40928" w:rsidP="00D40928">
      <w:pPr>
        <w:tabs>
          <w:tab w:val="left" w:pos="3585"/>
        </w:tabs>
        <w:rPr>
          <w:sz w:val="22"/>
          <w:szCs w:val="22"/>
        </w:rPr>
      </w:pPr>
      <w:r w:rsidRPr="00755491">
        <w:rPr>
          <w:sz w:val="22"/>
          <w:szCs w:val="22"/>
        </w:rPr>
        <w:t>National Internship Program</w:t>
      </w:r>
      <w:r>
        <w:rPr>
          <w:sz w:val="22"/>
          <w:szCs w:val="22"/>
        </w:rPr>
        <w:t xml:space="preserve"> (NIP)</w:t>
      </w:r>
      <w:r w:rsidRPr="00755491">
        <w:rPr>
          <w:sz w:val="22"/>
          <w:szCs w:val="22"/>
        </w:rPr>
        <w:t xml:space="preserve"> for Fresh Graduates, Government of Punjab, Pakistan</w:t>
      </w:r>
      <w:r>
        <w:rPr>
          <w:sz w:val="22"/>
          <w:szCs w:val="22"/>
        </w:rPr>
        <w:t xml:space="preserve"> </w:t>
      </w:r>
    </w:p>
    <w:p w:rsidR="00D40928" w:rsidRPr="00755491" w:rsidRDefault="00D40928" w:rsidP="00D40928">
      <w:pPr>
        <w:tabs>
          <w:tab w:val="left" w:pos="3585"/>
        </w:tabs>
        <w:rPr>
          <w:sz w:val="22"/>
          <w:szCs w:val="22"/>
        </w:rPr>
      </w:pPr>
      <w:r w:rsidRPr="00755491">
        <w:rPr>
          <w:sz w:val="22"/>
          <w:szCs w:val="22"/>
        </w:rPr>
        <w:t>Appointment</w:t>
      </w:r>
      <w:r>
        <w:rPr>
          <w:sz w:val="22"/>
          <w:szCs w:val="22"/>
        </w:rPr>
        <w:t>:</w:t>
      </w:r>
      <w:r w:rsidRPr="00755491">
        <w:rPr>
          <w:sz w:val="22"/>
          <w:szCs w:val="22"/>
        </w:rPr>
        <w:t xml:space="preserve"> Administration and Management</w:t>
      </w:r>
    </w:p>
    <w:p w:rsidR="00D40928" w:rsidRPr="00755491" w:rsidRDefault="00D40928" w:rsidP="00D40928">
      <w:pPr>
        <w:tabs>
          <w:tab w:val="left" w:pos="3585"/>
        </w:tabs>
        <w:rPr>
          <w:sz w:val="22"/>
          <w:szCs w:val="22"/>
        </w:rPr>
      </w:pPr>
    </w:p>
    <w:p w:rsidR="00D40928" w:rsidRPr="00755491" w:rsidRDefault="00D40928" w:rsidP="00D40928">
      <w:pPr>
        <w:tabs>
          <w:tab w:val="left" w:pos="3585"/>
        </w:tabs>
        <w:rPr>
          <w:sz w:val="22"/>
          <w:szCs w:val="22"/>
        </w:rPr>
      </w:pPr>
    </w:p>
    <w:p w:rsidR="00D40928" w:rsidRPr="00755491" w:rsidRDefault="00D40928" w:rsidP="00D40928">
      <w:pPr>
        <w:tabs>
          <w:tab w:val="left" w:pos="3585"/>
        </w:tabs>
        <w:rPr>
          <w:b/>
          <w:sz w:val="22"/>
          <w:szCs w:val="22"/>
        </w:rPr>
      </w:pPr>
      <w:r w:rsidRPr="00755491">
        <w:rPr>
          <w:b/>
          <w:sz w:val="22"/>
          <w:szCs w:val="22"/>
        </w:rPr>
        <w:t>Graduate Interne</w:t>
      </w:r>
      <w:r>
        <w:rPr>
          <w:b/>
          <w:sz w:val="22"/>
          <w:szCs w:val="22"/>
        </w:rPr>
        <w:t>: (February, 2007 to August</w:t>
      </w:r>
      <w:r w:rsidRPr="00755491">
        <w:rPr>
          <w:b/>
          <w:sz w:val="22"/>
          <w:szCs w:val="22"/>
        </w:rPr>
        <w:t>, 2007)</w:t>
      </w:r>
      <w:r w:rsidRPr="00785991">
        <w:rPr>
          <w:sz w:val="24"/>
          <w:szCs w:val="24"/>
        </w:rPr>
        <w:t xml:space="preserve"> </w:t>
      </w:r>
    </w:p>
    <w:p w:rsidR="00D40928" w:rsidRPr="00755491" w:rsidRDefault="00D40928" w:rsidP="00D40928">
      <w:pPr>
        <w:tabs>
          <w:tab w:val="left" w:pos="3585"/>
        </w:tabs>
        <w:rPr>
          <w:sz w:val="22"/>
          <w:szCs w:val="22"/>
        </w:rPr>
      </w:pPr>
      <w:r w:rsidRPr="00755491">
        <w:rPr>
          <w:sz w:val="22"/>
          <w:szCs w:val="22"/>
        </w:rPr>
        <w:t xml:space="preserve">Horticultural Research </w:t>
      </w:r>
      <w:r>
        <w:rPr>
          <w:sz w:val="22"/>
          <w:szCs w:val="22"/>
        </w:rPr>
        <w:t xml:space="preserve">sub </w:t>
      </w:r>
      <w:r w:rsidRPr="00755491">
        <w:rPr>
          <w:sz w:val="22"/>
          <w:szCs w:val="22"/>
        </w:rPr>
        <w:t>Station,</w:t>
      </w:r>
      <w:r>
        <w:rPr>
          <w:sz w:val="22"/>
          <w:szCs w:val="22"/>
        </w:rPr>
        <w:t xml:space="preserve"> Floriculture and Landscaping,</w:t>
      </w:r>
      <w:r w:rsidRPr="00755491">
        <w:rPr>
          <w:sz w:val="22"/>
          <w:szCs w:val="22"/>
        </w:rPr>
        <w:t xml:space="preserve"> Ayyub Agriculture Research Institute, Jhang</w:t>
      </w:r>
      <w:r>
        <w:rPr>
          <w:rFonts w:ascii="Georgia" w:hAnsi="Georgia"/>
          <w:sz w:val="28"/>
          <w:szCs w:val="28"/>
        </w:rPr>
        <w:t xml:space="preserve"> </w:t>
      </w:r>
      <w:r w:rsidRPr="00755491">
        <w:rPr>
          <w:sz w:val="22"/>
          <w:szCs w:val="22"/>
        </w:rPr>
        <w:t>Road, Faisalabad, Punjab, Pakistan</w:t>
      </w:r>
    </w:p>
    <w:p w:rsidR="0023180B" w:rsidRPr="00E63F13" w:rsidRDefault="00D40928" w:rsidP="00E63F13">
      <w:pPr>
        <w:tabs>
          <w:tab w:val="left" w:pos="3585"/>
        </w:tabs>
        <w:rPr>
          <w:sz w:val="22"/>
          <w:szCs w:val="22"/>
        </w:rPr>
      </w:pPr>
      <w:r w:rsidRPr="00755491">
        <w:rPr>
          <w:sz w:val="22"/>
          <w:szCs w:val="22"/>
        </w:rPr>
        <w:t>Appointment</w:t>
      </w:r>
      <w:r>
        <w:rPr>
          <w:sz w:val="22"/>
          <w:szCs w:val="22"/>
        </w:rPr>
        <w:t>:</w:t>
      </w:r>
      <w:r w:rsidRPr="00755491">
        <w:rPr>
          <w:sz w:val="22"/>
          <w:szCs w:val="22"/>
        </w:rPr>
        <w:t xml:space="preserve"> Conducting Research Trails </w:t>
      </w:r>
    </w:p>
    <w:p w:rsidR="008F4FE0" w:rsidRDefault="008F4FE0">
      <w:pPr>
        <w:ind w:left="2160" w:hanging="2160"/>
        <w:rPr>
          <w:b/>
          <w:bCs/>
          <w:sz w:val="22"/>
          <w:szCs w:val="22"/>
        </w:rPr>
      </w:pPr>
      <w:r>
        <w:rPr>
          <w:b/>
          <w:bCs/>
          <w:sz w:val="22"/>
          <w:szCs w:val="22"/>
        </w:rPr>
        <w:t xml:space="preserve">Professional </w:t>
      </w:r>
    </w:p>
    <w:p w:rsidR="008F4FE0" w:rsidRDefault="009C7779" w:rsidP="00170C39">
      <w:pPr>
        <w:ind w:left="1440" w:hanging="1440"/>
        <w:rPr>
          <w:sz w:val="22"/>
          <w:szCs w:val="22"/>
        </w:rPr>
      </w:pPr>
      <w:r>
        <w:rPr>
          <w:b/>
          <w:bCs/>
          <w:sz w:val="22"/>
          <w:szCs w:val="22"/>
        </w:rPr>
        <w:t xml:space="preserve">Qualification  </w:t>
      </w:r>
      <w:r w:rsidR="008F4FE0">
        <w:rPr>
          <w:sz w:val="22"/>
          <w:szCs w:val="22"/>
        </w:rPr>
        <w:t>:</w:t>
      </w:r>
      <w:r w:rsidR="008F4FE0">
        <w:rPr>
          <w:sz w:val="22"/>
          <w:szCs w:val="22"/>
        </w:rPr>
        <w:tab/>
      </w:r>
      <w:r w:rsidR="008F4FE0">
        <w:rPr>
          <w:b/>
          <w:bCs/>
          <w:sz w:val="22"/>
          <w:szCs w:val="22"/>
        </w:rPr>
        <w:t>Ph. D. (</w:t>
      </w:r>
      <w:r w:rsidR="00170C39">
        <w:rPr>
          <w:b/>
          <w:bCs/>
          <w:sz w:val="22"/>
          <w:szCs w:val="22"/>
        </w:rPr>
        <w:t>Horticulture</w:t>
      </w:r>
      <w:r w:rsidR="008F4FE0">
        <w:rPr>
          <w:b/>
          <w:bCs/>
          <w:sz w:val="22"/>
          <w:szCs w:val="22"/>
        </w:rPr>
        <w:t>)</w:t>
      </w:r>
      <w:r w:rsidR="008F4FE0">
        <w:rPr>
          <w:sz w:val="22"/>
          <w:szCs w:val="22"/>
        </w:rPr>
        <w:tab/>
      </w:r>
    </w:p>
    <w:p w:rsidR="008F4FE0" w:rsidRDefault="008F4FE0" w:rsidP="00C12506">
      <w:pPr>
        <w:ind w:left="1440" w:hanging="1440"/>
        <w:rPr>
          <w:sz w:val="22"/>
          <w:szCs w:val="22"/>
        </w:rPr>
      </w:pPr>
      <w:r>
        <w:rPr>
          <w:sz w:val="22"/>
          <w:szCs w:val="22"/>
        </w:rPr>
        <w:tab/>
      </w:r>
      <w:r>
        <w:rPr>
          <w:sz w:val="22"/>
          <w:szCs w:val="22"/>
        </w:rPr>
        <w:tab/>
        <w:t>2009-</w:t>
      </w:r>
      <w:r w:rsidRPr="00C12506">
        <w:rPr>
          <w:sz w:val="22"/>
          <w:szCs w:val="22"/>
        </w:rPr>
        <w:t>20</w:t>
      </w:r>
      <w:r w:rsidRPr="009C0E83">
        <w:rPr>
          <w:sz w:val="22"/>
          <w:szCs w:val="22"/>
        </w:rPr>
        <w:t>1</w:t>
      </w:r>
      <w:r w:rsidR="00A53D3C">
        <w:rPr>
          <w:sz w:val="22"/>
          <w:szCs w:val="22"/>
        </w:rPr>
        <w:t>4</w:t>
      </w:r>
      <w:r w:rsidRPr="009C0E83">
        <w:rPr>
          <w:sz w:val="22"/>
          <w:szCs w:val="22"/>
        </w:rPr>
        <w:t xml:space="preserve"> </w:t>
      </w:r>
    </w:p>
    <w:p w:rsidR="008F4FE0" w:rsidRDefault="008F4FE0">
      <w:pPr>
        <w:ind w:left="1440" w:hanging="1440"/>
        <w:rPr>
          <w:sz w:val="22"/>
          <w:szCs w:val="22"/>
        </w:rPr>
      </w:pPr>
      <w:r>
        <w:rPr>
          <w:sz w:val="22"/>
          <w:szCs w:val="22"/>
        </w:rPr>
        <w:t xml:space="preserve">                         </w:t>
      </w:r>
      <w:r>
        <w:rPr>
          <w:b/>
          <w:bCs/>
          <w:sz w:val="22"/>
          <w:szCs w:val="22"/>
        </w:rPr>
        <w:t>1</w:t>
      </w:r>
      <w:r>
        <w:rPr>
          <w:b/>
          <w:bCs/>
          <w:sz w:val="22"/>
          <w:szCs w:val="22"/>
          <w:vertAlign w:val="superscript"/>
        </w:rPr>
        <w:t>st</w:t>
      </w:r>
      <w:r>
        <w:rPr>
          <w:b/>
          <w:bCs/>
          <w:sz w:val="22"/>
          <w:szCs w:val="22"/>
        </w:rPr>
        <w:t xml:space="preserve"> Division (79.29%) with 3.76/4.00 C.G.P.A </w:t>
      </w:r>
    </w:p>
    <w:p w:rsidR="008F4FE0" w:rsidRDefault="008F4FE0">
      <w:pPr>
        <w:ind w:left="1440" w:hanging="1440"/>
        <w:rPr>
          <w:sz w:val="22"/>
          <w:szCs w:val="22"/>
        </w:rPr>
      </w:pPr>
      <w:r>
        <w:rPr>
          <w:sz w:val="22"/>
          <w:szCs w:val="22"/>
        </w:rPr>
        <w:tab/>
      </w:r>
      <w:r>
        <w:rPr>
          <w:sz w:val="22"/>
          <w:szCs w:val="22"/>
        </w:rPr>
        <w:tab/>
        <w:t>University of Agriculture, Faisalabad, Pakistan.</w:t>
      </w:r>
    </w:p>
    <w:p w:rsidR="008F4FE0" w:rsidRDefault="008F4FE0">
      <w:pPr>
        <w:ind w:left="1440" w:firstLine="720"/>
        <w:rPr>
          <w:b/>
          <w:bCs/>
          <w:sz w:val="22"/>
          <w:szCs w:val="22"/>
        </w:rPr>
      </w:pPr>
      <w:r>
        <w:rPr>
          <w:b/>
          <w:bCs/>
          <w:sz w:val="22"/>
          <w:szCs w:val="22"/>
        </w:rPr>
        <w:t xml:space="preserve">M. Sc. (Hons.) Agric. (Floriculture &amp; Landscape) </w:t>
      </w:r>
    </w:p>
    <w:p w:rsidR="008F4FE0" w:rsidRDefault="008F4FE0">
      <w:pPr>
        <w:ind w:left="1440" w:hanging="1440"/>
        <w:rPr>
          <w:sz w:val="22"/>
          <w:szCs w:val="22"/>
        </w:rPr>
      </w:pPr>
      <w:r>
        <w:rPr>
          <w:sz w:val="22"/>
          <w:szCs w:val="22"/>
        </w:rPr>
        <w:tab/>
      </w:r>
      <w:r>
        <w:rPr>
          <w:sz w:val="22"/>
          <w:szCs w:val="22"/>
        </w:rPr>
        <w:tab/>
        <w:t>2009</w:t>
      </w:r>
    </w:p>
    <w:p w:rsidR="008F4FE0" w:rsidRDefault="008F4FE0">
      <w:pPr>
        <w:ind w:left="1440" w:hanging="1440"/>
        <w:rPr>
          <w:b/>
          <w:bCs/>
          <w:sz w:val="22"/>
          <w:szCs w:val="22"/>
        </w:rPr>
      </w:pPr>
      <w:r>
        <w:rPr>
          <w:sz w:val="22"/>
          <w:szCs w:val="22"/>
        </w:rPr>
        <w:tab/>
      </w:r>
      <w:r>
        <w:rPr>
          <w:sz w:val="22"/>
          <w:szCs w:val="22"/>
        </w:rPr>
        <w:tab/>
      </w:r>
      <w:r>
        <w:rPr>
          <w:b/>
          <w:bCs/>
          <w:sz w:val="22"/>
          <w:szCs w:val="22"/>
        </w:rPr>
        <w:t>1</w:t>
      </w:r>
      <w:r>
        <w:rPr>
          <w:b/>
          <w:bCs/>
          <w:sz w:val="22"/>
          <w:szCs w:val="22"/>
          <w:vertAlign w:val="superscript"/>
        </w:rPr>
        <w:t>st</w:t>
      </w:r>
      <w:r>
        <w:rPr>
          <w:b/>
          <w:bCs/>
          <w:sz w:val="22"/>
          <w:szCs w:val="22"/>
        </w:rPr>
        <w:t xml:space="preserve"> Division (73.59%) with 3.51/4.00 C.G.P.A </w:t>
      </w:r>
    </w:p>
    <w:p w:rsidR="008F4FE0" w:rsidRDefault="008F4FE0">
      <w:pPr>
        <w:ind w:left="1440" w:hanging="1440"/>
        <w:rPr>
          <w:sz w:val="22"/>
          <w:szCs w:val="22"/>
        </w:rPr>
      </w:pPr>
      <w:r>
        <w:rPr>
          <w:sz w:val="22"/>
          <w:szCs w:val="22"/>
        </w:rPr>
        <w:tab/>
      </w:r>
      <w:r>
        <w:rPr>
          <w:sz w:val="22"/>
          <w:szCs w:val="22"/>
        </w:rPr>
        <w:tab/>
        <w:t>University of Agriculture, Faisalabad, Pakistan.</w:t>
      </w:r>
    </w:p>
    <w:p w:rsidR="008F4FE0" w:rsidRDefault="008F4FE0">
      <w:pPr>
        <w:ind w:left="1440" w:firstLine="720"/>
        <w:rPr>
          <w:b/>
          <w:bCs/>
          <w:sz w:val="22"/>
          <w:szCs w:val="22"/>
        </w:rPr>
      </w:pPr>
      <w:r>
        <w:rPr>
          <w:b/>
          <w:bCs/>
          <w:sz w:val="22"/>
          <w:szCs w:val="22"/>
        </w:rPr>
        <w:t>B.Sc. (Hons.) Agric. (Horticulture)</w:t>
      </w:r>
    </w:p>
    <w:p w:rsidR="008F4FE0" w:rsidRDefault="008F4FE0">
      <w:pPr>
        <w:ind w:left="1440" w:hanging="1440"/>
        <w:rPr>
          <w:sz w:val="22"/>
          <w:szCs w:val="22"/>
        </w:rPr>
      </w:pPr>
      <w:r>
        <w:rPr>
          <w:sz w:val="22"/>
          <w:szCs w:val="22"/>
        </w:rPr>
        <w:tab/>
      </w:r>
      <w:r>
        <w:rPr>
          <w:sz w:val="22"/>
          <w:szCs w:val="22"/>
        </w:rPr>
        <w:tab/>
        <w:t>2007</w:t>
      </w:r>
    </w:p>
    <w:p w:rsidR="008F4FE0" w:rsidRDefault="008F4FE0">
      <w:pPr>
        <w:ind w:left="1440" w:hanging="1440"/>
        <w:rPr>
          <w:b/>
          <w:bCs/>
          <w:sz w:val="22"/>
          <w:szCs w:val="22"/>
        </w:rPr>
      </w:pPr>
      <w:r>
        <w:rPr>
          <w:sz w:val="22"/>
          <w:szCs w:val="22"/>
        </w:rPr>
        <w:tab/>
      </w:r>
      <w:r>
        <w:rPr>
          <w:sz w:val="22"/>
          <w:szCs w:val="22"/>
        </w:rPr>
        <w:tab/>
      </w:r>
      <w:r>
        <w:rPr>
          <w:b/>
          <w:bCs/>
          <w:sz w:val="22"/>
          <w:szCs w:val="22"/>
        </w:rPr>
        <w:t>1</w:t>
      </w:r>
      <w:r>
        <w:rPr>
          <w:b/>
          <w:bCs/>
          <w:sz w:val="22"/>
          <w:szCs w:val="22"/>
          <w:vertAlign w:val="superscript"/>
        </w:rPr>
        <w:t>st</w:t>
      </w:r>
      <w:r>
        <w:rPr>
          <w:b/>
          <w:bCs/>
          <w:sz w:val="22"/>
          <w:szCs w:val="22"/>
        </w:rPr>
        <w:t xml:space="preserve"> Division (72.30%) with 3.40/4.00 C.G.P.A</w:t>
      </w:r>
    </w:p>
    <w:p w:rsidR="005C2438" w:rsidRDefault="008F4FE0" w:rsidP="00B32E71">
      <w:pPr>
        <w:pBdr>
          <w:bottom w:val="double" w:sz="8" w:space="1" w:color="auto"/>
        </w:pBdr>
        <w:ind w:left="1440" w:hanging="1440"/>
        <w:rPr>
          <w:sz w:val="22"/>
          <w:szCs w:val="22"/>
        </w:rPr>
      </w:pPr>
      <w:r>
        <w:rPr>
          <w:sz w:val="22"/>
          <w:szCs w:val="22"/>
        </w:rPr>
        <w:tab/>
      </w:r>
      <w:r>
        <w:rPr>
          <w:sz w:val="22"/>
          <w:szCs w:val="22"/>
        </w:rPr>
        <w:tab/>
        <w:t xml:space="preserve">University of Agriculture, Faisalabad, Pakistan. </w:t>
      </w:r>
    </w:p>
    <w:p w:rsidR="005C2438" w:rsidRDefault="005C2438">
      <w:pPr>
        <w:pBdr>
          <w:bottom w:val="double" w:sz="8" w:space="1" w:color="auto"/>
        </w:pBdr>
        <w:ind w:left="1440" w:hanging="1440"/>
        <w:rPr>
          <w:sz w:val="22"/>
          <w:szCs w:val="22"/>
        </w:rPr>
      </w:pPr>
    </w:p>
    <w:p w:rsidR="008F4FE0" w:rsidRDefault="008F4FE0">
      <w:pPr>
        <w:rPr>
          <w:b/>
          <w:bCs/>
          <w:sz w:val="22"/>
          <w:szCs w:val="22"/>
        </w:rPr>
      </w:pPr>
      <w:r>
        <w:rPr>
          <w:b/>
          <w:bCs/>
          <w:sz w:val="22"/>
          <w:szCs w:val="22"/>
        </w:rPr>
        <w:t>Academic</w:t>
      </w:r>
    </w:p>
    <w:p w:rsidR="008F4FE0" w:rsidRDefault="008F4FE0">
      <w:pPr>
        <w:ind w:left="1440" w:hanging="1440"/>
        <w:rPr>
          <w:sz w:val="22"/>
          <w:szCs w:val="22"/>
        </w:rPr>
      </w:pPr>
      <w:r>
        <w:rPr>
          <w:b/>
          <w:bCs/>
          <w:sz w:val="22"/>
          <w:szCs w:val="22"/>
        </w:rPr>
        <w:t>Education</w:t>
      </w:r>
      <w:r>
        <w:rPr>
          <w:sz w:val="22"/>
          <w:szCs w:val="22"/>
        </w:rPr>
        <w:tab/>
        <w:t>:</w:t>
      </w:r>
      <w:r>
        <w:rPr>
          <w:sz w:val="22"/>
          <w:szCs w:val="22"/>
        </w:rPr>
        <w:tab/>
        <w:t>F. Sc. (Pre-Medical) 2001</w:t>
      </w:r>
    </w:p>
    <w:p w:rsidR="008F4FE0" w:rsidRDefault="008F4FE0">
      <w:pPr>
        <w:ind w:left="1440" w:hanging="1440"/>
        <w:rPr>
          <w:b/>
          <w:bCs/>
          <w:sz w:val="22"/>
          <w:szCs w:val="22"/>
        </w:rPr>
      </w:pPr>
      <w:r>
        <w:rPr>
          <w:sz w:val="22"/>
          <w:szCs w:val="22"/>
        </w:rPr>
        <w:tab/>
      </w:r>
      <w:r>
        <w:rPr>
          <w:sz w:val="22"/>
          <w:szCs w:val="22"/>
        </w:rPr>
        <w:tab/>
      </w:r>
      <w:r>
        <w:rPr>
          <w:b/>
          <w:bCs/>
          <w:sz w:val="22"/>
          <w:szCs w:val="22"/>
        </w:rPr>
        <w:t>2</w:t>
      </w:r>
      <w:r>
        <w:rPr>
          <w:b/>
          <w:bCs/>
          <w:sz w:val="22"/>
          <w:szCs w:val="22"/>
          <w:vertAlign w:val="superscript"/>
        </w:rPr>
        <w:t>nd</w:t>
      </w:r>
      <w:r w:rsidR="002C4CF4">
        <w:rPr>
          <w:b/>
          <w:bCs/>
          <w:sz w:val="22"/>
          <w:szCs w:val="22"/>
        </w:rPr>
        <w:t xml:space="preserve"> </w:t>
      </w:r>
      <w:r w:rsidR="00E770A8">
        <w:rPr>
          <w:b/>
          <w:bCs/>
          <w:sz w:val="22"/>
          <w:szCs w:val="22"/>
        </w:rPr>
        <w:t xml:space="preserve">Division </w:t>
      </w:r>
    </w:p>
    <w:p w:rsidR="008F4FE0" w:rsidRDefault="008F4FE0">
      <w:pPr>
        <w:ind w:left="1440" w:hanging="1440"/>
        <w:rPr>
          <w:sz w:val="22"/>
          <w:szCs w:val="22"/>
        </w:rPr>
      </w:pPr>
      <w:r>
        <w:rPr>
          <w:sz w:val="22"/>
          <w:szCs w:val="22"/>
        </w:rPr>
        <w:tab/>
      </w:r>
      <w:r>
        <w:rPr>
          <w:sz w:val="22"/>
          <w:szCs w:val="22"/>
        </w:rPr>
        <w:tab/>
        <w:t>Govt. College Faisalabad, Pakistan.</w:t>
      </w:r>
    </w:p>
    <w:p w:rsidR="001A5EBF" w:rsidRDefault="001A5EBF">
      <w:pPr>
        <w:ind w:left="1440" w:hanging="1440"/>
        <w:rPr>
          <w:sz w:val="22"/>
          <w:szCs w:val="22"/>
        </w:rPr>
      </w:pPr>
    </w:p>
    <w:p w:rsidR="008F4FE0" w:rsidRDefault="008F4FE0">
      <w:pPr>
        <w:ind w:left="1440" w:hanging="1440"/>
        <w:rPr>
          <w:sz w:val="22"/>
          <w:szCs w:val="22"/>
        </w:rPr>
      </w:pPr>
      <w:r>
        <w:rPr>
          <w:sz w:val="22"/>
          <w:szCs w:val="22"/>
        </w:rPr>
        <w:tab/>
      </w:r>
      <w:r>
        <w:rPr>
          <w:sz w:val="22"/>
          <w:szCs w:val="22"/>
        </w:rPr>
        <w:tab/>
        <w:t>Matriculation (Science) 1999</w:t>
      </w:r>
    </w:p>
    <w:p w:rsidR="008F4FE0" w:rsidRDefault="008F4FE0">
      <w:pPr>
        <w:ind w:left="1440" w:hanging="1440"/>
        <w:rPr>
          <w:b/>
          <w:bCs/>
          <w:sz w:val="22"/>
          <w:szCs w:val="22"/>
        </w:rPr>
      </w:pPr>
      <w:r>
        <w:rPr>
          <w:sz w:val="22"/>
          <w:szCs w:val="22"/>
        </w:rPr>
        <w:tab/>
      </w:r>
      <w:r>
        <w:rPr>
          <w:sz w:val="22"/>
          <w:szCs w:val="22"/>
        </w:rPr>
        <w:tab/>
      </w:r>
      <w:r>
        <w:rPr>
          <w:b/>
          <w:bCs/>
          <w:sz w:val="22"/>
          <w:szCs w:val="22"/>
        </w:rPr>
        <w:t>1</w:t>
      </w:r>
      <w:r>
        <w:rPr>
          <w:b/>
          <w:bCs/>
          <w:sz w:val="22"/>
          <w:szCs w:val="22"/>
          <w:vertAlign w:val="superscript"/>
        </w:rPr>
        <w:t>st</w:t>
      </w:r>
      <w:r>
        <w:rPr>
          <w:b/>
          <w:bCs/>
          <w:sz w:val="22"/>
          <w:szCs w:val="22"/>
        </w:rPr>
        <w:t xml:space="preserve"> Division (78%)</w:t>
      </w:r>
    </w:p>
    <w:p w:rsidR="004D3328" w:rsidRDefault="008F4FE0" w:rsidP="0053764B">
      <w:pPr>
        <w:pBdr>
          <w:bottom w:val="double" w:sz="8" w:space="1" w:color="auto"/>
        </w:pBdr>
        <w:ind w:left="1440" w:hanging="1440"/>
        <w:rPr>
          <w:b/>
          <w:bCs/>
          <w:sz w:val="22"/>
          <w:szCs w:val="22"/>
        </w:rPr>
      </w:pPr>
      <w:r>
        <w:rPr>
          <w:sz w:val="22"/>
          <w:szCs w:val="22"/>
        </w:rPr>
        <w:tab/>
      </w:r>
      <w:r>
        <w:rPr>
          <w:sz w:val="22"/>
          <w:szCs w:val="22"/>
        </w:rPr>
        <w:tab/>
        <w:t>Govt. H/S School Chak# 66/J.B. Dhandra, Faisalabad, Pakistan.</w:t>
      </w:r>
      <w:r w:rsidR="0053764B">
        <w:rPr>
          <w:b/>
          <w:bCs/>
          <w:sz w:val="22"/>
          <w:szCs w:val="22"/>
        </w:rPr>
        <w:t xml:space="preserve"> </w:t>
      </w:r>
    </w:p>
    <w:p w:rsidR="00CA34AC" w:rsidRPr="00CA34AC" w:rsidRDefault="008F4FE0" w:rsidP="00CA34AC">
      <w:pPr>
        <w:pBdr>
          <w:top w:val="double" w:sz="8" w:space="1" w:color="auto"/>
        </w:pBdr>
        <w:rPr>
          <w:b/>
          <w:bCs/>
          <w:sz w:val="22"/>
          <w:szCs w:val="22"/>
        </w:rPr>
      </w:pPr>
      <w:r>
        <w:rPr>
          <w:b/>
          <w:bCs/>
          <w:sz w:val="22"/>
          <w:szCs w:val="22"/>
        </w:rPr>
        <w:t>Publications:</w:t>
      </w:r>
    </w:p>
    <w:p w:rsidR="00CA34AC" w:rsidRPr="00183667" w:rsidRDefault="00CA34AC" w:rsidP="00CA34AC">
      <w:pPr>
        <w:pBdr>
          <w:top w:val="double" w:sz="8" w:space="1" w:color="auto"/>
        </w:pBdr>
        <w:rPr>
          <w:b/>
          <w:bCs/>
          <w:sz w:val="28"/>
          <w:szCs w:val="28"/>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5529F8">
        <w:rPr>
          <w:sz w:val="22"/>
          <w:szCs w:val="22"/>
        </w:rPr>
        <w:t xml:space="preserve">Gulzar Akhtar, M.A. Khan, M.J Jaskani, Y. Sajjad and </w:t>
      </w:r>
      <w:r w:rsidRPr="005529F8">
        <w:rPr>
          <w:b/>
          <w:sz w:val="22"/>
          <w:szCs w:val="22"/>
        </w:rPr>
        <w:t>A. Akram</w:t>
      </w:r>
      <w:r>
        <w:rPr>
          <w:sz w:val="22"/>
          <w:szCs w:val="22"/>
        </w:rPr>
        <w:t>, 2016. Effect of Antioxidants, Amino acids and Plant Growth Regulators on in vitro P</w:t>
      </w:r>
      <w:r w:rsidRPr="005529F8">
        <w:rPr>
          <w:sz w:val="22"/>
          <w:szCs w:val="22"/>
        </w:rPr>
        <w:t xml:space="preserve">ropagation of </w:t>
      </w:r>
      <w:r w:rsidRPr="0023695B">
        <w:rPr>
          <w:i/>
          <w:sz w:val="22"/>
          <w:szCs w:val="22"/>
        </w:rPr>
        <w:t>Rosa centifolia</w:t>
      </w:r>
      <w:r>
        <w:rPr>
          <w:sz w:val="22"/>
          <w:szCs w:val="22"/>
        </w:rPr>
        <w:t>. Iran J. Biotech.14(1): e 1152</w:t>
      </w:r>
      <w:r w:rsidRPr="005529F8">
        <w:rPr>
          <w:sz w:val="22"/>
          <w:szCs w:val="22"/>
        </w:rPr>
        <w:t xml:space="preserve"> </w:t>
      </w:r>
    </w:p>
    <w:p w:rsidR="00CA34AC" w:rsidRPr="00967116" w:rsidRDefault="00CA34AC" w:rsidP="00CA34AC">
      <w:pPr>
        <w:pStyle w:val="ListParagraph"/>
        <w:widowControl/>
        <w:overflowPunct/>
        <w:adjustRightInd/>
        <w:spacing w:line="276" w:lineRule="auto"/>
        <w:ind w:right="-288"/>
        <w:jc w:val="both"/>
        <w:rPr>
          <w:b/>
          <w:sz w:val="22"/>
          <w:szCs w:val="22"/>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967116">
        <w:rPr>
          <w:sz w:val="24"/>
          <w:szCs w:val="24"/>
        </w:rPr>
        <w:t xml:space="preserve">Akhtar, G., </w:t>
      </w:r>
      <w:r w:rsidRPr="00967116">
        <w:rPr>
          <w:b/>
          <w:sz w:val="24"/>
          <w:szCs w:val="24"/>
        </w:rPr>
        <w:t>A. Akram</w:t>
      </w:r>
      <w:r w:rsidRPr="00967116">
        <w:rPr>
          <w:sz w:val="24"/>
          <w:szCs w:val="24"/>
        </w:rPr>
        <w:t xml:space="preserve">, Y. Sajjad, A. Farooq, R.M. Balal, A.Younis and K.B. Lim, 2016.  </w:t>
      </w:r>
      <w:r w:rsidRPr="00967116">
        <w:rPr>
          <w:rFonts w:eastAsiaTheme="minorHAnsi"/>
          <w:bCs/>
          <w:kern w:val="0"/>
          <w:sz w:val="24"/>
          <w:szCs w:val="24"/>
        </w:rPr>
        <w:t xml:space="preserve">Improving Flower Yield of Two Essential Oil Bearing </w:t>
      </w:r>
      <w:r w:rsidRPr="00967116">
        <w:rPr>
          <w:rFonts w:eastAsiaTheme="minorHAnsi"/>
          <w:bCs/>
          <w:i/>
          <w:iCs/>
          <w:kern w:val="0"/>
          <w:sz w:val="24"/>
          <w:szCs w:val="24"/>
        </w:rPr>
        <w:t xml:space="preserve">Rosa </w:t>
      </w:r>
      <w:r w:rsidRPr="00967116">
        <w:rPr>
          <w:rFonts w:eastAsiaTheme="minorHAnsi"/>
          <w:bCs/>
          <w:kern w:val="0"/>
          <w:sz w:val="24"/>
          <w:szCs w:val="24"/>
        </w:rPr>
        <w:t>Species Through Pruning Severity.</w:t>
      </w:r>
      <w:r w:rsidRPr="00967116">
        <w:rPr>
          <w:rFonts w:ascii="Arial" w:eastAsiaTheme="minorHAnsi" w:hAnsi="Arial" w:cs="Arial"/>
          <w:kern w:val="0"/>
          <w:sz w:val="24"/>
          <w:szCs w:val="24"/>
        </w:rPr>
        <w:t xml:space="preserve"> </w:t>
      </w:r>
      <w:r w:rsidRPr="00967116">
        <w:rPr>
          <w:rFonts w:eastAsiaTheme="minorHAnsi"/>
          <w:kern w:val="0"/>
          <w:sz w:val="24"/>
          <w:szCs w:val="24"/>
        </w:rPr>
        <w:t>Pakistan Journal of Nutrition 15 (4): 328-332.</w:t>
      </w:r>
    </w:p>
    <w:p w:rsidR="00CA34AC" w:rsidRPr="00967116" w:rsidRDefault="00CA34AC" w:rsidP="00CA34AC">
      <w:pPr>
        <w:pStyle w:val="ListParagraph"/>
        <w:rPr>
          <w:b/>
          <w:sz w:val="22"/>
          <w:szCs w:val="22"/>
        </w:rPr>
      </w:pPr>
    </w:p>
    <w:p w:rsidR="00CA34AC" w:rsidRPr="00967116" w:rsidRDefault="00CA34AC" w:rsidP="00CA34AC">
      <w:pPr>
        <w:pStyle w:val="ListParagraph"/>
        <w:widowControl/>
        <w:overflowPunct/>
        <w:adjustRightInd/>
        <w:spacing w:line="276" w:lineRule="auto"/>
        <w:ind w:right="-288"/>
        <w:jc w:val="both"/>
        <w:rPr>
          <w:b/>
          <w:sz w:val="22"/>
          <w:szCs w:val="22"/>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967116">
        <w:rPr>
          <w:sz w:val="24"/>
          <w:szCs w:val="24"/>
        </w:rPr>
        <w:t>Sardar, H., G. Akhtar,</w:t>
      </w:r>
      <w:r w:rsidRPr="00967116">
        <w:rPr>
          <w:b/>
          <w:sz w:val="24"/>
          <w:szCs w:val="24"/>
        </w:rPr>
        <w:t xml:space="preserve"> A. Akram</w:t>
      </w:r>
      <w:r w:rsidRPr="00967116">
        <w:rPr>
          <w:sz w:val="24"/>
          <w:szCs w:val="24"/>
        </w:rPr>
        <w:t xml:space="preserve"> and K. Naseem, 2016. Influence of mulching materials on soil conditions, weeds, plant growth and flower yield of </w:t>
      </w:r>
      <w:r w:rsidRPr="00967116">
        <w:rPr>
          <w:i/>
          <w:sz w:val="24"/>
          <w:szCs w:val="24"/>
        </w:rPr>
        <w:t>Rosa centifolia</w:t>
      </w:r>
      <w:r w:rsidRPr="00967116">
        <w:rPr>
          <w:sz w:val="24"/>
          <w:szCs w:val="24"/>
        </w:rPr>
        <w:t xml:space="preserve">. </w:t>
      </w:r>
      <w:r w:rsidRPr="00967116">
        <w:rPr>
          <w:rFonts w:eastAsiaTheme="minorHAnsi"/>
          <w:kern w:val="0"/>
          <w:sz w:val="24"/>
          <w:szCs w:val="24"/>
        </w:rPr>
        <w:t>Int. J. Agric. Appl. Sci. 8(1): 1-8.</w:t>
      </w:r>
    </w:p>
    <w:p w:rsidR="00CA34AC" w:rsidRPr="00967116" w:rsidRDefault="00CA34AC" w:rsidP="00CA34AC">
      <w:pPr>
        <w:pStyle w:val="ListParagraph"/>
        <w:widowControl/>
        <w:overflowPunct/>
        <w:adjustRightInd/>
        <w:spacing w:line="276" w:lineRule="auto"/>
        <w:ind w:right="-288"/>
        <w:jc w:val="both"/>
        <w:rPr>
          <w:b/>
          <w:sz w:val="22"/>
          <w:szCs w:val="22"/>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967116">
        <w:rPr>
          <w:sz w:val="24"/>
          <w:szCs w:val="24"/>
        </w:rPr>
        <w:t>Balal, R.M.,</w:t>
      </w:r>
      <w:r>
        <w:rPr>
          <w:sz w:val="24"/>
          <w:szCs w:val="24"/>
        </w:rPr>
        <w:t xml:space="preserve"> </w:t>
      </w:r>
      <w:r w:rsidRPr="00967116">
        <w:rPr>
          <w:sz w:val="24"/>
          <w:szCs w:val="24"/>
        </w:rPr>
        <w:t>M.M. Javaid, M.A. Shahid, H. Tariq,</w:t>
      </w:r>
      <w:r w:rsidRPr="00967116">
        <w:rPr>
          <w:rFonts w:eastAsiaTheme="minorHAnsi"/>
          <w:kern w:val="0"/>
          <w:sz w:val="24"/>
          <w:szCs w:val="24"/>
        </w:rPr>
        <w:t xml:space="preserve"> M. Zubair</w:t>
      </w:r>
      <w:r w:rsidRPr="00967116">
        <w:rPr>
          <w:sz w:val="24"/>
          <w:szCs w:val="24"/>
        </w:rPr>
        <w:t xml:space="preserve">, </w:t>
      </w:r>
      <w:r w:rsidRPr="00967116">
        <w:rPr>
          <w:b/>
          <w:sz w:val="24"/>
          <w:szCs w:val="24"/>
        </w:rPr>
        <w:t>A. Akram</w:t>
      </w:r>
      <w:r w:rsidRPr="00967116">
        <w:rPr>
          <w:sz w:val="24"/>
          <w:szCs w:val="24"/>
        </w:rPr>
        <w:t xml:space="preserve"> and G. Akhtar,</w:t>
      </w:r>
      <w:r w:rsidRPr="00967116">
        <w:rPr>
          <w:b/>
          <w:sz w:val="24"/>
          <w:szCs w:val="24"/>
        </w:rPr>
        <w:t xml:space="preserve"> </w:t>
      </w:r>
      <w:r w:rsidRPr="00967116">
        <w:rPr>
          <w:sz w:val="24"/>
          <w:szCs w:val="24"/>
        </w:rPr>
        <w:t>2016. Plant growth is highly associated with the concentration of organic and inorganic osmolytes, antioxidant activities in salt stress tomato (</w:t>
      </w:r>
      <w:r w:rsidRPr="00967116">
        <w:rPr>
          <w:i/>
          <w:sz w:val="24"/>
          <w:szCs w:val="24"/>
        </w:rPr>
        <w:t>Lycopersicon esculentum</w:t>
      </w:r>
      <w:r w:rsidRPr="00967116">
        <w:rPr>
          <w:sz w:val="24"/>
          <w:szCs w:val="24"/>
        </w:rPr>
        <w:t>) plants. Sci. Intl., 4:30-38.</w:t>
      </w:r>
    </w:p>
    <w:p w:rsidR="00CA34AC" w:rsidRPr="00967116" w:rsidRDefault="00CA34AC" w:rsidP="00CA34AC">
      <w:pPr>
        <w:pStyle w:val="ListParagraph"/>
        <w:rPr>
          <w:b/>
          <w:sz w:val="22"/>
          <w:szCs w:val="22"/>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967116">
        <w:rPr>
          <w:sz w:val="24"/>
          <w:szCs w:val="24"/>
        </w:rPr>
        <w:t>Shaukat.F., R.M. Balal, M.A. Shahid, G. Akhtar,</w:t>
      </w:r>
      <w:r w:rsidRPr="00967116">
        <w:rPr>
          <w:b/>
          <w:sz w:val="24"/>
          <w:szCs w:val="24"/>
        </w:rPr>
        <w:t xml:space="preserve"> A. Akram</w:t>
      </w:r>
      <w:r w:rsidRPr="00967116">
        <w:rPr>
          <w:sz w:val="24"/>
          <w:szCs w:val="24"/>
        </w:rPr>
        <w:t xml:space="preserve">, </w:t>
      </w:r>
      <w:r w:rsidRPr="00967116">
        <w:rPr>
          <w:rFonts w:eastAsiaTheme="minorHAnsi"/>
          <w:kern w:val="0"/>
          <w:sz w:val="24"/>
          <w:szCs w:val="24"/>
        </w:rPr>
        <w:t xml:space="preserve">M. W. Khan and M. Zubair. </w:t>
      </w:r>
      <w:r w:rsidRPr="00967116">
        <w:rPr>
          <w:rFonts w:eastAsia="SimSun"/>
          <w:sz w:val="24"/>
          <w:szCs w:val="24"/>
          <w:lang w:eastAsia="zh-CN"/>
        </w:rPr>
        <w:t>Identification of drought induced drastic effects on Guava (</w:t>
      </w:r>
      <w:r w:rsidRPr="00967116">
        <w:rPr>
          <w:rFonts w:eastAsia="SimSun"/>
          <w:i/>
          <w:sz w:val="24"/>
          <w:szCs w:val="24"/>
          <w:lang w:eastAsia="zh-CN"/>
        </w:rPr>
        <w:t>Psidium guajava</w:t>
      </w:r>
      <w:r w:rsidRPr="00967116">
        <w:rPr>
          <w:rFonts w:eastAsia="SimSun"/>
          <w:sz w:val="24"/>
          <w:szCs w:val="24"/>
          <w:lang w:eastAsia="zh-CN"/>
        </w:rPr>
        <w:t>) at seedling stage. International Journal of Chemical and Biochemical Sciences, 8 (2015): 15-27</w:t>
      </w:r>
    </w:p>
    <w:p w:rsidR="00CA34AC" w:rsidRPr="00967116" w:rsidRDefault="00CA34AC" w:rsidP="00CA34AC">
      <w:pPr>
        <w:pStyle w:val="ListParagraph"/>
        <w:rPr>
          <w:b/>
          <w:sz w:val="22"/>
          <w:szCs w:val="22"/>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967116">
        <w:rPr>
          <w:sz w:val="24"/>
          <w:szCs w:val="24"/>
        </w:rPr>
        <w:t>Ahmad. J., R.M. Balal, M.A. Shahid, G. Akhtar,</w:t>
      </w:r>
      <w:r w:rsidRPr="00967116">
        <w:rPr>
          <w:b/>
          <w:sz w:val="24"/>
          <w:szCs w:val="24"/>
        </w:rPr>
        <w:t xml:space="preserve"> A. Akram</w:t>
      </w:r>
      <w:r w:rsidRPr="00967116">
        <w:rPr>
          <w:sz w:val="24"/>
          <w:szCs w:val="24"/>
        </w:rPr>
        <w:t xml:space="preserve">, </w:t>
      </w:r>
      <w:r w:rsidRPr="00967116">
        <w:rPr>
          <w:rFonts w:eastAsiaTheme="minorHAnsi"/>
          <w:kern w:val="0"/>
          <w:sz w:val="24"/>
          <w:szCs w:val="24"/>
        </w:rPr>
        <w:t>M. W. Khan and M. Zubair.</w:t>
      </w:r>
      <w:r w:rsidRPr="00967116">
        <w:rPr>
          <w:sz w:val="24"/>
          <w:szCs w:val="24"/>
        </w:rPr>
        <w:t xml:space="preserve"> 2015.</w:t>
      </w:r>
      <w:r w:rsidRPr="00967116">
        <w:rPr>
          <w:rFonts w:eastAsiaTheme="minorHAnsi"/>
          <w:color w:val="000000"/>
          <w:sz w:val="24"/>
          <w:szCs w:val="24"/>
        </w:rPr>
        <w:t xml:space="preserve"> Characterization of okra genotypes at reproductive stage under temperature stress.</w:t>
      </w:r>
    </w:p>
    <w:p w:rsidR="00CA34AC" w:rsidRDefault="00CA34AC" w:rsidP="00CA34AC">
      <w:pPr>
        <w:ind w:left="720"/>
        <w:jc w:val="both"/>
        <w:rPr>
          <w:rFonts w:eastAsia="SimSun"/>
          <w:sz w:val="24"/>
          <w:szCs w:val="24"/>
          <w:lang w:eastAsia="zh-CN"/>
        </w:rPr>
      </w:pPr>
      <w:r w:rsidRPr="003614A9">
        <w:rPr>
          <w:rFonts w:eastAsia="SimSun"/>
          <w:sz w:val="24"/>
          <w:szCs w:val="24"/>
          <w:lang w:eastAsia="zh-CN"/>
        </w:rPr>
        <w:t xml:space="preserve"> IJCBS.</w:t>
      </w:r>
      <w:r>
        <w:rPr>
          <w:rFonts w:eastAsia="SimSun"/>
          <w:sz w:val="24"/>
          <w:szCs w:val="24"/>
          <w:lang w:eastAsia="zh-CN"/>
        </w:rPr>
        <w:t xml:space="preserve"> </w:t>
      </w:r>
      <w:r w:rsidRPr="003614A9">
        <w:rPr>
          <w:rFonts w:eastAsia="SimSun"/>
          <w:sz w:val="24"/>
          <w:szCs w:val="24"/>
          <w:lang w:eastAsia="zh-CN"/>
        </w:rPr>
        <w:t>(Accepted)</w:t>
      </w:r>
    </w:p>
    <w:p w:rsidR="00CA34AC" w:rsidRDefault="00CA34AC" w:rsidP="00CA34AC">
      <w:pPr>
        <w:ind w:left="720"/>
        <w:jc w:val="both"/>
        <w:rPr>
          <w:rFonts w:eastAsia="SimSun"/>
          <w:sz w:val="24"/>
          <w:szCs w:val="24"/>
          <w:lang w:eastAsia="zh-CN"/>
        </w:rPr>
      </w:pPr>
    </w:p>
    <w:p w:rsidR="00CA34AC" w:rsidRPr="00967116" w:rsidRDefault="00CA34AC" w:rsidP="00CA34AC">
      <w:pPr>
        <w:pStyle w:val="ListParagraph"/>
        <w:widowControl/>
        <w:numPr>
          <w:ilvl w:val="0"/>
          <w:numId w:val="11"/>
        </w:numPr>
        <w:overflowPunct/>
        <w:autoSpaceDE w:val="0"/>
        <w:autoSpaceDN w:val="0"/>
        <w:jc w:val="both"/>
        <w:rPr>
          <w:rFonts w:eastAsiaTheme="minorHAnsi"/>
          <w:kern w:val="0"/>
          <w:sz w:val="24"/>
          <w:szCs w:val="24"/>
        </w:rPr>
      </w:pPr>
      <w:r w:rsidRPr="00967116">
        <w:rPr>
          <w:rFonts w:eastAsiaTheme="minorHAnsi"/>
          <w:kern w:val="0"/>
          <w:sz w:val="24"/>
          <w:szCs w:val="24"/>
        </w:rPr>
        <w:t xml:space="preserve">Wani, K.F. M., </w:t>
      </w:r>
      <w:r w:rsidRPr="00967116">
        <w:rPr>
          <w:sz w:val="24"/>
          <w:szCs w:val="24"/>
        </w:rPr>
        <w:t xml:space="preserve">R.M. Balal, M.A. Shahid, </w:t>
      </w:r>
      <w:r w:rsidRPr="00967116">
        <w:rPr>
          <w:rFonts w:eastAsiaTheme="minorHAnsi"/>
          <w:kern w:val="0"/>
          <w:sz w:val="24"/>
          <w:szCs w:val="24"/>
        </w:rPr>
        <w:t xml:space="preserve">M. W. Khan, *M. R. Liaqat, </w:t>
      </w:r>
      <w:r w:rsidRPr="00967116">
        <w:rPr>
          <w:b/>
          <w:sz w:val="24"/>
          <w:szCs w:val="24"/>
        </w:rPr>
        <w:t>A. Akram</w:t>
      </w:r>
      <w:r w:rsidRPr="00967116">
        <w:rPr>
          <w:sz w:val="24"/>
          <w:szCs w:val="24"/>
        </w:rPr>
        <w:t>,</w:t>
      </w:r>
      <w:r w:rsidRPr="00967116">
        <w:rPr>
          <w:rFonts w:eastAsiaTheme="minorHAnsi"/>
          <w:kern w:val="0"/>
          <w:sz w:val="24"/>
          <w:szCs w:val="24"/>
        </w:rPr>
        <w:t xml:space="preserve"> M. Zubair,</w:t>
      </w:r>
      <w:r w:rsidRPr="00967116">
        <w:rPr>
          <w:bCs/>
          <w:sz w:val="24"/>
          <w:szCs w:val="24"/>
        </w:rPr>
        <w:t xml:space="preserve"> 2015.</w:t>
      </w:r>
      <w:r w:rsidRPr="00967116">
        <w:rPr>
          <w:rFonts w:eastAsiaTheme="minorHAnsi"/>
          <w:kern w:val="0"/>
          <w:sz w:val="24"/>
          <w:szCs w:val="24"/>
        </w:rPr>
        <w:t xml:space="preserve"> </w:t>
      </w:r>
      <w:r w:rsidRPr="00967116">
        <w:rPr>
          <w:rFonts w:eastAsiaTheme="minorHAnsi"/>
          <w:bCs/>
          <w:kern w:val="0"/>
          <w:sz w:val="24"/>
          <w:szCs w:val="24"/>
        </w:rPr>
        <w:t xml:space="preserve">Morphological,Physiological and Nutritional Responces of ten Tomato Genotypes at Maturity stage under heat stress. </w:t>
      </w:r>
      <w:r w:rsidRPr="00967116">
        <w:rPr>
          <w:bCs/>
          <w:sz w:val="24"/>
          <w:szCs w:val="24"/>
        </w:rPr>
        <w:t>Research Journal of Innovative Ideas and Thoughts, 4(2):63-78.</w:t>
      </w:r>
    </w:p>
    <w:p w:rsidR="00CA34AC" w:rsidRPr="00967116" w:rsidRDefault="00CA34AC" w:rsidP="00CA34AC">
      <w:pPr>
        <w:pStyle w:val="ListParagraph"/>
        <w:widowControl/>
        <w:overflowPunct/>
        <w:autoSpaceDE w:val="0"/>
        <w:autoSpaceDN w:val="0"/>
        <w:jc w:val="both"/>
        <w:rPr>
          <w:rFonts w:eastAsiaTheme="minorHAnsi"/>
          <w:kern w:val="0"/>
          <w:sz w:val="24"/>
          <w:szCs w:val="24"/>
        </w:rPr>
      </w:pPr>
    </w:p>
    <w:p w:rsidR="00CA34AC" w:rsidRDefault="00CA34AC" w:rsidP="00CA34AC">
      <w:pPr>
        <w:pStyle w:val="ListParagraph"/>
        <w:numPr>
          <w:ilvl w:val="0"/>
          <w:numId w:val="11"/>
        </w:numPr>
        <w:jc w:val="both"/>
        <w:rPr>
          <w:sz w:val="24"/>
          <w:szCs w:val="24"/>
        </w:rPr>
      </w:pPr>
      <w:r w:rsidRPr="003614A9">
        <w:rPr>
          <w:b/>
          <w:sz w:val="24"/>
          <w:szCs w:val="24"/>
        </w:rPr>
        <w:t>Akram, A.</w:t>
      </w:r>
      <w:r w:rsidRPr="003614A9">
        <w:rPr>
          <w:sz w:val="24"/>
          <w:szCs w:val="24"/>
        </w:rPr>
        <w:t xml:space="preserve">, G. Akhtar, I. Ahmad, R.M. Balal, M.A. Shahid, A.Younis and S. Imran, 2015. Efficacy of Planting Seasons and Macro Nutritional level on Growth, Yield and Vase Life of Carnation </w:t>
      </w:r>
      <w:r w:rsidRPr="003614A9">
        <w:rPr>
          <w:i/>
          <w:sz w:val="24"/>
          <w:szCs w:val="24"/>
        </w:rPr>
        <w:t>Dianthus Caryophyllous</w:t>
      </w:r>
      <w:r w:rsidRPr="003614A9">
        <w:rPr>
          <w:sz w:val="24"/>
          <w:szCs w:val="24"/>
        </w:rPr>
        <w:t xml:space="preserve"> L. Science Technology. &amp; Development, Vol. 34 (3), 169-178</w:t>
      </w:r>
    </w:p>
    <w:p w:rsidR="00CA34AC" w:rsidRPr="00967116" w:rsidRDefault="00CA34AC" w:rsidP="00CA34AC">
      <w:pPr>
        <w:jc w:val="both"/>
        <w:rPr>
          <w:sz w:val="24"/>
          <w:szCs w:val="24"/>
        </w:rPr>
      </w:pPr>
    </w:p>
    <w:p w:rsidR="00CA34AC" w:rsidRDefault="00CA34AC" w:rsidP="00CA34AC">
      <w:pPr>
        <w:pStyle w:val="ListParagraph"/>
        <w:numPr>
          <w:ilvl w:val="0"/>
          <w:numId w:val="11"/>
        </w:numPr>
        <w:jc w:val="both"/>
        <w:rPr>
          <w:sz w:val="24"/>
          <w:szCs w:val="24"/>
        </w:rPr>
      </w:pPr>
      <w:r w:rsidRPr="003614A9">
        <w:rPr>
          <w:sz w:val="24"/>
          <w:szCs w:val="24"/>
        </w:rPr>
        <w:t xml:space="preserve">Zubair, M., R. M. Balal, M. A. Aqueel, M. A. Shahid, G. Akhtar, </w:t>
      </w:r>
      <w:r w:rsidRPr="003614A9">
        <w:rPr>
          <w:b/>
          <w:sz w:val="24"/>
          <w:szCs w:val="24"/>
        </w:rPr>
        <w:t xml:space="preserve">A. Akram, </w:t>
      </w:r>
      <w:r w:rsidRPr="003614A9">
        <w:rPr>
          <w:sz w:val="24"/>
          <w:szCs w:val="24"/>
        </w:rPr>
        <w:t>M.W. Khan and M.A. Sadiq, 2015. Nutritional Assesment of Kinnow Mandrin Fruit (</w:t>
      </w:r>
      <w:r w:rsidRPr="003614A9">
        <w:rPr>
          <w:i/>
          <w:sz w:val="24"/>
          <w:szCs w:val="24"/>
        </w:rPr>
        <w:t>Citrus reticulata</w:t>
      </w:r>
      <w:r w:rsidRPr="003614A9">
        <w:rPr>
          <w:sz w:val="24"/>
          <w:szCs w:val="24"/>
        </w:rPr>
        <w:t xml:space="preserve"> Blanco), Infected by Few Sucking Insect Pests of Citrus. Pak. J. of Nutri. Vol. 14 (8), 487-491 </w:t>
      </w:r>
    </w:p>
    <w:p w:rsidR="00CA34AC" w:rsidRPr="00967116" w:rsidRDefault="00CA34AC" w:rsidP="00CA34AC">
      <w:pPr>
        <w:pStyle w:val="ListParagraph"/>
        <w:rPr>
          <w:sz w:val="24"/>
          <w:szCs w:val="24"/>
        </w:rPr>
      </w:pPr>
    </w:p>
    <w:p w:rsidR="00CA34AC" w:rsidRPr="003614A9" w:rsidRDefault="00CA34AC" w:rsidP="00CA34AC">
      <w:pPr>
        <w:pStyle w:val="ListParagraph"/>
        <w:jc w:val="both"/>
        <w:rPr>
          <w:sz w:val="24"/>
          <w:szCs w:val="24"/>
        </w:rPr>
      </w:pPr>
    </w:p>
    <w:p w:rsidR="00CA34AC" w:rsidRDefault="00CA34AC" w:rsidP="00CA34AC">
      <w:pPr>
        <w:pStyle w:val="ListParagraph"/>
        <w:numPr>
          <w:ilvl w:val="0"/>
          <w:numId w:val="11"/>
        </w:numPr>
        <w:jc w:val="both"/>
        <w:rPr>
          <w:sz w:val="24"/>
          <w:szCs w:val="24"/>
        </w:rPr>
      </w:pPr>
      <w:r w:rsidRPr="003614A9">
        <w:rPr>
          <w:sz w:val="24"/>
          <w:szCs w:val="24"/>
        </w:rPr>
        <w:t xml:space="preserve">Akhtar, G., </w:t>
      </w:r>
      <w:r w:rsidRPr="003614A9">
        <w:rPr>
          <w:b/>
          <w:sz w:val="24"/>
          <w:szCs w:val="24"/>
        </w:rPr>
        <w:t>A. Akram</w:t>
      </w:r>
      <w:r w:rsidRPr="003614A9">
        <w:rPr>
          <w:sz w:val="24"/>
          <w:szCs w:val="24"/>
        </w:rPr>
        <w:t xml:space="preserve">, Y. Sajjad, R. M. Balal, M. A. Shahid, H. Sardar, K. Naseem, S. M. Shah, 2015. Potential of Plant Growth Regulators on Modulating Rooting of </w:t>
      </w:r>
      <w:r w:rsidRPr="003614A9">
        <w:rPr>
          <w:i/>
          <w:sz w:val="24"/>
          <w:szCs w:val="24"/>
        </w:rPr>
        <w:t>Rosa centifolia</w:t>
      </w:r>
      <w:r w:rsidRPr="003614A9">
        <w:rPr>
          <w:sz w:val="24"/>
          <w:szCs w:val="24"/>
        </w:rPr>
        <w:t>. American Journal of Plant Sciences. 6, 659-665</w:t>
      </w:r>
    </w:p>
    <w:p w:rsidR="00CA34AC" w:rsidRDefault="00CA34AC" w:rsidP="00CA34AC">
      <w:pPr>
        <w:pStyle w:val="ListParagraph"/>
        <w:jc w:val="both"/>
        <w:rPr>
          <w:sz w:val="24"/>
          <w:szCs w:val="24"/>
        </w:rPr>
      </w:pPr>
    </w:p>
    <w:p w:rsidR="00CA34AC" w:rsidRDefault="00CA34AC" w:rsidP="00CA34AC">
      <w:pPr>
        <w:pStyle w:val="ListParagraph"/>
        <w:numPr>
          <w:ilvl w:val="0"/>
          <w:numId w:val="11"/>
        </w:numPr>
        <w:jc w:val="both"/>
        <w:rPr>
          <w:sz w:val="24"/>
          <w:szCs w:val="24"/>
        </w:rPr>
      </w:pPr>
      <w:r w:rsidRPr="00967116">
        <w:rPr>
          <w:b/>
          <w:sz w:val="24"/>
          <w:szCs w:val="24"/>
        </w:rPr>
        <w:t>Akram, A.</w:t>
      </w:r>
      <w:r w:rsidRPr="00967116">
        <w:rPr>
          <w:sz w:val="24"/>
          <w:szCs w:val="24"/>
        </w:rPr>
        <w:t xml:space="preserve">, M.A. Khan, A.Younis, M. Ashfaq, 2014. Exogenous application of 24-Epibrassinolide on Morpho-physiological, biochemical attributes and essential oil contents of </w:t>
      </w:r>
      <w:r w:rsidRPr="00967116">
        <w:rPr>
          <w:i/>
          <w:sz w:val="24"/>
          <w:szCs w:val="24"/>
        </w:rPr>
        <w:t>Jasminum sambac</w:t>
      </w:r>
      <w:r w:rsidRPr="00967116">
        <w:rPr>
          <w:sz w:val="24"/>
          <w:szCs w:val="24"/>
        </w:rPr>
        <w:t xml:space="preserve"> L. Pak. J. Agri. Sci., Vol. 51 (3), pp 881-886</w:t>
      </w:r>
    </w:p>
    <w:p w:rsidR="00CA34AC" w:rsidRPr="00967116" w:rsidRDefault="00CA34AC" w:rsidP="00CA34AC">
      <w:pPr>
        <w:jc w:val="both"/>
        <w:rPr>
          <w:sz w:val="24"/>
          <w:szCs w:val="24"/>
        </w:rPr>
      </w:pPr>
    </w:p>
    <w:p w:rsidR="00CA34AC" w:rsidRDefault="00CA34AC" w:rsidP="00CA34AC">
      <w:pPr>
        <w:pStyle w:val="ListParagraph"/>
        <w:numPr>
          <w:ilvl w:val="0"/>
          <w:numId w:val="11"/>
        </w:numPr>
        <w:jc w:val="both"/>
        <w:rPr>
          <w:sz w:val="24"/>
          <w:szCs w:val="24"/>
        </w:rPr>
      </w:pPr>
      <w:r w:rsidRPr="003614A9">
        <w:rPr>
          <w:sz w:val="24"/>
          <w:szCs w:val="24"/>
        </w:rPr>
        <w:t xml:space="preserve">Imran, S., I. Afzal , M. Amjad, </w:t>
      </w:r>
      <w:r w:rsidRPr="003614A9">
        <w:rPr>
          <w:b/>
          <w:sz w:val="24"/>
          <w:szCs w:val="24"/>
        </w:rPr>
        <w:t>A. Akram</w:t>
      </w:r>
      <w:r w:rsidRPr="003614A9">
        <w:rPr>
          <w:sz w:val="24"/>
          <w:szCs w:val="24"/>
        </w:rPr>
        <w:t>, K. M. Khawar  and S. Pretorius, 2014. Seed priming with aqueous plant extracts improved seed germination and seedling growth under chilling stress in Lentil (</w:t>
      </w:r>
      <w:r w:rsidRPr="003614A9">
        <w:rPr>
          <w:i/>
          <w:sz w:val="24"/>
          <w:szCs w:val="24"/>
        </w:rPr>
        <w:t>Lens culinaris</w:t>
      </w:r>
      <w:r w:rsidRPr="003614A9">
        <w:rPr>
          <w:sz w:val="24"/>
          <w:szCs w:val="24"/>
        </w:rPr>
        <w:t xml:space="preserve"> Medik)  Acta Adv. Agri. Sci. Vol. 02 (2014), Issue 11, pp</w:t>
      </w:r>
      <w:r>
        <w:rPr>
          <w:sz w:val="24"/>
          <w:szCs w:val="24"/>
        </w:rPr>
        <w:t xml:space="preserve"> </w:t>
      </w:r>
      <w:r w:rsidRPr="003614A9">
        <w:rPr>
          <w:sz w:val="24"/>
          <w:szCs w:val="24"/>
        </w:rPr>
        <w:t>58-69</w:t>
      </w:r>
    </w:p>
    <w:p w:rsidR="00CA34AC" w:rsidRPr="00967116" w:rsidRDefault="00CA34AC" w:rsidP="00CA34AC">
      <w:pPr>
        <w:jc w:val="both"/>
        <w:rPr>
          <w:sz w:val="24"/>
          <w:szCs w:val="24"/>
        </w:rPr>
      </w:pPr>
    </w:p>
    <w:p w:rsidR="00CA34AC" w:rsidRPr="00967116" w:rsidRDefault="00CA34AC" w:rsidP="00CA34AC">
      <w:pPr>
        <w:pStyle w:val="ListParagraph"/>
        <w:widowControl/>
        <w:numPr>
          <w:ilvl w:val="0"/>
          <w:numId w:val="11"/>
        </w:numPr>
        <w:overflowPunct/>
        <w:autoSpaceDE w:val="0"/>
        <w:autoSpaceDN w:val="0"/>
        <w:jc w:val="both"/>
        <w:rPr>
          <w:rFonts w:eastAsiaTheme="minorHAnsi"/>
          <w:kern w:val="0"/>
          <w:sz w:val="24"/>
          <w:szCs w:val="24"/>
        </w:rPr>
      </w:pPr>
      <w:r w:rsidRPr="003614A9">
        <w:rPr>
          <w:sz w:val="24"/>
          <w:szCs w:val="24"/>
        </w:rPr>
        <w:t>Ahmad, I.,</w:t>
      </w:r>
      <w:r w:rsidRPr="003614A9">
        <w:rPr>
          <w:kern w:val="0"/>
          <w:sz w:val="24"/>
          <w:szCs w:val="24"/>
        </w:rPr>
        <w:t xml:space="preserve"> J. M. DOLE,</w:t>
      </w:r>
      <w:r w:rsidRPr="003614A9">
        <w:rPr>
          <w:sz w:val="24"/>
          <w:szCs w:val="24"/>
        </w:rPr>
        <w:t xml:space="preserve"> M. Saleem, A. Ahmad, M. A, Khan, A.S, Khan, and </w:t>
      </w:r>
      <w:r w:rsidRPr="003614A9">
        <w:rPr>
          <w:b/>
          <w:sz w:val="24"/>
          <w:szCs w:val="24"/>
        </w:rPr>
        <w:t>A. Akram</w:t>
      </w:r>
      <w:r w:rsidRPr="003614A9">
        <w:rPr>
          <w:sz w:val="24"/>
          <w:szCs w:val="24"/>
        </w:rPr>
        <w:t xml:space="preserve">. 2013. Preservatives and packaging material have an impact on the post-harvest longevity of cut </w:t>
      </w:r>
      <w:r w:rsidRPr="003614A9">
        <w:rPr>
          <w:i/>
          <w:sz w:val="24"/>
          <w:szCs w:val="24"/>
        </w:rPr>
        <w:t>Rosa hybrida</w:t>
      </w:r>
      <w:r w:rsidRPr="003614A9">
        <w:rPr>
          <w:sz w:val="24"/>
          <w:szCs w:val="24"/>
        </w:rPr>
        <w:t xml:space="preserve"> L. ‘Kardinal’ flowers. Journal of Horticultural Science &amp; Biotechnology 88 (3) 251–256</w:t>
      </w:r>
    </w:p>
    <w:p w:rsidR="00CA34AC" w:rsidRPr="00967116" w:rsidRDefault="00CA34AC" w:rsidP="00CA34AC">
      <w:pPr>
        <w:widowControl/>
        <w:overflowPunct/>
        <w:autoSpaceDE w:val="0"/>
        <w:autoSpaceDN w:val="0"/>
        <w:jc w:val="both"/>
        <w:rPr>
          <w:rFonts w:eastAsiaTheme="minorHAnsi"/>
          <w:kern w:val="0"/>
          <w:sz w:val="24"/>
          <w:szCs w:val="24"/>
        </w:rPr>
      </w:pPr>
    </w:p>
    <w:p w:rsidR="00CA34AC" w:rsidRPr="00967116" w:rsidRDefault="00CA34AC" w:rsidP="00CA34AC">
      <w:pPr>
        <w:pStyle w:val="ListParagraph"/>
        <w:widowControl/>
        <w:numPr>
          <w:ilvl w:val="0"/>
          <w:numId w:val="11"/>
        </w:numPr>
        <w:overflowPunct/>
        <w:adjustRightInd/>
        <w:spacing w:line="276" w:lineRule="auto"/>
        <w:ind w:right="-288"/>
        <w:jc w:val="both"/>
        <w:rPr>
          <w:b/>
          <w:sz w:val="22"/>
          <w:szCs w:val="22"/>
        </w:rPr>
      </w:pPr>
      <w:r w:rsidRPr="003614A9">
        <w:rPr>
          <w:sz w:val="24"/>
          <w:szCs w:val="24"/>
        </w:rPr>
        <w:t xml:space="preserve">Ahmad, I., A. Ahmad, S. Ahmad, A. Amjad, M. Saleem and </w:t>
      </w:r>
      <w:r w:rsidRPr="003614A9">
        <w:rPr>
          <w:b/>
          <w:sz w:val="24"/>
          <w:szCs w:val="24"/>
        </w:rPr>
        <w:t>A. Akram</w:t>
      </w:r>
      <w:r w:rsidRPr="003614A9">
        <w:rPr>
          <w:sz w:val="24"/>
          <w:szCs w:val="24"/>
        </w:rPr>
        <w:t xml:space="preserve">. 2011. Physico-chemical characteristics of various agricultural substrates and their effects on biometric </w:t>
      </w:r>
      <w:r w:rsidRPr="003614A9">
        <w:rPr>
          <w:sz w:val="24"/>
          <w:szCs w:val="24"/>
        </w:rPr>
        <w:lastRenderedPageBreak/>
        <w:t xml:space="preserve">and qualitative characteristics of </w:t>
      </w:r>
      <w:r w:rsidRPr="003614A9">
        <w:rPr>
          <w:i/>
          <w:sz w:val="24"/>
          <w:szCs w:val="24"/>
        </w:rPr>
        <w:t>Ruscus hypophyllum</w:t>
      </w:r>
      <w:r w:rsidRPr="003614A9">
        <w:rPr>
          <w:sz w:val="24"/>
          <w:szCs w:val="24"/>
        </w:rPr>
        <w:t xml:space="preserve"> L. International Journal of Agriculture &amp; Biology. 14(1) 116–120.</w:t>
      </w:r>
    </w:p>
    <w:p w:rsidR="00CA34AC" w:rsidRPr="00967116" w:rsidRDefault="00CA34AC" w:rsidP="00CA34AC">
      <w:pPr>
        <w:pStyle w:val="ListParagraph"/>
        <w:rPr>
          <w:b/>
          <w:sz w:val="22"/>
          <w:szCs w:val="22"/>
        </w:rPr>
      </w:pPr>
    </w:p>
    <w:p w:rsidR="00CA34AC" w:rsidRDefault="00CA34AC" w:rsidP="00CA34AC">
      <w:pPr>
        <w:pStyle w:val="ListParagraph"/>
        <w:widowControl/>
        <w:numPr>
          <w:ilvl w:val="0"/>
          <w:numId w:val="11"/>
        </w:numPr>
        <w:overflowPunct/>
        <w:autoSpaceDE w:val="0"/>
        <w:autoSpaceDN w:val="0"/>
        <w:jc w:val="both"/>
        <w:rPr>
          <w:sz w:val="24"/>
          <w:szCs w:val="24"/>
        </w:rPr>
      </w:pPr>
      <w:r w:rsidRPr="003614A9">
        <w:rPr>
          <w:sz w:val="24"/>
          <w:szCs w:val="24"/>
        </w:rPr>
        <w:t xml:space="preserve">Shahid, M.A., M.A. Pervez, R.M.B. Chaudhry, M. Ayyub, U. Ghazanfar, T. Abbas, A. Rashid, F.G. Sancehz, M.S. Mattson and </w:t>
      </w:r>
      <w:r w:rsidRPr="003614A9">
        <w:rPr>
          <w:b/>
          <w:sz w:val="24"/>
          <w:szCs w:val="24"/>
        </w:rPr>
        <w:t>A. Akram</w:t>
      </w:r>
      <w:r w:rsidRPr="003614A9">
        <w:rPr>
          <w:sz w:val="24"/>
          <w:szCs w:val="24"/>
        </w:rPr>
        <w:t>. 2011. Effect of salt stress on growth, gas exchange attributes and chlorophyll contents of pea (</w:t>
      </w:r>
      <w:r w:rsidRPr="003614A9">
        <w:rPr>
          <w:i/>
          <w:sz w:val="24"/>
          <w:szCs w:val="24"/>
        </w:rPr>
        <w:t>Pisum sativum</w:t>
      </w:r>
      <w:r w:rsidRPr="003614A9">
        <w:rPr>
          <w:sz w:val="24"/>
          <w:szCs w:val="24"/>
        </w:rPr>
        <w:t xml:space="preserve">). African Journal of Agricultural Research. 6(27):5808-5816. </w:t>
      </w:r>
    </w:p>
    <w:p w:rsidR="00CA34AC" w:rsidRPr="00967116" w:rsidRDefault="00CA34AC" w:rsidP="00CA34AC">
      <w:pPr>
        <w:widowControl/>
        <w:overflowPunct/>
        <w:autoSpaceDE w:val="0"/>
        <w:autoSpaceDN w:val="0"/>
        <w:jc w:val="both"/>
        <w:rPr>
          <w:sz w:val="24"/>
          <w:szCs w:val="24"/>
        </w:rPr>
      </w:pPr>
    </w:p>
    <w:p w:rsidR="00CA34AC" w:rsidRDefault="00CA34AC" w:rsidP="00CA34AC">
      <w:pPr>
        <w:pStyle w:val="ListParagraph"/>
        <w:numPr>
          <w:ilvl w:val="0"/>
          <w:numId w:val="11"/>
        </w:numPr>
        <w:tabs>
          <w:tab w:val="left" w:pos="1350"/>
        </w:tabs>
        <w:jc w:val="both"/>
        <w:rPr>
          <w:rFonts w:eastAsia="Times New Roman"/>
          <w:sz w:val="24"/>
          <w:szCs w:val="24"/>
        </w:rPr>
      </w:pPr>
      <w:r w:rsidRPr="00967116">
        <w:rPr>
          <w:rFonts w:eastAsia="Times New Roman"/>
          <w:sz w:val="24"/>
          <w:szCs w:val="24"/>
        </w:rPr>
        <w:t xml:space="preserve">Ahmad, I., T. Ahmad, M. Asif, </w:t>
      </w:r>
      <w:r w:rsidRPr="00967116">
        <w:rPr>
          <w:rFonts w:eastAsia="Times New Roman"/>
          <w:b/>
          <w:bCs/>
          <w:sz w:val="24"/>
          <w:szCs w:val="24"/>
        </w:rPr>
        <w:t xml:space="preserve">A. Akram </w:t>
      </w:r>
      <w:r w:rsidRPr="00967116">
        <w:rPr>
          <w:rFonts w:eastAsia="Times New Roman"/>
          <w:sz w:val="24"/>
          <w:szCs w:val="24"/>
        </w:rPr>
        <w:t xml:space="preserve">and M. Saleem. 2009. Effect of Bulb size on growth, flowering and bulbils production of tuberose. </w:t>
      </w:r>
      <w:r w:rsidRPr="00967116">
        <w:rPr>
          <w:rFonts w:eastAsia="Times New Roman"/>
          <w:i/>
          <w:iCs/>
          <w:sz w:val="24"/>
          <w:szCs w:val="24"/>
        </w:rPr>
        <w:t>Sarhad J. Agric.</w:t>
      </w:r>
      <w:r w:rsidRPr="00967116">
        <w:rPr>
          <w:rFonts w:eastAsia="Times New Roman"/>
          <w:sz w:val="24"/>
          <w:szCs w:val="24"/>
        </w:rPr>
        <w:t xml:space="preserve"> 25(3): 391-397</w:t>
      </w:r>
    </w:p>
    <w:p w:rsidR="001A5EBF" w:rsidRPr="001A5EBF" w:rsidRDefault="001A5EBF" w:rsidP="001A5EBF">
      <w:pPr>
        <w:pStyle w:val="ListParagraph"/>
        <w:rPr>
          <w:rFonts w:eastAsia="Times New Roman"/>
          <w:sz w:val="24"/>
          <w:szCs w:val="24"/>
        </w:rPr>
      </w:pPr>
    </w:p>
    <w:p w:rsidR="001A5EBF" w:rsidRPr="001A5EBF" w:rsidRDefault="001A5EBF" w:rsidP="00CA34AC">
      <w:pPr>
        <w:pStyle w:val="ListParagraph"/>
        <w:numPr>
          <w:ilvl w:val="0"/>
          <w:numId w:val="11"/>
        </w:numPr>
        <w:tabs>
          <w:tab w:val="left" w:pos="1350"/>
        </w:tabs>
        <w:jc w:val="both"/>
        <w:rPr>
          <w:rFonts w:eastAsia="Times New Roman"/>
          <w:sz w:val="24"/>
          <w:szCs w:val="24"/>
        </w:rPr>
      </w:pPr>
      <w:r w:rsidRPr="00497692">
        <w:rPr>
          <w:b/>
          <w:sz w:val="22"/>
          <w:szCs w:val="22"/>
        </w:rPr>
        <w:t>Ahsan Akram</w:t>
      </w:r>
      <w:r w:rsidRPr="00497692">
        <w:rPr>
          <w:sz w:val="22"/>
          <w:szCs w:val="22"/>
        </w:rPr>
        <w:t xml:space="preserve"> , Muhammad Aslam khan and Iftikhar Ahmad. 2012. Planting season and Nutrition Effects on Carnation production. Book , LAMBERT Acadmic Publishing.</w:t>
      </w:r>
    </w:p>
    <w:p w:rsidR="001A5EBF" w:rsidRPr="001A5EBF" w:rsidRDefault="001A5EBF" w:rsidP="001A5EBF">
      <w:pPr>
        <w:tabs>
          <w:tab w:val="left" w:pos="1350"/>
        </w:tabs>
        <w:jc w:val="both"/>
        <w:rPr>
          <w:rFonts w:eastAsia="Times New Roman"/>
          <w:sz w:val="24"/>
          <w:szCs w:val="24"/>
        </w:rPr>
      </w:pPr>
    </w:p>
    <w:p w:rsidR="00CA34AC" w:rsidRPr="00B042D1" w:rsidRDefault="00CA34AC" w:rsidP="00CA34AC">
      <w:pPr>
        <w:pStyle w:val="ListParagraph"/>
        <w:rPr>
          <w:rFonts w:eastAsia="Times New Roman"/>
          <w:sz w:val="24"/>
          <w:szCs w:val="24"/>
        </w:rPr>
      </w:pPr>
    </w:p>
    <w:p w:rsidR="00E63F13" w:rsidRDefault="00E63F13" w:rsidP="00E63F13">
      <w:pPr>
        <w:shd w:val="clear" w:color="auto" w:fill="BFBFBF" w:themeFill="background1" w:themeFillShade="BF"/>
        <w:tabs>
          <w:tab w:val="left" w:pos="1920"/>
        </w:tabs>
        <w:contextualSpacing/>
        <w:jc w:val="center"/>
        <w:rPr>
          <w:rFonts w:ascii="Arial Black" w:hAnsi="Arial Black"/>
          <w:sz w:val="28"/>
          <w:szCs w:val="28"/>
        </w:rPr>
      </w:pPr>
      <w:r>
        <w:rPr>
          <w:rFonts w:ascii="Book Antiqua" w:hAnsi="Book Antiqua"/>
          <w:b/>
          <w:sz w:val="30"/>
        </w:rPr>
        <w:t>RESEARCH PROJECTS</w:t>
      </w:r>
    </w:p>
    <w:p w:rsidR="00242F8C" w:rsidRDefault="00242F8C" w:rsidP="00242F8C">
      <w:pPr>
        <w:pStyle w:val="ListParagraph"/>
        <w:widowControl/>
        <w:overflowPunct/>
        <w:adjustRightInd/>
        <w:spacing w:after="200" w:line="276" w:lineRule="auto"/>
        <w:rPr>
          <w:rFonts w:ascii="Georgia" w:hAnsi="Georgia" w:cs="Arial"/>
          <w:sz w:val="24"/>
          <w:szCs w:val="24"/>
        </w:rPr>
      </w:pPr>
    </w:p>
    <w:p w:rsidR="00E63F13" w:rsidRPr="00263A1E" w:rsidRDefault="00E63F13" w:rsidP="00E63F13">
      <w:pPr>
        <w:pStyle w:val="ListParagraph"/>
        <w:widowControl/>
        <w:numPr>
          <w:ilvl w:val="0"/>
          <w:numId w:val="12"/>
        </w:numPr>
        <w:overflowPunct/>
        <w:adjustRightInd/>
        <w:spacing w:after="200" w:line="276" w:lineRule="auto"/>
        <w:rPr>
          <w:rFonts w:ascii="Georgia" w:hAnsi="Georgia" w:cs="Arial"/>
          <w:sz w:val="24"/>
          <w:szCs w:val="24"/>
        </w:rPr>
      </w:pPr>
      <w:r>
        <w:rPr>
          <w:rFonts w:ascii="Georgia" w:hAnsi="Georgia" w:cs="Arial"/>
          <w:sz w:val="24"/>
          <w:szCs w:val="24"/>
        </w:rPr>
        <w:t xml:space="preserve">Achieve </w:t>
      </w:r>
      <w:r w:rsidRPr="009E4529">
        <w:rPr>
          <w:rFonts w:ascii="Georgia" w:hAnsi="Georgia" w:cs="Arial"/>
          <w:sz w:val="24"/>
          <w:szCs w:val="24"/>
        </w:rPr>
        <w:t>Highe</w:t>
      </w:r>
      <w:r>
        <w:rPr>
          <w:rFonts w:ascii="Georgia" w:hAnsi="Georgia" w:cs="Arial"/>
          <w:sz w:val="24"/>
          <w:szCs w:val="24"/>
        </w:rPr>
        <w:t>r Education Commission</w:t>
      </w:r>
      <w:r w:rsidRPr="009E4529">
        <w:rPr>
          <w:rFonts w:ascii="Georgia" w:hAnsi="Georgia" w:cs="Arial"/>
          <w:sz w:val="24"/>
          <w:szCs w:val="24"/>
        </w:rPr>
        <w:t>, Pakistan (HEC) project entitled “</w:t>
      </w:r>
      <w:r w:rsidRPr="00EA0DBB">
        <w:rPr>
          <w:rFonts w:ascii="Georgia" w:hAnsi="Georgia" w:cs="Arial"/>
          <w:sz w:val="24"/>
          <w:szCs w:val="24"/>
        </w:rPr>
        <w:t xml:space="preserve">Investigations on Physio-biochemical attributes and vase life of Tuberose </w:t>
      </w:r>
      <w:r w:rsidRPr="00FA263E">
        <w:rPr>
          <w:rFonts w:ascii="Georgia" w:hAnsi="Georgia" w:cs="Arial"/>
          <w:i/>
          <w:sz w:val="24"/>
          <w:szCs w:val="24"/>
        </w:rPr>
        <w:t>Polianthes tuberosa</w:t>
      </w:r>
      <w:r w:rsidRPr="00EA0DBB">
        <w:rPr>
          <w:rFonts w:ascii="Georgia" w:hAnsi="Georgia" w:cs="Arial"/>
          <w:sz w:val="24"/>
          <w:szCs w:val="24"/>
        </w:rPr>
        <w:t xml:space="preserve"> L in response to inoculation with endophytic fungi.</w:t>
      </w:r>
      <w:r w:rsidRPr="009E4529">
        <w:rPr>
          <w:rFonts w:ascii="Georgia" w:hAnsi="Georgia" w:cs="Arial"/>
          <w:sz w:val="24"/>
          <w:szCs w:val="24"/>
        </w:rPr>
        <w:t>” Highe</w:t>
      </w:r>
      <w:r>
        <w:rPr>
          <w:rFonts w:ascii="Georgia" w:hAnsi="Georgia" w:cs="Arial"/>
          <w:sz w:val="24"/>
          <w:szCs w:val="24"/>
        </w:rPr>
        <w:t>r education commission,</w:t>
      </w:r>
      <w:r w:rsidRPr="009E4529">
        <w:rPr>
          <w:rFonts w:ascii="Georgia" w:hAnsi="Georgia" w:cs="Arial"/>
          <w:sz w:val="24"/>
          <w:szCs w:val="24"/>
        </w:rPr>
        <w:t xml:space="preserve"> Pakistan Approved a Research grant of PKR 0.5 </w:t>
      </w:r>
      <w:r>
        <w:rPr>
          <w:rFonts w:ascii="Georgia" w:hAnsi="Georgia" w:cs="Arial"/>
          <w:sz w:val="24"/>
          <w:szCs w:val="24"/>
        </w:rPr>
        <w:t>million. (Running</w:t>
      </w:r>
      <w:r w:rsidRPr="009E4529">
        <w:rPr>
          <w:rFonts w:ascii="Georgia" w:hAnsi="Georgia" w:cs="Arial"/>
          <w:sz w:val="24"/>
          <w:szCs w:val="24"/>
        </w:rPr>
        <w:t xml:space="preserve"> in University college of Agriculture, University of Sargodha)</w:t>
      </w:r>
      <w:r w:rsidR="007E337B">
        <w:rPr>
          <w:rFonts w:ascii="Georgia" w:hAnsi="Georgia" w:cs="Arial"/>
          <w:sz w:val="24"/>
          <w:szCs w:val="24"/>
        </w:rPr>
        <w:t xml:space="preserve"> 2015</w:t>
      </w:r>
      <w:r w:rsidR="00B32E71">
        <w:rPr>
          <w:rFonts w:ascii="Georgia" w:hAnsi="Georgia" w:cs="Arial"/>
          <w:sz w:val="24"/>
          <w:szCs w:val="24"/>
        </w:rPr>
        <w:t>-16</w:t>
      </w:r>
      <w:r w:rsidRPr="009E4529">
        <w:rPr>
          <w:rFonts w:ascii="Georgia" w:hAnsi="Georgia" w:cs="Arial"/>
          <w:sz w:val="24"/>
          <w:szCs w:val="24"/>
        </w:rPr>
        <w:t xml:space="preserve"> (as PI)</w:t>
      </w:r>
    </w:p>
    <w:p w:rsidR="00E63F13" w:rsidRDefault="00FA263E" w:rsidP="00E63F13">
      <w:pPr>
        <w:widowControl/>
        <w:numPr>
          <w:ilvl w:val="0"/>
          <w:numId w:val="12"/>
        </w:numPr>
        <w:tabs>
          <w:tab w:val="left" w:pos="1125"/>
        </w:tabs>
        <w:overflowPunct/>
        <w:adjustRightInd/>
        <w:spacing w:after="200" w:line="276" w:lineRule="auto"/>
        <w:rPr>
          <w:rFonts w:ascii="Georgia" w:hAnsi="Georgia"/>
          <w:sz w:val="24"/>
          <w:szCs w:val="28"/>
        </w:rPr>
      </w:pPr>
      <w:r w:rsidRPr="00FA263E">
        <w:rPr>
          <w:rFonts w:ascii="Georgia" w:hAnsi="Georgia"/>
          <w:sz w:val="24"/>
          <w:szCs w:val="28"/>
        </w:rPr>
        <w:t xml:space="preserve">Exogenous application of 24-Epibrassinolide on morpho-physiological and biochemical attributes of  </w:t>
      </w:r>
      <w:r>
        <w:rPr>
          <w:rFonts w:ascii="Georgia" w:hAnsi="Georgia"/>
          <w:i/>
          <w:sz w:val="24"/>
          <w:szCs w:val="28"/>
        </w:rPr>
        <w:t xml:space="preserve">Jasminum </w:t>
      </w:r>
      <w:r w:rsidRPr="00FA263E">
        <w:rPr>
          <w:rFonts w:ascii="Georgia" w:hAnsi="Georgia"/>
          <w:i/>
          <w:sz w:val="24"/>
          <w:szCs w:val="28"/>
        </w:rPr>
        <w:t>sambac</w:t>
      </w:r>
      <w:r w:rsidRPr="00FA263E">
        <w:rPr>
          <w:rFonts w:ascii="Georgia" w:hAnsi="Georgia"/>
          <w:sz w:val="24"/>
          <w:szCs w:val="28"/>
        </w:rPr>
        <w:t xml:space="preserve"> L. in greenhouse conditions.</w:t>
      </w:r>
      <w:r w:rsidRPr="00EF7871">
        <w:rPr>
          <w:rFonts w:ascii="Georgia" w:hAnsi="Georgia"/>
          <w:sz w:val="24"/>
          <w:szCs w:val="28"/>
        </w:rPr>
        <w:t xml:space="preserve"> </w:t>
      </w:r>
      <w:r w:rsidR="00E63F13" w:rsidRPr="00EF7871">
        <w:rPr>
          <w:rFonts w:ascii="Georgia" w:hAnsi="Georgia"/>
          <w:sz w:val="24"/>
          <w:szCs w:val="28"/>
        </w:rPr>
        <w:t xml:space="preserve">(completed in </w:t>
      </w:r>
      <w:r w:rsidR="00E63F13">
        <w:rPr>
          <w:rFonts w:ascii="Georgia" w:hAnsi="Georgia"/>
          <w:sz w:val="24"/>
          <w:szCs w:val="28"/>
        </w:rPr>
        <w:t xml:space="preserve">2012, </w:t>
      </w:r>
      <w:r w:rsidR="00E63F13" w:rsidRPr="00EF7871">
        <w:rPr>
          <w:rFonts w:ascii="Georgia" w:hAnsi="Georgia"/>
          <w:sz w:val="24"/>
          <w:szCs w:val="28"/>
        </w:rPr>
        <w:t>Cornell University, New Y</w:t>
      </w:r>
      <w:r w:rsidR="00E63F13">
        <w:rPr>
          <w:rFonts w:ascii="Georgia" w:hAnsi="Georgia"/>
          <w:sz w:val="24"/>
          <w:szCs w:val="28"/>
        </w:rPr>
        <w:t>ork, USA</w:t>
      </w:r>
      <w:r w:rsidR="00E63F13" w:rsidRPr="00EF7871">
        <w:rPr>
          <w:rFonts w:ascii="Georgia" w:hAnsi="Georgia"/>
          <w:sz w:val="24"/>
          <w:szCs w:val="28"/>
        </w:rPr>
        <w:t>)</w:t>
      </w:r>
    </w:p>
    <w:p w:rsidR="00FA263E" w:rsidRPr="00FA263E" w:rsidRDefault="006F24E5" w:rsidP="00FA263E">
      <w:pPr>
        <w:widowControl/>
        <w:numPr>
          <w:ilvl w:val="0"/>
          <w:numId w:val="12"/>
        </w:numPr>
        <w:tabs>
          <w:tab w:val="left" w:pos="1125"/>
        </w:tabs>
        <w:overflowPunct/>
        <w:adjustRightInd/>
        <w:spacing w:after="200" w:line="276" w:lineRule="auto"/>
        <w:rPr>
          <w:rFonts w:ascii="Georgia" w:hAnsi="Georgia"/>
          <w:sz w:val="24"/>
          <w:szCs w:val="28"/>
        </w:rPr>
      </w:pPr>
      <w:r>
        <w:rPr>
          <w:rFonts w:ascii="Georgia" w:hAnsi="Georgia"/>
          <w:sz w:val="24"/>
          <w:szCs w:val="28"/>
        </w:rPr>
        <w:t xml:space="preserve">Ph. D. </w:t>
      </w:r>
      <w:r w:rsidR="00FA263E" w:rsidRPr="00FA263E">
        <w:rPr>
          <w:rFonts w:ascii="Georgia" w:hAnsi="Georgia"/>
          <w:sz w:val="24"/>
          <w:szCs w:val="28"/>
        </w:rPr>
        <w:t>Project :</w:t>
      </w:r>
      <w:r>
        <w:rPr>
          <w:rFonts w:ascii="Georgia" w:hAnsi="Georgia"/>
          <w:sz w:val="24"/>
          <w:szCs w:val="28"/>
        </w:rPr>
        <w:t xml:space="preserve"> </w:t>
      </w:r>
      <w:r w:rsidR="00FA263E" w:rsidRPr="00FA263E">
        <w:rPr>
          <w:rFonts w:ascii="Georgia" w:hAnsi="Georgia"/>
          <w:sz w:val="24"/>
          <w:szCs w:val="28"/>
        </w:rPr>
        <w:t xml:space="preserve">Effect of 24-Epibrassinolide on flower production and comparison of essential oil extraction techniques for </w:t>
      </w:r>
      <w:r w:rsidR="00FA263E" w:rsidRPr="00FA263E">
        <w:rPr>
          <w:rFonts w:ascii="Georgia" w:hAnsi="Georgia"/>
          <w:i/>
          <w:sz w:val="24"/>
          <w:szCs w:val="28"/>
        </w:rPr>
        <w:t>Jasminum sambac</w:t>
      </w:r>
      <w:r w:rsidR="00FA263E" w:rsidRPr="00FA263E">
        <w:rPr>
          <w:rFonts w:ascii="Georgia" w:hAnsi="Georgia"/>
          <w:sz w:val="24"/>
          <w:szCs w:val="28"/>
        </w:rPr>
        <w:t xml:space="preserve"> L (</w:t>
      </w:r>
      <w:r w:rsidR="00FA263E">
        <w:rPr>
          <w:rFonts w:ascii="Georgia" w:hAnsi="Georgia"/>
          <w:sz w:val="24"/>
          <w:szCs w:val="28"/>
        </w:rPr>
        <w:t xml:space="preserve">completed in 2014, </w:t>
      </w:r>
      <w:r w:rsidR="00FA263E" w:rsidRPr="00FA263E">
        <w:rPr>
          <w:rFonts w:ascii="Georgia" w:hAnsi="Georgia"/>
          <w:sz w:val="24"/>
          <w:szCs w:val="28"/>
        </w:rPr>
        <w:t xml:space="preserve">University </w:t>
      </w:r>
      <w:r w:rsidR="00D0635B">
        <w:rPr>
          <w:rFonts w:ascii="Georgia" w:hAnsi="Georgia"/>
          <w:sz w:val="24"/>
          <w:szCs w:val="28"/>
        </w:rPr>
        <w:t>of Agriculture</w:t>
      </w:r>
      <w:r w:rsidR="00FA263E">
        <w:rPr>
          <w:rFonts w:ascii="Georgia" w:hAnsi="Georgia"/>
          <w:sz w:val="24"/>
          <w:szCs w:val="28"/>
        </w:rPr>
        <w:t xml:space="preserve"> Faisalabad</w:t>
      </w:r>
      <w:r w:rsidR="00D0635B">
        <w:rPr>
          <w:rFonts w:ascii="Georgia" w:hAnsi="Georgia"/>
          <w:sz w:val="24"/>
          <w:szCs w:val="28"/>
        </w:rPr>
        <w:t>,</w:t>
      </w:r>
      <w:r w:rsidR="00FA263E">
        <w:rPr>
          <w:rFonts w:ascii="Georgia" w:hAnsi="Georgia"/>
          <w:sz w:val="24"/>
          <w:szCs w:val="28"/>
        </w:rPr>
        <w:t xml:space="preserve"> Pakistan</w:t>
      </w:r>
      <w:r w:rsidR="00FA263E" w:rsidRPr="00FA263E">
        <w:rPr>
          <w:rFonts w:ascii="Georgia" w:hAnsi="Georgia"/>
          <w:sz w:val="24"/>
          <w:szCs w:val="28"/>
        </w:rPr>
        <w:t>)</w:t>
      </w:r>
    </w:p>
    <w:p w:rsidR="00FA263E" w:rsidRPr="00FA263E" w:rsidRDefault="00FA263E" w:rsidP="00FA263E">
      <w:pPr>
        <w:widowControl/>
        <w:numPr>
          <w:ilvl w:val="0"/>
          <w:numId w:val="12"/>
        </w:numPr>
        <w:tabs>
          <w:tab w:val="left" w:pos="1125"/>
        </w:tabs>
        <w:overflowPunct/>
        <w:adjustRightInd/>
        <w:spacing w:after="200" w:line="276" w:lineRule="auto"/>
        <w:rPr>
          <w:rFonts w:ascii="Georgia" w:hAnsi="Georgia"/>
          <w:sz w:val="24"/>
          <w:szCs w:val="28"/>
        </w:rPr>
      </w:pPr>
      <w:r w:rsidRPr="00FA263E">
        <w:rPr>
          <w:rFonts w:ascii="Georgia" w:hAnsi="Georgia"/>
          <w:sz w:val="24"/>
          <w:szCs w:val="28"/>
        </w:rPr>
        <w:t xml:space="preserve">M. Sc. (Hons.) Project </w:t>
      </w:r>
      <w:r w:rsidR="006F24E5">
        <w:rPr>
          <w:rFonts w:ascii="Georgia" w:hAnsi="Georgia"/>
          <w:sz w:val="24"/>
          <w:szCs w:val="28"/>
        </w:rPr>
        <w:t xml:space="preserve">: </w:t>
      </w:r>
      <w:r w:rsidRPr="00FA263E">
        <w:rPr>
          <w:rFonts w:ascii="Georgia" w:hAnsi="Georgia"/>
          <w:sz w:val="24"/>
          <w:szCs w:val="28"/>
        </w:rPr>
        <w:t>Comparison of various planting seasons and macr nutritional (NPK) levels on growth, yield and vase life of Carnation (</w:t>
      </w:r>
      <w:r w:rsidRPr="00FA263E">
        <w:rPr>
          <w:rFonts w:ascii="Georgia" w:hAnsi="Georgia"/>
          <w:i/>
          <w:sz w:val="24"/>
          <w:szCs w:val="28"/>
        </w:rPr>
        <w:t>Dianthus caryophyllous</w:t>
      </w:r>
      <w:r w:rsidRPr="00FA263E">
        <w:rPr>
          <w:rFonts w:ascii="Georgia" w:hAnsi="Georgia"/>
          <w:sz w:val="24"/>
          <w:szCs w:val="28"/>
        </w:rPr>
        <w:t xml:space="preserve">) </w:t>
      </w:r>
      <w:r>
        <w:rPr>
          <w:rFonts w:ascii="Georgia" w:hAnsi="Georgia"/>
          <w:sz w:val="24"/>
          <w:szCs w:val="28"/>
        </w:rPr>
        <w:t xml:space="preserve">completed in 2009, </w:t>
      </w:r>
      <w:r w:rsidRPr="00FA263E">
        <w:rPr>
          <w:rFonts w:ascii="Georgia" w:hAnsi="Georgia"/>
          <w:sz w:val="24"/>
          <w:szCs w:val="28"/>
        </w:rPr>
        <w:t xml:space="preserve">University </w:t>
      </w:r>
      <w:r w:rsidR="00D0635B">
        <w:rPr>
          <w:rFonts w:ascii="Georgia" w:hAnsi="Georgia"/>
          <w:sz w:val="24"/>
          <w:szCs w:val="28"/>
        </w:rPr>
        <w:t>of Agriculture</w:t>
      </w:r>
      <w:r>
        <w:rPr>
          <w:rFonts w:ascii="Georgia" w:hAnsi="Georgia"/>
          <w:sz w:val="24"/>
          <w:szCs w:val="28"/>
        </w:rPr>
        <w:t xml:space="preserve"> Faisalabad</w:t>
      </w:r>
      <w:r w:rsidR="00D0635B">
        <w:rPr>
          <w:rFonts w:ascii="Georgia" w:hAnsi="Georgia"/>
          <w:sz w:val="24"/>
          <w:szCs w:val="28"/>
        </w:rPr>
        <w:t>,</w:t>
      </w:r>
      <w:r>
        <w:rPr>
          <w:rFonts w:ascii="Georgia" w:hAnsi="Georgia"/>
          <w:sz w:val="24"/>
          <w:szCs w:val="28"/>
        </w:rPr>
        <w:t xml:space="preserve"> Pakistan</w:t>
      </w:r>
      <w:r w:rsidRPr="00FA263E">
        <w:rPr>
          <w:rFonts w:ascii="Georgia" w:hAnsi="Georgia"/>
          <w:sz w:val="24"/>
          <w:szCs w:val="28"/>
        </w:rPr>
        <w:t>)</w:t>
      </w:r>
    </w:p>
    <w:p w:rsidR="007C544B" w:rsidRPr="00FC55B1" w:rsidRDefault="00D0635B" w:rsidP="00FC55B1">
      <w:pPr>
        <w:pStyle w:val="ListParagraph"/>
        <w:numPr>
          <w:ilvl w:val="0"/>
          <w:numId w:val="12"/>
        </w:numPr>
        <w:rPr>
          <w:sz w:val="22"/>
          <w:szCs w:val="22"/>
        </w:rPr>
      </w:pPr>
      <w:r w:rsidRPr="00D0635B">
        <w:rPr>
          <w:b/>
          <w:bCs/>
          <w:sz w:val="22"/>
          <w:szCs w:val="22"/>
        </w:rPr>
        <w:t>B</w:t>
      </w:r>
      <w:r>
        <w:rPr>
          <w:rFonts w:ascii="Georgia" w:hAnsi="Georgia"/>
          <w:sz w:val="24"/>
          <w:szCs w:val="28"/>
        </w:rPr>
        <w:t>.Sc. (Hons.) Project</w:t>
      </w:r>
      <w:r w:rsidRPr="00D0635B">
        <w:rPr>
          <w:rFonts w:ascii="Georgia" w:hAnsi="Georgia"/>
          <w:sz w:val="24"/>
          <w:szCs w:val="28"/>
        </w:rPr>
        <w:t xml:space="preserve">:  Identification and tagging of woody ornamentals in University of Agriculture, Faisalabad campus. </w:t>
      </w:r>
      <w:r>
        <w:rPr>
          <w:rFonts w:ascii="Georgia" w:hAnsi="Georgia"/>
          <w:sz w:val="24"/>
          <w:szCs w:val="28"/>
        </w:rPr>
        <w:t xml:space="preserve">completed in 2007, </w:t>
      </w:r>
      <w:r w:rsidRPr="00FA263E">
        <w:rPr>
          <w:rFonts w:ascii="Georgia" w:hAnsi="Georgia"/>
          <w:sz w:val="24"/>
          <w:szCs w:val="28"/>
        </w:rPr>
        <w:t xml:space="preserve">University </w:t>
      </w:r>
      <w:r>
        <w:rPr>
          <w:rFonts w:ascii="Georgia" w:hAnsi="Georgia"/>
          <w:sz w:val="24"/>
          <w:szCs w:val="28"/>
        </w:rPr>
        <w:t>of Agriculture Faisalabad, Pakistan</w:t>
      </w:r>
      <w:r w:rsidRPr="00FA263E">
        <w:rPr>
          <w:rFonts w:ascii="Georgia" w:hAnsi="Georgia"/>
          <w:sz w:val="24"/>
          <w:szCs w:val="28"/>
        </w:rPr>
        <w:t>)</w:t>
      </w:r>
    </w:p>
    <w:p w:rsidR="00FC55B1" w:rsidRPr="00FC55B1" w:rsidRDefault="00FC55B1" w:rsidP="00FC55B1">
      <w:pPr>
        <w:pStyle w:val="ListParagraph"/>
        <w:rPr>
          <w:sz w:val="22"/>
          <w:szCs w:val="22"/>
        </w:rPr>
      </w:pPr>
    </w:p>
    <w:p w:rsidR="00E63F13" w:rsidRDefault="00E63F13" w:rsidP="00E63F13">
      <w:pPr>
        <w:tabs>
          <w:tab w:val="left" w:pos="1695"/>
        </w:tabs>
        <w:jc w:val="both"/>
        <w:rPr>
          <w:rFonts w:ascii="Georgia" w:hAnsi="Georgia"/>
          <w:b/>
          <w:sz w:val="24"/>
          <w:szCs w:val="24"/>
          <w:u w:val="single"/>
        </w:rPr>
      </w:pPr>
      <w:r>
        <w:rPr>
          <w:rFonts w:ascii="Georgia" w:hAnsi="Georgia"/>
          <w:b/>
          <w:sz w:val="24"/>
          <w:szCs w:val="24"/>
          <w:u w:val="single"/>
        </w:rPr>
        <w:t>International Proceedings/Abstracts/Posters:</w:t>
      </w:r>
    </w:p>
    <w:p w:rsidR="00F20555" w:rsidRPr="00263A1E" w:rsidRDefault="00F20555" w:rsidP="00E63F13">
      <w:pPr>
        <w:tabs>
          <w:tab w:val="left" w:pos="1695"/>
        </w:tabs>
        <w:jc w:val="both"/>
        <w:rPr>
          <w:rFonts w:ascii="Georgia" w:hAnsi="Georgia"/>
          <w:sz w:val="24"/>
          <w:szCs w:val="24"/>
        </w:rPr>
      </w:pPr>
    </w:p>
    <w:p w:rsidR="00E63F13" w:rsidRDefault="00E63F13" w:rsidP="00FC55B1">
      <w:pPr>
        <w:pStyle w:val="ListParagraph"/>
        <w:numPr>
          <w:ilvl w:val="0"/>
          <w:numId w:val="13"/>
        </w:numPr>
        <w:jc w:val="both"/>
        <w:rPr>
          <w:rFonts w:ascii="Georgia" w:hAnsi="Georgia"/>
          <w:bCs/>
          <w:sz w:val="24"/>
          <w:szCs w:val="24"/>
        </w:rPr>
      </w:pPr>
      <w:r w:rsidRPr="00FC55B1">
        <w:rPr>
          <w:rFonts w:ascii="Georgia" w:hAnsi="Georgia"/>
          <w:bCs/>
          <w:sz w:val="24"/>
          <w:szCs w:val="24"/>
        </w:rPr>
        <w:t xml:space="preserve">Balal., R. M, M. M. Khan, M. U. Ghazanfar, Z. Iqbal, M. A. Shahid, T. Abbas, A. V. Pizaro, F. G. Sanchez, </w:t>
      </w:r>
      <w:r w:rsidRPr="00FC55B1">
        <w:rPr>
          <w:rFonts w:ascii="Georgia" w:hAnsi="Georgia"/>
          <w:b/>
          <w:bCs/>
          <w:sz w:val="24"/>
          <w:szCs w:val="24"/>
        </w:rPr>
        <w:t>A. Akram</w:t>
      </w:r>
      <w:r w:rsidRPr="00FC55B1">
        <w:rPr>
          <w:rFonts w:ascii="Georgia" w:hAnsi="Georgia"/>
          <w:bCs/>
          <w:sz w:val="24"/>
          <w:szCs w:val="24"/>
        </w:rPr>
        <w:t xml:space="preserve"> and M. Mceue. 2011. Characterization of different rootstock and interstock combinations for alleviating citrus greening disease. 8</w:t>
      </w:r>
      <w:r w:rsidRPr="00FC55B1">
        <w:rPr>
          <w:rFonts w:ascii="Georgia" w:hAnsi="Georgia"/>
          <w:bCs/>
          <w:sz w:val="24"/>
          <w:szCs w:val="24"/>
          <w:vertAlign w:val="superscript"/>
        </w:rPr>
        <w:t>th</w:t>
      </w:r>
      <w:r w:rsidRPr="00FC55B1">
        <w:rPr>
          <w:rFonts w:ascii="Georgia" w:hAnsi="Georgia"/>
          <w:bCs/>
          <w:sz w:val="24"/>
          <w:szCs w:val="24"/>
        </w:rPr>
        <w:t xml:space="preserve"> </w:t>
      </w:r>
      <w:r w:rsidRPr="00FC55B1">
        <w:rPr>
          <w:rFonts w:ascii="Georgia" w:hAnsi="Georgia"/>
          <w:bCs/>
          <w:sz w:val="24"/>
          <w:szCs w:val="24"/>
        </w:rPr>
        <w:lastRenderedPageBreak/>
        <w:t>National Conference of Pakistan Phytopathological Society, Challenges and options for plant health management, pp.12.</w:t>
      </w:r>
    </w:p>
    <w:p w:rsidR="007663AB" w:rsidRDefault="007663AB" w:rsidP="007663AB">
      <w:pPr>
        <w:pStyle w:val="ListParagraph"/>
        <w:jc w:val="both"/>
        <w:rPr>
          <w:rFonts w:ascii="Georgia" w:hAnsi="Georgia"/>
          <w:bCs/>
          <w:sz w:val="24"/>
          <w:szCs w:val="24"/>
        </w:rPr>
      </w:pPr>
    </w:p>
    <w:p w:rsidR="00E419C6" w:rsidRPr="00DB74FB" w:rsidRDefault="00632A34" w:rsidP="00DB74FB">
      <w:pPr>
        <w:pStyle w:val="ListParagraph"/>
        <w:numPr>
          <w:ilvl w:val="0"/>
          <w:numId w:val="13"/>
        </w:numPr>
        <w:jc w:val="both"/>
        <w:rPr>
          <w:rFonts w:ascii="Georgia" w:hAnsi="Georgia"/>
          <w:bCs/>
          <w:sz w:val="24"/>
          <w:szCs w:val="24"/>
        </w:rPr>
      </w:pPr>
      <w:r w:rsidRPr="007663AB">
        <w:rPr>
          <w:rFonts w:ascii="Georgia" w:hAnsi="Georgia"/>
          <w:b/>
          <w:bCs/>
          <w:sz w:val="24"/>
          <w:szCs w:val="24"/>
        </w:rPr>
        <w:t>Akram., A,</w:t>
      </w:r>
      <w:r>
        <w:rPr>
          <w:rFonts w:ascii="Georgia" w:hAnsi="Georgia"/>
          <w:bCs/>
          <w:sz w:val="24"/>
          <w:szCs w:val="24"/>
        </w:rPr>
        <w:t xml:space="preserve"> A. Younis and A. Riaz. 2015. </w:t>
      </w:r>
      <w:r w:rsidR="00C23CE9">
        <w:rPr>
          <w:rFonts w:ascii="Georgia" w:hAnsi="Georgia"/>
          <w:bCs/>
          <w:sz w:val="24"/>
          <w:szCs w:val="24"/>
        </w:rPr>
        <w:t>Characterization</w:t>
      </w:r>
      <w:r>
        <w:rPr>
          <w:rFonts w:ascii="Georgia" w:hAnsi="Georgia"/>
          <w:bCs/>
          <w:sz w:val="24"/>
          <w:szCs w:val="24"/>
        </w:rPr>
        <w:t xml:space="preserve"> and qualitative Analysis of </w:t>
      </w:r>
      <w:r w:rsidRPr="007A4394">
        <w:rPr>
          <w:rFonts w:ascii="Georgia" w:hAnsi="Georgia"/>
          <w:bCs/>
          <w:i/>
          <w:sz w:val="24"/>
          <w:szCs w:val="24"/>
        </w:rPr>
        <w:t>Jasminum sambac</w:t>
      </w:r>
      <w:r>
        <w:rPr>
          <w:rFonts w:ascii="Georgia" w:hAnsi="Georgia"/>
          <w:bCs/>
          <w:sz w:val="24"/>
          <w:szCs w:val="24"/>
        </w:rPr>
        <w:t xml:space="preserve"> Essentiol oil Through GC/MS technique. </w:t>
      </w:r>
      <w:r w:rsidR="007A4394">
        <w:rPr>
          <w:rFonts w:ascii="Georgia" w:hAnsi="Georgia"/>
          <w:bCs/>
          <w:sz w:val="24"/>
          <w:szCs w:val="24"/>
        </w:rPr>
        <w:t>2015 Annual Autumn Conference of Korean Society of Horticultur</w:t>
      </w:r>
      <w:r w:rsidR="00E419C6">
        <w:rPr>
          <w:rFonts w:ascii="Georgia" w:hAnsi="Georgia"/>
          <w:bCs/>
          <w:sz w:val="24"/>
          <w:szCs w:val="24"/>
        </w:rPr>
        <w:t xml:space="preserve">al Science, </w:t>
      </w:r>
      <w:r w:rsidR="007A4394">
        <w:rPr>
          <w:rFonts w:ascii="Georgia" w:hAnsi="Georgia"/>
          <w:bCs/>
          <w:sz w:val="24"/>
          <w:szCs w:val="24"/>
        </w:rPr>
        <w:t>Yeosu, Korea, 28 Oct.-30 Oct 2015</w:t>
      </w:r>
    </w:p>
    <w:p w:rsidR="007663AB" w:rsidRDefault="007663AB" w:rsidP="00E419C6">
      <w:pPr>
        <w:pStyle w:val="ListParagraph"/>
        <w:jc w:val="both"/>
        <w:rPr>
          <w:rFonts w:ascii="Georgia" w:hAnsi="Georgia"/>
          <w:bCs/>
          <w:sz w:val="24"/>
          <w:szCs w:val="24"/>
        </w:rPr>
      </w:pPr>
    </w:p>
    <w:p w:rsidR="00E419C6" w:rsidRDefault="005C40D6" w:rsidP="00FC55B1">
      <w:pPr>
        <w:pStyle w:val="ListParagraph"/>
        <w:numPr>
          <w:ilvl w:val="0"/>
          <w:numId w:val="13"/>
        </w:numPr>
        <w:jc w:val="both"/>
        <w:rPr>
          <w:rFonts w:ascii="Georgia" w:hAnsi="Georgia"/>
          <w:bCs/>
          <w:sz w:val="24"/>
          <w:szCs w:val="24"/>
        </w:rPr>
      </w:pPr>
      <w:r w:rsidRPr="007663AB">
        <w:rPr>
          <w:rFonts w:ascii="Georgia" w:hAnsi="Georgia"/>
          <w:b/>
          <w:bCs/>
          <w:sz w:val="24"/>
          <w:szCs w:val="24"/>
        </w:rPr>
        <w:t>Akram., A</w:t>
      </w:r>
      <w:r>
        <w:rPr>
          <w:rFonts w:ascii="Georgia" w:hAnsi="Georgia"/>
          <w:bCs/>
          <w:sz w:val="24"/>
          <w:szCs w:val="24"/>
        </w:rPr>
        <w:t>,W.B. Miller, A. Younis, I. Ahmad and G. Akhtar.</w:t>
      </w:r>
      <w:r w:rsidR="00075275">
        <w:rPr>
          <w:rFonts w:ascii="Georgia" w:hAnsi="Georgia"/>
          <w:bCs/>
          <w:sz w:val="24"/>
          <w:szCs w:val="24"/>
        </w:rPr>
        <w:t xml:space="preserve"> </w:t>
      </w:r>
      <w:r>
        <w:rPr>
          <w:rFonts w:ascii="Georgia" w:hAnsi="Georgia"/>
          <w:bCs/>
          <w:sz w:val="24"/>
          <w:szCs w:val="24"/>
        </w:rPr>
        <w:t>2016. Efficacy of 24-EBL on morpho-physiological and biochemical attributes of Jasminum sambac under greenhouse conditions. 2</w:t>
      </w:r>
      <w:r w:rsidRPr="005C40D6">
        <w:rPr>
          <w:rFonts w:ascii="Georgia" w:hAnsi="Georgia"/>
          <w:bCs/>
          <w:sz w:val="24"/>
          <w:szCs w:val="24"/>
          <w:vertAlign w:val="superscript"/>
        </w:rPr>
        <w:t>nd</w:t>
      </w:r>
      <w:r>
        <w:rPr>
          <w:rFonts w:ascii="Georgia" w:hAnsi="Georgia"/>
          <w:bCs/>
          <w:sz w:val="24"/>
          <w:szCs w:val="24"/>
        </w:rPr>
        <w:t xml:space="preserve"> International Conference on Horticultural Sciences,</w:t>
      </w:r>
      <w:r w:rsidR="00722C7B">
        <w:rPr>
          <w:rFonts w:ascii="Georgia" w:hAnsi="Georgia"/>
          <w:bCs/>
          <w:sz w:val="24"/>
          <w:szCs w:val="24"/>
        </w:rPr>
        <w:t xml:space="preserve"> (ICHS 2016/AB_172, </w:t>
      </w:r>
      <w:r>
        <w:rPr>
          <w:rFonts w:ascii="Georgia" w:hAnsi="Georgia"/>
          <w:bCs/>
          <w:sz w:val="24"/>
          <w:szCs w:val="24"/>
        </w:rPr>
        <w:t xml:space="preserve"> pp.</w:t>
      </w:r>
      <w:r w:rsidR="00722C7B">
        <w:rPr>
          <w:rFonts w:ascii="Georgia" w:hAnsi="Georgia"/>
          <w:bCs/>
          <w:sz w:val="24"/>
          <w:szCs w:val="24"/>
        </w:rPr>
        <w:t>97)</w:t>
      </w:r>
    </w:p>
    <w:p w:rsidR="00722C7B" w:rsidRDefault="00722C7B" w:rsidP="00722C7B">
      <w:pPr>
        <w:pStyle w:val="ListParagraph"/>
        <w:jc w:val="both"/>
        <w:rPr>
          <w:rFonts w:ascii="Georgia" w:hAnsi="Georgia"/>
          <w:bCs/>
          <w:sz w:val="24"/>
          <w:szCs w:val="24"/>
        </w:rPr>
      </w:pPr>
    </w:p>
    <w:p w:rsidR="00722C7B" w:rsidRDefault="00722C7B" w:rsidP="00722C7B">
      <w:pPr>
        <w:pStyle w:val="ListParagraph"/>
        <w:numPr>
          <w:ilvl w:val="0"/>
          <w:numId w:val="13"/>
        </w:numPr>
        <w:jc w:val="both"/>
        <w:rPr>
          <w:rFonts w:ascii="Georgia" w:hAnsi="Georgia"/>
          <w:bCs/>
          <w:sz w:val="24"/>
          <w:szCs w:val="24"/>
        </w:rPr>
      </w:pPr>
      <w:r w:rsidRPr="00075275">
        <w:rPr>
          <w:rFonts w:ascii="Georgia" w:hAnsi="Georgia"/>
          <w:bCs/>
          <w:sz w:val="24"/>
          <w:szCs w:val="24"/>
        </w:rPr>
        <w:t>Akhtar., G, M. M. Khan, M. J. Jaskani, A. Farooq, D. H. Byrne, F.S. Awan, M. Kiani</w:t>
      </w:r>
      <w:r>
        <w:rPr>
          <w:rFonts w:ascii="Georgia" w:hAnsi="Georgia"/>
          <w:b/>
          <w:bCs/>
          <w:sz w:val="24"/>
          <w:szCs w:val="24"/>
        </w:rPr>
        <w:t xml:space="preserve"> </w:t>
      </w:r>
      <w:r>
        <w:rPr>
          <w:rFonts w:ascii="Georgia" w:hAnsi="Georgia"/>
          <w:bCs/>
          <w:sz w:val="24"/>
          <w:szCs w:val="24"/>
        </w:rPr>
        <w:t>and</w:t>
      </w:r>
      <w:r w:rsidRPr="007663AB">
        <w:rPr>
          <w:rFonts w:ascii="Georgia" w:hAnsi="Georgia"/>
          <w:b/>
          <w:bCs/>
          <w:sz w:val="24"/>
          <w:szCs w:val="24"/>
        </w:rPr>
        <w:t xml:space="preserve"> </w:t>
      </w:r>
      <w:r>
        <w:rPr>
          <w:rFonts w:ascii="Georgia" w:hAnsi="Georgia"/>
          <w:b/>
          <w:bCs/>
          <w:sz w:val="24"/>
          <w:szCs w:val="24"/>
        </w:rPr>
        <w:t xml:space="preserve">A. </w:t>
      </w:r>
      <w:r w:rsidR="00075275">
        <w:rPr>
          <w:rFonts w:ascii="Georgia" w:hAnsi="Georgia"/>
          <w:b/>
          <w:bCs/>
          <w:sz w:val="24"/>
          <w:szCs w:val="24"/>
        </w:rPr>
        <w:t>Akram</w:t>
      </w:r>
      <w:r>
        <w:rPr>
          <w:rFonts w:ascii="Georgia" w:hAnsi="Georgia"/>
          <w:bCs/>
          <w:sz w:val="24"/>
          <w:szCs w:val="24"/>
        </w:rPr>
        <w:t>.</w:t>
      </w:r>
      <w:r w:rsidR="00075275">
        <w:rPr>
          <w:rFonts w:ascii="Georgia" w:hAnsi="Georgia"/>
          <w:bCs/>
          <w:sz w:val="24"/>
          <w:szCs w:val="24"/>
        </w:rPr>
        <w:t xml:space="preserve"> </w:t>
      </w:r>
      <w:r>
        <w:rPr>
          <w:rFonts w:ascii="Georgia" w:hAnsi="Georgia"/>
          <w:bCs/>
          <w:sz w:val="24"/>
          <w:szCs w:val="24"/>
        </w:rPr>
        <w:t xml:space="preserve">2016. Genetic analysis of different genotypes of </w:t>
      </w:r>
      <w:r w:rsidRPr="00722C7B">
        <w:rPr>
          <w:rFonts w:ascii="Georgia" w:hAnsi="Georgia"/>
          <w:bCs/>
          <w:i/>
          <w:sz w:val="24"/>
          <w:szCs w:val="24"/>
        </w:rPr>
        <w:t>Rosa centifolia</w:t>
      </w:r>
      <w:r>
        <w:rPr>
          <w:rFonts w:ascii="Georgia" w:hAnsi="Georgia"/>
          <w:bCs/>
          <w:sz w:val="24"/>
          <w:szCs w:val="24"/>
        </w:rPr>
        <w:t xml:space="preserve"> and </w:t>
      </w:r>
      <w:r w:rsidRPr="00722C7B">
        <w:rPr>
          <w:rFonts w:ascii="Georgia" w:hAnsi="Georgia"/>
          <w:bCs/>
          <w:i/>
          <w:sz w:val="24"/>
          <w:szCs w:val="24"/>
        </w:rPr>
        <w:t xml:space="preserve">Rosa </w:t>
      </w:r>
      <w:r>
        <w:rPr>
          <w:rFonts w:ascii="Georgia" w:hAnsi="Georgia"/>
          <w:bCs/>
          <w:i/>
          <w:sz w:val="24"/>
          <w:szCs w:val="24"/>
        </w:rPr>
        <w:t>damascena</w:t>
      </w:r>
      <w:r>
        <w:rPr>
          <w:rFonts w:ascii="Georgia" w:hAnsi="Georgia"/>
          <w:bCs/>
          <w:sz w:val="24"/>
          <w:szCs w:val="24"/>
        </w:rPr>
        <w:t xml:space="preserve"> from Pakistan, USA and Iran. 2</w:t>
      </w:r>
      <w:r w:rsidRPr="005C40D6">
        <w:rPr>
          <w:rFonts w:ascii="Georgia" w:hAnsi="Georgia"/>
          <w:bCs/>
          <w:sz w:val="24"/>
          <w:szCs w:val="24"/>
          <w:vertAlign w:val="superscript"/>
        </w:rPr>
        <w:t>nd</w:t>
      </w:r>
      <w:r>
        <w:rPr>
          <w:rFonts w:ascii="Georgia" w:hAnsi="Georgia"/>
          <w:bCs/>
          <w:sz w:val="24"/>
          <w:szCs w:val="24"/>
        </w:rPr>
        <w:t xml:space="preserve"> International Conference on Horticultural Sciences, (ICHS 2016/AB_123,  pp.79)</w:t>
      </w:r>
    </w:p>
    <w:p w:rsidR="00722C7B" w:rsidRPr="00FC55B1" w:rsidRDefault="00722C7B" w:rsidP="001D7709">
      <w:pPr>
        <w:pStyle w:val="ListParagraph"/>
        <w:jc w:val="both"/>
        <w:rPr>
          <w:rFonts w:ascii="Georgia" w:hAnsi="Georgia"/>
          <w:bCs/>
          <w:sz w:val="24"/>
          <w:szCs w:val="24"/>
        </w:rPr>
      </w:pPr>
    </w:p>
    <w:p w:rsidR="00DB74FB" w:rsidRPr="004F6812" w:rsidRDefault="00B729DE" w:rsidP="00B729DE">
      <w:pPr>
        <w:pStyle w:val="ListParagraph"/>
        <w:numPr>
          <w:ilvl w:val="0"/>
          <w:numId w:val="13"/>
        </w:numPr>
        <w:jc w:val="both"/>
        <w:rPr>
          <w:bCs/>
          <w:sz w:val="24"/>
          <w:szCs w:val="24"/>
        </w:rPr>
      </w:pPr>
      <w:r>
        <w:rPr>
          <w:rFonts w:ascii="Georgia" w:hAnsi="Georgia"/>
          <w:bCs/>
          <w:sz w:val="24"/>
          <w:szCs w:val="24"/>
        </w:rPr>
        <w:t>Ramzan</w:t>
      </w:r>
      <w:r w:rsidR="00DB74FB" w:rsidRPr="007663AB">
        <w:rPr>
          <w:rFonts w:ascii="Georgia" w:hAnsi="Georgia"/>
          <w:b/>
          <w:bCs/>
          <w:sz w:val="24"/>
          <w:szCs w:val="24"/>
        </w:rPr>
        <w:t>,</w:t>
      </w:r>
      <w:r>
        <w:rPr>
          <w:rFonts w:ascii="Georgia" w:hAnsi="Georgia"/>
          <w:b/>
          <w:bCs/>
          <w:sz w:val="24"/>
          <w:szCs w:val="24"/>
        </w:rPr>
        <w:t>F.,</w:t>
      </w:r>
      <w:r w:rsidR="00DB74FB">
        <w:rPr>
          <w:rFonts w:ascii="Georgia" w:hAnsi="Georgia"/>
          <w:bCs/>
          <w:sz w:val="24"/>
          <w:szCs w:val="24"/>
        </w:rPr>
        <w:t xml:space="preserve"> A. Younis</w:t>
      </w:r>
      <w:r>
        <w:rPr>
          <w:rFonts w:ascii="Georgia" w:hAnsi="Georgia"/>
          <w:bCs/>
          <w:sz w:val="24"/>
          <w:szCs w:val="24"/>
        </w:rPr>
        <w:t>,</w:t>
      </w:r>
      <w:r w:rsidR="00DB74FB">
        <w:rPr>
          <w:rFonts w:ascii="Georgia" w:hAnsi="Georgia"/>
          <w:bCs/>
          <w:sz w:val="24"/>
          <w:szCs w:val="24"/>
        </w:rPr>
        <w:t xml:space="preserve"> </w:t>
      </w:r>
      <w:r>
        <w:rPr>
          <w:rFonts w:ascii="Georgia" w:hAnsi="Georgia"/>
          <w:bCs/>
          <w:sz w:val="24"/>
          <w:szCs w:val="24"/>
        </w:rPr>
        <w:t xml:space="preserve">A. </w:t>
      </w:r>
      <w:r>
        <w:rPr>
          <w:rFonts w:ascii="Georgia" w:hAnsi="Georgia"/>
          <w:b/>
          <w:bCs/>
          <w:sz w:val="24"/>
          <w:szCs w:val="24"/>
        </w:rPr>
        <w:t>Akram,</w:t>
      </w:r>
      <w:r>
        <w:rPr>
          <w:rFonts w:ascii="Georgia" w:hAnsi="Georgia"/>
          <w:bCs/>
          <w:sz w:val="24"/>
          <w:szCs w:val="24"/>
        </w:rPr>
        <w:t xml:space="preserve"> </w:t>
      </w:r>
      <w:r w:rsidR="00DB74FB">
        <w:rPr>
          <w:rFonts w:ascii="Georgia" w:hAnsi="Georgia"/>
          <w:bCs/>
          <w:sz w:val="24"/>
          <w:szCs w:val="24"/>
        </w:rPr>
        <w:t>S.</w:t>
      </w:r>
      <w:r>
        <w:rPr>
          <w:rFonts w:ascii="Georgia" w:hAnsi="Georgia"/>
          <w:bCs/>
          <w:sz w:val="24"/>
          <w:szCs w:val="24"/>
        </w:rPr>
        <w:t xml:space="preserve"> </w:t>
      </w:r>
      <w:r w:rsidR="00DB74FB">
        <w:rPr>
          <w:rFonts w:ascii="Georgia" w:hAnsi="Georgia"/>
          <w:bCs/>
          <w:sz w:val="24"/>
          <w:szCs w:val="24"/>
        </w:rPr>
        <w:t>Bae, M.</w:t>
      </w:r>
      <w:r w:rsidR="002D5D20">
        <w:rPr>
          <w:rFonts w:ascii="Georgia" w:hAnsi="Georgia"/>
          <w:bCs/>
          <w:sz w:val="24"/>
          <w:szCs w:val="24"/>
        </w:rPr>
        <w:t xml:space="preserve">J. </w:t>
      </w:r>
      <w:r w:rsidR="00DB74FB">
        <w:rPr>
          <w:rFonts w:ascii="Georgia" w:hAnsi="Georgia"/>
          <w:bCs/>
          <w:sz w:val="24"/>
          <w:szCs w:val="24"/>
        </w:rPr>
        <w:t>Kwon</w:t>
      </w:r>
      <w:r w:rsidR="002D5D20">
        <w:rPr>
          <w:rFonts w:ascii="Georgia" w:hAnsi="Georgia"/>
          <w:bCs/>
          <w:sz w:val="24"/>
          <w:szCs w:val="24"/>
        </w:rPr>
        <w:t>, S. Ahn, V. Co</w:t>
      </w:r>
      <w:r w:rsidR="004F6812">
        <w:rPr>
          <w:rFonts w:ascii="Georgia" w:hAnsi="Georgia"/>
          <w:bCs/>
          <w:sz w:val="24"/>
          <w:szCs w:val="24"/>
        </w:rPr>
        <w:t>, Guo Ge</w:t>
      </w:r>
      <w:r w:rsidR="002D5D20">
        <w:rPr>
          <w:rFonts w:ascii="Georgia" w:hAnsi="Georgia"/>
          <w:bCs/>
          <w:sz w:val="24"/>
          <w:szCs w:val="24"/>
        </w:rPr>
        <w:t xml:space="preserve"> </w:t>
      </w:r>
      <w:r w:rsidR="00DB74FB">
        <w:rPr>
          <w:rFonts w:ascii="Georgia" w:hAnsi="Georgia"/>
          <w:bCs/>
          <w:sz w:val="24"/>
          <w:szCs w:val="24"/>
        </w:rPr>
        <w:t>and</w:t>
      </w:r>
      <w:r w:rsidR="002D5D20">
        <w:rPr>
          <w:rFonts w:ascii="Georgia" w:hAnsi="Georgia"/>
          <w:bCs/>
          <w:sz w:val="24"/>
          <w:szCs w:val="24"/>
        </w:rPr>
        <w:t xml:space="preserve"> K.B. Lim</w:t>
      </w:r>
      <w:r w:rsidR="00DB74FB">
        <w:rPr>
          <w:rFonts w:ascii="Georgia" w:hAnsi="Georgia"/>
          <w:bCs/>
          <w:sz w:val="24"/>
          <w:szCs w:val="24"/>
        </w:rPr>
        <w:t>. 2016.</w:t>
      </w:r>
      <w:r w:rsidRPr="00B729DE">
        <w:rPr>
          <w:bCs/>
          <w:sz w:val="24"/>
          <w:szCs w:val="24"/>
        </w:rPr>
        <w:t xml:space="preserve">Flow Cytometric Ploidy Assessment and Chromosome Analysis in Inter-specific Hybrids of </w:t>
      </w:r>
      <w:r w:rsidRPr="00B729DE">
        <w:rPr>
          <w:bCs/>
          <w:i/>
          <w:iCs/>
          <w:sz w:val="24"/>
          <w:szCs w:val="24"/>
        </w:rPr>
        <w:t>Lilium</w:t>
      </w:r>
      <w:r>
        <w:rPr>
          <w:bCs/>
          <w:i/>
          <w:iCs/>
          <w:sz w:val="24"/>
          <w:szCs w:val="24"/>
        </w:rPr>
        <w:t xml:space="preserve"> </w:t>
      </w:r>
      <w:r w:rsidR="00DB74FB" w:rsidRPr="00B729DE">
        <w:rPr>
          <w:rFonts w:ascii="Georgia" w:hAnsi="Georgia"/>
          <w:bCs/>
          <w:sz w:val="24"/>
          <w:szCs w:val="24"/>
        </w:rPr>
        <w:t xml:space="preserve">2016 Annual Autumn Conference of Korean Society of Horticultural Science, </w:t>
      </w:r>
      <w:r w:rsidRPr="00B729DE">
        <w:rPr>
          <w:rFonts w:ascii="Georgia" w:hAnsi="Georgia"/>
          <w:bCs/>
          <w:sz w:val="24"/>
          <w:szCs w:val="24"/>
        </w:rPr>
        <w:t>Changwon, Korea, 25 May.-28 May,</w:t>
      </w:r>
      <w:r w:rsidR="00DB74FB" w:rsidRPr="00B729DE">
        <w:rPr>
          <w:rFonts w:ascii="Georgia" w:hAnsi="Georgia"/>
          <w:bCs/>
          <w:sz w:val="24"/>
          <w:szCs w:val="24"/>
        </w:rPr>
        <w:t xml:space="preserve"> 2016</w:t>
      </w:r>
    </w:p>
    <w:p w:rsidR="004F6812" w:rsidRPr="004F6812" w:rsidRDefault="004F6812" w:rsidP="004F6812">
      <w:pPr>
        <w:jc w:val="both"/>
        <w:rPr>
          <w:bCs/>
          <w:sz w:val="24"/>
          <w:szCs w:val="24"/>
        </w:rPr>
      </w:pPr>
    </w:p>
    <w:p w:rsidR="00B729DE" w:rsidRPr="00DB74FB" w:rsidRDefault="00B729DE" w:rsidP="00B729DE">
      <w:pPr>
        <w:pStyle w:val="ListParagraph"/>
        <w:numPr>
          <w:ilvl w:val="0"/>
          <w:numId w:val="13"/>
        </w:numPr>
        <w:jc w:val="both"/>
        <w:rPr>
          <w:rFonts w:ascii="Georgia" w:hAnsi="Georgia"/>
          <w:bCs/>
          <w:sz w:val="24"/>
          <w:szCs w:val="24"/>
        </w:rPr>
      </w:pPr>
      <w:r w:rsidRPr="007663AB">
        <w:rPr>
          <w:rFonts w:ascii="Georgia" w:hAnsi="Georgia"/>
          <w:b/>
          <w:bCs/>
          <w:sz w:val="24"/>
          <w:szCs w:val="24"/>
        </w:rPr>
        <w:t>Akram., A,</w:t>
      </w:r>
      <w:r>
        <w:rPr>
          <w:rFonts w:ascii="Georgia" w:hAnsi="Georgia"/>
          <w:bCs/>
          <w:sz w:val="24"/>
          <w:szCs w:val="24"/>
        </w:rPr>
        <w:t xml:space="preserve"> A. Younis, F. Ramzan, S.Bae, M.J. Kwon, S. Ahn, V. Co and K.B. Lim. 2016.Standardization of Supercritical Fluid Extraction (SCFE) technology for Essential Oil extraction of </w:t>
      </w:r>
      <w:r w:rsidRPr="00DB74FB">
        <w:rPr>
          <w:rFonts w:ascii="Georgia" w:hAnsi="Georgia"/>
          <w:bCs/>
          <w:i/>
          <w:sz w:val="24"/>
          <w:szCs w:val="24"/>
        </w:rPr>
        <w:t>Jasminum sambac</w:t>
      </w:r>
      <w:r>
        <w:rPr>
          <w:rFonts w:ascii="Georgia" w:hAnsi="Georgia"/>
          <w:bCs/>
          <w:sz w:val="24"/>
          <w:szCs w:val="24"/>
        </w:rPr>
        <w:t>. 2016 Annual Autumn Conference of Korean Society of Horticultural Science, Gwangju, Korea, 26 Oct.-29 Oct 2016</w:t>
      </w:r>
    </w:p>
    <w:p w:rsidR="00722C7B" w:rsidRPr="00FC55B1" w:rsidRDefault="00722C7B" w:rsidP="00FC55B1">
      <w:pPr>
        <w:pStyle w:val="ListParagraph"/>
        <w:numPr>
          <w:ilvl w:val="0"/>
          <w:numId w:val="13"/>
        </w:numPr>
        <w:jc w:val="both"/>
        <w:rPr>
          <w:rFonts w:ascii="Georgia" w:hAnsi="Georgia"/>
          <w:bCs/>
          <w:sz w:val="24"/>
          <w:szCs w:val="24"/>
        </w:rPr>
      </w:pPr>
    </w:p>
    <w:p w:rsidR="00E63F13" w:rsidRDefault="00E63F13" w:rsidP="00E63F13">
      <w:pPr>
        <w:tabs>
          <w:tab w:val="left" w:pos="1695"/>
        </w:tabs>
        <w:jc w:val="both"/>
        <w:rPr>
          <w:rFonts w:ascii="Georgia" w:hAnsi="Georgia"/>
          <w:b/>
          <w:sz w:val="24"/>
          <w:szCs w:val="24"/>
          <w:u w:val="single"/>
        </w:rPr>
      </w:pPr>
    </w:p>
    <w:p w:rsidR="00E63F13" w:rsidRDefault="00E63F13" w:rsidP="00E63F13">
      <w:pPr>
        <w:tabs>
          <w:tab w:val="left" w:pos="1695"/>
        </w:tabs>
        <w:jc w:val="both"/>
        <w:rPr>
          <w:rFonts w:ascii="Georgia" w:hAnsi="Georgia"/>
          <w:b/>
          <w:sz w:val="24"/>
          <w:szCs w:val="24"/>
          <w:u w:val="single"/>
        </w:rPr>
      </w:pPr>
      <w:r>
        <w:rPr>
          <w:rFonts w:ascii="Georgia" w:hAnsi="Georgia"/>
          <w:b/>
          <w:sz w:val="24"/>
          <w:szCs w:val="24"/>
          <w:u w:val="single"/>
        </w:rPr>
        <w:t xml:space="preserve">Popular articles: </w:t>
      </w:r>
    </w:p>
    <w:p w:rsidR="00345680" w:rsidRPr="00A97F0D" w:rsidRDefault="00345680" w:rsidP="00E63F13">
      <w:pPr>
        <w:tabs>
          <w:tab w:val="left" w:pos="1695"/>
        </w:tabs>
        <w:jc w:val="both"/>
        <w:rPr>
          <w:rFonts w:ascii="Georgia" w:hAnsi="Georgia"/>
          <w:sz w:val="24"/>
          <w:szCs w:val="24"/>
        </w:rPr>
      </w:pPr>
    </w:p>
    <w:p w:rsidR="00345680" w:rsidRPr="00D42C07" w:rsidRDefault="00E63F13" w:rsidP="00FC55B1">
      <w:pPr>
        <w:pStyle w:val="ListParagraph"/>
        <w:numPr>
          <w:ilvl w:val="0"/>
          <w:numId w:val="13"/>
        </w:numPr>
        <w:jc w:val="both"/>
        <w:rPr>
          <w:sz w:val="24"/>
          <w:szCs w:val="24"/>
        </w:rPr>
      </w:pPr>
      <w:r w:rsidRPr="00D42C07">
        <w:rPr>
          <w:sz w:val="24"/>
          <w:szCs w:val="24"/>
        </w:rPr>
        <w:t xml:space="preserve">Dr. Rashad Mukhtar Balal, Muhammad Wajid Khan, Dr. Gulzar Akhtar, Muhammad Zubair, </w:t>
      </w:r>
      <w:r w:rsidRPr="00D42C07">
        <w:rPr>
          <w:b/>
          <w:sz w:val="24"/>
          <w:szCs w:val="24"/>
        </w:rPr>
        <w:t>Dr. Ahsan Akram</w:t>
      </w:r>
      <w:r w:rsidRPr="00D42C07">
        <w:rPr>
          <w:sz w:val="24"/>
          <w:szCs w:val="24"/>
        </w:rPr>
        <w:t xml:space="preserve">. </w:t>
      </w:r>
      <w:r w:rsidRPr="00D42C07">
        <w:rPr>
          <w:rFonts w:eastAsia="Times New Roman"/>
          <w:bCs/>
          <w:color w:val="252601"/>
          <w:sz w:val="24"/>
          <w:szCs w:val="24"/>
        </w:rPr>
        <w:t xml:space="preserve">Role of Humic Acid in Plants Growth. </w:t>
      </w:r>
      <w:r w:rsidRPr="00D42C07">
        <w:rPr>
          <w:color w:val="222222"/>
          <w:sz w:val="24"/>
          <w:szCs w:val="24"/>
          <w:shd w:val="clear" w:color="auto" w:fill="FFFFFF"/>
        </w:rPr>
        <w:t>8th</w:t>
      </w:r>
      <w:r w:rsidRPr="00D42C07">
        <w:rPr>
          <w:rFonts w:eastAsia="Times New Roman"/>
          <w:bCs/>
          <w:color w:val="252601"/>
          <w:sz w:val="24"/>
          <w:szCs w:val="24"/>
        </w:rPr>
        <w:t xml:space="preserve"> </w:t>
      </w:r>
      <w:r w:rsidRPr="00D42C07">
        <w:rPr>
          <w:color w:val="222222"/>
          <w:sz w:val="24"/>
          <w:szCs w:val="24"/>
          <w:shd w:val="clear" w:color="auto" w:fill="FFFFFF"/>
        </w:rPr>
        <w:t>September, 2015.</w:t>
      </w:r>
      <w:r w:rsidRPr="00D42C07">
        <w:rPr>
          <w:sz w:val="24"/>
          <w:szCs w:val="24"/>
          <w:lang w:eastAsia="ar-SA"/>
        </w:rPr>
        <w:t xml:space="preserve"> Online Available at, </w:t>
      </w:r>
      <w:hyperlink r:id="rId13" w:history="1">
        <w:r w:rsidR="00345680" w:rsidRPr="00D42C07">
          <w:rPr>
            <w:rStyle w:val="Hyperlink"/>
            <w:sz w:val="24"/>
            <w:szCs w:val="24"/>
            <w:lang w:eastAsia="ar-SA"/>
          </w:rPr>
          <w:t>http://zaraimedia.com/2015/09/08/role-of-humic-acid-in-plants-growth</w:t>
        </w:r>
      </w:hyperlink>
      <w:r w:rsidRPr="00D42C07">
        <w:rPr>
          <w:sz w:val="24"/>
          <w:szCs w:val="24"/>
          <w:lang w:eastAsia="ar-SA"/>
        </w:rPr>
        <w:t xml:space="preserve"> </w:t>
      </w:r>
    </w:p>
    <w:p w:rsidR="00D42C07" w:rsidRPr="00D42C07" w:rsidRDefault="00D42C07" w:rsidP="00D42C07">
      <w:pPr>
        <w:pStyle w:val="ListParagraph"/>
        <w:jc w:val="both"/>
        <w:rPr>
          <w:sz w:val="24"/>
          <w:szCs w:val="24"/>
        </w:rPr>
      </w:pPr>
    </w:p>
    <w:p w:rsidR="00D42C07" w:rsidRPr="00D42C07" w:rsidRDefault="00D42C07" w:rsidP="00D42C07">
      <w:pPr>
        <w:pStyle w:val="ListParagraph"/>
        <w:numPr>
          <w:ilvl w:val="0"/>
          <w:numId w:val="13"/>
        </w:numPr>
        <w:jc w:val="both"/>
        <w:rPr>
          <w:sz w:val="24"/>
          <w:szCs w:val="24"/>
        </w:rPr>
      </w:pPr>
      <w:r w:rsidRPr="00D42C07">
        <w:rPr>
          <w:sz w:val="24"/>
          <w:szCs w:val="24"/>
        </w:rPr>
        <w:t xml:space="preserve">Dr. Rashad Mukhtar Balal, Dr. Gulzar Akhtar, Muhammad Wajid Khan, </w:t>
      </w:r>
      <w:r w:rsidRPr="00B9742E">
        <w:rPr>
          <w:b/>
          <w:sz w:val="24"/>
          <w:szCs w:val="24"/>
        </w:rPr>
        <w:t>Dr. Ahsan Akram</w:t>
      </w:r>
      <w:r w:rsidRPr="00D42C07">
        <w:rPr>
          <w:sz w:val="24"/>
          <w:szCs w:val="24"/>
        </w:rPr>
        <w:t xml:space="preserve">. Pakistan: Cucumber growers shift to tunnels to meet growing demand. 8th September, 2015. Online Available at,  </w:t>
      </w:r>
      <w:hyperlink r:id="rId14" w:history="1">
        <w:r w:rsidRPr="00D42C07">
          <w:rPr>
            <w:rStyle w:val="Hyperlink"/>
            <w:sz w:val="24"/>
            <w:szCs w:val="24"/>
            <w:lang w:eastAsia="ar-SA"/>
          </w:rPr>
          <w:t>http://www.hortidaily.com/article/20294/Pakistan-Cucumber-growers-shift-to-tunnels-to-meet-growing-demand</w:t>
        </w:r>
      </w:hyperlink>
    </w:p>
    <w:p w:rsidR="00D42C07" w:rsidRPr="00D42C07" w:rsidRDefault="00D42C07" w:rsidP="00D42C07">
      <w:pPr>
        <w:pStyle w:val="ListParagraph"/>
        <w:rPr>
          <w:sz w:val="24"/>
          <w:szCs w:val="24"/>
        </w:rPr>
      </w:pPr>
    </w:p>
    <w:p w:rsidR="00D42C07" w:rsidRPr="00D42C07" w:rsidRDefault="00D42C07" w:rsidP="00D42C07">
      <w:pPr>
        <w:pStyle w:val="ListParagraph"/>
        <w:jc w:val="both"/>
        <w:rPr>
          <w:sz w:val="24"/>
          <w:szCs w:val="24"/>
        </w:rPr>
      </w:pPr>
    </w:p>
    <w:p w:rsidR="00D42C07" w:rsidRPr="00D42C07" w:rsidRDefault="00D42C07" w:rsidP="00D42C07">
      <w:pPr>
        <w:pStyle w:val="ListParagraph"/>
        <w:numPr>
          <w:ilvl w:val="0"/>
          <w:numId w:val="13"/>
        </w:numPr>
        <w:jc w:val="both"/>
        <w:rPr>
          <w:color w:val="0000FF" w:themeColor="hyperlink"/>
          <w:sz w:val="24"/>
          <w:szCs w:val="24"/>
          <w:u w:val="single"/>
          <w:lang w:eastAsia="ar-SA"/>
        </w:rPr>
      </w:pPr>
      <w:r w:rsidRPr="00D42C07">
        <w:rPr>
          <w:sz w:val="24"/>
          <w:szCs w:val="24"/>
        </w:rPr>
        <w:t xml:space="preserve">Dr. Rashad Mukhtar Balal, Dr. Gulzar Akhtar, Muhammad Ammar Jabbar and </w:t>
      </w:r>
      <w:r w:rsidRPr="00B9742E">
        <w:rPr>
          <w:b/>
          <w:sz w:val="24"/>
          <w:szCs w:val="24"/>
        </w:rPr>
        <w:t>Dr. Ahsan Akram</w:t>
      </w:r>
      <w:r w:rsidRPr="00D42C07">
        <w:rPr>
          <w:sz w:val="24"/>
          <w:szCs w:val="24"/>
        </w:rPr>
        <w:t xml:space="preserve">. Enhancing growth of roses by using tea seed extract. 2 November, 2015. Online Availableat </w:t>
      </w:r>
      <w:hyperlink r:id="rId15" w:history="1">
        <w:r w:rsidRPr="00D42C07">
          <w:rPr>
            <w:rStyle w:val="Hyperlink"/>
            <w:sz w:val="24"/>
            <w:szCs w:val="24"/>
            <w:lang w:eastAsia="ar-SA"/>
          </w:rPr>
          <w:t>http://www.floraldaily.com/article/2605/Enhancing-growth-of-roses-by-using-tea-seed-extrac</w:t>
        </w:r>
        <w:r w:rsidRPr="00D42C07">
          <w:rPr>
            <w:rStyle w:val="Hyperlink"/>
            <w:sz w:val="24"/>
            <w:szCs w:val="24"/>
            <w:lang w:eastAsia="ar-SA"/>
          </w:rPr>
          <w:lastRenderedPageBreak/>
          <w:t>t</w:t>
        </w:r>
      </w:hyperlink>
    </w:p>
    <w:p w:rsidR="00D42C07" w:rsidRPr="00D42C07" w:rsidRDefault="00D42C07" w:rsidP="00D42C07">
      <w:pPr>
        <w:pStyle w:val="ListParagraph"/>
        <w:numPr>
          <w:ilvl w:val="0"/>
          <w:numId w:val="13"/>
        </w:numPr>
        <w:jc w:val="both"/>
        <w:rPr>
          <w:rStyle w:val="Hyperlink"/>
          <w:sz w:val="24"/>
          <w:szCs w:val="24"/>
          <w:lang w:eastAsia="ar-SA"/>
        </w:rPr>
      </w:pPr>
      <w:r w:rsidRPr="00D42C07">
        <w:rPr>
          <w:sz w:val="24"/>
          <w:szCs w:val="24"/>
        </w:rPr>
        <w:t xml:space="preserve">Dr. Rashad Mukhtar Balal, Muhammad Wajid Khan, Dr. Gulzar Akhtar, </w:t>
      </w:r>
      <w:r w:rsidRPr="00B9742E">
        <w:rPr>
          <w:b/>
          <w:sz w:val="24"/>
          <w:szCs w:val="24"/>
        </w:rPr>
        <w:t>Dr. Ahsan Akram,</w:t>
      </w:r>
      <w:r w:rsidRPr="00D42C07">
        <w:rPr>
          <w:sz w:val="24"/>
          <w:szCs w:val="24"/>
        </w:rPr>
        <w:t xml:space="preserve"> Muhammad Zubair. An overview of chili vegetables in Pakistan. 11 December, 2015. Online Available at </w:t>
      </w:r>
      <w:hyperlink r:id="rId16" w:history="1">
        <w:r w:rsidRPr="00D42C07">
          <w:rPr>
            <w:rStyle w:val="Hyperlink"/>
            <w:sz w:val="24"/>
            <w:szCs w:val="24"/>
            <w:lang w:eastAsia="ar-SA"/>
          </w:rPr>
          <w:t>http://www.hortidaily.com/article/22724/An-overview-of-chili-vegetables-in-Pakistan</w:t>
        </w:r>
      </w:hyperlink>
    </w:p>
    <w:p w:rsidR="00D42C07" w:rsidRPr="00D42C07" w:rsidRDefault="00D42C07" w:rsidP="00D42C07">
      <w:pPr>
        <w:pStyle w:val="ListParagraph"/>
        <w:jc w:val="both"/>
        <w:rPr>
          <w:sz w:val="24"/>
          <w:szCs w:val="24"/>
        </w:rPr>
      </w:pPr>
    </w:p>
    <w:p w:rsidR="00D42C07" w:rsidRPr="00D42C07" w:rsidRDefault="00D42C07" w:rsidP="00D42C07">
      <w:pPr>
        <w:pStyle w:val="ListParagraph"/>
        <w:numPr>
          <w:ilvl w:val="0"/>
          <w:numId w:val="13"/>
        </w:numPr>
        <w:jc w:val="both"/>
        <w:rPr>
          <w:rStyle w:val="Hyperlink"/>
          <w:sz w:val="24"/>
          <w:szCs w:val="24"/>
          <w:lang w:eastAsia="ar-SA"/>
        </w:rPr>
      </w:pPr>
      <w:r w:rsidRPr="00D42C07">
        <w:rPr>
          <w:sz w:val="24"/>
          <w:szCs w:val="24"/>
        </w:rPr>
        <w:t xml:space="preserve">Dr. Gulzar Akhtar, Muhammad Adnan Nawaz and </w:t>
      </w:r>
      <w:r w:rsidRPr="00B9742E">
        <w:rPr>
          <w:b/>
          <w:sz w:val="24"/>
          <w:szCs w:val="24"/>
        </w:rPr>
        <w:t>Dr. Ahsan Akram</w:t>
      </w:r>
      <w:r w:rsidRPr="00D42C07">
        <w:rPr>
          <w:sz w:val="24"/>
          <w:szCs w:val="24"/>
        </w:rPr>
        <w:t>. Ikebana; An important technique of flower arrangement.  </w:t>
      </w:r>
      <w:hyperlink r:id="rId17" w:history="1">
        <w:r w:rsidRPr="00D42C07">
          <w:rPr>
            <w:sz w:val="24"/>
            <w:szCs w:val="24"/>
          </w:rPr>
          <w:t>Volume 06 Issue 51</w:t>
        </w:r>
      </w:hyperlink>
      <w:r w:rsidRPr="00D42C07">
        <w:rPr>
          <w:sz w:val="24"/>
          <w:szCs w:val="24"/>
        </w:rPr>
        <w:t xml:space="preserve">, 21 December 2015. Weekly Technology Times. On line available </w:t>
      </w:r>
      <w:r w:rsidRPr="00D42C07">
        <w:rPr>
          <w:rStyle w:val="Hyperlink"/>
          <w:color w:val="auto"/>
          <w:sz w:val="24"/>
          <w:szCs w:val="24"/>
          <w:u w:val="none"/>
          <w:lang w:eastAsia="ar-SA"/>
        </w:rPr>
        <w:t>at</w:t>
      </w:r>
      <w:r w:rsidRPr="00D42C07">
        <w:rPr>
          <w:rStyle w:val="Hyperlink"/>
          <w:sz w:val="24"/>
          <w:szCs w:val="24"/>
          <w:lang w:eastAsia="ar-SA"/>
        </w:rPr>
        <w:t xml:space="preserve"> </w:t>
      </w:r>
      <w:hyperlink r:id="rId18" w:tgtFrame="_blank" w:history="1">
        <w:r w:rsidRPr="00D42C07">
          <w:rPr>
            <w:rStyle w:val="Hyperlink"/>
            <w:sz w:val="24"/>
            <w:szCs w:val="24"/>
            <w:lang w:eastAsia="ar-SA"/>
          </w:rPr>
          <w:t>http://technologytimes.pk/post.php?id=9475</w:t>
        </w:r>
      </w:hyperlink>
    </w:p>
    <w:p w:rsidR="00D42C07" w:rsidRPr="00D42C07" w:rsidRDefault="00D42C07" w:rsidP="00D42C07">
      <w:pPr>
        <w:pStyle w:val="ListParagraph"/>
        <w:jc w:val="both"/>
        <w:rPr>
          <w:sz w:val="24"/>
          <w:szCs w:val="24"/>
        </w:rPr>
      </w:pPr>
    </w:p>
    <w:p w:rsidR="00D42C07" w:rsidRPr="00D42C07" w:rsidRDefault="00D42C07" w:rsidP="00D42C07">
      <w:pPr>
        <w:pStyle w:val="Default"/>
        <w:numPr>
          <w:ilvl w:val="0"/>
          <w:numId w:val="13"/>
        </w:numPr>
        <w:jc w:val="both"/>
        <w:rPr>
          <w:rStyle w:val="Hyperlink"/>
          <w:lang w:eastAsia="ar-SA"/>
        </w:rPr>
      </w:pPr>
      <w:r w:rsidRPr="00D42C07">
        <w:rPr>
          <w:rFonts w:ascii="Times New Roman" w:eastAsiaTheme="minorEastAsia" w:hAnsi="Times New Roman" w:cs="Times New Roman"/>
          <w:color w:val="auto"/>
          <w:kern w:val="28"/>
        </w:rPr>
        <w:t xml:space="preserve"> Asad Abbas, Dr. Gulzar Akhtar, </w:t>
      </w:r>
      <w:r w:rsidRPr="00B9742E">
        <w:rPr>
          <w:rFonts w:ascii="Times New Roman" w:eastAsiaTheme="minorEastAsia" w:hAnsi="Times New Roman" w:cs="Times New Roman"/>
          <w:b/>
          <w:color w:val="auto"/>
          <w:kern w:val="28"/>
        </w:rPr>
        <w:t>Dr. Ahsan Akram</w:t>
      </w:r>
      <w:r w:rsidRPr="00D42C07">
        <w:rPr>
          <w:rFonts w:ascii="Times New Roman" w:eastAsiaTheme="minorEastAsia" w:hAnsi="Times New Roman" w:cs="Times New Roman"/>
          <w:color w:val="auto"/>
          <w:kern w:val="28"/>
        </w:rPr>
        <w:t xml:space="preserve"> and Dr. Rashad Mukhtar Balal. Pakistan: Farming, post harvest handling and marketing of gladiolus. 16 February, 2016. Online Available at </w:t>
      </w:r>
      <w:hyperlink r:id="rId19" w:history="1">
        <w:r w:rsidRPr="00D42C07">
          <w:rPr>
            <w:rStyle w:val="Hyperlink"/>
            <w:rFonts w:ascii="Times New Roman" w:hAnsi="Times New Roman" w:cs="Times New Roman"/>
            <w:lang w:eastAsia="ar-SA"/>
          </w:rPr>
          <w:t>http://www.floraldaily.com/article/3929/Pakistan-Farming,-post-harvest-handling-and-marketing-of-gladiolus</w:t>
        </w:r>
      </w:hyperlink>
    </w:p>
    <w:p w:rsidR="00D42C07" w:rsidRPr="00D42C07" w:rsidRDefault="00D42C07" w:rsidP="00D42C07">
      <w:pPr>
        <w:pStyle w:val="Default"/>
        <w:ind w:left="720"/>
        <w:jc w:val="both"/>
        <w:rPr>
          <w:rFonts w:ascii="Times New Roman" w:eastAsiaTheme="minorEastAsia" w:hAnsi="Times New Roman" w:cs="Times New Roman"/>
          <w:color w:val="auto"/>
          <w:kern w:val="28"/>
        </w:rPr>
      </w:pPr>
    </w:p>
    <w:p w:rsidR="00D42C07" w:rsidRPr="00D42C07" w:rsidRDefault="00D42C07" w:rsidP="00D42C07">
      <w:pPr>
        <w:pStyle w:val="ListParagraph"/>
        <w:numPr>
          <w:ilvl w:val="0"/>
          <w:numId w:val="13"/>
        </w:numPr>
        <w:jc w:val="both"/>
        <w:rPr>
          <w:rStyle w:val="Hyperlink"/>
          <w:rFonts w:eastAsiaTheme="minorHAnsi"/>
          <w:kern w:val="0"/>
          <w:sz w:val="24"/>
          <w:szCs w:val="24"/>
          <w:lang w:eastAsia="ar-SA"/>
        </w:rPr>
      </w:pPr>
      <w:r w:rsidRPr="00D42C07">
        <w:rPr>
          <w:sz w:val="24"/>
          <w:szCs w:val="24"/>
        </w:rPr>
        <w:t xml:space="preserve"> Mehwish Siddique, Dr. Gulzar Akhtar, </w:t>
      </w:r>
      <w:r w:rsidRPr="00B9742E">
        <w:rPr>
          <w:b/>
          <w:sz w:val="24"/>
          <w:szCs w:val="24"/>
        </w:rPr>
        <w:t>Dr. Ahsan Akram</w:t>
      </w:r>
      <w:r w:rsidRPr="00D42C07">
        <w:rPr>
          <w:sz w:val="24"/>
          <w:szCs w:val="24"/>
        </w:rPr>
        <w:t xml:space="preserve">, Dr. Rashad Mukhtar Balal. Postharvest only entity to boost cut flower industry of Pakistan. March 1, 2016. Online Available at </w:t>
      </w:r>
      <w:r w:rsidRPr="00D42C07">
        <w:rPr>
          <w:rStyle w:val="Hyperlink"/>
          <w:rFonts w:eastAsiaTheme="minorHAnsi"/>
          <w:kern w:val="0"/>
          <w:sz w:val="24"/>
          <w:szCs w:val="24"/>
          <w:lang w:eastAsia="ar-SA"/>
        </w:rPr>
        <w:t xml:space="preserve">http://www.floraldaily.com/article/4112/Postharvest-only-entity-to-boost-cut-flower-industry-of-Pakistan </w:t>
      </w:r>
    </w:p>
    <w:p w:rsidR="00345680" w:rsidRPr="00EE0885" w:rsidRDefault="00345680" w:rsidP="00EE0885">
      <w:pPr>
        <w:jc w:val="both"/>
        <w:rPr>
          <w:sz w:val="24"/>
          <w:szCs w:val="24"/>
        </w:rPr>
      </w:pPr>
    </w:p>
    <w:p w:rsidR="00345680" w:rsidRPr="00D42C07" w:rsidRDefault="00345680" w:rsidP="00D42C07">
      <w:pPr>
        <w:pStyle w:val="Default"/>
        <w:numPr>
          <w:ilvl w:val="0"/>
          <w:numId w:val="13"/>
        </w:numPr>
        <w:spacing w:line="276" w:lineRule="auto"/>
        <w:jc w:val="both"/>
        <w:rPr>
          <w:rFonts w:ascii="Times New Roman" w:eastAsiaTheme="minorEastAsia" w:hAnsi="Times New Roman" w:cs="Times New Roman"/>
          <w:color w:val="auto"/>
          <w:kern w:val="28"/>
        </w:rPr>
      </w:pPr>
      <w:r w:rsidRPr="00B9742E">
        <w:rPr>
          <w:rFonts w:ascii="Times New Roman" w:eastAsiaTheme="minorEastAsia" w:hAnsi="Times New Roman" w:cs="Times New Roman"/>
          <w:b/>
          <w:color w:val="auto"/>
          <w:kern w:val="28"/>
        </w:rPr>
        <w:t>Ahsan Akram</w:t>
      </w:r>
      <w:r w:rsidRPr="00D42C07">
        <w:rPr>
          <w:rFonts w:ascii="Times New Roman" w:eastAsiaTheme="minorEastAsia" w:hAnsi="Times New Roman" w:cs="Times New Roman"/>
          <w:color w:val="auto"/>
          <w:kern w:val="28"/>
        </w:rPr>
        <w:t>, M. A. Shahid, Dr. R.M. Bilal and Gulzar Akhtar. Carnation beautiful ornamental flower. Urdu article. March 2011. Page. 49-50.</w:t>
      </w:r>
    </w:p>
    <w:p w:rsidR="00E63F13" w:rsidRPr="00D42C07" w:rsidRDefault="00E63F13" w:rsidP="00345680">
      <w:pPr>
        <w:pStyle w:val="ListParagraph"/>
        <w:jc w:val="both"/>
        <w:rPr>
          <w:sz w:val="24"/>
          <w:szCs w:val="24"/>
        </w:rPr>
      </w:pPr>
      <w:r w:rsidRPr="00D42C07">
        <w:rPr>
          <w:sz w:val="24"/>
          <w:szCs w:val="24"/>
        </w:rPr>
        <w:t xml:space="preserve"> </w:t>
      </w:r>
    </w:p>
    <w:p w:rsidR="00E63F13" w:rsidRPr="00D42C07" w:rsidRDefault="00E63F13" w:rsidP="00FC55B1">
      <w:pPr>
        <w:pStyle w:val="ListParagraph"/>
        <w:numPr>
          <w:ilvl w:val="0"/>
          <w:numId w:val="13"/>
        </w:numPr>
        <w:jc w:val="both"/>
        <w:rPr>
          <w:rStyle w:val="Hyperlink"/>
          <w:rFonts w:eastAsiaTheme="minorHAnsi"/>
          <w:kern w:val="0"/>
          <w:sz w:val="24"/>
          <w:szCs w:val="24"/>
          <w:lang w:eastAsia="ar-SA"/>
        </w:rPr>
      </w:pPr>
      <w:r w:rsidRPr="00D42C07">
        <w:rPr>
          <w:sz w:val="24"/>
          <w:szCs w:val="24"/>
        </w:rPr>
        <w:t xml:space="preserve">Gulzar. Akhtar, Dr. R.M. Bilal, M.A. Shahid, T. Abbas, </w:t>
      </w:r>
      <w:r w:rsidRPr="00B9742E">
        <w:rPr>
          <w:b/>
          <w:sz w:val="24"/>
          <w:szCs w:val="24"/>
        </w:rPr>
        <w:t>A. Akram</w:t>
      </w:r>
      <w:r w:rsidRPr="00D42C07">
        <w:rPr>
          <w:sz w:val="24"/>
          <w:szCs w:val="24"/>
        </w:rPr>
        <w:t>. 2010. G</w:t>
      </w:r>
      <w:r w:rsidR="00FC55B1" w:rsidRPr="00D42C07">
        <w:rPr>
          <w:sz w:val="24"/>
          <w:szCs w:val="24"/>
        </w:rPr>
        <w:t xml:space="preserve">reen Biotechnology, Advance approach </w:t>
      </w:r>
      <w:r w:rsidRPr="00D42C07">
        <w:rPr>
          <w:rStyle w:val="Hyperlink"/>
          <w:rFonts w:eastAsiaTheme="minorHAnsi"/>
          <w:kern w:val="0"/>
          <w:sz w:val="24"/>
          <w:szCs w:val="24"/>
          <w:lang w:eastAsia="ar-SA"/>
        </w:rPr>
        <w:t>Agrihunt.http://agrihunt.blogspot.com/2012/08/green-biotechnology-advanced-technique</w:t>
      </w:r>
    </w:p>
    <w:p w:rsidR="00E63F13" w:rsidRPr="00D42C07" w:rsidRDefault="00E63F13" w:rsidP="00FC55B1">
      <w:pPr>
        <w:jc w:val="both"/>
        <w:rPr>
          <w:sz w:val="24"/>
          <w:szCs w:val="24"/>
        </w:rPr>
      </w:pPr>
    </w:p>
    <w:p w:rsidR="00E63F13" w:rsidRPr="00D42C07" w:rsidRDefault="00E63F13" w:rsidP="00FC55B1">
      <w:pPr>
        <w:pStyle w:val="ListParagraph"/>
        <w:numPr>
          <w:ilvl w:val="0"/>
          <w:numId w:val="13"/>
        </w:numPr>
        <w:jc w:val="both"/>
        <w:rPr>
          <w:rStyle w:val="Hyperlink"/>
          <w:rFonts w:eastAsiaTheme="minorHAnsi"/>
          <w:kern w:val="0"/>
          <w:sz w:val="24"/>
          <w:szCs w:val="24"/>
          <w:lang w:eastAsia="ar-SA"/>
        </w:rPr>
      </w:pPr>
      <w:r w:rsidRPr="00D42C07">
        <w:rPr>
          <w:sz w:val="24"/>
          <w:szCs w:val="24"/>
        </w:rPr>
        <w:t xml:space="preserve">Gulzar Akhtar, M. Adnan Shahid, Dr. R.M. Bilal, T. Abbas, </w:t>
      </w:r>
      <w:r w:rsidRPr="00B9742E">
        <w:rPr>
          <w:b/>
          <w:sz w:val="24"/>
          <w:szCs w:val="24"/>
        </w:rPr>
        <w:t>A. Akram.</w:t>
      </w:r>
      <w:r w:rsidRPr="00D42C07">
        <w:rPr>
          <w:sz w:val="24"/>
          <w:szCs w:val="24"/>
        </w:rPr>
        <w:t xml:space="preserve"> 2010. How to supercharge the Citrus, Agrihunt. </w:t>
      </w:r>
      <w:r w:rsidRPr="00D42C07">
        <w:rPr>
          <w:rStyle w:val="Hyperlink"/>
          <w:rFonts w:eastAsiaTheme="minorHAnsi"/>
          <w:kern w:val="0"/>
          <w:sz w:val="24"/>
          <w:szCs w:val="24"/>
          <w:lang w:eastAsia="ar-SA"/>
        </w:rPr>
        <w:t>http://agrihunt.blogspot.com/2012/08/how-to-supercharge-citrus-industry</w:t>
      </w:r>
    </w:p>
    <w:p w:rsidR="00E63F13" w:rsidRPr="00D42C07" w:rsidRDefault="00E63F13" w:rsidP="00FC55B1">
      <w:pPr>
        <w:pStyle w:val="Default"/>
        <w:spacing w:line="276" w:lineRule="auto"/>
        <w:jc w:val="both"/>
        <w:rPr>
          <w:rStyle w:val="Hyperlink"/>
          <w:rFonts w:ascii="Times New Roman" w:hAnsi="Times New Roman" w:cs="Times New Roman"/>
        </w:rPr>
      </w:pPr>
    </w:p>
    <w:p w:rsidR="00E63F13" w:rsidRPr="005A1E94" w:rsidRDefault="00E63F13" w:rsidP="00E30CDB">
      <w:pPr>
        <w:ind w:left="720" w:hanging="720"/>
        <w:jc w:val="both"/>
        <w:rPr>
          <w:b/>
          <w:bCs/>
          <w:sz w:val="22"/>
          <w:szCs w:val="22"/>
        </w:rPr>
      </w:pPr>
    </w:p>
    <w:p w:rsidR="008F4FE0" w:rsidRDefault="008F4FE0">
      <w:pPr>
        <w:keepNext/>
        <w:pBdr>
          <w:top w:val="double" w:sz="8" w:space="1" w:color="auto"/>
        </w:pBdr>
        <w:rPr>
          <w:sz w:val="18"/>
          <w:szCs w:val="18"/>
        </w:rPr>
      </w:pPr>
      <w:r>
        <w:rPr>
          <w:b/>
          <w:bCs/>
          <w:sz w:val="22"/>
          <w:szCs w:val="22"/>
        </w:rPr>
        <w:t>Trainings &amp; Courses:</w:t>
      </w:r>
      <w:r>
        <w:rPr>
          <w:b/>
          <w:bCs/>
        </w:rPr>
        <w:t xml:space="preserve">            </w:t>
      </w:r>
    </w:p>
    <w:p w:rsidR="008F4FE0" w:rsidRDefault="008F4FE0">
      <w:pPr>
        <w:tabs>
          <w:tab w:val="left" w:pos="2160"/>
        </w:tabs>
        <w:ind w:left="2160" w:hanging="720"/>
        <w:jc w:val="both"/>
        <w:rPr>
          <w:sz w:val="18"/>
          <w:szCs w:val="18"/>
        </w:rPr>
      </w:pPr>
      <w:r>
        <w:rPr>
          <w:b/>
          <w:bCs/>
          <w:sz w:val="22"/>
          <w:szCs w:val="22"/>
        </w:rPr>
        <w:t>i.</w:t>
      </w:r>
      <w:r>
        <w:rPr>
          <w:b/>
          <w:bCs/>
          <w:sz w:val="22"/>
          <w:szCs w:val="22"/>
        </w:rPr>
        <w:tab/>
        <w:t xml:space="preserve">Professional Certification in Mushroom cultivation </w:t>
      </w:r>
      <w:r>
        <w:rPr>
          <w:sz w:val="22"/>
          <w:szCs w:val="22"/>
        </w:rPr>
        <w:t>organized by Pakistan Society of Horticultural Sciences at HIS, UAF from 27-11-2006-02-12-2006.</w:t>
      </w:r>
    </w:p>
    <w:p w:rsidR="008F4FE0" w:rsidRDefault="008F4FE0">
      <w:pPr>
        <w:tabs>
          <w:tab w:val="left" w:pos="2160"/>
        </w:tabs>
        <w:ind w:left="2160" w:hanging="720"/>
        <w:jc w:val="both"/>
        <w:rPr>
          <w:sz w:val="18"/>
          <w:szCs w:val="18"/>
        </w:rPr>
      </w:pPr>
      <w:r>
        <w:rPr>
          <w:b/>
          <w:bCs/>
          <w:sz w:val="22"/>
          <w:szCs w:val="22"/>
        </w:rPr>
        <w:t>ii.</w:t>
      </w:r>
      <w:r>
        <w:rPr>
          <w:b/>
          <w:bCs/>
          <w:sz w:val="22"/>
          <w:szCs w:val="22"/>
        </w:rPr>
        <w:tab/>
        <w:t xml:space="preserve">Training course on tunnel technology </w:t>
      </w:r>
      <w:r>
        <w:rPr>
          <w:sz w:val="22"/>
          <w:szCs w:val="22"/>
        </w:rPr>
        <w:t>organized by Pakistan Society of Horticultural Sciences at HIS, UAF from 19-24 Feb., 2007.</w:t>
      </w:r>
    </w:p>
    <w:p w:rsidR="009C0E83" w:rsidRDefault="008F4FE0" w:rsidP="009C0E83">
      <w:pPr>
        <w:tabs>
          <w:tab w:val="left" w:pos="2160"/>
        </w:tabs>
        <w:ind w:left="2160" w:hanging="720"/>
        <w:jc w:val="both"/>
        <w:rPr>
          <w:sz w:val="22"/>
          <w:szCs w:val="22"/>
        </w:rPr>
      </w:pPr>
      <w:r>
        <w:rPr>
          <w:b/>
          <w:bCs/>
          <w:sz w:val="22"/>
          <w:szCs w:val="22"/>
        </w:rPr>
        <w:t>iii.</w:t>
      </w:r>
      <w:r>
        <w:rPr>
          <w:b/>
          <w:bCs/>
          <w:sz w:val="22"/>
          <w:szCs w:val="22"/>
        </w:rPr>
        <w:tab/>
        <w:t xml:space="preserve">Essential oil extraction by using supercritical fluid extraction technology, </w:t>
      </w:r>
      <w:r>
        <w:rPr>
          <w:sz w:val="22"/>
          <w:szCs w:val="22"/>
        </w:rPr>
        <w:t>Rose project, Institute of Horticultural Sciences, University of Agriculture, Faisalabad-38040, Pakistan from 13-10-08 to 23-10-08.</w:t>
      </w:r>
    </w:p>
    <w:p w:rsidR="009C0E83" w:rsidRPr="009C0E83" w:rsidRDefault="009C0E83" w:rsidP="009C0E83">
      <w:pPr>
        <w:tabs>
          <w:tab w:val="left" w:pos="2160"/>
        </w:tabs>
        <w:ind w:left="2160" w:hanging="720"/>
        <w:jc w:val="both"/>
        <w:rPr>
          <w:sz w:val="22"/>
          <w:szCs w:val="22"/>
        </w:rPr>
      </w:pPr>
      <w:r w:rsidRPr="009C0E83">
        <w:rPr>
          <w:b/>
          <w:bCs/>
          <w:sz w:val="22"/>
          <w:szCs w:val="22"/>
        </w:rPr>
        <w:t>iv</w:t>
      </w:r>
      <w:r>
        <w:rPr>
          <w:sz w:val="22"/>
          <w:szCs w:val="22"/>
        </w:rPr>
        <w:t>.</w:t>
      </w:r>
      <w:r>
        <w:rPr>
          <w:sz w:val="22"/>
          <w:szCs w:val="22"/>
        </w:rPr>
        <w:tab/>
      </w:r>
      <w:r w:rsidRPr="00277252">
        <w:rPr>
          <w:b/>
          <w:sz w:val="22"/>
          <w:szCs w:val="22"/>
        </w:rPr>
        <w:t>Federal Worker Protection Standard Trainin</w:t>
      </w:r>
      <w:r w:rsidRPr="009C0E83">
        <w:rPr>
          <w:sz w:val="22"/>
          <w:szCs w:val="22"/>
        </w:rPr>
        <w:t>g conducted at 301 C Rice Hall, Cornell University, NY USA on 16th Dec. 2012</w:t>
      </w:r>
    </w:p>
    <w:p w:rsidR="00223D36" w:rsidRDefault="00223D36" w:rsidP="006724CF">
      <w:pPr>
        <w:tabs>
          <w:tab w:val="left" w:pos="2160"/>
        </w:tabs>
        <w:jc w:val="both"/>
        <w:rPr>
          <w:sz w:val="22"/>
          <w:szCs w:val="22"/>
        </w:rPr>
      </w:pPr>
    </w:p>
    <w:p w:rsidR="00223D36" w:rsidRDefault="00223D36" w:rsidP="00223D36">
      <w:pPr>
        <w:keepNext/>
        <w:pBdr>
          <w:top w:val="double" w:sz="8" w:space="1" w:color="auto"/>
        </w:pBdr>
        <w:rPr>
          <w:sz w:val="18"/>
          <w:szCs w:val="18"/>
        </w:rPr>
      </w:pPr>
      <w:r>
        <w:rPr>
          <w:b/>
          <w:bCs/>
          <w:sz w:val="22"/>
          <w:szCs w:val="22"/>
        </w:rPr>
        <w:lastRenderedPageBreak/>
        <w:t xml:space="preserve">Foreign Training </w:t>
      </w:r>
    </w:p>
    <w:p w:rsidR="00223D36" w:rsidRPr="000343C8" w:rsidRDefault="00223D36" w:rsidP="000343C8">
      <w:pPr>
        <w:tabs>
          <w:tab w:val="left" w:pos="2160"/>
        </w:tabs>
        <w:ind w:left="2160" w:hanging="720"/>
        <w:jc w:val="both"/>
        <w:rPr>
          <w:sz w:val="18"/>
          <w:szCs w:val="18"/>
        </w:rPr>
      </w:pPr>
      <w:r>
        <w:rPr>
          <w:b/>
          <w:bCs/>
          <w:sz w:val="22"/>
          <w:szCs w:val="22"/>
        </w:rPr>
        <w:t>.</w:t>
      </w:r>
      <w:r>
        <w:rPr>
          <w:b/>
          <w:bCs/>
          <w:sz w:val="22"/>
          <w:szCs w:val="22"/>
        </w:rPr>
        <w:tab/>
        <w:t xml:space="preserve">IRSIP </w:t>
      </w:r>
      <w:r w:rsidRPr="006724CF">
        <w:rPr>
          <w:bCs/>
          <w:sz w:val="22"/>
          <w:szCs w:val="22"/>
        </w:rPr>
        <w:t>International Research Support Initiative Program</w:t>
      </w:r>
      <w:r>
        <w:rPr>
          <w:bCs/>
          <w:sz w:val="22"/>
          <w:szCs w:val="22"/>
        </w:rPr>
        <w:t xml:space="preserve"> Six month Ph.D. Fellowship at Dept. of Horticulture, Cornell University, Ithaca, New York, USA dated on 01-11-2011 to 30-05-2012. </w:t>
      </w:r>
      <w:r>
        <w:rPr>
          <w:b/>
          <w:bCs/>
          <w:sz w:val="22"/>
          <w:szCs w:val="22"/>
        </w:rPr>
        <w:t xml:space="preserve">  </w:t>
      </w:r>
    </w:p>
    <w:p w:rsidR="008F4FE0" w:rsidRDefault="008F4FE0">
      <w:pPr>
        <w:tabs>
          <w:tab w:val="left" w:pos="1530"/>
        </w:tabs>
        <w:suppressAutoHyphens/>
        <w:ind w:left="1530" w:hanging="360"/>
        <w:rPr>
          <w:sz w:val="18"/>
          <w:szCs w:val="18"/>
        </w:rPr>
      </w:pPr>
      <w:r>
        <w:rPr>
          <w:sz w:val="22"/>
          <w:szCs w:val="22"/>
        </w:rPr>
        <w:t xml:space="preserve">                                                       </w:t>
      </w:r>
    </w:p>
    <w:p w:rsidR="008F4FE0" w:rsidRDefault="008F4FE0">
      <w:pPr>
        <w:keepNext/>
        <w:pBdr>
          <w:top w:val="double" w:sz="8" w:space="1" w:color="auto"/>
        </w:pBdr>
        <w:rPr>
          <w:b/>
          <w:bCs/>
          <w:sz w:val="22"/>
          <w:szCs w:val="22"/>
        </w:rPr>
      </w:pPr>
      <w:r>
        <w:rPr>
          <w:b/>
          <w:bCs/>
          <w:sz w:val="22"/>
          <w:szCs w:val="22"/>
        </w:rPr>
        <w:t xml:space="preserve">Seminars &amp; </w:t>
      </w:r>
    </w:p>
    <w:p w:rsidR="008F4FE0" w:rsidRDefault="008F4FE0">
      <w:pPr>
        <w:keepNext/>
        <w:pBdr>
          <w:top w:val="double" w:sz="8" w:space="1" w:color="auto"/>
        </w:pBdr>
        <w:rPr>
          <w:sz w:val="22"/>
          <w:szCs w:val="22"/>
        </w:rPr>
      </w:pPr>
      <w:r>
        <w:rPr>
          <w:b/>
          <w:bCs/>
          <w:sz w:val="22"/>
          <w:szCs w:val="22"/>
        </w:rPr>
        <w:t>Conferences:</w:t>
      </w:r>
      <w:r>
        <w:rPr>
          <w:b/>
          <w:bCs/>
          <w:sz w:val="22"/>
          <w:szCs w:val="22"/>
        </w:rPr>
        <w:tab/>
        <w:t>(</w:t>
      </w:r>
      <w:r>
        <w:rPr>
          <w:sz w:val="22"/>
          <w:szCs w:val="22"/>
        </w:rPr>
        <w:t>Participation &amp; member of organizing committee)</w:t>
      </w:r>
    </w:p>
    <w:p w:rsidR="008F4FE0" w:rsidRDefault="008F4FE0">
      <w:pPr>
        <w:tabs>
          <w:tab w:val="left" w:pos="2160"/>
        </w:tabs>
        <w:ind w:left="2160" w:hanging="360"/>
        <w:rPr>
          <w:sz w:val="22"/>
          <w:szCs w:val="22"/>
        </w:rPr>
      </w:pPr>
    </w:p>
    <w:p w:rsidR="000260E1" w:rsidRDefault="000260E1" w:rsidP="009C0E83">
      <w:pPr>
        <w:pStyle w:val="ListParagraph"/>
        <w:widowControl/>
        <w:numPr>
          <w:ilvl w:val="0"/>
          <w:numId w:val="4"/>
        </w:numPr>
        <w:overflowPunct/>
        <w:adjustRightInd/>
        <w:spacing w:after="200" w:line="276" w:lineRule="auto"/>
        <w:rPr>
          <w:sz w:val="22"/>
          <w:szCs w:val="22"/>
        </w:rPr>
      </w:pPr>
      <w:r>
        <w:rPr>
          <w:sz w:val="22"/>
          <w:szCs w:val="22"/>
        </w:rPr>
        <w:t>Certificate of participation in ACSE short course for journal Editors on Publication Ethics, Peer Review and Metrics held in Dubai, UAE, August 13, 2015.</w:t>
      </w:r>
    </w:p>
    <w:p w:rsidR="000260E1" w:rsidRDefault="000260E1" w:rsidP="000260E1">
      <w:pPr>
        <w:pStyle w:val="ListParagraph"/>
        <w:widowControl/>
        <w:numPr>
          <w:ilvl w:val="0"/>
          <w:numId w:val="4"/>
        </w:numPr>
        <w:overflowPunct/>
        <w:adjustRightInd/>
        <w:spacing w:after="200" w:line="276" w:lineRule="auto"/>
        <w:rPr>
          <w:sz w:val="22"/>
          <w:szCs w:val="22"/>
        </w:rPr>
      </w:pPr>
      <w:r>
        <w:rPr>
          <w:sz w:val="22"/>
          <w:szCs w:val="22"/>
        </w:rPr>
        <w:t>Certificate of participation in ACSE short course for journal Editors on Developing a Successful Journal held in Dubai, UAE, August 13, 2015.</w:t>
      </w:r>
    </w:p>
    <w:p w:rsidR="000260E1" w:rsidRPr="000260E1" w:rsidRDefault="000260E1" w:rsidP="000260E1">
      <w:pPr>
        <w:pStyle w:val="ListParagraph"/>
        <w:widowControl/>
        <w:numPr>
          <w:ilvl w:val="0"/>
          <w:numId w:val="4"/>
        </w:numPr>
        <w:overflowPunct/>
        <w:adjustRightInd/>
        <w:spacing w:after="200" w:line="276" w:lineRule="auto"/>
        <w:rPr>
          <w:sz w:val="22"/>
          <w:szCs w:val="22"/>
        </w:rPr>
      </w:pPr>
      <w:r>
        <w:rPr>
          <w:sz w:val="22"/>
          <w:szCs w:val="22"/>
        </w:rPr>
        <w:t>Certificate of participation in ACSE short course for journal Editors on Marketing for Scholarly Journals held in Dubai, UAE, August 13, 2015.</w:t>
      </w:r>
    </w:p>
    <w:p w:rsidR="009C0E83" w:rsidRPr="000343C8" w:rsidRDefault="009C0E83" w:rsidP="009C0E83">
      <w:pPr>
        <w:pStyle w:val="ListParagraph"/>
        <w:widowControl/>
        <w:numPr>
          <w:ilvl w:val="0"/>
          <w:numId w:val="4"/>
        </w:numPr>
        <w:overflowPunct/>
        <w:adjustRightInd/>
        <w:spacing w:after="200" w:line="276" w:lineRule="auto"/>
        <w:rPr>
          <w:sz w:val="22"/>
          <w:szCs w:val="22"/>
        </w:rPr>
      </w:pPr>
      <w:r w:rsidRPr="000343C8">
        <w:rPr>
          <w:sz w:val="22"/>
          <w:szCs w:val="22"/>
        </w:rPr>
        <w:t>Seminar on Images for Horticulture and IPM education organized by Horticulture department Cornell University, NY, USA on 30th Jan. 2012</w:t>
      </w:r>
    </w:p>
    <w:p w:rsidR="009C0E83" w:rsidRPr="000343C8" w:rsidRDefault="009C0E83" w:rsidP="009C0E83">
      <w:pPr>
        <w:pStyle w:val="ListParagraph"/>
        <w:widowControl/>
        <w:numPr>
          <w:ilvl w:val="0"/>
          <w:numId w:val="3"/>
        </w:numPr>
        <w:overflowPunct/>
        <w:adjustRightInd/>
        <w:spacing w:after="200" w:line="276" w:lineRule="auto"/>
        <w:rPr>
          <w:sz w:val="22"/>
          <w:szCs w:val="22"/>
        </w:rPr>
      </w:pPr>
      <w:r w:rsidRPr="000343C8">
        <w:rPr>
          <w:sz w:val="22"/>
          <w:szCs w:val="22"/>
        </w:rPr>
        <w:t>Ecology of Root life span, by David Einssenstat, Penn State University on 1st Feb 2012</w:t>
      </w:r>
    </w:p>
    <w:p w:rsidR="009C0E83" w:rsidRPr="000343C8" w:rsidRDefault="009C0E83" w:rsidP="009C0E83">
      <w:pPr>
        <w:pStyle w:val="ListParagraph"/>
        <w:widowControl/>
        <w:numPr>
          <w:ilvl w:val="0"/>
          <w:numId w:val="4"/>
        </w:numPr>
        <w:overflowPunct/>
        <w:adjustRightInd/>
        <w:spacing w:after="200" w:line="276" w:lineRule="auto"/>
        <w:rPr>
          <w:sz w:val="22"/>
          <w:szCs w:val="22"/>
        </w:rPr>
      </w:pPr>
      <w:r w:rsidRPr="000343C8">
        <w:rPr>
          <w:sz w:val="22"/>
          <w:szCs w:val="22"/>
        </w:rPr>
        <w:t>China‘s economic ascent and its Global consequences by Justin Lin, CE World Bank organized by Department of International Studies, Cornell University, NY, USA on 20thth Feb. 2012</w:t>
      </w:r>
    </w:p>
    <w:p w:rsidR="009C0E83" w:rsidRPr="000343C8" w:rsidRDefault="009C0E83" w:rsidP="000343C8">
      <w:pPr>
        <w:pStyle w:val="ListParagraph"/>
        <w:widowControl/>
        <w:numPr>
          <w:ilvl w:val="0"/>
          <w:numId w:val="3"/>
        </w:numPr>
        <w:overflowPunct/>
        <w:adjustRightInd/>
        <w:spacing w:after="200" w:line="276" w:lineRule="auto"/>
        <w:rPr>
          <w:sz w:val="22"/>
          <w:szCs w:val="22"/>
        </w:rPr>
      </w:pPr>
      <w:r w:rsidRPr="000343C8">
        <w:rPr>
          <w:sz w:val="22"/>
          <w:szCs w:val="22"/>
        </w:rPr>
        <w:t>Integrating digital teaching tools and discovering learning in plant Physiology courses and informal learning situations, by Burkhard Schulz, department of Horticulture and Landscape Architechtture Purdue University, USA on 6th Feb 2012</w:t>
      </w:r>
    </w:p>
    <w:p w:rsidR="009C0E83" w:rsidRPr="000343C8" w:rsidRDefault="009C0E83" w:rsidP="009C0E83">
      <w:pPr>
        <w:pStyle w:val="ListParagraph"/>
        <w:widowControl/>
        <w:numPr>
          <w:ilvl w:val="0"/>
          <w:numId w:val="3"/>
        </w:numPr>
        <w:overflowPunct/>
        <w:adjustRightInd/>
        <w:spacing w:after="200" w:line="276" w:lineRule="auto"/>
        <w:rPr>
          <w:sz w:val="22"/>
          <w:szCs w:val="22"/>
        </w:rPr>
      </w:pPr>
      <w:r w:rsidRPr="000343C8">
        <w:rPr>
          <w:sz w:val="22"/>
          <w:szCs w:val="22"/>
        </w:rPr>
        <w:t>Participation in Ivy League Muslim Conference 2012  held at Yale University, Connecticut, USA on 18-19 Feb. 2012</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9C0E83">
        <w:rPr>
          <w:sz w:val="22"/>
          <w:szCs w:val="22"/>
        </w:rPr>
        <w:t>International symposium on sustainable crop production, Faculty of Agriculture, Univ. of Agric., Faisalabad Sep. 14-16, 2006.</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International symposium on Prospects of Horticultural Industry in Pakistan, Institute of Horticultural Sciences, UAF, March, 28-30, 2007.</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National workshop on Production of disease free citrus nursery plants, Institute of Horticultural Sciences, UAF, September, 12-13, 2007.</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One day workshop on Floriculture &amp; Landscape Management. Institute of horticultural Sciences, University of Agriculture, Faisalabad. April 12, 2008.</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One day workshop on Role of medicinal plants in poverty alleviation. Institute of horticultural Sciences, University of Agriculture, Faisalabad. May 27, 2008.</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One day seminar on Prospects of Floriculture Industry in Pakistan. July, 28</w:t>
      </w:r>
      <w:r w:rsidRPr="0071079E">
        <w:rPr>
          <w:sz w:val="22"/>
          <w:szCs w:val="22"/>
          <w:vertAlign w:val="superscript"/>
        </w:rPr>
        <w:t>th</w:t>
      </w:r>
      <w:r w:rsidRPr="0071079E">
        <w:rPr>
          <w:sz w:val="22"/>
          <w:szCs w:val="22"/>
        </w:rPr>
        <w:t xml:space="preserve"> 2009.</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One day conference on Horticulture (Fruits). 30</w:t>
      </w:r>
      <w:r w:rsidRPr="0071079E">
        <w:rPr>
          <w:sz w:val="22"/>
          <w:szCs w:val="22"/>
          <w:vertAlign w:val="superscript"/>
        </w:rPr>
        <w:t>th</w:t>
      </w:r>
      <w:r w:rsidRPr="0071079E">
        <w:rPr>
          <w:sz w:val="22"/>
          <w:szCs w:val="22"/>
        </w:rPr>
        <w:t xml:space="preserve"> Dec. 2010</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International seminar on Exploring potential Marketing Avenues in Floriculture Industry 19</w:t>
      </w:r>
      <w:r w:rsidRPr="0071079E">
        <w:rPr>
          <w:sz w:val="22"/>
          <w:szCs w:val="22"/>
          <w:vertAlign w:val="superscript"/>
        </w:rPr>
        <w:t>th</w:t>
      </w:r>
      <w:r w:rsidRPr="0071079E">
        <w:rPr>
          <w:sz w:val="22"/>
          <w:szCs w:val="22"/>
        </w:rPr>
        <w:t xml:space="preserve"> October, 2010</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One day seminar on Market oriented Floriculture in Pakistan 13</w:t>
      </w:r>
      <w:r w:rsidRPr="0071079E">
        <w:rPr>
          <w:sz w:val="22"/>
          <w:szCs w:val="22"/>
          <w:vertAlign w:val="superscript"/>
        </w:rPr>
        <w:t>th</w:t>
      </w:r>
      <w:r w:rsidRPr="0071079E">
        <w:rPr>
          <w:sz w:val="22"/>
          <w:szCs w:val="22"/>
        </w:rPr>
        <w:t xml:space="preserve"> April, 2010.</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Seminar on 50-years of Horticulture in Pakistan 14</w:t>
      </w:r>
      <w:r w:rsidRPr="0071079E">
        <w:rPr>
          <w:sz w:val="22"/>
          <w:szCs w:val="22"/>
          <w:vertAlign w:val="superscript"/>
        </w:rPr>
        <w:t>th</w:t>
      </w:r>
      <w:r w:rsidRPr="0071079E">
        <w:rPr>
          <w:sz w:val="22"/>
          <w:szCs w:val="22"/>
        </w:rPr>
        <w:t xml:space="preserve"> Feb., 2011.</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Seminar on Medicinal plants 17</w:t>
      </w:r>
      <w:r w:rsidRPr="0071079E">
        <w:rPr>
          <w:sz w:val="22"/>
          <w:szCs w:val="22"/>
          <w:vertAlign w:val="superscript"/>
        </w:rPr>
        <w:t>th</w:t>
      </w:r>
      <w:r w:rsidRPr="0071079E">
        <w:rPr>
          <w:sz w:val="22"/>
          <w:szCs w:val="22"/>
        </w:rPr>
        <w:t xml:space="preserve"> Feb., 2011.</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Seminar on Mushroom culture 18</w:t>
      </w:r>
      <w:r w:rsidRPr="0071079E">
        <w:rPr>
          <w:sz w:val="22"/>
          <w:szCs w:val="22"/>
          <w:vertAlign w:val="superscript"/>
        </w:rPr>
        <w:t>th</w:t>
      </w:r>
      <w:r w:rsidRPr="0071079E">
        <w:rPr>
          <w:sz w:val="22"/>
          <w:szCs w:val="22"/>
        </w:rPr>
        <w:t xml:space="preserve"> Feb., 2011.</w:t>
      </w:r>
    </w:p>
    <w:p w:rsidR="0071079E" w:rsidRPr="0071079E" w:rsidRDefault="008F4FE0" w:rsidP="0071079E">
      <w:pPr>
        <w:pStyle w:val="ListParagraph"/>
        <w:widowControl/>
        <w:numPr>
          <w:ilvl w:val="0"/>
          <w:numId w:val="3"/>
        </w:numPr>
        <w:overflowPunct/>
        <w:adjustRightInd/>
        <w:spacing w:after="200" w:line="276" w:lineRule="auto"/>
        <w:rPr>
          <w:b/>
          <w:sz w:val="24"/>
          <w:szCs w:val="24"/>
        </w:rPr>
      </w:pPr>
      <w:r w:rsidRPr="0071079E">
        <w:rPr>
          <w:sz w:val="22"/>
          <w:szCs w:val="22"/>
        </w:rPr>
        <w:t>Seminar on Controlled &amp; Modified Atmosphere Storage 19</w:t>
      </w:r>
      <w:r w:rsidRPr="0071079E">
        <w:rPr>
          <w:sz w:val="22"/>
          <w:szCs w:val="22"/>
          <w:vertAlign w:val="superscript"/>
        </w:rPr>
        <w:t>th</w:t>
      </w:r>
      <w:r w:rsidRPr="0071079E">
        <w:rPr>
          <w:sz w:val="22"/>
          <w:szCs w:val="22"/>
        </w:rPr>
        <w:t xml:space="preserve"> Feb., 2011.</w:t>
      </w:r>
    </w:p>
    <w:p w:rsidR="00277252" w:rsidRPr="006A5921" w:rsidRDefault="008F4FE0" w:rsidP="006A5921">
      <w:pPr>
        <w:pStyle w:val="ListParagraph"/>
        <w:widowControl/>
        <w:numPr>
          <w:ilvl w:val="0"/>
          <w:numId w:val="3"/>
        </w:numPr>
        <w:overflowPunct/>
        <w:adjustRightInd/>
        <w:spacing w:after="200" w:line="276" w:lineRule="auto"/>
        <w:rPr>
          <w:b/>
          <w:sz w:val="24"/>
          <w:szCs w:val="24"/>
        </w:rPr>
      </w:pPr>
      <w:r w:rsidRPr="0071079E">
        <w:rPr>
          <w:sz w:val="22"/>
          <w:szCs w:val="22"/>
        </w:rPr>
        <w:lastRenderedPageBreak/>
        <w:t>International seminar on Horticulture and Agribusiness in developing countries, Jointly organized by embassy of Republic of Indonesia, Islamabad &amp; University of Agriculture, Faisalabad Pakistan 17</w:t>
      </w:r>
      <w:r w:rsidRPr="0071079E">
        <w:rPr>
          <w:sz w:val="22"/>
          <w:szCs w:val="22"/>
          <w:vertAlign w:val="superscript"/>
        </w:rPr>
        <w:t>th</w:t>
      </w:r>
      <w:r w:rsidRPr="0071079E">
        <w:rPr>
          <w:sz w:val="22"/>
          <w:szCs w:val="22"/>
        </w:rPr>
        <w:t xml:space="preserve"> March, 2011.</w:t>
      </w:r>
    </w:p>
    <w:p w:rsidR="008F4FE0" w:rsidRDefault="008F4FE0">
      <w:pPr>
        <w:pBdr>
          <w:bottom w:val="single" w:sz="8" w:space="1" w:color="auto"/>
        </w:pBdr>
        <w:tabs>
          <w:tab w:val="left" w:pos="2160"/>
        </w:tabs>
        <w:ind w:left="2160" w:hanging="360"/>
        <w:rPr>
          <w:sz w:val="22"/>
          <w:szCs w:val="22"/>
        </w:rPr>
      </w:pPr>
    </w:p>
    <w:p w:rsidR="008F4FE0" w:rsidRDefault="008F4FE0">
      <w:pPr>
        <w:ind w:left="360" w:hanging="360"/>
        <w:rPr>
          <w:sz w:val="24"/>
          <w:szCs w:val="24"/>
        </w:rPr>
      </w:pPr>
      <w:r>
        <w:rPr>
          <w:b/>
          <w:bCs/>
          <w:sz w:val="24"/>
          <w:szCs w:val="24"/>
        </w:rPr>
        <w:t>Exhibitions:</w:t>
      </w:r>
    </w:p>
    <w:p w:rsidR="009C0E83" w:rsidRDefault="008F4FE0">
      <w:pPr>
        <w:tabs>
          <w:tab w:val="left" w:pos="2160"/>
        </w:tabs>
        <w:ind w:left="2160" w:hanging="360"/>
        <w:rPr>
          <w:rFonts w:ascii="Book Antiqua" w:hAnsi="Book Antiqua" w:cs="Book Antiqua"/>
          <w:sz w:val="24"/>
          <w:szCs w:val="24"/>
        </w:rPr>
      </w:pPr>
      <w:r>
        <w:rPr>
          <w:rFonts w:ascii="Wingdings" w:hAnsi="Wingdings" w:cs="Wingdings"/>
          <w:sz w:val="24"/>
          <w:szCs w:val="24"/>
        </w:rPr>
        <w:t></w:t>
      </w:r>
      <w:r>
        <w:rPr>
          <w:rFonts w:ascii="Wingdings" w:hAnsi="Wingdings" w:cs="Wingdings"/>
          <w:sz w:val="24"/>
          <w:szCs w:val="24"/>
        </w:rPr>
        <w:tab/>
      </w:r>
      <w:r>
        <w:rPr>
          <w:sz w:val="24"/>
          <w:szCs w:val="24"/>
        </w:rPr>
        <w:t>Active participation in arrangement of different floriculture exhibitions organized by various private and Government organizations.</w:t>
      </w:r>
      <w:r>
        <w:rPr>
          <w:rFonts w:ascii="Book Antiqua" w:hAnsi="Book Antiqua" w:cs="Book Antiqua"/>
          <w:sz w:val="24"/>
          <w:szCs w:val="24"/>
        </w:rPr>
        <w:t xml:space="preserve"> </w:t>
      </w:r>
    </w:p>
    <w:p w:rsidR="009C0E83" w:rsidRPr="0071079E" w:rsidRDefault="009C0E83" w:rsidP="009C0E83">
      <w:pPr>
        <w:tabs>
          <w:tab w:val="left" w:pos="2160"/>
        </w:tabs>
        <w:ind w:left="2160" w:hanging="360"/>
        <w:rPr>
          <w:rFonts w:asciiTheme="majorBidi" w:hAnsiTheme="majorBidi" w:cstheme="majorBidi"/>
          <w:sz w:val="24"/>
          <w:szCs w:val="24"/>
        </w:rPr>
      </w:pPr>
      <w:r w:rsidRPr="009C0E83">
        <w:rPr>
          <w:rFonts w:ascii="Book Antiqua" w:hAnsi="Book Antiqua" w:cs="Book Antiqua"/>
          <w:sz w:val="24"/>
          <w:szCs w:val="24"/>
        </w:rPr>
        <w:t>•</w:t>
      </w:r>
      <w:r w:rsidRPr="009C0E83">
        <w:rPr>
          <w:rFonts w:ascii="Book Antiqua" w:hAnsi="Book Antiqua" w:cs="Book Antiqua"/>
          <w:sz w:val="24"/>
          <w:szCs w:val="24"/>
        </w:rPr>
        <w:tab/>
      </w:r>
      <w:r w:rsidRPr="0071079E">
        <w:rPr>
          <w:rFonts w:asciiTheme="majorBidi" w:hAnsiTheme="majorBidi" w:cstheme="majorBidi"/>
          <w:sz w:val="24"/>
          <w:szCs w:val="24"/>
        </w:rPr>
        <w:t xml:space="preserve">Participated in World Floral Expo </w:t>
      </w:r>
      <w:r w:rsidR="001E2BC6" w:rsidRPr="0071079E">
        <w:rPr>
          <w:rFonts w:asciiTheme="majorBidi" w:hAnsiTheme="majorBidi" w:cstheme="majorBidi"/>
          <w:sz w:val="24"/>
          <w:szCs w:val="24"/>
        </w:rPr>
        <w:t>2012 held</w:t>
      </w:r>
      <w:r w:rsidRPr="0071079E">
        <w:rPr>
          <w:rFonts w:asciiTheme="majorBidi" w:hAnsiTheme="majorBidi" w:cstheme="majorBidi"/>
          <w:sz w:val="24"/>
          <w:szCs w:val="24"/>
        </w:rPr>
        <w:t xml:space="preserve"> at New York, USA on 14-16 March 2012</w:t>
      </w:r>
    </w:p>
    <w:p w:rsidR="009C0E83" w:rsidRPr="0071079E" w:rsidRDefault="009C0E83" w:rsidP="009C0E83">
      <w:pPr>
        <w:tabs>
          <w:tab w:val="left" w:pos="2160"/>
        </w:tabs>
        <w:ind w:left="2160" w:hanging="360"/>
        <w:rPr>
          <w:rFonts w:asciiTheme="majorBidi" w:hAnsiTheme="majorBidi" w:cstheme="majorBidi"/>
          <w:sz w:val="24"/>
          <w:szCs w:val="24"/>
        </w:rPr>
      </w:pPr>
      <w:r w:rsidRPr="0071079E">
        <w:rPr>
          <w:rFonts w:asciiTheme="majorBidi" w:hAnsiTheme="majorBidi" w:cstheme="majorBidi"/>
          <w:sz w:val="24"/>
          <w:szCs w:val="24"/>
        </w:rPr>
        <w:t>•</w:t>
      </w:r>
      <w:r w:rsidRPr="0071079E">
        <w:rPr>
          <w:rFonts w:asciiTheme="majorBidi" w:hAnsiTheme="majorBidi" w:cstheme="majorBidi"/>
          <w:sz w:val="24"/>
          <w:szCs w:val="24"/>
        </w:rPr>
        <w:tab/>
        <w:t xml:space="preserve">Participation in PAK-CHINA Business </w:t>
      </w:r>
      <w:r w:rsidR="001E2BC6" w:rsidRPr="0071079E">
        <w:rPr>
          <w:rFonts w:asciiTheme="majorBidi" w:hAnsiTheme="majorBidi" w:cstheme="majorBidi"/>
          <w:sz w:val="24"/>
          <w:szCs w:val="24"/>
        </w:rPr>
        <w:t>Forum 2013 held</w:t>
      </w:r>
      <w:r w:rsidRPr="0071079E">
        <w:rPr>
          <w:rFonts w:asciiTheme="majorBidi" w:hAnsiTheme="majorBidi" w:cstheme="majorBidi"/>
          <w:sz w:val="24"/>
          <w:szCs w:val="24"/>
        </w:rPr>
        <w:t xml:space="preserve"> at PAK-CHINA Friendship Center, </w:t>
      </w:r>
      <w:r w:rsidR="001E2BC6" w:rsidRPr="0071079E">
        <w:rPr>
          <w:rFonts w:asciiTheme="majorBidi" w:hAnsiTheme="majorBidi" w:cstheme="majorBidi"/>
          <w:sz w:val="24"/>
          <w:szCs w:val="24"/>
        </w:rPr>
        <w:t>Islamabad on</w:t>
      </w:r>
      <w:r w:rsidRPr="0071079E">
        <w:rPr>
          <w:rFonts w:asciiTheme="majorBidi" w:hAnsiTheme="majorBidi" w:cstheme="majorBidi"/>
          <w:sz w:val="24"/>
          <w:szCs w:val="24"/>
        </w:rPr>
        <w:t xml:space="preserve"> 23-26 </w:t>
      </w:r>
      <w:r w:rsidR="001E2BC6" w:rsidRPr="0071079E">
        <w:rPr>
          <w:rFonts w:asciiTheme="majorBidi" w:hAnsiTheme="majorBidi" w:cstheme="majorBidi"/>
          <w:sz w:val="24"/>
          <w:szCs w:val="24"/>
        </w:rPr>
        <w:t>March 2013</w:t>
      </w:r>
    </w:p>
    <w:p w:rsidR="009C0E83" w:rsidRPr="0071079E" w:rsidRDefault="009C0E83" w:rsidP="009C0E83">
      <w:pPr>
        <w:tabs>
          <w:tab w:val="left" w:pos="2160"/>
        </w:tabs>
        <w:ind w:left="2160" w:hanging="360"/>
        <w:rPr>
          <w:rFonts w:asciiTheme="majorBidi" w:hAnsiTheme="majorBidi" w:cstheme="majorBidi"/>
          <w:sz w:val="24"/>
          <w:szCs w:val="24"/>
        </w:rPr>
      </w:pPr>
      <w:r w:rsidRPr="0071079E">
        <w:rPr>
          <w:rFonts w:asciiTheme="majorBidi" w:hAnsiTheme="majorBidi" w:cstheme="majorBidi"/>
          <w:sz w:val="24"/>
          <w:szCs w:val="24"/>
        </w:rPr>
        <w:t>•</w:t>
      </w:r>
      <w:r w:rsidRPr="0071079E">
        <w:rPr>
          <w:rFonts w:asciiTheme="majorBidi" w:hAnsiTheme="majorBidi" w:cstheme="majorBidi"/>
          <w:sz w:val="24"/>
          <w:szCs w:val="24"/>
        </w:rPr>
        <w:tab/>
        <w:t xml:space="preserve">Participation </w:t>
      </w:r>
      <w:r w:rsidR="001E2BC6" w:rsidRPr="0071079E">
        <w:rPr>
          <w:rFonts w:asciiTheme="majorBidi" w:hAnsiTheme="majorBidi" w:cstheme="majorBidi"/>
          <w:sz w:val="24"/>
          <w:szCs w:val="24"/>
        </w:rPr>
        <w:t>in DAWN</w:t>
      </w:r>
      <w:r w:rsidRPr="0071079E">
        <w:rPr>
          <w:rFonts w:asciiTheme="majorBidi" w:hAnsiTheme="majorBidi" w:cstheme="majorBidi"/>
          <w:sz w:val="24"/>
          <w:szCs w:val="24"/>
        </w:rPr>
        <w:t xml:space="preserve"> Sarsabz </w:t>
      </w:r>
      <w:r w:rsidR="001E2BC6" w:rsidRPr="0071079E">
        <w:rPr>
          <w:rFonts w:asciiTheme="majorBidi" w:hAnsiTheme="majorBidi" w:cstheme="majorBidi"/>
          <w:sz w:val="24"/>
          <w:szCs w:val="24"/>
        </w:rPr>
        <w:t>Pakistan AGRI</w:t>
      </w:r>
      <w:r w:rsidRPr="0071079E">
        <w:rPr>
          <w:rFonts w:asciiTheme="majorBidi" w:hAnsiTheme="majorBidi" w:cstheme="majorBidi"/>
          <w:sz w:val="24"/>
          <w:szCs w:val="24"/>
        </w:rPr>
        <w:t xml:space="preserve"> EXPO 2013 held at Expo Center </w:t>
      </w:r>
      <w:r w:rsidR="001E2BC6" w:rsidRPr="0071079E">
        <w:rPr>
          <w:rFonts w:asciiTheme="majorBidi" w:hAnsiTheme="majorBidi" w:cstheme="majorBidi"/>
          <w:sz w:val="24"/>
          <w:szCs w:val="24"/>
        </w:rPr>
        <w:t>Lahore on</w:t>
      </w:r>
      <w:r w:rsidRPr="0071079E">
        <w:rPr>
          <w:rFonts w:asciiTheme="majorBidi" w:hAnsiTheme="majorBidi" w:cstheme="majorBidi"/>
          <w:sz w:val="24"/>
          <w:szCs w:val="24"/>
        </w:rPr>
        <w:t xml:space="preserve"> 4-5 </w:t>
      </w:r>
      <w:r w:rsidR="001E2BC6" w:rsidRPr="0071079E">
        <w:rPr>
          <w:rFonts w:asciiTheme="majorBidi" w:hAnsiTheme="majorBidi" w:cstheme="majorBidi"/>
          <w:sz w:val="24"/>
          <w:szCs w:val="24"/>
        </w:rPr>
        <w:t>April 2013</w:t>
      </w:r>
    </w:p>
    <w:p w:rsidR="008F4FE0" w:rsidRPr="0071079E" w:rsidRDefault="009C0E83" w:rsidP="009C0E83">
      <w:pPr>
        <w:tabs>
          <w:tab w:val="left" w:pos="2160"/>
        </w:tabs>
        <w:ind w:left="2160" w:hanging="360"/>
        <w:rPr>
          <w:rFonts w:asciiTheme="majorBidi" w:hAnsiTheme="majorBidi" w:cstheme="majorBidi"/>
          <w:sz w:val="24"/>
          <w:szCs w:val="24"/>
        </w:rPr>
      </w:pPr>
      <w:r w:rsidRPr="0071079E">
        <w:rPr>
          <w:rFonts w:asciiTheme="majorBidi" w:hAnsiTheme="majorBidi" w:cstheme="majorBidi"/>
          <w:sz w:val="24"/>
          <w:szCs w:val="24"/>
        </w:rPr>
        <w:t>•</w:t>
      </w:r>
      <w:r w:rsidRPr="0071079E">
        <w:rPr>
          <w:rFonts w:asciiTheme="majorBidi" w:hAnsiTheme="majorBidi" w:cstheme="majorBidi"/>
          <w:sz w:val="24"/>
          <w:szCs w:val="24"/>
        </w:rPr>
        <w:tab/>
        <w:t xml:space="preserve">Participated as exhibitor in VC Forum 2013, Universities in the Islamic World: Challenges of </w:t>
      </w:r>
      <w:r w:rsidR="001E2BC6" w:rsidRPr="0071079E">
        <w:rPr>
          <w:rFonts w:asciiTheme="majorBidi" w:hAnsiTheme="majorBidi" w:cstheme="majorBidi"/>
          <w:sz w:val="24"/>
          <w:szCs w:val="24"/>
        </w:rPr>
        <w:t>Internationalization held</w:t>
      </w:r>
      <w:r w:rsidRPr="0071079E">
        <w:rPr>
          <w:rFonts w:asciiTheme="majorBidi" w:hAnsiTheme="majorBidi" w:cstheme="majorBidi"/>
          <w:sz w:val="24"/>
          <w:szCs w:val="24"/>
        </w:rPr>
        <w:t xml:space="preserve"> at Serena </w:t>
      </w:r>
      <w:r w:rsidR="001E2BC6" w:rsidRPr="0071079E">
        <w:rPr>
          <w:rFonts w:asciiTheme="majorBidi" w:hAnsiTheme="majorBidi" w:cstheme="majorBidi"/>
          <w:sz w:val="24"/>
          <w:szCs w:val="24"/>
        </w:rPr>
        <w:t>Hotel,</w:t>
      </w:r>
      <w:r w:rsidRPr="0071079E">
        <w:rPr>
          <w:rFonts w:asciiTheme="majorBidi" w:hAnsiTheme="majorBidi" w:cstheme="majorBidi"/>
          <w:sz w:val="24"/>
          <w:szCs w:val="24"/>
        </w:rPr>
        <w:t xml:space="preserve"> </w:t>
      </w:r>
      <w:r w:rsidR="001E2BC6" w:rsidRPr="0071079E">
        <w:rPr>
          <w:rFonts w:asciiTheme="majorBidi" w:hAnsiTheme="majorBidi" w:cstheme="majorBidi"/>
          <w:sz w:val="24"/>
          <w:szCs w:val="24"/>
        </w:rPr>
        <w:t>Islamabad on</w:t>
      </w:r>
      <w:r w:rsidRPr="0071079E">
        <w:rPr>
          <w:rFonts w:asciiTheme="majorBidi" w:hAnsiTheme="majorBidi" w:cstheme="majorBidi"/>
          <w:sz w:val="24"/>
          <w:szCs w:val="24"/>
        </w:rPr>
        <w:t xml:space="preserve"> September 23-</w:t>
      </w:r>
      <w:r w:rsidR="001E2BC6" w:rsidRPr="0071079E">
        <w:rPr>
          <w:rFonts w:asciiTheme="majorBidi" w:hAnsiTheme="majorBidi" w:cstheme="majorBidi"/>
          <w:sz w:val="24"/>
          <w:szCs w:val="24"/>
        </w:rPr>
        <w:t>24 2013</w:t>
      </w:r>
      <w:r w:rsidR="008F4FE0" w:rsidRPr="0071079E">
        <w:rPr>
          <w:rFonts w:asciiTheme="majorBidi" w:hAnsiTheme="majorBidi" w:cstheme="majorBidi"/>
          <w:sz w:val="24"/>
          <w:szCs w:val="24"/>
        </w:rPr>
        <w:t xml:space="preserve"> </w:t>
      </w:r>
    </w:p>
    <w:p w:rsidR="008F4FE0" w:rsidRDefault="008F4FE0">
      <w:pPr>
        <w:tabs>
          <w:tab w:val="left" w:pos="2160"/>
        </w:tabs>
        <w:ind w:left="2160" w:hanging="360"/>
        <w:rPr>
          <w:sz w:val="22"/>
          <w:szCs w:val="22"/>
        </w:rPr>
      </w:pPr>
      <w:r>
        <w:rPr>
          <w:rFonts w:ascii="Wingdings" w:hAnsi="Wingdings" w:cs="Wingdings"/>
          <w:sz w:val="24"/>
          <w:szCs w:val="24"/>
        </w:rPr>
        <w:t></w:t>
      </w:r>
      <w:r>
        <w:rPr>
          <w:rFonts w:ascii="Book Antiqua" w:hAnsi="Book Antiqua" w:cs="Book Antiqua"/>
          <w:sz w:val="24"/>
          <w:szCs w:val="24"/>
        </w:rPr>
        <w:t xml:space="preserve">   </w:t>
      </w:r>
      <w:r>
        <w:rPr>
          <w:sz w:val="22"/>
          <w:szCs w:val="22"/>
        </w:rPr>
        <w:t xml:space="preserve">Certificate of participation in flower </w:t>
      </w:r>
      <w:r w:rsidR="009C0E83">
        <w:rPr>
          <w:sz w:val="22"/>
          <w:szCs w:val="22"/>
        </w:rPr>
        <w:t>arrangement, organized</w:t>
      </w:r>
      <w:r>
        <w:rPr>
          <w:sz w:val="22"/>
          <w:szCs w:val="22"/>
        </w:rPr>
        <w:t xml:space="preserve"> by PSHS </w:t>
      </w:r>
    </w:p>
    <w:p w:rsidR="008F4FE0" w:rsidRDefault="008F4FE0">
      <w:pPr>
        <w:tabs>
          <w:tab w:val="left" w:pos="1530"/>
        </w:tabs>
        <w:suppressAutoHyphens/>
        <w:ind w:left="1530" w:hanging="360"/>
        <w:rPr>
          <w:b/>
          <w:bCs/>
          <w:sz w:val="24"/>
          <w:szCs w:val="24"/>
        </w:rPr>
      </w:pPr>
      <w:r>
        <w:rPr>
          <w:sz w:val="22"/>
          <w:szCs w:val="22"/>
        </w:rPr>
        <w:t xml:space="preserve">            (Dec. 06, 2006)</w:t>
      </w:r>
    </w:p>
    <w:p w:rsidR="0071079E" w:rsidRDefault="008F4FE0" w:rsidP="0071079E">
      <w:pPr>
        <w:ind w:left="2160" w:hanging="360"/>
        <w:rPr>
          <w:b/>
          <w:bCs/>
          <w:sz w:val="24"/>
          <w:szCs w:val="24"/>
        </w:rPr>
      </w:pPr>
      <w:r>
        <w:rPr>
          <w:rFonts w:ascii="Wingdings" w:hAnsi="Wingdings" w:cs="Wingdings"/>
          <w:sz w:val="24"/>
          <w:szCs w:val="24"/>
        </w:rPr>
        <w:t></w:t>
      </w:r>
      <w:r>
        <w:rPr>
          <w:rFonts w:ascii="Wingdings" w:hAnsi="Wingdings" w:cs="Wingdings"/>
          <w:sz w:val="24"/>
          <w:szCs w:val="24"/>
        </w:rPr>
        <w:tab/>
      </w:r>
      <w:r w:rsidR="009C0E83">
        <w:rPr>
          <w:sz w:val="22"/>
          <w:szCs w:val="22"/>
        </w:rPr>
        <w:t>Management of Phool Mela</w:t>
      </w:r>
      <w:r>
        <w:rPr>
          <w:sz w:val="22"/>
          <w:szCs w:val="22"/>
        </w:rPr>
        <w:t>, 2009 at provincial level at UAF.</w:t>
      </w:r>
      <w:r w:rsidR="0071079E">
        <w:rPr>
          <w:b/>
          <w:bCs/>
          <w:sz w:val="24"/>
          <w:szCs w:val="24"/>
        </w:rPr>
        <w:t xml:space="preserve"> </w:t>
      </w:r>
    </w:p>
    <w:p w:rsidR="0071079E" w:rsidRPr="0071079E" w:rsidRDefault="008F4FE0" w:rsidP="0071079E">
      <w:pPr>
        <w:pStyle w:val="ListParagraph"/>
        <w:numPr>
          <w:ilvl w:val="0"/>
          <w:numId w:val="7"/>
        </w:numPr>
        <w:ind w:left="2160"/>
        <w:rPr>
          <w:b/>
          <w:bCs/>
          <w:sz w:val="24"/>
          <w:szCs w:val="24"/>
        </w:rPr>
      </w:pPr>
      <w:r w:rsidRPr="0071079E">
        <w:rPr>
          <w:sz w:val="24"/>
          <w:szCs w:val="24"/>
        </w:rPr>
        <w:t xml:space="preserve">Floral arrangements competition on Horticulture week organized by </w:t>
      </w:r>
      <w:r w:rsidRPr="0071079E">
        <w:rPr>
          <w:sz w:val="22"/>
          <w:szCs w:val="22"/>
        </w:rPr>
        <w:t xml:space="preserve">IHS </w:t>
      </w:r>
      <w:r w:rsidR="00714A58" w:rsidRPr="0071079E">
        <w:rPr>
          <w:sz w:val="22"/>
          <w:szCs w:val="22"/>
        </w:rPr>
        <w:t>U</w:t>
      </w:r>
      <w:r w:rsidRPr="0071079E">
        <w:rPr>
          <w:sz w:val="22"/>
          <w:szCs w:val="22"/>
        </w:rPr>
        <w:t>niversity of Agriculture, Faisalabad. Feb. 14-19, 2011</w:t>
      </w:r>
    </w:p>
    <w:p w:rsidR="008F4FE0" w:rsidRPr="0071079E" w:rsidRDefault="008F4FE0" w:rsidP="0071079E">
      <w:pPr>
        <w:pStyle w:val="ListParagraph"/>
        <w:numPr>
          <w:ilvl w:val="0"/>
          <w:numId w:val="7"/>
        </w:numPr>
        <w:ind w:left="2160"/>
        <w:rPr>
          <w:b/>
          <w:bCs/>
          <w:sz w:val="24"/>
          <w:szCs w:val="24"/>
        </w:rPr>
      </w:pPr>
      <w:r w:rsidRPr="0071079E">
        <w:rPr>
          <w:sz w:val="24"/>
          <w:szCs w:val="24"/>
        </w:rPr>
        <w:t xml:space="preserve">Exhibition of Herbal products </w:t>
      </w:r>
      <w:r w:rsidRPr="0071079E">
        <w:rPr>
          <w:sz w:val="22"/>
          <w:szCs w:val="22"/>
        </w:rPr>
        <w:t>17</w:t>
      </w:r>
      <w:r w:rsidRPr="0071079E">
        <w:rPr>
          <w:sz w:val="22"/>
          <w:szCs w:val="22"/>
          <w:vertAlign w:val="superscript"/>
        </w:rPr>
        <w:t>th</w:t>
      </w:r>
      <w:r w:rsidRPr="0071079E">
        <w:rPr>
          <w:sz w:val="22"/>
          <w:szCs w:val="22"/>
        </w:rPr>
        <w:t xml:space="preserve"> Feb., 2011.</w:t>
      </w:r>
      <w:r w:rsidRPr="0071079E">
        <w:rPr>
          <w:sz w:val="24"/>
          <w:szCs w:val="24"/>
        </w:rPr>
        <w:t xml:space="preserve">  </w:t>
      </w:r>
    </w:p>
    <w:p w:rsidR="0087095D" w:rsidRDefault="0087095D">
      <w:pPr>
        <w:keepNext/>
        <w:pBdr>
          <w:bottom w:val="double" w:sz="8" w:space="1" w:color="auto"/>
        </w:pBdr>
        <w:rPr>
          <w:b/>
          <w:bCs/>
          <w:sz w:val="22"/>
          <w:szCs w:val="22"/>
        </w:rPr>
      </w:pPr>
    </w:p>
    <w:p w:rsidR="008F4FE0" w:rsidRDefault="008F4FE0">
      <w:pPr>
        <w:keepNext/>
        <w:rPr>
          <w:b/>
          <w:bCs/>
          <w:sz w:val="22"/>
          <w:szCs w:val="22"/>
        </w:rPr>
      </w:pPr>
      <w:r>
        <w:rPr>
          <w:b/>
          <w:bCs/>
          <w:sz w:val="22"/>
          <w:szCs w:val="22"/>
        </w:rPr>
        <w:t>Awards/ Honors and certificates:</w:t>
      </w:r>
    </w:p>
    <w:p w:rsidR="00185121" w:rsidRPr="004366E7" w:rsidRDefault="00185121" w:rsidP="00185121">
      <w:pPr>
        <w:tabs>
          <w:tab w:val="left" w:pos="2160"/>
        </w:tabs>
        <w:ind w:left="2160" w:hanging="720"/>
        <w:jc w:val="both"/>
        <w:rPr>
          <w:b/>
          <w:bCs/>
          <w:sz w:val="22"/>
          <w:szCs w:val="22"/>
        </w:rPr>
      </w:pPr>
      <w:r>
        <w:rPr>
          <w:b/>
          <w:bCs/>
          <w:sz w:val="22"/>
          <w:szCs w:val="22"/>
        </w:rPr>
        <w:tab/>
      </w:r>
    </w:p>
    <w:p w:rsidR="004366E7" w:rsidRPr="004366E7" w:rsidRDefault="004366E7" w:rsidP="00185121">
      <w:pPr>
        <w:pStyle w:val="ListParagraph"/>
        <w:numPr>
          <w:ilvl w:val="0"/>
          <w:numId w:val="8"/>
        </w:numPr>
        <w:tabs>
          <w:tab w:val="left" w:pos="2160"/>
        </w:tabs>
        <w:ind w:left="2160" w:hanging="270"/>
        <w:jc w:val="both"/>
        <w:rPr>
          <w:sz w:val="22"/>
          <w:szCs w:val="22"/>
        </w:rPr>
      </w:pPr>
      <w:r w:rsidRPr="004366E7">
        <w:rPr>
          <w:sz w:val="22"/>
          <w:szCs w:val="22"/>
        </w:rPr>
        <w:t xml:space="preserve">ACSE </w:t>
      </w:r>
      <w:r>
        <w:rPr>
          <w:sz w:val="22"/>
          <w:szCs w:val="22"/>
        </w:rPr>
        <w:t xml:space="preserve">(Asian Council of Science Editors) </w:t>
      </w:r>
      <w:r w:rsidRPr="004A6EB3">
        <w:rPr>
          <w:b/>
          <w:sz w:val="22"/>
          <w:szCs w:val="22"/>
        </w:rPr>
        <w:t>Ambassador award</w:t>
      </w:r>
      <w:r>
        <w:rPr>
          <w:sz w:val="22"/>
          <w:szCs w:val="22"/>
        </w:rPr>
        <w:t xml:space="preserve"> for the duration  August 2015- August 2016, on August 14, 2015 in Dubai UAE</w:t>
      </w:r>
    </w:p>
    <w:p w:rsidR="00185121" w:rsidRPr="00185121" w:rsidRDefault="00185121" w:rsidP="00185121">
      <w:pPr>
        <w:pStyle w:val="ListParagraph"/>
        <w:numPr>
          <w:ilvl w:val="0"/>
          <w:numId w:val="8"/>
        </w:numPr>
        <w:tabs>
          <w:tab w:val="left" w:pos="2160"/>
        </w:tabs>
        <w:ind w:left="2160" w:hanging="270"/>
        <w:jc w:val="both"/>
        <w:rPr>
          <w:sz w:val="18"/>
          <w:szCs w:val="18"/>
        </w:rPr>
      </w:pPr>
      <w:r w:rsidRPr="00185121">
        <w:rPr>
          <w:b/>
          <w:bCs/>
          <w:sz w:val="22"/>
          <w:szCs w:val="22"/>
        </w:rPr>
        <w:t xml:space="preserve">IRSIP </w:t>
      </w:r>
      <w:r w:rsidRPr="00185121">
        <w:rPr>
          <w:bCs/>
          <w:sz w:val="22"/>
          <w:szCs w:val="22"/>
        </w:rPr>
        <w:t xml:space="preserve">International Research Support Initiative Program Six month Ph.D. Fellowship at Dept. of Horticulture, Cornell University, Ithaca, New York, USA dated on 01-11-2011 to 30-05-2012. </w:t>
      </w:r>
      <w:r w:rsidRPr="00185121">
        <w:rPr>
          <w:b/>
          <w:bCs/>
          <w:sz w:val="22"/>
          <w:szCs w:val="22"/>
        </w:rPr>
        <w:t xml:space="preserve">  </w:t>
      </w:r>
    </w:p>
    <w:p w:rsidR="008F4FE0" w:rsidRPr="00185121" w:rsidRDefault="008F4FE0" w:rsidP="00185121">
      <w:pPr>
        <w:pStyle w:val="ListParagraph"/>
        <w:keepNext/>
        <w:numPr>
          <w:ilvl w:val="0"/>
          <w:numId w:val="8"/>
        </w:numPr>
        <w:tabs>
          <w:tab w:val="left" w:pos="2160"/>
        </w:tabs>
        <w:ind w:hanging="990"/>
        <w:rPr>
          <w:rFonts w:ascii="Book Antiqua" w:hAnsi="Book Antiqua" w:cs="Book Antiqua"/>
          <w:sz w:val="22"/>
          <w:szCs w:val="22"/>
          <w:lang w:val="en-GB"/>
        </w:rPr>
      </w:pPr>
      <w:r w:rsidRPr="00185121">
        <w:rPr>
          <w:rFonts w:ascii="Book Antiqua" w:hAnsi="Book Antiqua" w:cs="Book Antiqua"/>
          <w:sz w:val="22"/>
          <w:szCs w:val="22"/>
          <w:lang w:val="en-GB"/>
        </w:rPr>
        <w:t xml:space="preserve">HEC Indigenous 5000 M.Sc.(Hons.) leading to Ph.D. Scholarship </w:t>
      </w:r>
    </w:p>
    <w:p w:rsidR="008F4FE0" w:rsidRDefault="008F4FE0">
      <w:pPr>
        <w:keepNext/>
        <w:tabs>
          <w:tab w:val="left" w:pos="2160"/>
        </w:tabs>
        <w:ind w:left="2160" w:hanging="360"/>
        <w:rPr>
          <w:sz w:val="22"/>
          <w:szCs w:val="22"/>
        </w:rPr>
      </w:pPr>
      <w:r>
        <w:rPr>
          <w:rFonts w:ascii="Book Antiqua" w:hAnsi="Book Antiqua" w:cs="Book Antiqua"/>
          <w:sz w:val="22"/>
          <w:szCs w:val="22"/>
          <w:lang w:val="en-GB"/>
        </w:rPr>
        <w:t xml:space="preserve">    (2007-2012) </w:t>
      </w:r>
    </w:p>
    <w:p w:rsidR="008F4FE0" w:rsidRPr="00185121" w:rsidRDefault="008F4FE0" w:rsidP="00185121">
      <w:pPr>
        <w:pStyle w:val="ListParagraph"/>
        <w:numPr>
          <w:ilvl w:val="0"/>
          <w:numId w:val="10"/>
        </w:numPr>
        <w:suppressAutoHyphens/>
        <w:ind w:firstLine="1170"/>
        <w:rPr>
          <w:sz w:val="22"/>
          <w:szCs w:val="22"/>
        </w:rPr>
      </w:pPr>
      <w:r w:rsidRPr="00185121">
        <w:rPr>
          <w:sz w:val="22"/>
          <w:szCs w:val="22"/>
        </w:rPr>
        <w:t>Got 1</w:t>
      </w:r>
      <w:r w:rsidRPr="00185121">
        <w:rPr>
          <w:sz w:val="22"/>
          <w:szCs w:val="22"/>
          <w:vertAlign w:val="superscript"/>
        </w:rPr>
        <w:t>st</w:t>
      </w:r>
      <w:r w:rsidRPr="00185121">
        <w:rPr>
          <w:sz w:val="22"/>
          <w:szCs w:val="22"/>
        </w:rPr>
        <w:t xml:space="preserve"> position in English speech at Zonal level (Twice) ( 1997-98) </w:t>
      </w:r>
    </w:p>
    <w:p w:rsidR="008F4FE0" w:rsidRPr="00185121" w:rsidRDefault="008F4FE0" w:rsidP="00185121">
      <w:pPr>
        <w:pStyle w:val="ListParagraph"/>
        <w:numPr>
          <w:ilvl w:val="0"/>
          <w:numId w:val="9"/>
        </w:numPr>
        <w:tabs>
          <w:tab w:val="left" w:pos="1530"/>
        </w:tabs>
        <w:suppressAutoHyphens/>
        <w:ind w:left="2160" w:hanging="270"/>
        <w:rPr>
          <w:sz w:val="22"/>
          <w:szCs w:val="22"/>
        </w:rPr>
      </w:pPr>
      <w:r w:rsidRPr="00185121">
        <w:rPr>
          <w:sz w:val="22"/>
          <w:szCs w:val="22"/>
        </w:rPr>
        <w:t>Merit Scholarship in Middle Exam. (1997)</w:t>
      </w:r>
    </w:p>
    <w:p w:rsidR="008F4FE0" w:rsidRPr="00185121" w:rsidRDefault="008F4FE0" w:rsidP="00185121">
      <w:pPr>
        <w:pStyle w:val="ListParagraph"/>
        <w:numPr>
          <w:ilvl w:val="0"/>
          <w:numId w:val="9"/>
        </w:numPr>
        <w:tabs>
          <w:tab w:val="left" w:pos="1530"/>
        </w:tabs>
        <w:suppressAutoHyphens/>
        <w:ind w:firstLine="0"/>
        <w:rPr>
          <w:sz w:val="22"/>
          <w:szCs w:val="22"/>
        </w:rPr>
      </w:pPr>
      <w:r w:rsidRPr="00185121">
        <w:rPr>
          <w:sz w:val="22"/>
          <w:szCs w:val="22"/>
        </w:rPr>
        <w:t>Got 1</w:t>
      </w:r>
      <w:r w:rsidRPr="00185121">
        <w:rPr>
          <w:sz w:val="22"/>
          <w:szCs w:val="22"/>
          <w:vertAlign w:val="superscript"/>
        </w:rPr>
        <w:t>st</w:t>
      </w:r>
      <w:r w:rsidRPr="00185121">
        <w:rPr>
          <w:sz w:val="22"/>
          <w:szCs w:val="22"/>
        </w:rPr>
        <w:t xml:space="preserve"> position in Matriculation (School level)  (1999)                                  </w:t>
      </w:r>
    </w:p>
    <w:p w:rsidR="008F4FE0" w:rsidRPr="00185121" w:rsidRDefault="008F4FE0" w:rsidP="00185121">
      <w:pPr>
        <w:pStyle w:val="ListParagraph"/>
        <w:numPr>
          <w:ilvl w:val="0"/>
          <w:numId w:val="9"/>
        </w:numPr>
        <w:tabs>
          <w:tab w:val="left" w:pos="1530"/>
        </w:tabs>
        <w:suppressAutoHyphens/>
        <w:ind w:firstLine="0"/>
        <w:rPr>
          <w:sz w:val="22"/>
          <w:szCs w:val="22"/>
        </w:rPr>
      </w:pPr>
      <w:r w:rsidRPr="00185121">
        <w:rPr>
          <w:sz w:val="22"/>
          <w:szCs w:val="22"/>
        </w:rPr>
        <w:t>Merit Scholarship in Matriculation Exam.(1999-2001)</w:t>
      </w:r>
    </w:p>
    <w:p w:rsidR="0053764B" w:rsidRPr="00D0635B" w:rsidRDefault="008F4FE0" w:rsidP="00D0635B">
      <w:pPr>
        <w:pStyle w:val="ListParagraph"/>
        <w:numPr>
          <w:ilvl w:val="0"/>
          <w:numId w:val="9"/>
        </w:numPr>
        <w:tabs>
          <w:tab w:val="left" w:pos="2160"/>
        </w:tabs>
        <w:ind w:firstLine="0"/>
        <w:rPr>
          <w:b/>
          <w:bCs/>
          <w:sz w:val="24"/>
          <w:szCs w:val="24"/>
        </w:rPr>
      </w:pPr>
      <w:r w:rsidRPr="00185121">
        <w:rPr>
          <w:sz w:val="22"/>
          <w:szCs w:val="22"/>
        </w:rPr>
        <w:t>Certificates of appreciation for active participation in arrangement of various university functions, workshops and symposiums.</w:t>
      </w:r>
    </w:p>
    <w:p w:rsidR="0053764B" w:rsidRDefault="0053764B" w:rsidP="0053764B">
      <w:pPr>
        <w:pBdr>
          <w:bottom w:val="double" w:sz="8" w:space="1" w:color="auto"/>
        </w:pBdr>
        <w:ind w:left="2160" w:hanging="2160"/>
        <w:jc w:val="both"/>
        <w:rPr>
          <w:b/>
          <w:bCs/>
          <w:sz w:val="22"/>
          <w:szCs w:val="22"/>
        </w:rPr>
      </w:pPr>
    </w:p>
    <w:p w:rsidR="0053764B" w:rsidRDefault="0053764B" w:rsidP="0053764B">
      <w:pPr>
        <w:ind w:left="1440" w:hanging="1440"/>
        <w:rPr>
          <w:b/>
          <w:bCs/>
          <w:sz w:val="22"/>
          <w:szCs w:val="22"/>
        </w:rPr>
      </w:pPr>
      <w:r>
        <w:rPr>
          <w:b/>
          <w:bCs/>
          <w:sz w:val="22"/>
          <w:szCs w:val="22"/>
        </w:rPr>
        <w:t xml:space="preserve">Practical </w:t>
      </w:r>
    </w:p>
    <w:p w:rsidR="0053764B" w:rsidRDefault="0053764B" w:rsidP="0053764B">
      <w:pPr>
        <w:ind w:left="1440" w:hanging="1440"/>
        <w:rPr>
          <w:sz w:val="22"/>
          <w:szCs w:val="22"/>
        </w:rPr>
      </w:pPr>
      <w:r>
        <w:rPr>
          <w:b/>
          <w:bCs/>
          <w:sz w:val="22"/>
          <w:szCs w:val="22"/>
        </w:rPr>
        <w:t>Experience</w:t>
      </w:r>
      <w:r>
        <w:rPr>
          <w:sz w:val="22"/>
          <w:szCs w:val="22"/>
        </w:rPr>
        <w:t xml:space="preserve">: </w:t>
      </w:r>
      <w:r>
        <w:rPr>
          <w:sz w:val="22"/>
          <w:szCs w:val="22"/>
        </w:rPr>
        <w:tab/>
        <w:t xml:space="preserve">  (1) </w:t>
      </w:r>
      <w:r>
        <w:rPr>
          <w:sz w:val="22"/>
          <w:szCs w:val="22"/>
        </w:rPr>
        <w:tab/>
        <w:t xml:space="preserve">Greenhouse and open field production of cut flowers. </w:t>
      </w:r>
    </w:p>
    <w:p w:rsidR="0053764B" w:rsidRDefault="0053764B" w:rsidP="0053764B">
      <w:pPr>
        <w:tabs>
          <w:tab w:val="left" w:pos="180"/>
          <w:tab w:val="left" w:pos="270"/>
        </w:tabs>
        <w:ind w:left="1440" w:hanging="1440"/>
        <w:rPr>
          <w:sz w:val="22"/>
          <w:szCs w:val="22"/>
        </w:rPr>
      </w:pPr>
      <w:r>
        <w:rPr>
          <w:sz w:val="22"/>
          <w:szCs w:val="22"/>
        </w:rPr>
        <w:t xml:space="preserve"> </w:t>
      </w:r>
      <w:r>
        <w:rPr>
          <w:sz w:val="22"/>
          <w:szCs w:val="22"/>
        </w:rPr>
        <w:tab/>
      </w:r>
      <w:r>
        <w:rPr>
          <w:sz w:val="22"/>
          <w:szCs w:val="22"/>
        </w:rPr>
        <w:tab/>
      </w:r>
      <w:r>
        <w:rPr>
          <w:sz w:val="22"/>
          <w:szCs w:val="22"/>
        </w:rPr>
        <w:tab/>
        <w:t xml:space="preserve">  (2) </w:t>
      </w:r>
      <w:r>
        <w:rPr>
          <w:sz w:val="22"/>
          <w:szCs w:val="22"/>
        </w:rPr>
        <w:tab/>
        <w:t>Postharvest management of cut flowers.</w:t>
      </w:r>
    </w:p>
    <w:p w:rsidR="0053764B" w:rsidRDefault="0053764B" w:rsidP="0053764B">
      <w:pPr>
        <w:tabs>
          <w:tab w:val="left" w:pos="180"/>
          <w:tab w:val="left" w:pos="270"/>
        </w:tabs>
        <w:ind w:left="1440" w:hanging="1440"/>
        <w:rPr>
          <w:sz w:val="22"/>
          <w:szCs w:val="22"/>
        </w:rPr>
      </w:pPr>
      <w:r>
        <w:rPr>
          <w:b/>
          <w:bCs/>
          <w:sz w:val="22"/>
          <w:szCs w:val="22"/>
        </w:rPr>
        <w:tab/>
      </w:r>
      <w:r>
        <w:rPr>
          <w:b/>
          <w:bCs/>
          <w:sz w:val="22"/>
          <w:szCs w:val="22"/>
        </w:rPr>
        <w:tab/>
      </w:r>
      <w:r>
        <w:rPr>
          <w:b/>
          <w:bCs/>
          <w:sz w:val="22"/>
          <w:szCs w:val="22"/>
        </w:rPr>
        <w:tab/>
        <w:t xml:space="preserve">  </w:t>
      </w:r>
      <w:r>
        <w:rPr>
          <w:sz w:val="22"/>
          <w:szCs w:val="22"/>
        </w:rPr>
        <w:t xml:space="preserve">(3) </w:t>
      </w:r>
      <w:r>
        <w:rPr>
          <w:sz w:val="22"/>
          <w:szCs w:val="22"/>
        </w:rPr>
        <w:tab/>
        <w:t xml:space="preserve">Management of Horticultural Plant Nursery. </w:t>
      </w:r>
    </w:p>
    <w:p w:rsidR="0053764B" w:rsidRDefault="0053764B" w:rsidP="0053764B">
      <w:pPr>
        <w:ind w:left="1440" w:hanging="1440"/>
        <w:rPr>
          <w:sz w:val="22"/>
          <w:szCs w:val="22"/>
        </w:rPr>
      </w:pPr>
      <w:r>
        <w:rPr>
          <w:sz w:val="22"/>
          <w:szCs w:val="22"/>
        </w:rPr>
        <w:tab/>
        <w:t xml:space="preserve">  (4) </w:t>
      </w:r>
      <w:r>
        <w:rPr>
          <w:sz w:val="22"/>
          <w:szCs w:val="22"/>
        </w:rPr>
        <w:tab/>
        <w:t>Hard &amp; Soft Landscape Designing and establishment of lawns.</w:t>
      </w:r>
    </w:p>
    <w:p w:rsidR="0053764B" w:rsidRDefault="0053764B" w:rsidP="0053764B">
      <w:pPr>
        <w:ind w:left="1440" w:hanging="1440"/>
        <w:rPr>
          <w:sz w:val="22"/>
          <w:szCs w:val="22"/>
        </w:rPr>
      </w:pPr>
      <w:r>
        <w:rPr>
          <w:sz w:val="22"/>
          <w:szCs w:val="22"/>
        </w:rPr>
        <w:t xml:space="preserve">                  (5)    Identification of landscape &amp; woody ornamental plants.</w:t>
      </w:r>
    </w:p>
    <w:p w:rsidR="0053764B" w:rsidRDefault="0053764B" w:rsidP="0053764B">
      <w:pPr>
        <w:pBdr>
          <w:bottom w:val="double" w:sz="8" w:space="1" w:color="auto"/>
        </w:pBdr>
        <w:ind w:left="2160" w:hanging="600"/>
        <w:rPr>
          <w:sz w:val="22"/>
          <w:szCs w:val="22"/>
        </w:rPr>
      </w:pPr>
      <w:r>
        <w:rPr>
          <w:sz w:val="22"/>
          <w:szCs w:val="22"/>
        </w:rPr>
        <w:t xml:space="preserve">(6) </w:t>
      </w:r>
      <w:r>
        <w:rPr>
          <w:sz w:val="22"/>
          <w:szCs w:val="22"/>
        </w:rPr>
        <w:tab/>
        <w:t>Essential oil extraction of high value nontraditional crops</w:t>
      </w:r>
      <w:r>
        <w:rPr>
          <w:i/>
          <w:iCs/>
          <w:sz w:val="22"/>
          <w:szCs w:val="22"/>
        </w:rPr>
        <w:t xml:space="preserve"> </w:t>
      </w:r>
      <w:r>
        <w:rPr>
          <w:sz w:val="22"/>
          <w:szCs w:val="22"/>
        </w:rPr>
        <w:t>using supercritical fluid extraction technology, Solvent extraction and steam distillation.</w:t>
      </w:r>
    </w:p>
    <w:p w:rsidR="0053764B" w:rsidRDefault="0053764B" w:rsidP="0053764B">
      <w:pPr>
        <w:pBdr>
          <w:bottom w:val="double" w:sz="8" w:space="1" w:color="auto"/>
        </w:pBdr>
        <w:ind w:left="2160" w:hanging="600"/>
        <w:rPr>
          <w:sz w:val="22"/>
          <w:szCs w:val="22"/>
        </w:rPr>
      </w:pPr>
    </w:p>
    <w:p w:rsidR="0053764B" w:rsidRDefault="0053764B" w:rsidP="0053764B">
      <w:pPr>
        <w:pBdr>
          <w:top w:val="single" w:sz="8" w:space="1" w:color="auto"/>
        </w:pBdr>
        <w:tabs>
          <w:tab w:val="left" w:pos="5670"/>
        </w:tabs>
        <w:ind w:left="2160" w:hanging="2160"/>
        <w:rPr>
          <w:b/>
          <w:bCs/>
          <w:sz w:val="22"/>
          <w:szCs w:val="22"/>
        </w:rPr>
      </w:pPr>
    </w:p>
    <w:p w:rsidR="00AE589B" w:rsidRDefault="00AE589B" w:rsidP="0053764B">
      <w:pPr>
        <w:pBdr>
          <w:top w:val="single" w:sz="8" w:space="1" w:color="auto"/>
        </w:pBdr>
        <w:tabs>
          <w:tab w:val="left" w:pos="5670"/>
        </w:tabs>
        <w:ind w:left="2160" w:hanging="2160"/>
        <w:rPr>
          <w:b/>
          <w:bCs/>
          <w:sz w:val="22"/>
          <w:szCs w:val="22"/>
        </w:rPr>
      </w:pPr>
    </w:p>
    <w:p w:rsidR="00AE589B" w:rsidRDefault="00AE589B" w:rsidP="0053764B">
      <w:pPr>
        <w:pBdr>
          <w:top w:val="single" w:sz="8" w:space="1" w:color="auto"/>
        </w:pBdr>
        <w:tabs>
          <w:tab w:val="left" w:pos="5670"/>
        </w:tabs>
        <w:ind w:left="2160" w:hanging="2160"/>
        <w:rPr>
          <w:b/>
          <w:bCs/>
          <w:sz w:val="22"/>
          <w:szCs w:val="22"/>
        </w:rPr>
      </w:pPr>
    </w:p>
    <w:p w:rsidR="0053764B" w:rsidRDefault="0053764B" w:rsidP="0053764B">
      <w:pPr>
        <w:pBdr>
          <w:top w:val="single" w:sz="8" w:space="1" w:color="auto"/>
        </w:pBdr>
        <w:tabs>
          <w:tab w:val="left" w:pos="5670"/>
        </w:tabs>
        <w:ind w:left="2160" w:hanging="2160"/>
        <w:rPr>
          <w:b/>
          <w:bCs/>
          <w:sz w:val="22"/>
          <w:szCs w:val="22"/>
        </w:rPr>
      </w:pPr>
      <w:r>
        <w:rPr>
          <w:b/>
          <w:bCs/>
          <w:sz w:val="22"/>
          <w:szCs w:val="22"/>
        </w:rPr>
        <w:t xml:space="preserve">Management Experience:     </w:t>
      </w:r>
    </w:p>
    <w:p w:rsidR="0053764B" w:rsidRDefault="0053764B" w:rsidP="0053764B">
      <w:pPr>
        <w:pBdr>
          <w:top w:val="single" w:sz="8" w:space="1" w:color="auto"/>
        </w:pBdr>
        <w:tabs>
          <w:tab w:val="left" w:pos="5670"/>
        </w:tabs>
        <w:ind w:left="2160" w:hanging="2160"/>
        <w:rPr>
          <w:b/>
          <w:bCs/>
          <w:sz w:val="22"/>
          <w:szCs w:val="22"/>
        </w:rPr>
      </w:pPr>
    </w:p>
    <w:p w:rsidR="0053764B" w:rsidRDefault="0053764B" w:rsidP="0053764B">
      <w:pPr>
        <w:pBdr>
          <w:top w:val="single" w:sz="8" w:space="1" w:color="auto"/>
        </w:pBdr>
        <w:ind w:left="2160" w:hanging="720"/>
        <w:rPr>
          <w:sz w:val="22"/>
          <w:szCs w:val="22"/>
        </w:rPr>
      </w:pPr>
      <w:r>
        <w:rPr>
          <w:b/>
          <w:bCs/>
          <w:sz w:val="22"/>
          <w:szCs w:val="22"/>
        </w:rPr>
        <w:t>i.</w:t>
      </w:r>
      <w:r>
        <w:rPr>
          <w:b/>
          <w:bCs/>
          <w:sz w:val="22"/>
          <w:szCs w:val="22"/>
        </w:rPr>
        <w:tab/>
        <w:t xml:space="preserve">Vice President, Pakistan Society of Horticultural Sciences, </w:t>
      </w:r>
      <w:r>
        <w:rPr>
          <w:sz w:val="22"/>
          <w:szCs w:val="22"/>
        </w:rPr>
        <w:t xml:space="preserve">University of Agriculture, Faisalabad </w:t>
      </w:r>
      <w:r>
        <w:rPr>
          <w:b/>
          <w:bCs/>
          <w:sz w:val="22"/>
          <w:szCs w:val="22"/>
        </w:rPr>
        <w:t>2007-08</w:t>
      </w:r>
      <w:r>
        <w:rPr>
          <w:sz w:val="22"/>
          <w:szCs w:val="22"/>
        </w:rPr>
        <w:t>.</w:t>
      </w:r>
    </w:p>
    <w:p w:rsidR="0053764B" w:rsidRDefault="0053764B" w:rsidP="0053764B">
      <w:pPr>
        <w:tabs>
          <w:tab w:val="left" w:pos="2115"/>
        </w:tabs>
        <w:ind w:left="2115" w:hanging="720"/>
        <w:jc w:val="both"/>
        <w:rPr>
          <w:rFonts w:ascii="Book Antiqua" w:hAnsi="Book Antiqua" w:cs="Book Antiqua"/>
          <w:color w:val="000000"/>
          <w:w w:val="91"/>
          <w:sz w:val="24"/>
          <w:szCs w:val="24"/>
        </w:rPr>
      </w:pPr>
      <w:r>
        <w:rPr>
          <w:b/>
          <w:bCs/>
          <w:sz w:val="22"/>
          <w:szCs w:val="22"/>
        </w:rPr>
        <w:t xml:space="preserve">ii.     </w:t>
      </w:r>
      <w:r>
        <w:rPr>
          <w:b/>
          <w:bCs/>
          <w:sz w:val="22"/>
          <w:szCs w:val="22"/>
        </w:rPr>
        <w:tab/>
      </w:r>
      <w:r>
        <w:rPr>
          <w:rFonts w:ascii="Book Antiqua" w:hAnsi="Book Antiqua" w:cs="Book Antiqua"/>
          <w:b/>
          <w:bCs/>
          <w:color w:val="000000"/>
          <w:w w:val="91"/>
          <w:sz w:val="22"/>
          <w:szCs w:val="22"/>
        </w:rPr>
        <w:t xml:space="preserve">Horticultural Councilor, </w:t>
      </w:r>
      <w:r>
        <w:rPr>
          <w:rFonts w:ascii="Book Antiqua" w:hAnsi="Book Antiqua" w:cs="Book Antiqua"/>
          <w:color w:val="000000"/>
          <w:w w:val="91"/>
          <w:sz w:val="24"/>
          <w:szCs w:val="24"/>
        </w:rPr>
        <w:t xml:space="preserve">the Agrarian Society,UAF </w:t>
      </w:r>
      <w:r>
        <w:rPr>
          <w:b/>
          <w:bCs/>
          <w:sz w:val="22"/>
          <w:szCs w:val="22"/>
        </w:rPr>
        <w:t>2004-06</w:t>
      </w:r>
      <w:r>
        <w:rPr>
          <w:rFonts w:ascii="Book Antiqua" w:hAnsi="Book Antiqua" w:cs="Book Antiqua"/>
          <w:color w:val="000000"/>
          <w:w w:val="91"/>
          <w:sz w:val="24"/>
          <w:szCs w:val="24"/>
        </w:rPr>
        <w:t>.</w:t>
      </w:r>
    </w:p>
    <w:p w:rsidR="0053764B" w:rsidRDefault="0053764B" w:rsidP="0053764B">
      <w:pPr>
        <w:tabs>
          <w:tab w:val="left" w:pos="2115"/>
        </w:tabs>
        <w:ind w:left="2115" w:hanging="720"/>
        <w:jc w:val="both"/>
        <w:rPr>
          <w:b/>
          <w:bCs/>
          <w:sz w:val="22"/>
          <w:szCs w:val="22"/>
        </w:rPr>
      </w:pPr>
      <w:r>
        <w:rPr>
          <w:b/>
          <w:bCs/>
          <w:sz w:val="22"/>
          <w:szCs w:val="22"/>
        </w:rPr>
        <w:t xml:space="preserve">iii.    </w:t>
      </w:r>
      <w:r>
        <w:rPr>
          <w:b/>
          <w:bCs/>
          <w:sz w:val="22"/>
          <w:szCs w:val="22"/>
        </w:rPr>
        <w:tab/>
        <w:t xml:space="preserve">Coordinator, </w:t>
      </w:r>
      <w:r>
        <w:rPr>
          <w:sz w:val="22"/>
          <w:szCs w:val="22"/>
        </w:rPr>
        <w:t xml:space="preserve">admission guidance desk organized by </w:t>
      </w:r>
      <w:r>
        <w:rPr>
          <w:rFonts w:ascii="Book Antiqua" w:hAnsi="Book Antiqua" w:cs="Book Antiqua"/>
          <w:color w:val="000000"/>
          <w:w w:val="91"/>
          <w:sz w:val="24"/>
          <w:szCs w:val="24"/>
        </w:rPr>
        <w:t xml:space="preserve">the Agrarian Society, UAF </w:t>
      </w:r>
      <w:r>
        <w:rPr>
          <w:b/>
          <w:bCs/>
          <w:sz w:val="22"/>
          <w:szCs w:val="22"/>
        </w:rPr>
        <w:t>2005</w:t>
      </w:r>
      <w:r>
        <w:rPr>
          <w:rFonts w:ascii="Book Antiqua" w:hAnsi="Book Antiqua" w:cs="Book Antiqua"/>
          <w:color w:val="000000"/>
          <w:w w:val="91"/>
          <w:sz w:val="24"/>
          <w:szCs w:val="24"/>
        </w:rPr>
        <w:t>.</w:t>
      </w:r>
    </w:p>
    <w:p w:rsidR="0053764B" w:rsidRDefault="0053764B" w:rsidP="0053764B">
      <w:pPr>
        <w:tabs>
          <w:tab w:val="left" w:pos="2115"/>
        </w:tabs>
        <w:ind w:left="2115" w:hanging="720"/>
        <w:jc w:val="both"/>
        <w:rPr>
          <w:rFonts w:ascii="Book Antiqua" w:hAnsi="Book Antiqua" w:cs="Book Antiqua"/>
          <w:color w:val="000000"/>
          <w:w w:val="91"/>
          <w:sz w:val="24"/>
          <w:szCs w:val="24"/>
        </w:rPr>
      </w:pPr>
      <w:r>
        <w:rPr>
          <w:b/>
          <w:bCs/>
          <w:sz w:val="22"/>
          <w:szCs w:val="22"/>
        </w:rPr>
        <w:t xml:space="preserve">iv.    </w:t>
      </w:r>
      <w:r>
        <w:rPr>
          <w:b/>
          <w:bCs/>
          <w:sz w:val="22"/>
          <w:szCs w:val="22"/>
        </w:rPr>
        <w:tab/>
        <w:t xml:space="preserve">Member, </w:t>
      </w:r>
      <w:r>
        <w:rPr>
          <w:sz w:val="22"/>
          <w:szCs w:val="22"/>
        </w:rPr>
        <w:t>orie</w:t>
      </w:r>
      <w:r w:rsidR="008F1BAF">
        <w:rPr>
          <w:sz w:val="22"/>
          <w:szCs w:val="22"/>
        </w:rPr>
        <w:t xml:space="preserve">ntation committee organized by </w:t>
      </w:r>
      <w:r>
        <w:rPr>
          <w:rFonts w:ascii="Book Antiqua" w:hAnsi="Book Antiqua" w:cs="Book Antiqua"/>
          <w:color w:val="000000"/>
          <w:w w:val="91"/>
          <w:sz w:val="24"/>
          <w:szCs w:val="24"/>
        </w:rPr>
        <w:t xml:space="preserve">the Agrarian Society, UAF </w:t>
      </w:r>
      <w:r>
        <w:rPr>
          <w:b/>
          <w:bCs/>
          <w:sz w:val="22"/>
          <w:szCs w:val="22"/>
        </w:rPr>
        <w:t>2006</w:t>
      </w:r>
      <w:r>
        <w:rPr>
          <w:rFonts w:ascii="Book Antiqua" w:hAnsi="Book Antiqua" w:cs="Book Antiqua"/>
          <w:color w:val="000000"/>
          <w:w w:val="91"/>
          <w:sz w:val="24"/>
          <w:szCs w:val="24"/>
        </w:rPr>
        <w:t>.</w:t>
      </w:r>
    </w:p>
    <w:p w:rsidR="0053764B" w:rsidRPr="0053764B" w:rsidRDefault="0053764B" w:rsidP="0053764B">
      <w:pPr>
        <w:tabs>
          <w:tab w:val="left" w:pos="2115"/>
        </w:tabs>
        <w:ind w:left="1395"/>
        <w:jc w:val="both"/>
        <w:rPr>
          <w:sz w:val="22"/>
          <w:szCs w:val="22"/>
        </w:rPr>
      </w:pPr>
      <w:r>
        <w:rPr>
          <w:b/>
          <w:bCs/>
          <w:sz w:val="22"/>
          <w:szCs w:val="22"/>
        </w:rPr>
        <w:t xml:space="preserve">v.   </w:t>
      </w:r>
      <w:r>
        <w:rPr>
          <w:b/>
          <w:bCs/>
          <w:sz w:val="22"/>
          <w:szCs w:val="22"/>
        </w:rPr>
        <w:tab/>
        <w:t xml:space="preserve">Member, </w:t>
      </w:r>
      <w:r>
        <w:rPr>
          <w:b/>
          <w:bCs/>
          <w:i/>
          <w:iCs/>
          <w:sz w:val="22"/>
          <w:szCs w:val="22"/>
        </w:rPr>
        <w:t xml:space="preserve">Sports Gala organizing committee, </w:t>
      </w:r>
      <w:r w:rsidR="008F1BAF">
        <w:rPr>
          <w:sz w:val="22"/>
          <w:szCs w:val="22"/>
        </w:rPr>
        <w:t xml:space="preserve">organized by </w:t>
      </w:r>
      <w:r>
        <w:rPr>
          <w:rFonts w:ascii="Book Antiqua" w:hAnsi="Book Antiqua" w:cs="Book Antiqua"/>
          <w:color w:val="000000"/>
          <w:w w:val="91"/>
          <w:sz w:val="24"/>
          <w:szCs w:val="24"/>
        </w:rPr>
        <w:t xml:space="preserve">the Agrarian Society, UAF </w:t>
      </w:r>
      <w:r>
        <w:rPr>
          <w:b/>
          <w:bCs/>
          <w:sz w:val="22"/>
          <w:szCs w:val="22"/>
        </w:rPr>
        <w:t>2006</w:t>
      </w:r>
      <w:r>
        <w:rPr>
          <w:rFonts w:ascii="Book Antiqua" w:hAnsi="Book Antiqua" w:cs="Book Antiqua"/>
          <w:color w:val="000000"/>
          <w:w w:val="91"/>
          <w:sz w:val="24"/>
          <w:szCs w:val="24"/>
        </w:rPr>
        <w:t>.</w:t>
      </w:r>
    </w:p>
    <w:p w:rsidR="008F4FE0" w:rsidRDefault="00185121" w:rsidP="00185121">
      <w:pPr>
        <w:rPr>
          <w:b/>
          <w:bCs/>
          <w:sz w:val="22"/>
          <w:szCs w:val="22"/>
        </w:rPr>
      </w:pPr>
      <w:r>
        <w:rPr>
          <w:b/>
          <w:bCs/>
          <w:sz w:val="22"/>
          <w:szCs w:val="22"/>
        </w:rPr>
        <w:tab/>
      </w:r>
    </w:p>
    <w:p w:rsidR="008F4FE0" w:rsidRDefault="008F4FE0">
      <w:pPr>
        <w:pBdr>
          <w:top w:val="double" w:sz="8" w:space="1" w:color="auto"/>
          <w:bottom w:val="double" w:sz="8" w:space="1" w:color="auto"/>
        </w:pBdr>
        <w:ind w:left="2160" w:hanging="2160"/>
        <w:rPr>
          <w:b/>
          <w:bCs/>
          <w:sz w:val="22"/>
          <w:szCs w:val="22"/>
        </w:rPr>
      </w:pPr>
    </w:p>
    <w:p w:rsidR="00B73021" w:rsidRDefault="00B73021">
      <w:pPr>
        <w:pBdr>
          <w:top w:val="double" w:sz="8" w:space="1" w:color="auto"/>
          <w:bottom w:val="double" w:sz="8" w:space="1" w:color="auto"/>
        </w:pBdr>
        <w:ind w:left="2160" w:hanging="2160"/>
        <w:rPr>
          <w:b/>
          <w:bCs/>
          <w:sz w:val="22"/>
          <w:szCs w:val="22"/>
        </w:rPr>
      </w:pPr>
    </w:p>
    <w:p w:rsidR="00B73021" w:rsidRDefault="00B73021">
      <w:pPr>
        <w:pBdr>
          <w:top w:val="double" w:sz="8" w:space="1" w:color="auto"/>
          <w:bottom w:val="double" w:sz="8" w:space="1" w:color="auto"/>
        </w:pBdr>
        <w:ind w:left="2160" w:hanging="2160"/>
        <w:rPr>
          <w:b/>
          <w:bCs/>
          <w:sz w:val="22"/>
          <w:szCs w:val="22"/>
        </w:rPr>
      </w:pPr>
    </w:p>
    <w:p w:rsidR="00B73021" w:rsidRDefault="00B73021">
      <w:pPr>
        <w:pBdr>
          <w:top w:val="double" w:sz="8" w:space="1" w:color="auto"/>
          <w:bottom w:val="double" w:sz="8" w:space="1" w:color="auto"/>
        </w:pBdr>
        <w:ind w:left="2160" w:hanging="2160"/>
        <w:rPr>
          <w:b/>
          <w:bCs/>
          <w:sz w:val="22"/>
          <w:szCs w:val="22"/>
        </w:rPr>
      </w:pPr>
    </w:p>
    <w:p w:rsidR="008F4FE0" w:rsidRDefault="008F4FE0">
      <w:pPr>
        <w:pBdr>
          <w:top w:val="double" w:sz="8" w:space="1" w:color="auto"/>
          <w:bottom w:val="double" w:sz="8" w:space="1" w:color="auto"/>
        </w:pBdr>
        <w:ind w:left="2160" w:hanging="2160"/>
        <w:rPr>
          <w:b/>
          <w:bCs/>
          <w:sz w:val="22"/>
          <w:szCs w:val="22"/>
        </w:rPr>
      </w:pPr>
      <w:r>
        <w:rPr>
          <w:b/>
          <w:bCs/>
          <w:sz w:val="22"/>
          <w:szCs w:val="22"/>
        </w:rPr>
        <w:t>Memberships:</w:t>
      </w:r>
      <w:r>
        <w:rPr>
          <w:b/>
          <w:bCs/>
          <w:sz w:val="22"/>
          <w:szCs w:val="22"/>
        </w:rPr>
        <w:tab/>
        <w:t>Pakistan Society of Horticultural Sciences</w:t>
      </w:r>
      <w:r>
        <w:rPr>
          <w:b/>
          <w:bCs/>
          <w:sz w:val="22"/>
          <w:szCs w:val="22"/>
        </w:rPr>
        <w:tab/>
      </w:r>
      <w:r>
        <w:rPr>
          <w:b/>
          <w:bCs/>
          <w:sz w:val="22"/>
          <w:szCs w:val="22"/>
        </w:rPr>
        <w:tab/>
        <w:t>(Member)</w:t>
      </w:r>
    </w:p>
    <w:p w:rsidR="004D3328" w:rsidRDefault="004D3328">
      <w:pPr>
        <w:pBdr>
          <w:top w:val="double" w:sz="8" w:space="1" w:color="auto"/>
          <w:bottom w:val="double" w:sz="8" w:space="1" w:color="auto"/>
        </w:pBdr>
        <w:ind w:left="2160" w:hanging="2160"/>
        <w:rPr>
          <w:b/>
          <w:bCs/>
          <w:sz w:val="22"/>
          <w:szCs w:val="22"/>
        </w:rPr>
      </w:pPr>
      <w:r>
        <w:rPr>
          <w:b/>
          <w:bCs/>
          <w:sz w:val="22"/>
          <w:szCs w:val="22"/>
        </w:rPr>
        <w:t xml:space="preserve">                       Asian Council of Science Editors                     (Member)</w:t>
      </w:r>
    </w:p>
    <w:p w:rsidR="008F4FE0" w:rsidRDefault="008F4FE0">
      <w:pPr>
        <w:pBdr>
          <w:top w:val="double" w:sz="8" w:space="1" w:color="auto"/>
          <w:bottom w:val="double" w:sz="8" w:space="1" w:color="auto"/>
        </w:pBdr>
        <w:ind w:left="2160" w:hanging="2160"/>
        <w:rPr>
          <w:b/>
          <w:bCs/>
          <w:sz w:val="22"/>
          <w:szCs w:val="22"/>
        </w:rPr>
      </w:pPr>
      <w:r>
        <w:rPr>
          <w:b/>
          <w:bCs/>
          <w:sz w:val="22"/>
          <w:szCs w:val="22"/>
        </w:rPr>
        <w:tab/>
        <w:t>The Agrarian Society</w:t>
      </w:r>
      <w:r>
        <w:rPr>
          <w:b/>
          <w:bCs/>
          <w:sz w:val="22"/>
          <w:szCs w:val="22"/>
        </w:rPr>
        <w:tab/>
      </w:r>
      <w:r>
        <w:rPr>
          <w:b/>
          <w:bCs/>
          <w:sz w:val="22"/>
          <w:szCs w:val="22"/>
        </w:rPr>
        <w:tab/>
      </w:r>
      <w:r>
        <w:rPr>
          <w:b/>
          <w:bCs/>
          <w:sz w:val="22"/>
          <w:szCs w:val="22"/>
        </w:rPr>
        <w:tab/>
      </w:r>
      <w:r>
        <w:rPr>
          <w:b/>
          <w:bCs/>
          <w:sz w:val="22"/>
          <w:szCs w:val="22"/>
        </w:rPr>
        <w:tab/>
        <w:t xml:space="preserve">     </w:t>
      </w:r>
      <w:r w:rsidR="00570496">
        <w:rPr>
          <w:b/>
          <w:bCs/>
          <w:sz w:val="22"/>
          <w:szCs w:val="22"/>
        </w:rPr>
        <w:t xml:space="preserve">  </w:t>
      </w:r>
      <w:r w:rsidR="0071079E">
        <w:rPr>
          <w:b/>
          <w:bCs/>
          <w:sz w:val="22"/>
          <w:szCs w:val="22"/>
        </w:rPr>
        <w:tab/>
      </w:r>
      <w:r>
        <w:rPr>
          <w:b/>
          <w:bCs/>
          <w:sz w:val="22"/>
          <w:szCs w:val="22"/>
        </w:rPr>
        <w:t>(Member)</w:t>
      </w:r>
    </w:p>
    <w:p w:rsidR="0071079E" w:rsidRDefault="0071079E">
      <w:pPr>
        <w:pBdr>
          <w:top w:val="double" w:sz="8" w:space="1" w:color="auto"/>
          <w:bottom w:val="double" w:sz="8" w:space="1" w:color="auto"/>
        </w:pBdr>
        <w:ind w:left="2160" w:hanging="2160"/>
        <w:rPr>
          <w:b/>
          <w:bCs/>
          <w:sz w:val="22"/>
          <w:szCs w:val="22"/>
        </w:rPr>
      </w:pPr>
      <w:r>
        <w:rPr>
          <w:b/>
          <w:bCs/>
          <w:sz w:val="22"/>
          <w:szCs w:val="22"/>
        </w:rPr>
        <w:tab/>
        <w:t>International Scientific Organization</w:t>
      </w:r>
      <w:r>
        <w:rPr>
          <w:b/>
          <w:bCs/>
          <w:sz w:val="22"/>
          <w:szCs w:val="22"/>
        </w:rPr>
        <w:tab/>
      </w:r>
      <w:r>
        <w:rPr>
          <w:b/>
          <w:bCs/>
          <w:sz w:val="22"/>
          <w:szCs w:val="22"/>
        </w:rPr>
        <w:tab/>
      </w:r>
      <w:r>
        <w:rPr>
          <w:b/>
          <w:bCs/>
          <w:sz w:val="22"/>
          <w:szCs w:val="22"/>
        </w:rPr>
        <w:tab/>
        <w:t>(Member)</w:t>
      </w:r>
    </w:p>
    <w:p w:rsidR="0071079E" w:rsidRDefault="0071079E">
      <w:pPr>
        <w:pBdr>
          <w:top w:val="double" w:sz="8" w:space="1" w:color="auto"/>
          <w:bottom w:val="double" w:sz="8" w:space="1" w:color="auto"/>
        </w:pBdr>
        <w:ind w:left="2160" w:hanging="2160"/>
        <w:rPr>
          <w:b/>
          <w:bCs/>
          <w:sz w:val="22"/>
          <w:szCs w:val="22"/>
        </w:rPr>
      </w:pPr>
      <w:r>
        <w:rPr>
          <w:b/>
          <w:bCs/>
          <w:sz w:val="22"/>
          <w:szCs w:val="22"/>
        </w:rPr>
        <w:tab/>
        <w:t>SOHO (Society of Horticultural Organization, USA)</w:t>
      </w:r>
      <w:r>
        <w:rPr>
          <w:b/>
          <w:bCs/>
          <w:sz w:val="22"/>
          <w:szCs w:val="22"/>
        </w:rPr>
        <w:tab/>
        <w:t>(Member)</w:t>
      </w:r>
    </w:p>
    <w:p w:rsidR="006D0EC2" w:rsidRDefault="006D0EC2">
      <w:pPr>
        <w:pBdr>
          <w:top w:val="double" w:sz="8" w:space="1" w:color="auto"/>
          <w:bottom w:val="double" w:sz="8" w:space="1" w:color="auto"/>
        </w:pBdr>
        <w:ind w:left="2160" w:hanging="2160"/>
        <w:rPr>
          <w:b/>
          <w:bCs/>
          <w:sz w:val="22"/>
          <w:szCs w:val="22"/>
        </w:rPr>
      </w:pPr>
      <w:r>
        <w:rPr>
          <w:b/>
          <w:bCs/>
          <w:sz w:val="22"/>
          <w:szCs w:val="22"/>
        </w:rPr>
        <w:t xml:space="preserve">                       Korean Society of Horticultural Science              (Member)</w:t>
      </w:r>
    </w:p>
    <w:p w:rsidR="008F4FE0" w:rsidRDefault="008F4FE0">
      <w:pPr>
        <w:pBdr>
          <w:top w:val="double" w:sz="8" w:space="1" w:color="auto"/>
          <w:bottom w:val="double" w:sz="8" w:space="1" w:color="auto"/>
        </w:pBdr>
        <w:ind w:left="2160" w:hanging="2160"/>
        <w:rPr>
          <w:b/>
          <w:bCs/>
          <w:sz w:val="22"/>
          <w:szCs w:val="22"/>
        </w:rPr>
      </w:pPr>
    </w:p>
    <w:p w:rsidR="008122DC" w:rsidRDefault="008122DC" w:rsidP="006A5921">
      <w:pPr>
        <w:pBdr>
          <w:top w:val="single" w:sz="8" w:space="1" w:color="auto"/>
        </w:pBdr>
        <w:rPr>
          <w:b/>
          <w:bCs/>
          <w:sz w:val="22"/>
          <w:szCs w:val="22"/>
        </w:rPr>
      </w:pPr>
    </w:p>
    <w:p w:rsidR="008F4FE0" w:rsidRDefault="008F4FE0">
      <w:pPr>
        <w:pBdr>
          <w:top w:val="single" w:sz="8" w:space="1" w:color="auto"/>
        </w:pBdr>
        <w:ind w:left="2160" w:hanging="2160"/>
        <w:rPr>
          <w:b/>
          <w:bCs/>
          <w:sz w:val="22"/>
          <w:szCs w:val="22"/>
        </w:rPr>
      </w:pPr>
      <w:r>
        <w:rPr>
          <w:b/>
          <w:bCs/>
          <w:sz w:val="22"/>
          <w:szCs w:val="22"/>
        </w:rPr>
        <w:t>Language Proficiency:</w:t>
      </w:r>
    </w:p>
    <w:tbl>
      <w:tblPr>
        <w:tblW w:w="0" w:type="auto"/>
        <w:tblInd w:w="2460" w:type="dxa"/>
        <w:tblLayout w:type="fixed"/>
        <w:tblCellMar>
          <w:left w:w="180" w:type="dxa"/>
          <w:right w:w="180" w:type="dxa"/>
        </w:tblCellMar>
        <w:tblLook w:val="0000" w:firstRow="0" w:lastRow="0" w:firstColumn="0" w:lastColumn="0" w:noHBand="0" w:noVBand="0"/>
      </w:tblPr>
      <w:tblGrid>
        <w:gridCol w:w="1638"/>
        <w:gridCol w:w="1528"/>
        <w:gridCol w:w="1530"/>
      </w:tblGrid>
      <w:tr w:rsidR="008F4FE0" w:rsidTr="0071079E">
        <w:trPr>
          <w:trHeight w:val="360"/>
        </w:trPr>
        <w:tc>
          <w:tcPr>
            <w:tcW w:w="163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b/>
                <w:bCs/>
                <w:sz w:val="22"/>
                <w:szCs w:val="22"/>
              </w:rPr>
              <w:t>Language</w:t>
            </w:r>
          </w:p>
        </w:tc>
        <w:tc>
          <w:tcPr>
            <w:tcW w:w="152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b/>
                <w:bCs/>
                <w:sz w:val="22"/>
                <w:szCs w:val="22"/>
              </w:rPr>
              <w:t>Written</w:t>
            </w:r>
          </w:p>
        </w:tc>
        <w:tc>
          <w:tcPr>
            <w:tcW w:w="1530" w:type="dxa"/>
            <w:tcBorders>
              <w:top w:val="single" w:sz="8" w:space="0" w:color="auto"/>
              <w:left w:val="single" w:sz="8" w:space="0" w:color="auto"/>
              <w:bottom w:val="single" w:sz="8" w:space="0" w:color="auto"/>
              <w:right w:val="single" w:sz="8" w:space="0" w:color="auto"/>
            </w:tcBorders>
          </w:tcPr>
          <w:p w:rsidR="008F4FE0" w:rsidRDefault="008F4FE0">
            <w:pPr>
              <w:jc w:val="center"/>
              <w:rPr>
                <w:sz w:val="24"/>
                <w:szCs w:val="24"/>
              </w:rPr>
            </w:pPr>
            <w:r>
              <w:rPr>
                <w:b/>
                <w:bCs/>
                <w:sz w:val="22"/>
                <w:szCs w:val="22"/>
              </w:rPr>
              <w:t>Spoken</w:t>
            </w:r>
          </w:p>
        </w:tc>
      </w:tr>
      <w:tr w:rsidR="008F4FE0" w:rsidTr="0071079E">
        <w:trPr>
          <w:trHeight w:val="360"/>
        </w:trPr>
        <w:tc>
          <w:tcPr>
            <w:tcW w:w="163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English</w:t>
            </w:r>
          </w:p>
        </w:tc>
        <w:tc>
          <w:tcPr>
            <w:tcW w:w="152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Excellent</w:t>
            </w:r>
          </w:p>
        </w:tc>
        <w:tc>
          <w:tcPr>
            <w:tcW w:w="1530" w:type="dxa"/>
            <w:tcBorders>
              <w:top w:val="single" w:sz="8" w:space="0" w:color="auto"/>
              <w:left w:val="single" w:sz="8" w:space="0" w:color="auto"/>
              <w:bottom w:val="single" w:sz="8" w:space="0" w:color="auto"/>
              <w:right w:val="single" w:sz="8" w:space="0" w:color="auto"/>
            </w:tcBorders>
          </w:tcPr>
          <w:p w:rsidR="008F4FE0" w:rsidRDefault="008F4FE0">
            <w:pPr>
              <w:jc w:val="center"/>
              <w:rPr>
                <w:sz w:val="24"/>
                <w:szCs w:val="24"/>
              </w:rPr>
            </w:pPr>
            <w:r>
              <w:rPr>
                <w:sz w:val="22"/>
                <w:szCs w:val="22"/>
              </w:rPr>
              <w:t>Good</w:t>
            </w:r>
          </w:p>
        </w:tc>
      </w:tr>
      <w:tr w:rsidR="008F4FE0" w:rsidTr="0071079E">
        <w:trPr>
          <w:trHeight w:val="360"/>
        </w:trPr>
        <w:tc>
          <w:tcPr>
            <w:tcW w:w="163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Urdu</w:t>
            </w:r>
          </w:p>
        </w:tc>
        <w:tc>
          <w:tcPr>
            <w:tcW w:w="152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Excellent</w:t>
            </w:r>
          </w:p>
        </w:tc>
        <w:tc>
          <w:tcPr>
            <w:tcW w:w="1530" w:type="dxa"/>
            <w:tcBorders>
              <w:top w:val="single" w:sz="8" w:space="0" w:color="auto"/>
              <w:left w:val="single" w:sz="8" w:space="0" w:color="auto"/>
              <w:bottom w:val="single" w:sz="8" w:space="0" w:color="auto"/>
              <w:right w:val="single" w:sz="8" w:space="0" w:color="auto"/>
            </w:tcBorders>
          </w:tcPr>
          <w:p w:rsidR="008F4FE0" w:rsidRDefault="008F4FE0">
            <w:pPr>
              <w:jc w:val="center"/>
              <w:rPr>
                <w:sz w:val="24"/>
                <w:szCs w:val="24"/>
              </w:rPr>
            </w:pPr>
            <w:r>
              <w:rPr>
                <w:sz w:val="22"/>
                <w:szCs w:val="22"/>
              </w:rPr>
              <w:t>Excellent</w:t>
            </w:r>
          </w:p>
        </w:tc>
      </w:tr>
      <w:tr w:rsidR="008F4FE0" w:rsidTr="00185121">
        <w:trPr>
          <w:trHeight w:val="367"/>
        </w:trPr>
        <w:tc>
          <w:tcPr>
            <w:tcW w:w="163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Punjabi</w:t>
            </w:r>
          </w:p>
        </w:tc>
        <w:tc>
          <w:tcPr>
            <w:tcW w:w="1528" w:type="dxa"/>
            <w:tcBorders>
              <w:top w:val="single" w:sz="8" w:space="0" w:color="auto"/>
              <w:left w:val="single" w:sz="8" w:space="0" w:color="auto"/>
              <w:bottom w:val="single" w:sz="8" w:space="0" w:color="auto"/>
              <w:right w:val="nil"/>
            </w:tcBorders>
          </w:tcPr>
          <w:p w:rsidR="008F4FE0" w:rsidRDefault="008F4FE0">
            <w:pPr>
              <w:jc w:val="center"/>
              <w:rPr>
                <w:sz w:val="24"/>
                <w:szCs w:val="24"/>
              </w:rPr>
            </w:pPr>
            <w:r>
              <w:rPr>
                <w:sz w:val="22"/>
                <w:szCs w:val="22"/>
              </w:rPr>
              <w:t>Excellent</w:t>
            </w:r>
          </w:p>
        </w:tc>
        <w:tc>
          <w:tcPr>
            <w:tcW w:w="1530" w:type="dxa"/>
            <w:tcBorders>
              <w:top w:val="single" w:sz="8" w:space="0" w:color="auto"/>
              <w:left w:val="single" w:sz="8" w:space="0" w:color="auto"/>
              <w:bottom w:val="single" w:sz="8" w:space="0" w:color="auto"/>
              <w:right w:val="single" w:sz="8" w:space="0" w:color="auto"/>
            </w:tcBorders>
          </w:tcPr>
          <w:p w:rsidR="008F4FE0" w:rsidRDefault="008F4FE0">
            <w:pPr>
              <w:jc w:val="center"/>
              <w:rPr>
                <w:sz w:val="24"/>
                <w:szCs w:val="24"/>
              </w:rPr>
            </w:pPr>
            <w:r>
              <w:rPr>
                <w:sz w:val="22"/>
                <w:szCs w:val="22"/>
              </w:rPr>
              <w:t>Excellent</w:t>
            </w:r>
          </w:p>
        </w:tc>
      </w:tr>
    </w:tbl>
    <w:p w:rsidR="008F4FE0" w:rsidRDefault="008F4FE0">
      <w:pPr>
        <w:rPr>
          <w:b/>
          <w:bCs/>
          <w:sz w:val="22"/>
          <w:szCs w:val="22"/>
        </w:rPr>
      </w:pPr>
    </w:p>
    <w:p w:rsidR="008F4FE0" w:rsidRDefault="008F4FE0">
      <w:pPr>
        <w:ind w:left="2160" w:hanging="2160"/>
        <w:rPr>
          <w:b/>
          <w:bCs/>
          <w:sz w:val="22"/>
          <w:szCs w:val="22"/>
        </w:rPr>
      </w:pPr>
      <w:r>
        <w:rPr>
          <w:b/>
          <w:bCs/>
          <w:sz w:val="22"/>
          <w:szCs w:val="22"/>
        </w:rPr>
        <w:t>Computer Skills:</w:t>
      </w:r>
    </w:p>
    <w:p w:rsidR="008F4FE0" w:rsidRDefault="008F4FE0">
      <w:pPr>
        <w:pBdr>
          <w:top w:val="single" w:sz="2" w:space="1" w:color="auto"/>
          <w:bottom w:val="single" w:sz="2" w:space="1" w:color="auto"/>
        </w:pBdr>
        <w:ind w:left="2160" w:hanging="2160"/>
        <w:rPr>
          <w:sz w:val="22"/>
          <w:szCs w:val="22"/>
        </w:rPr>
      </w:pPr>
      <w:r>
        <w:rPr>
          <w:b/>
          <w:bCs/>
          <w:sz w:val="22"/>
          <w:szCs w:val="22"/>
        </w:rPr>
        <w:tab/>
      </w:r>
      <w:r w:rsidR="0057097B">
        <w:rPr>
          <w:sz w:val="22"/>
          <w:szCs w:val="22"/>
        </w:rPr>
        <w:t>Windows 2007 &amp; 2010</w:t>
      </w:r>
      <w:r>
        <w:rPr>
          <w:sz w:val="22"/>
          <w:szCs w:val="22"/>
        </w:rPr>
        <w:t>, MS Word, MS Power Point, Internet &amp; E-Mail</w:t>
      </w:r>
    </w:p>
    <w:p w:rsidR="008F4FE0" w:rsidRDefault="008F4FE0">
      <w:pPr>
        <w:pBdr>
          <w:top w:val="single" w:sz="2" w:space="1" w:color="auto"/>
          <w:bottom w:val="single" w:sz="2" w:space="1" w:color="auto"/>
        </w:pBdr>
        <w:ind w:left="2160" w:hanging="2160"/>
        <w:rPr>
          <w:sz w:val="22"/>
          <w:szCs w:val="22"/>
        </w:rPr>
      </w:pPr>
      <w:r>
        <w:rPr>
          <w:sz w:val="22"/>
          <w:szCs w:val="22"/>
        </w:rPr>
        <w:t xml:space="preserve"> </w:t>
      </w:r>
    </w:p>
    <w:p w:rsidR="009162E4" w:rsidRDefault="009162E4" w:rsidP="008D7048">
      <w:pPr>
        <w:rPr>
          <w:b/>
          <w:bCs/>
          <w:sz w:val="22"/>
          <w:szCs w:val="22"/>
        </w:rPr>
      </w:pPr>
    </w:p>
    <w:p w:rsidR="009162E4" w:rsidRDefault="009162E4" w:rsidP="008D7048">
      <w:pPr>
        <w:rPr>
          <w:b/>
          <w:bCs/>
          <w:sz w:val="22"/>
          <w:szCs w:val="22"/>
        </w:rPr>
      </w:pPr>
    </w:p>
    <w:p w:rsidR="008D7048" w:rsidRDefault="008F4FE0" w:rsidP="008D7048">
      <w:pPr>
        <w:rPr>
          <w:sz w:val="22"/>
          <w:szCs w:val="22"/>
        </w:rPr>
      </w:pPr>
      <w:r>
        <w:rPr>
          <w:b/>
          <w:bCs/>
          <w:sz w:val="22"/>
          <w:szCs w:val="22"/>
        </w:rPr>
        <w:t xml:space="preserve">References:           </w:t>
      </w:r>
      <w:r w:rsidR="008D7048">
        <w:rPr>
          <w:b/>
          <w:bCs/>
          <w:sz w:val="22"/>
          <w:szCs w:val="22"/>
        </w:rPr>
        <w:t xml:space="preserve">                               </w:t>
      </w:r>
      <w:r w:rsidR="008D5638">
        <w:rPr>
          <w:b/>
          <w:bCs/>
          <w:sz w:val="22"/>
          <w:szCs w:val="22"/>
        </w:rPr>
        <w:t>Dr. Muhammad</w:t>
      </w:r>
      <w:r>
        <w:rPr>
          <w:b/>
          <w:bCs/>
          <w:sz w:val="22"/>
          <w:szCs w:val="22"/>
        </w:rPr>
        <w:t xml:space="preserve"> Aslam Khan</w:t>
      </w:r>
      <w:r>
        <w:rPr>
          <w:sz w:val="22"/>
          <w:szCs w:val="22"/>
        </w:rPr>
        <w:t xml:space="preserve"> </w:t>
      </w:r>
      <w:r>
        <w:rPr>
          <w:sz w:val="22"/>
          <w:szCs w:val="22"/>
        </w:rPr>
        <w:tab/>
      </w:r>
    </w:p>
    <w:p w:rsidR="00AC2629" w:rsidRDefault="00AC2629">
      <w:pPr>
        <w:ind w:left="5040" w:hanging="2160"/>
        <w:rPr>
          <w:sz w:val="22"/>
          <w:szCs w:val="22"/>
        </w:rPr>
      </w:pPr>
      <w:r>
        <w:rPr>
          <w:sz w:val="22"/>
          <w:szCs w:val="22"/>
        </w:rPr>
        <w:tab/>
      </w:r>
      <w:r w:rsidR="008F4FE0">
        <w:rPr>
          <w:sz w:val="22"/>
          <w:szCs w:val="22"/>
        </w:rPr>
        <w:t xml:space="preserve">Professor, Landscape Horticulture, </w:t>
      </w:r>
    </w:p>
    <w:p w:rsidR="008D5638" w:rsidRDefault="00AC2629">
      <w:pPr>
        <w:ind w:left="5040" w:hanging="2160"/>
        <w:rPr>
          <w:sz w:val="22"/>
          <w:szCs w:val="22"/>
        </w:rPr>
      </w:pPr>
      <w:r>
        <w:rPr>
          <w:sz w:val="22"/>
          <w:szCs w:val="22"/>
        </w:rPr>
        <w:tab/>
      </w:r>
      <w:r w:rsidR="008F4FE0">
        <w:rPr>
          <w:sz w:val="22"/>
          <w:szCs w:val="22"/>
        </w:rPr>
        <w:t>Institute of Horticultural</w:t>
      </w:r>
      <w:r w:rsidR="008F4FE0">
        <w:t xml:space="preserve"> </w:t>
      </w:r>
      <w:r w:rsidR="008F4FE0">
        <w:rPr>
          <w:sz w:val="22"/>
          <w:szCs w:val="22"/>
        </w:rPr>
        <w:t xml:space="preserve">Sciences, </w:t>
      </w:r>
    </w:p>
    <w:p w:rsidR="008F4FE0" w:rsidRPr="008D5638" w:rsidRDefault="008D5638" w:rsidP="008D5638">
      <w:pPr>
        <w:ind w:left="7200" w:hanging="2160"/>
        <w:rPr>
          <w:bCs/>
          <w:sz w:val="22"/>
          <w:szCs w:val="22"/>
        </w:rPr>
      </w:pPr>
      <w:r w:rsidRPr="002028EA">
        <w:rPr>
          <w:bCs/>
          <w:sz w:val="22"/>
          <w:szCs w:val="22"/>
        </w:rPr>
        <w:t>University of Agriculture Faisalabad, Pakistan</w:t>
      </w:r>
      <w:r w:rsidR="008F4FE0">
        <w:rPr>
          <w:sz w:val="22"/>
          <w:szCs w:val="22"/>
        </w:rPr>
        <w:tab/>
      </w:r>
    </w:p>
    <w:p w:rsidR="008F4FE0" w:rsidRDefault="00AC2629" w:rsidP="00AD066F">
      <w:pPr>
        <w:ind w:left="5040" w:hanging="2880"/>
        <w:rPr>
          <w:color w:val="548DD4"/>
          <w:sz w:val="22"/>
          <w:szCs w:val="22"/>
        </w:rPr>
      </w:pPr>
      <w:r>
        <w:rPr>
          <w:sz w:val="22"/>
          <w:szCs w:val="22"/>
        </w:rPr>
        <w:tab/>
      </w:r>
      <w:r w:rsidR="008F4FE0">
        <w:rPr>
          <w:sz w:val="22"/>
          <w:szCs w:val="22"/>
        </w:rPr>
        <w:t xml:space="preserve">E-Mail:  </w:t>
      </w:r>
      <w:hyperlink r:id="rId20" w:history="1">
        <w:r w:rsidR="00AD066F" w:rsidRPr="00100E6C">
          <w:rPr>
            <w:rStyle w:val="Hyperlink"/>
            <w:sz w:val="22"/>
            <w:szCs w:val="22"/>
          </w:rPr>
          <w:t>rana21_pak@yahoo.com</w:t>
        </w:r>
      </w:hyperlink>
    </w:p>
    <w:p w:rsidR="00AD066F" w:rsidRPr="00AD066F" w:rsidRDefault="00AD066F" w:rsidP="00AD066F">
      <w:pPr>
        <w:ind w:left="5040" w:hanging="2880"/>
        <w:rPr>
          <w:color w:val="548DD4"/>
          <w:sz w:val="22"/>
          <w:szCs w:val="22"/>
        </w:rPr>
      </w:pPr>
    </w:p>
    <w:p w:rsidR="00AC2629" w:rsidRDefault="008F4FE0" w:rsidP="0052502B">
      <w:pPr>
        <w:ind w:left="2160" w:hanging="2160"/>
        <w:rPr>
          <w:sz w:val="22"/>
          <w:szCs w:val="22"/>
        </w:rPr>
      </w:pPr>
      <w:r>
        <w:rPr>
          <w:sz w:val="22"/>
          <w:szCs w:val="22"/>
        </w:rPr>
        <w:tab/>
      </w:r>
      <w:r w:rsidR="00034211">
        <w:rPr>
          <w:sz w:val="22"/>
          <w:szCs w:val="22"/>
        </w:rPr>
        <w:t xml:space="preserve"> </w:t>
      </w:r>
      <w:r w:rsidR="002028EA">
        <w:rPr>
          <w:sz w:val="22"/>
          <w:szCs w:val="22"/>
        </w:rPr>
        <w:t xml:space="preserve">                                </w:t>
      </w:r>
      <w:r w:rsidR="0052502B">
        <w:rPr>
          <w:b/>
          <w:bCs/>
          <w:sz w:val="22"/>
          <w:szCs w:val="22"/>
        </w:rPr>
        <w:t>Prof. Dr. William Bill Miller</w:t>
      </w:r>
      <w:r w:rsidR="00034211">
        <w:rPr>
          <w:sz w:val="22"/>
          <w:szCs w:val="22"/>
        </w:rPr>
        <w:t xml:space="preserve">   </w:t>
      </w:r>
    </w:p>
    <w:p w:rsidR="008F4FE0" w:rsidRDefault="00AC2629">
      <w:pPr>
        <w:ind w:left="2160" w:hanging="2160"/>
        <w:rPr>
          <w:sz w:val="22"/>
          <w:szCs w:val="22"/>
        </w:rPr>
      </w:pPr>
      <w:r>
        <w:rPr>
          <w:sz w:val="22"/>
          <w:szCs w:val="22"/>
        </w:rPr>
        <w:tab/>
      </w:r>
      <w:r>
        <w:rPr>
          <w:sz w:val="22"/>
          <w:szCs w:val="22"/>
        </w:rPr>
        <w:tab/>
      </w:r>
      <w:r>
        <w:rPr>
          <w:sz w:val="22"/>
          <w:szCs w:val="22"/>
        </w:rPr>
        <w:tab/>
      </w:r>
      <w:r>
        <w:rPr>
          <w:sz w:val="22"/>
          <w:szCs w:val="22"/>
        </w:rPr>
        <w:tab/>
      </w:r>
      <w:r>
        <w:rPr>
          <w:sz w:val="22"/>
          <w:szCs w:val="22"/>
        </w:rPr>
        <w:tab/>
      </w:r>
      <w:r w:rsidR="0052502B">
        <w:rPr>
          <w:sz w:val="22"/>
          <w:szCs w:val="22"/>
        </w:rPr>
        <w:t>Professor</w:t>
      </w:r>
      <w:r>
        <w:rPr>
          <w:sz w:val="22"/>
          <w:szCs w:val="22"/>
        </w:rPr>
        <w:t xml:space="preserve"> </w:t>
      </w:r>
      <w:r w:rsidR="0052502B">
        <w:rPr>
          <w:sz w:val="22"/>
          <w:szCs w:val="22"/>
        </w:rPr>
        <w:t>Floriculture</w:t>
      </w:r>
    </w:p>
    <w:p w:rsidR="0052502B" w:rsidRDefault="0052502B" w:rsidP="0052502B">
      <w:pPr>
        <w:ind w:left="2160" w:hanging="2160"/>
        <w:rPr>
          <w:bCs/>
          <w:sz w:val="22"/>
          <w:szCs w:val="22"/>
        </w:rPr>
      </w:pPr>
      <w:r>
        <w:rPr>
          <w:b/>
          <w:bCs/>
          <w:sz w:val="22"/>
          <w:szCs w:val="22"/>
        </w:rPr>
        <w:lastRenderedPageBreak/>
        <w:t xml:space="preserve">                                         </w:t>
      </w:r>
      <w:r w:rsidR="0071079E">
        <w:rPr>
          <w:bCs/>
          <w:sz w:val="22"/>
          <w:szCs w:val="22"/>
        </w:rPr>
        <w:t xml:space="preserve">             </w:t>
      </w:r>
      <w:r w:rsidR="0071079E">
        <w:rPr>
          <w:bCs/>
          <w:sz w:val="22"/>
          <w:szCs w:val="22"/>
        </w:rPr>
        <w:tab/>
      </w:r>
      <w:r w:rsidRPr="0079625B">
        <w:rPr>
          <w:bCs/>
          <w:sz w:val="22"/>
          <w:szCs w:val="22"/>
        </w:rPr>
        <w:t xml:space="preserve">Department of Horticulture, </w:t>
      </w:r>
    </w:p>
    <w:p w:rsidR="008D5638" w:rsidRPr="0079625B" w:rsidRDefault="008D5638" w:rsidP="0052502B">
      <w:pPr>
        <w:ind w:left="2160" w:hanging="2160"/>
        <w:rPr>
          <w:bCs/>
          <w:sz w:val="22"/>
          <w:szCs w:val="22"/>
        </w:rPr>
      </w:pPr>
      <w:r>
        <w:rPr>
          <w:bCs/>
          <w:sz w:val="22"/>
          <w:szCs w:val="22"/>
        </w:rPr>
        <w:t xml:space="preserve">                                                         </w:t>
      </w:r>
      <w:r w:rsidRPr="00B41EC8">
        <w:rPr>
          <w:bCs/>
          <w:sz w:val="22"/>
          <w:szCs w:val="22"/>
        </w:rPr>
        <w:t>College of Agriculture and Life Science,</w:t>
      </w:r>
    </w:p>
    <w:p w:rsidR="0052502B" w:rsidRPr="00AD066F" w:rsidRDefault="0052502B" w:rsidP="00AD066F">
      <w:pPr>
        <w:ind w:left="2160" w:hanging="2160"/>
        <w:rPr>
          <w:bCs/>
          <w:sz w:val="22"/>
          <w:szCs w:val="22"/>
        </w:rPr>
      </w:pPr>
      <w:r w:rsidRPr="0079625B">
        <w:rPr>
          <w:bCs/>
          <w:sz w:val="22"/>
          <w:szCs w:val="22"/>
        </w:rPr>
        <w:t xml:space="preserve">                          </w:t>
      </w:r>
      <w:r w:rsidR="0071079E">
        <w:rPr>
          <w:bCs/>
          <w:sz w:val="22"/>
          <w:szCs w:val="22"/>
        </w:rPr>
        <w:t xml:space="preserve">                               </w:t>
      </w:r>
      <w:r w:rsidR="0071079E">
        <w:rPr>
          <w:bCs/>
          <w:sz w:val="22"/>
          <w:szCs w:val="22"/>
        </w:rPr>
        <w:tab/>
      </w:r>
      <w:r w:rsidR="00B41EC8">
        <w:rPr>
          <w:bCs/>
          <w:sz w:val="22"/>
          <w:szCs w:val="22"/>
        </w:rPr>
        <w:t xml:space="preserve">Cornell </w:t>
      </w:r>
      <w:r w:rsidRPr="0079625B">
        <w:rPr>
          <w:bCs/>
          <w:sz w:val="22"/>
          <w:szCs w:val="22"/>
        </w:rPr>
        <w:t>University, NY. USA</w:t>
      </w:r>
      <w:r>
        <w:rPr>
          <w:b/>
          <w:bCs/>
          <w:sz w:val="22"/>
          <w:szCs w:val="22"/>
        </w:rPr>
        <w:t xml:space="preserve">     </w:t>
      </w:r>
    </w:p>
    <w:p w:rsidR="00B41EC8" w:rsidRPr="008D5638" w:rsidRDefault="0052502B" w:rsidP="008D5638">
      <w:pPr>
        <w:ind w:left="2160" w:hanging="2160"/>
        <w:rPr>
          <w:rStyle w:val="Hyperlink"/>
          <w:color w:val="548DD4"/>
          <w:sz w:val="22"/>
          <w:szCs w:val="22"/>
          <w:u w:val="none"/>
        </w:rPr>
      </w:pPr>
      <w:r>
        <w:rPr>
          <w:b/>
          <w:bCs/>
          <w:sz w:val="22"/>
          <w:szCs w:val="22"/>
        </w:rPr>
        <w:t xml:space="preserve">                       </w:t>
      </w:r>
      <w:r w:rsidR="0071079E">
        <w:rPr>
          <w:b/>
          <w:bCs/>
          <w:sz w:val="22"/>
          <w:szCs w:val="22"/>
        </w:rPr>
        <w:t xml:space="preserve">                              </w:t>
      </w:r>
      <w:r w:rsidR="0071079E">
        <w:rPr>
          <w:b/>
          <w:bCs/>
          <w:sz w:val="22"/>
          <w:szCs w:val="22"/>
        </w:rPr>
        <w:tab/>
      </w:r>
      <w:r>
        <w:rPr>
          <w:sz w:val="22"/>
          <w:szCs w:val="22"/>
        </w:rPr>
        <w:t xml:space="preserve">E-Mail:  </w:t>
      </w:r>
      <w:hyperlink r:id="rId21" w:history="1">
        <w:r w:rsidR="002028EA" w:rsidRPr="00156276">
          <w:rPr>
            <w:rStyle w:val="Hyperlink"/>
            <w:sz w:val="22"/>
            <w:szCs w:val="22"/>
          </w:rPr>
          <w:t>wbm8@cornell.edu</w:t>
        </w:r>
      </w:hyperlink>
    </w:p>
    <w:p w:rsidR="00B41EC8" w:rsidRDefault="00B41EC8" w:rsidP="002028EA">
      <w:pPr>
        <w:ind w:left="7200" w:hanging="2160"/>
        <w:rPr>
          <w:rStyle w:val="Hyperlink"/>
          <w:sz w:val="22"/>
          <w:szCs w:val="22"/>
        </w:rPr>
      </w:pPr>
    </w:p>
    <w:p w:rsidR="00B41EC8" w:rsidRPr="00B41EC8" w:rsidRDefault="00B41EC8" w:rsidP="008D5638">
      <w:pPr>
        <w:ind w:left="7200" w:hanging="2160"/>
        <w:rPr>
          <w:b/>
          <w:bCs/>
          <w:sz w:val="22"/>
          <w:szCs w:val="22"/>
        </w:rPr>
      </w:pPr>
      <w:r w:rsidRPr="00B41EC8">
        <w:rPr>
          <w:b/>
          <w:bCs/>
          <w:sz w:val="22"/>
          <w:szCs w:val="22"/>
        </w:rPr>
        <w:t>Prof. Dr. Ki-Byung Lim</w:t>
      </w:r>
    </w:p>
    <w:p w:rsidR="00B41EC8" w:rsidRPr="00B41EC8" w:rsidRDefault="00B41EC8" w:rsidP="008D5638">
      <w:pPr>
        <w:ind w:left="7200" w:hanging="2160"/>
        <w:rPr>
          <w:bCs/>
          <w:sz w:val="22"/>
          <w:szCs w:val="22"/>
        </w:rPr>
      </w:pPr>
      <w:r w:rsidRPr="00B41EC8">
        <w:rPr>
          <w:bCs/>
          <w:sz w:val="22"/>
          <w:szCs w:val="22"/>
        </w:rPr>
        <w:t>Department of Horticultural Science,</w:t>
      </w:r>
    </w:p>
    <w:p w:rsidR="00B41EC8" w:rsidRPr="00B41EC8" w:rsidRDefault="00B41EC8" w:rsidP="008D5638">
      <w:pPr>
        <w:ind w:left="7200" w:hanging="2160"/>
        <w:rPr>
          <w:bCs/>
          <w:sz w:val="22"/>
          <w:szCs w:val="22"/>
        </w:rPr>
      </w:pPr>
      <w:r w:rsidRPr="00B41EC8">
        <w:rPr>
          <w:bCs/>
          <w:sz w:val="22"/>
          <w:szCs w:val="22"/>
        </w:rPr>
        <w:t xml:space="preserve">College of Agriculture and Life Science, </w:t>
      </w:r>
    </w:p>
    <w:p w:rsidR="00B41EC8" w:rsidRPr="00B41EC8" w:rsidRDefault="00B41EC8" w:rsidP="008D5638">
      <w:pPr>
        <w:ind w:left="7200" w:hanging="2160"/>
        <w:rPr>
          <w:bCs/>
          <w:sz w:val="22"/>
          <w:szCs w:val="22"/>
        </w:rPr>
      </w:pPr>
      <w:r w:rsidRPr="00B41EC8">
        <w:rPr>
          <w:bCs/>
          <w:sz w:val="22"/>
          <w:szCs w:val="22"/>
        </w:rPr>
        <w:t>Kyungpook National University,</w:t>
      </w:r>
    </w:p>
    <w:p w:rsidR="00B41EC8" w:rsidRPr="00B41EC8" w:rsidRDefault="00B41EC8" w:rsidP="008D5638">
      <w:pPr>
        <w:ind w:left="7200" w:hanging="2160"/>
        <w:rPr>
          <w:bCs/>
          <w:sz w:val="22"/>
          <w:szCs w:val="22"/>
        </w:rPr>
      </w:pPr>
      <w:r w:rsidRPr="00B41EC8">
        <w:rPr>
          <w:bCs/>
          <w:sz w:val="22"/>
          <w:szCs w:val="22"/>
        </w:rPr>
        <w:t xml:space="preserve">Daegu 702-701, South Korea. </w:t>
      </w:r>
    </w:p>
    <w:p w:rsidR="00B41EC8" w:rsidRDefault="00B41EC8" w:rsidP="008D5638">
      <w:pPr>
        <w:ind w:left="7200" w:hanging="2160"/>
        <w:rPr>
          <w:bCs/>
          <w:sz w:val="22"/>
          <w:szCs w:val="22"/>
        </w:rPr>
      </w:pPr>
      <w:r w:rsidRPr="00B41EC8">
        <w:rPr>
          <w:bCs/>
          <w:sz w:val="22"/>
          <w:szCs w:val="22"/>
        </w:rPr>
        <w:t xml:space="preserve">Email:  </w:t>
      </w:r>
      <w:hyperlink r:id="rId22" w:tgtFrame="_blank" w:history="1">
        <w:r w:rsidRPr="008D5638">
          <w:rPr>
            <w:rStyle w:val="Hyperlink"/>
            <w:sz w:val="22"/>
            <w:szCs w:val="22"/>
          </w:rPr>
          <w:t>kblim@knu.ac.kr</w:t>
        </w:r>
      </w:hyperlink>
      <w:r w:rsidRPr="00B41EC8">
        <w:rPr>
          <w:bCs/>
          <w:sz w:val="22"/>
          <w:szCs w:val="22"/>
        </w:rPr>
        <w:t> </w:t>
      </w:r>
    </w:p>
    <w:p w:rsidR="008D5638" w:rsidRPr="00B41EC8" w:rsidRDefault="008D5638" w:rsidP="008D5638">
      <w:pPr>
        <w:ind w:left="7200" w:hanging="2160"/>
        <w:rPr>
          <w:bCs/>
          <w:sz w:val="22"/>
          <w:szCs w:val="22"/>
        </w:rPr>
      </w:pPr>
    </w:p>
    <w:p w:rsidR="008D5638" w:rsidRPr="002028EA" w:rsidRDefault="008D5638" w:rsidP="008D5638">
      <w:pPr>
        <w:ind w:left="2160" w:hanging="2160"/>
        <w:rPr>
          <w:b/>
          <w:bCs/>
          <w:sz w:val="22"/>
          <w:szCs w:val="22"/>
        </w:rPr>
      </w:pPr>
      <w:r>
        <w:rPr>
          <w:b/>
          <w:bCs/>
          <w:sz w:val="22"/>
          <w:szCs w:val="22"/>
        </w:rPr>
        <w:t xml:space="preserve">                                                      </w:t>
      </w:r>
      <w:r w:rsidRPr="002028EA">
        <w:rPr>
          <w:b/>
          <w:bCs/>
          <w:sz w:val="22"/>
          <w:szCs w:val="22"/>
        </w:rPr>
        <w:t>Dr. Adnan Younis</w:t>
      </w:r>
    </w:p>
    <w:p w:rsidR="008D5638" w:rsidRPr="002028EA" w:rsidRDefault="008D5638" w:rsidP="008D5638">
      <w:pPr>
        <w:ind w:left="2160" w:hanging="2160"/>
        <w:rPr>
          <w:bCs/>
          <w:sz w:val="22"/>
          <w:szCs w:val="22"/>
        </w:rPr>
      </w:pPr>
      <w:r>
        <w:rPr>
          <w:b/>
          <w:bCs/>
          <w:sz w:val="22"/>
          <w:szCs w:val="22"/>
        </w:rPr>
        <w:t xml:space="preserve">                                                      </w:t>
      </w:r>
      <w:r w:rsidRPr="002028EA">
        <w:rPr>
          <w:bCs/>
          <w:sz w:val="22"/>
          <w:szCs w:val="22"/>
        </w:rPr>
        <w:t>Assistant Professor,</w:t>
      </w:r>
    </w:p>
    <w:p w:rsidR="008D5638" w:rsidRPr="002028EA" w:rsidRDefault="008D5638" w:rsidP="008D5638">
      <w:pPr>
        <w:rPr>
          <w:bCs/>
          <w:sz w:val="22"/>
          <w:szCs w:val="22"/>
        </w:rPr>
      </w:pPr>
      <w:r>
        <w:rPr>
          <w:bCs/>
          <w:sz w:val="22"/>
          <w:szCs w:val="22"/>
        </w:rPr>
        <w:t xml:space="preserve">                                                         </w:t>
      </w:r>
      <w:r w:rsidRPr="002028EA">
        <w:rPr>
          <w:bCs/>
          <w:sz w:val="22"/>
          <w:szCs w:val="22"/>
        </w:rPr>
        <w:t>Institute of Horticultural Sciences,</w:t>
      </w:r>
    </w:p>
    <w:p w:rsidR="008D5638" w:rsidRPr="002028EA" w:rsidRDefault="008D5638" w:rsidP="008D5638">
      <w:pPr>
        <w:ind w:left="7200" w:hanging="2160"/>
        <w:rPr>
          <w:bCs/>
          <w:sz w:val="22"/>
          <w:szCs w:val="22"/>
        </w:rPr>
      </w:pPr>
      <w:r w:rsidRPr="002028EA">
        <w:rPr>
          <w:bCs/>
          <w:sz w:val="22"/>
          <w:szCs w:val="22"/>
        </w:rPr>
        <w:t xml:space="preserve">University of Agriculture Faisalabad, </w:t>
      </w:r>
    </w:p>
    <w:p w:rsidR="008D5638" w:rsidRPr="002028EA" w:rsidRDefault="008D5638" w:rsidP="008D5638">
      <w:pPr>
        <w:ind w:left="7200" w:hanging="2160"/>
        <w:rPr>
          <w:bCs/>
          <w:sz w:val="22"/>
          <w:szCs w:val="22"/>
        </w:rPr>
      </w:pPr>
      <w:r w:rsidRPr="002028EA">
        <w:rPr>
          <w:bCs/>
          <w:sz w:val="22"/>
          <w:szCs w:val="22"/>
        </w:rPr>
        <w:t>Pakistan</w:t>
      </w:r>
    </w:p>
    <w:p w:rsidR="008D5638" w:rsidRDefault="008D5638" w:rsidP="008D5638">
      <w:pPr>
        <w:ind w:left="7200" w:hanging="2160"/>
        <w:rPr>
          <w:rStyle w:val="Hyperlink"/>
          <w:sz w:val="22"/>
          <w:szCs w:val="22"/>
        </w:rPr>
      </w:pPr>
      <w:r w:rsidRPr="002028EA">
        <w:rPr>
          <w:bCs/>
          <w:sz w:val="22"/>
          <w:szCs w:val="22"/>
        </w:rPr>
        <w:t xml:space="preserve">Email </w:t>
      </w:r>
      <w:r w:rsidRPr="002028EA">
        <w:rPr>
          <w:b/>
          <w:bCs/>
          <w:sz w:val="22"/>
          <w:szCs w:val="22"/>
        </w:rPr>
        <w:t xml:space="preserve">:  </w:t>
      </w:r>
      <w:hyperlink r:id="rId23" w:history="1">
        <w:r w:rsidRPr="00156276">
          <w:rPr>
            <w:rStyle w:val="Hyperlink"/>
            <w:sz w:val="22"/>
            <w:szCs w:val="22"/>
          </w:rPr>
          <w:t>adnanyounis@uaf.edu.pk</w:t>
        </w:r>
      </w:hyperlink>
    </w:p>
    <w:p w:rsidR="008D5638" w:rsidRDefault="008D5638" w:rsidP="008D5638">
      <w:pPr>
        <w:ind w:left="7200" w:hanging="2160"/>
        <w:rPr>
          <w:rStyle w:val="Hyperlink"/>
          <w:sz w:val="22"/>
          <w:szCs w:val="22"/>
        </w:rPr>
      </w:pPr>
    </w:p>
    <w:p w:rsidR="002028EA" w:rsidRPr="00B41EC8" w:rsidRDefault="002028EA" w:rsidP="0052502B">
      <w:pPr>
        <w:ind w:left="2160" w:hanging="2160"/>
        <w:rPr>
          <w:b/>
          <w:bCs/>
          <w:sz w:val="22"/>
          <w:szCs w:val="22"/>
        </w:rPr>
      </w:pPr>
    </w:p>
    <w:sectPr w:rsidR="002028EA" w:rsidRPr="00B41EC8" w:rsidSect="001B6795">
      <w:headerReference w:type="default" r:id="rId24"/>
      <w:footerReference w:type="default" r:id="rId25"/>
      <w:pgSz w:w="12240" w:h="15840"/>
      <w:pgMar w:top="630" w:right="108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60D" w:rsidRDefault="00B7560D" w:rsidP="008F4FE0">
      <w:r>
        <w:separator/>
      </w:r>
    </w:p>
  </w:endnote>
  <w:endnote w:type="continuationSeparator" w:id="0">
    <w:p w:rsidR="00B7560D" w:rsidRDefault="00B7560D" w:rsidP="008F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E0" w:rsidRDefault="008F4FE0">
    <w:pPr>
      <w:tabs>
        <w:tab w:val="center" w:pos="4680"/>
        <w:tab w:val="right" w:pos="9360"/>
      </w:tabs>
      <w:rPr>
        <w:rFonts w:eastAsia="Times New Roman"/>
        <w:kern w:val="0"/>
      </w:rPr>
    </w:pPr>
  </w:p>
  <w:p w:rsidR="008F4FE0" w:rsidRDefault="008F4FE0">
    <w:pPr>
      <w:tabs>
        <w:tab w:val="center" w:pos="4680"/>
        <w:tab w:val="right" w:pos="9360"/>
      </w:tabs>
      <w:rPr>
        <w:rFonts w:eastAsia="Times New Roman"/>
        <w:kern w:val="0"/>
      </w:rPr>
    </w:pPr>
  </w:p>
  <w:p w:rsidR="008F4FE0" w:rsidRDefault="008F4FE0">
    <w:pPr>
      <w:tabs>
        <w:tab w:val="center" w:pos="4680"/>
        <w:tab w:val="right" w:pos="936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60D" w:rsidRDefault="00B7560D" w:rsidP="008F4FE0">
      <w:r>
        <w:separator/>
      </w:r>
    </w:p>
  </w:footnote>
  <w:footnote w:type="continuationSeparator" w:id="0">
    <w:p w:rsidR="00B7560D" w:rsidRDefault="00B7560D" w:rsidP="008F4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E0" w:rsidRDefault="008F4FE0">
    <w:pPr>
      <w:tabs>
        <w:tab w:val="center" w:pos="4680"/>
        <w:tab w:val="right" w:pos="9360"/>
      </w:tabs>
      <w:rPr>
        <w:rFonts w:eastAsia="Times New Roman"/>
        <w:kern w:val="0"/>
      </w:rPr>
    </w:pPr>
  </w:p>
  <w:p w:rsidR="008F4FE0" w:rsidRDefault="008F4FE0">
    <w:pPr>
      <w:tabs>
        <w:tab w:val="center" w:pos="4680"/>
        <w:tab w:val="right" w:pos="9360"/>
      </w:tabs>
      <w:rPr>
        <w:rFonts w:eastAsia="Times New Roman"/>
        <w:kern w:val="0"/>
      </w:rPr>
    </w:pPr>
  </w:p>
  <w:p w:rsidR="008F4FE0" w:rsidRDefault="008F4FE0">
    <w:pPr>
      <w:tabs>
        <w:tab w:val="center" w:pos="4680"/>
        <w:tab w:val="right" w:pos="936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6C8EB6"/>
    <w:lvl w:ilvl="0">
      <w:numFmt w:val="bullet"/>
      <w:lvlText w:val="*"/>
      <w:lvlJc w:val="left"/>
    </w:lvl>
  </w:abstractNum>
  <w:abstractNum w:abstractNumId="1">
    <w:nsid w:val="0B5B55EF"/>
    <w:multiLevelType w:val="hybridMultilevel"/>
    <w:tmpl w:val="03A2D96E"/>
    <w:lvl w:ilvl="0" w:tplc="B958D6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84552"/>
    <w:multiLevelType w:val="hybridMultilevel"/>
    <w:tmpl w:val="AABE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31EF1"/>
    <w:multiLevelType w:val="hybridMultilevel"/>
    <w:tmpl w:val="84FEA164"/>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2BCF5D62"/>
    <w:multiLevelType w:val="hybridMultilevel"/>
    <w:tmpl w:val="501E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BB6EA9"/>
    <w:multiLevelType w:val="hybridMultilevel"/>
    <w:tmpl w:val="1256CF1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3C0309BD"/>
    <w:multiLevelType w:val="hybridMultilevel"/>
    <w:tmpl w:val="88606BA0"/>
    <w:lvl w:ilvl="0" w:tplc="45A41D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EDE107A"/>
    <w:multiLevelType w:val="hybridMultilevel"/>
    <w:tmpl w:val="C1CE7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3A5831"/>
    <w:multiLevelType w:val="hybridMultilevel"/>
    <w:tmpl w:val="1D4C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6F79D4"/>
    <w:multiLevelType w:val="hybridMultilevel"/>
    <w:tmpl w:val="969670E8"/>
    <w:lvl w:ilvl="0" w:tplc="04090009">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674D39A7"/>
    <w:multiLevelType w:val="hybridMultilevel"/>
    <w:tmpl w:val="F93C23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D733D2"/>
    <w:multiLevelType w:val="hybridMultilevel"/>
    <w:tmpl w:val="755E0DB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745D758D"/>
    <w:multiLevelType w:val="hybridMultilevel"/>
    <w:tmpl w:val="72327918"/>
    <w:lvl w:ilvl="0" w:tplc="04090009">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7E3D444A"/>
    <w:multiLevelType w:val="hybridMultilevel"/>
    <w:tmpl w:val="0A1E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13"/>
  </w:num>
  <w:num w:numId="3">
    <w:abstractNumId w:val="4"/>
  </w:num>
  <w:num w:numId="4">
    <w:abstractNumId w:val="8"/>
  </w:num>
  <w:num w:numId="5">
    <w:abstractNumId w:val="5"/>
  </w:num>
  <w:num w:numId="6">
    <w:abstractNumId w:val="11"/>
  </w:num>
  <w:num w:numId="7">
    <w:abstractNumId w:val="3"/>
  </w:num>
  <w:num w:numId="8">
    <w:abstractNumId w:val="9"/>
  </w:num>
  <w:num w:numId="9">
    <w:abstractNumId w:val="12"/>
  </w:num>
  <w:num w:numId="10">
    <w:abstractNumId w:val="10"/>
  </w:num>
  <w:num w:numId="11">
    <w:abstractNumId w:val="6"/>
  </w:num>
  <w:num w:numId="12">
    <w:abstractNumId w:val="2"/>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8F4FE0"/>
    <w:rsid w:val="000231DE"/>
    <w:rsid w:val="000260E1"/>
    <w:rsid w:val="00034211"/>
    <w:rsid w:val="000343C8"/>
    <w:rsid w:val="00035C16"/>
    <w:rsid w:val="000514C3"/>
    <w:rsid w:val="00075275"/>
    <w:rsid w:val="00094367"/>
    <w:rsid w:val="000F22E0"/>
    <w:rsid w:val="0010296E"/>
    <w:rsid w:val="00170C39"/>
    <w:rsid w:val="00180B6B"/>
    <w:rsid w:val="00185121"/>
    <w:rsid w:val="001863B3"/>
    <w:rsid w:val="001A5EBF"/>
    <w:rsid w:val="001A643B"/>
    <w:rsid w:val="001B6795"/>
    <w:rsid w:val="001D16EE"/>
    <w:rsid w:val="001D7709"/>
    <w:rsid w:val="001E2BC6"/>
    <w:rsid w:val="001F699F"/>
    <w:rsid w:val="001F6BA7"/>
    <w:rsid w:val="002028EA"/>
    <w:rsid w:val="00221F07"/>
    <w:rsid w:val="00223D36"/>
    <w:rsid w:val="0023180B"/>
    <w:rsid w:val="0023695B"/>
    <w:rsid w:val="00242F8C"/>
    <w:rsid w:val="002537A0"/>
    <w:rsid w:val="00277252"/>
    <w:rsid w:val="002B088B"/>
    <w:rsid w:val="002B170F"/>
    <w:rsid w:val="002C4CF4"/>
    <w:rsid w:val="002D5BFD"/>
    <w:rsid w:val="002D5D20"/>
    <w:rsid w:val="003167CF"/>
    <w:rsid w:val="00345680"/>
    <w:rsid w:val="003B4C39"/>
    <w:rsid w:val="003C6703"/>
    <w:rsid w:val="003D5E75"/>
    <w:rsid w:val="003D7DAE"/>
    <w:rsid w:val="00410D47"/>
    <w:rsid w:val="004366E7"/>
    <w:rsid w:val="00442686"/>
    <w:rsid w:val="00451B95"/>
    <w:rsid w:val="004645D6"/>
    <w:rsid w:val="004A3F53"/>
    <w:rsid w:val="004A6EB3"/>
    <w:rsid w:val="004D3328"/>
    <w:rsid w:val="004F6812"/>
    <w:rsid w:val="00503C69"/>
    <w:rsid w:val="00505FF6"/>
    <w:rsid w:val="0052502B"/>
    <w:rsid w:val="0053764B"/>
    <w:rsid w:val="00542DD6"/>
    <w:rsid w:val="005529F8"/>
    <w:rsid w:val="00552CD7"/>
    <w:rsid w:val="00570496"/>
    <w:rsid w:val="0057097B"/>
    <w:rsid w:val="0058533E"/>
    <w:rsid w:val="005A1E94"/>
    <w:rsid w:val="005C2438"/>
    <w:rsid w:val="005C40D6"/>
    <w:rsid w:val="005D3568"/>
    <w:rsid w:val="005E2F5F"/>
    <w:rsid w:val="005F7C4D"/>
    <w:rsid w:val="0060580B"/>
    <w:rsid w:val="00632A34"/>
    <w:rsid w:val="006724CF"/>
    <w:rsid w:val="006A5921"/>
    <w:rsid w:val="006A7E31"/>
    <w:rsid w:val="006D0EC2"/>
    <w:rsid w:val="006E54EB"/>
    <w:rsid w:val="006F10D2"/>
    <w:rsid w:val="006F24E5"/>
    <w:rsid w:val="006F7313"/>
    <w:rsid w:val="00703B7D"/>
    <w:rsid w:val="0071079E"/>
    <w:rsid w:val="00714A58"/>
    <w:rsid w:val="00722C7B"/>
    <w:rsid w:val="00757F12"/>
    <w:rsid w:val="007663AB"/>
    <w:rsid w:val="0079625B"/>
    <w:rsid w:val="007A4394"/>
    <w:rsid w:val="007B7A14"/>
    <w:rsid w:val="007C544B"/>
    <w:rsid w:val="007C7BFE"/>
    <w:rsid w:val="007E321D"/>
    <w:rsid w:val="007E337B"/>
    <w:rsid w:val="00805DB7"/>
    <w:rsid w:val="00806533"/>
    <w:rsid w:val="008122DC"/>
    <w:rsid w:val="00836F2B"/>
    <w:rsid w:val="008420E3"/>
    <w:rsid w:val="008438F1"/>
    <w:rsid w:val="00843A58"/>
    <w:rsid w:val="008472C3"/>
    <w:rsid w:val="0087095D"/>
    <w:rsid w:val="0088164E"/>
    <w:rsid w:val="008B28A6"/>
    <w:rsid w:val="008D5638"/>
    <w:rsid w:val="008D7048"/>
    <w:rsid w:val="008E1A97"/>
    <w:rsid w:val="008F1BAF"/>
    <w:rsid w:val="008F4FE0"/>
    <w:rsid w:val="009027E1"/>
    <w:rsid w:val="009162E4"/>
    <w:rsid w:val="0097532D"/>
    <w:rsid w:val="009C0E83"/>
    <w:rsid w:val="009C7779"/>
    <w:rsid w:val="009E31E9"/>
    <w:rsid w:val="009E67C8"/>
    <w:rsid w:val="00A052E5"/>
    <w:rsid w:val="00A17523"/>
    <w:rsid w:val="00A33EA2"/>
    <w:rsid w:val="00A45A39"/>
    <w:rsid w:val="00A53D3C"/>
    <w:rsid w:val="00A6181C"/>
    <w:rsid w:val="00A82EC9"/>
    <w:rsid w:val="00A8432C"/>
    <w:rsid w:val="00AA239D"/>
    <w:rsid w:val="00AC2629"/>
    <w:rsid w:val="00AD066F"/>
    <w:rsid w:val="00AE589B"/>
    <w:rsid w:val="00AF5467"/>
    <w:rsid w:val="00B0216C"/>
    <w:rsid w:val="00B32E71"/>
    <w:rsid w:val="00B4012A"/>
    <w:rsid w:val="00B41EC8"/>
    <w:rsid w:val="00B453C4"/>
    <w:rsid w:val="00B50812"/>
    <w:rsid w:val="00B57B0C"/>
    <w:rsid w:val="00B729DE"/>
    <w:rsid w:val="00B73021"/>
    <w:rsid w:val="00B7560D"/>
    <w:rsid w:val="00B81FEE"/>
    <w:rsid w:val="00B90A20"/>
    <w:rsid w:val="00B92144"/>
    <w:rsid w:val="00B9742E"/>
    <w:rsid w:val="00B976DD"/>
    <w:rsid w:val="00BA3EE2"/>
    <w:rsid w:val="00BB44CA"/>
    <w:rsid w:val="00BD21C9"/>
    <w:rsid w:val="00C12506"/>
    <w:rsid w:val="00C15EDC"/>
    <w:rsid w:val="00C23CE9"/>
    <w:rsid w:val="00C367BA"/>
    <w:rsid w:val="00C8673B"/>
    <w:rsid w:val="00C94060"/>
    <w:rsid w:val="00CA34AC"/>
    <w:rsid w:val="00CC5951"/>
    <w:rsid w:val="00D0635B"/>
    <w:rsid w:val="00D40928"/>
    <w:rsid w:val="00D42C07"/>
    <w:rsid w:val="00D44AEC"/>
    <w:rsid w:val="00D56BED"/>
    <w:rsid w:val="00DB74FB"/>
    <w:rsid w:val="00DF23AA"/>
    <w:rsid w:val="00E21B01"/>
    <w:rsid w:val="00E24454"/>
    <w:rsid w:val="00E30CDB"/>
    <w:rsid w:val="00E35E8F"/>
    <w:rsid w:val="00E419C6"/>
    <w:rsid w:val="00E5263B"/>
    <w:rsid w:val="00E63F13"/>
    <w:rsid w:val="00E770A8"/>
    <w:rsid w:val="00EB4914"/>
    <w:rsid w:val="00EB4B48"/>
    <w:rsid w:val="00ED0C34"/>
    <w:rsid w:val="00EE0885"/>
    <w:rsid w:val="00EE689A"/>
    <w:rsid w:val="00F07330"/>
    <w:rsid w:val="00F17C2F"/>
    <w:rsid w:val="00F20555"/>
    <w:rsid w:val="00F352F8"/>
    <w:rsid w:val="00F37BEB"/>
    <w:rsid w:val="00F408F1"/>
    <w:rsid w:val="00F53927"/>
    <w:rsid w:val="00F56027"/>
    <w:rsid w:val="00F83039"/>
    <w:rsid w:val="00FA263E"/>
    <w:rsid w:val="00FC35C1"/>
    <w:rsid w:val="00FC55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spacing w:after="0" w:line="240" w:lineRule="auto"/>
    </w:pPr>
    <w:rPr>
      <w:rFonts w:ascii="Times New Roman" w:hAnsi="Times New Roman" w:cs="Times New Roman"/>
      <w:kern w:val="28"/>
      <w:sz w:val="20"/>
      <w:szCs w:val="20"/>
    </w:rPr>
  </w:style>
  <w:style w:type="paragraph" w:styleId="Heading4">
    <w:name w:val="heading 4"/>
    <w:basedOn w:val="Normal"/>
    <w:next w:val="Normal"/>
    <w:link w:val="Heading4Char"/>
    <w:qFormat/>
    <w:rsid w:val="00442686"/>
    <w:pPr>
      <w:keepNext/>
      <w:widowControl/>
      <w:overflowPunct/>
      <w:adjustRightInd/>
      <w:ind w:firstLine="720"/>
      <w:outlineLvl w:val="3"/>
    </w:pPr>
    <w:rPr>
      <w:rFonts w:eastAsia="Batang"/>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2B"/>
    <w:rPr>
      <w:rFonts w:ascii="Tahoma" w:hAnsi="Tahoma" w:cs="Tahoma"/>
      <w:sz w:val="16"/>
      <w:szCs w:val="16"/>
    </w:rPr>
  </w:style>
  <w:style w:type="character" w:customStyle="1" w:styleId="BalloonTextChar">
    <w:name w:val="Balloon Text Char"/>
    <w:basedOn w:val="DefaultParagraphFont"/>
    <w:link w:val="BalloonText"/>
    <w:uiPriority w:val="99"/>
    <w:semiHidden/>
    <w:rsid w:val="0052502B"/>
    <w:rPr>
      <w:rFonts w:ascii="Tahoma" w:hAnsi="Tahoma" w:cs="Tahoma"/>
      <w:kern w:val="28"/>
      <w:sz w:val="16"/>
      <w:szCs w:val="16"/>
    </w:rPr>
  </w:style>
  <w:style w:type="character" w:styleId="Hyperlink">
    <w:name w:val="Hyperlink"/>
    <w:basedOn w:val="DefaultParagraphFont"/>
    <w:uiPriority w:val="99"/>
    <w:unhideWhenUsed/>
    <w:rsid w:val="00714A58"/>
    <w:rPr>
      <w:color w:val="0000FF" w:themeColor="hyperlink"/>
      <w:u w:val="single"/>
    </w:rPr>
  </w:style>
  <w:style w:type="paragraph" w:styleId="ListParagraph">
    <w:name w:val="List Paragraph"/>
    <w:basedOn w:val="Normal"/>
    <w:uiPriority w:val="34"/>
    <w:qFormat/>
    <w:rsid w:val="00714A58"/>
    <w:pPr>
      <w:ind w:left="720"/>
      <w:contextualSpacing/>
    </w:pPr>
  </w:style>
  <w:style w:type="paragraph" w:customStyle="1" w:styleId="Default">
    <w:name w:val="Default"/>
    <w:rsid w:val="00F408F1"/>
    <w:pPr>
      <w:autoSpaceDE w:val="0"/>
      <w:autoSpaceDN w:val="0"/>
      <w:adjustRightInd w:val="0"/>
      <w:spacing w:after="0" w:line="240" w:lineRule="auto"/>
    </w:pPr>
    <w:rPr>
      <w:rFonts w:ascii="Cambria" w:eastAsiaTheme="minorHAnsi" w:hAnsi="Cambria" w:cs="Cambria"/>
      <w:color w:val="000000"/>
      <w:sz w:val="24"/>
      <w:szCs w:val="24"/>
    </w:rPr>
  </w:style>
  <w:style w:type="paragraph" w:styleId="Header">
    <w:name w:val="header"/>
    <w:basedOn w:val="Normal"/>
    <w:link w:val="HeaderChar"/>
    <w:uiPriority w:val="99"/>
    <w:unhideWhenUsed/>
    <w:rsid w:val="008420E3"/>
    <w:pPr>
      <w:tabs>
        <w:tab w:val="center" w:pos="4680"/>
        <w:tab w:val="right" w:pos="9360"/>
      </w:tabs>
    </w:pPr>
  </w:style>
  <w:style w:type="character" w:customStyle="1" w:styleId="HeaderChar">
    <w:name w:val="Header Char"/>
    <w:basedOn w:val="DefaultParagraphFont"/>
    <w:link w:val="Header"/>
    <w:uiPriority w:val="99"/>
    <w:rsid w:val="008420E3"/>
    <w:rPr>
      <w:rFonts w:ascii="Times New Roman" w:hAnsi="Times New Roman" w:cs="Times New Roman"/>
      <w:kern w:val="28"/>
      <w:sz w:val="20"/>
      <w:szCs w:val="20"/>
    </w:rPr>
  </w:style>
  <w:style w:type="paragraph" w:styleId="Footer">
    <w:name w:val="footer"/>
    <w:basedOn w:val="Normal"/>
    <w:link w:val="FooterChar"/>
    <w:uiPriority w:val="99"/>
    <w:unhideWhenUsed/>
    <w:rsid w:val="008420E3"/>
    <w:pPr>
      <w:tabs>
        <w:tab w:val="center" w:pos="4680"/>
        <w:tab w:val="right" w:pos="9360"/>
      </w:tabs>
    </w:pPr>
  </w:style>
  <w:style w:type="character" w:customStyle="1" w:styleId="FooterChar">
    <w:name w:val="Footer Char"/>
    <w:basedOn w:val="DefaultParagraphFont"/>
    <w:link w:val="Footer"/>
    <w:uiPriority w:val="99"/>
    <w:rsid w:val="008420E3"/>
    <w:rPr>
      <w:rFonts w:ascii="Times New Roman" w:hAnsi="Times New Roman" w:cs="Times New Roman"/>
      <w:kern w:val="28"/>
      <w:sz w:val="20"/>
      <w:szCs w:val="20"/>
    </w:rPr>
  </w:style>
  <w:style w:type="character" w:customStyle="1" w:styleId="Heading4Char">
    <w:name w:val="Heading 4 Char"/>
    <w:basedOn w:val="DefaultParagraphFont"/>
    <w:link w:val="Heading4"/>
    <w:rsid w:val="00442686"/>
    <w:rPr>
      <w:rFonts w:ascii="Times New Roman" w:eastAsia="Batang" w:hAnsi="Times New Roman" w:cs="Times New Roman"/>
      <w:sz w:val="24"/>
      <w:szCs w:val="20"/>
    </w:rPr>
  </w:style>
  <w:style w:type="character" w:customStyle="1" w:styleId="a">
    <w:name w:val="Αναφορά σημείωσης τέλους"/>
    <w:rsid w:val="00442686"/>
    <w:rPr>
      <w:vertAlign w:val="superscript"/>
    </w:rPr>
  </w:style>
  <w:style w:type="character" w:customStyle="1" w:styleId="yiv1766883645skypepnhprintcontainer">
    <w:name w:val="yiv1766883645skype_pnh_print_container"/>
    <w:basedOn w:val="DefaultParagraphFont"/>
    <w:rsid w:val="00442686"/>
  </w:style>
  <w:style w:type="paragraph" w:styleId="NormalWeb">
    <w:name w:val="Normal (Web)"/>
    <w:basedOn w:val="Normal"/>
    <w:uiPriority w:val="99"/>
    <w:unhideWhenUsed/>
    <w:rsid w:val="00B41EC8"/>
    <w:pPr>
      <w:widowControl/>
      <w:overflowPunct/>
      <w:adjustRightInd/>
      <w:spacing w:before="100" w:beforeAutospacing="1" w:after="100" w:afterAutospacing="1"/>
    </w:pPr>
    <w:rPr>
      <w:rFonts w:eastAsia="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spacing w:after="0" w:line="240" w:lineRule="auto"/>
    </w:pPr>
    <w:rPr>
      <w:rFonts w:ascii="Times New Roman" w:hAnsi="Times New Roman" w:cs="Times New Roman"/>
      <w:kern w:val="28"/>
      <w:sz w:val="20"/>
      <w:szCs w:val="20"/>
    </w:rPr>
  </w:style>
  <w:style w:type="paragraph" w:styleId="Heading4">
    <w:name w:val="heading 4"/>
    <w:basedOn w:val="Normal"/>
    <w:next w:val="Normal"/>
    <w:link w:val="Heading4Char"/>
    <w:qFormat/>
    <w:rsid w:val="00442686"/>
    <w:pPr>
      <w:keepNext/>
      <w:widowControl/>
      <w:overflowPunct/>
      <w:adjustRightInd/>
      <w:ind w:firstLine="720"/>
      <w:outlineLvl w:val="3"/>
    </w:pPr>
    <w:rPr>
      <w:rFonts w:eastAsia="Batang"/>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2B"/>
    <w:rPr>
      <w:rFonts w:ascii="Tahoma" w:hAnsi="Tahoma" w:cs="Tahoma"/>
      <w:sz w:val="16"/>
      <w:szCs w:val="16"/>
    </w:rPr>
  </w:style>
  <w:style w:type="character" w:customStyle="1" w:styleId="BalloonTextChar">
    <w:name w:val="Balloon Text Char"/>
    <w:basedOn w:val="DefaultParagraphFont"/>
    <w:link w:val="BalloonText"/>
    <w:uiPriority w:val="99"/>
    <w:semiHidden/>
    <w:rsid w:val="0052502B"/>
    <w:rPr>
      <w:rFonts w:ascii="Tahoma" w:hAnsi="Tahoma" w:cs="Tahoma"/>
      <w:kern w:val="28"/>
      <w:sz w:val="16"/>
      <w:szCs w:val="16"/>
    </w:rPr>
  </w:style>
  <w:style w:type="character" w:styleId="Hyperlink">
    <w:name w:val="Hyperlink"/>
    <w:basedOn w:val="DefaultParagraphFont"/>
    <w:uiPriority w:val="99"/>
    <w:unhideWhenUsed/>
    <w:rsid w:val="00714A58"/>
    <w:rPr>
      <w:color w:val="0000FF" w:themeColor="hyperlink"/>
      <w:u w:val="single"/>
    </w:rPr>
  </w:style>
  <w:style w:type="paragraph" w:styleId="ListParagraph">
    <w:name w:val="List Paragraph"/>
    <w:basedOn w:val="Normal"/>
    <w:uiPriority w:val="34"/>
    <w:qFormat/>
    <w:rsid w:val="00714A58"/>
    <w:pPr>
      <w:ind w:left="720"/>
      <w:contextualSpacing/>
    </w:pPr>
  </w:style>
  <w:style w:type="paragraph" w:customStyle="1" w:styleId="Default">
    <w:name w:val="Default"/>
    <w:rsid w:val="00F408F1"/>
    <w:pPr>
      <w:autoSpaceDE w:val="0"/>
      <w:autoSpaceDN w:val="0"/>
      <w:adjustRightInd w:val="0"/>
      <w:spacing w:after="0" w:line="240" w:lineRule="auto"/>
    </w:pPr>
    <w:rPr>
      <w:rFonts w:ascii="Cambria" w:eastAsiaTheme="minorHAnsi" w:hAnsi="Cambria" w:cs="Cambria"/>
      <w:color w:val="000000"/>
      <w:sz w:val="24"/>
      <w:szCs w:val="24"/>
    </w:rPr>
  </w:style>
  <w:style w:type="paragraph" w:styleId="Header">
    <w:name w:val="header"/>
    <w:basedOn w:val="Normal"/>
    <w:link w:val="HeaderChar"/>
    <w:uiPriority w:val="99"/>
    <w:unhideWhenUsed/>
    <w:rsid w:val="008420E3"/>
    <w:pPr>
      <w:tabs>
        <w:tab w:val="center" w:pos="4680"/>
        <w:tab w:val="right" w:pos="9360"/>
      </w:tabs>
    </w:pPr>
  </w:style>
  <w:style w:type="character" w:customStyle="1" w:styleId="HeaderChar">
    <w:name w:val="Header Char"/>
    <w:basedOn w:val="DefaultParagraphFont"/>
    <w:link w:val="Header"/>
    <w:uiPriority w:val="99"/>
    <w:rsid w:val="008420E3"/>
    <w:rPr>
      <w:rFonts w:ascii="Times New Roman" w:hAnsi="Times New Roman" w:cs="Times New Roman"/>
      <w:kern w:val="28"/>
      <w:sz w:val="20"/>
      <w:szCs w:val="20"/>
    </w:rPr>
  </w:style>
  <w:style w:type="paragraph" w:styleId="Footer">
    <w:name w:val="footer"/>
    <w:basedOn w:val="Normal"/>
    <w:link w:val="FooterChar"/>
    <w:uiPriority w:val="99"/>
    <w:unhideWhenUsed/>
    <w:rsid w:val="008420E3"/>
    <w:pPr>
      <w:tabs>
        <w:tab w:val="center" w:pos="4680"/>
        <w:tab w:val="right" w:pos="9360"/>
      </w:tabs>
    </w:pPr>
  </w:style>
  <w:style w:type="character" w:customStyle="1" w:styleId="FooterChar">
    <w:name w:val="Footer Char"/>
    <w:basedOn w:val="DefaultParagraphFont"/>
    <w:link w:val="Footer"/>
    <w:uiPriority w:val="99"/>
    <w:rsid w:val="008420E3"/>
    <w:rPr>
      <w:rFonts w:ascii="Times New Roman" w:hAnsi="Times New Roman" w:cs="Times New Roman"/>
      <w:kern w:val="28"/>
      <w:sz w:val="20"/>
      <w:szCs w:val="20"/>
    </w:rPr>
  </w:style>
  <w:style w:type="character" w:customStyle="1" w:styleId="Heading4Char">
    <w:name w:val="Heading 4 Char"/>
    <w:basedOn w:val="DefaultParagraphFont"/>
    <w:link w:val="Heading4"/>
    <w:rsid w:val="00442686"/>
    <w:rPr>
      <w:rFonts w:ascii="Times New Roman" w:eastAsia="Batang" w:hAnsi="Times New Roman" w:cs="Times New Roman"/>
      <w:sz w:val="24"/>
      <w:szCs w:val="20"/>
    </w:rPr>
  </w:style>
  <w:style w:type="character" w:customStyle="1" w:styleId="a">
    <w:name w:val="Αναφορά σημείωσης τέλους"/>
    <w:rsid w:val="00442686"/>
    <w:rPr>
      <w:vertAlign w:val="superscript"/>
    </w:rPr>
  </w:style>
  <w:style w:type="character" w:customStyle="1" w:styleId="yiv1766883645skypepnhprintcontainer">
    <w:name w:val="yiv1766883645skype_pnh_print_container"/>
    <w:basedOn w:val="DefaultParagraphFont"/>
    <w:rsid w:val="00442686"/>
  </w:style>
  <w:style w:type="paragraph" w:styleId="NormalWeb">
    <w:name w:val="Normal (Web)"/>
    <w:basedOn w:val="Normal"/>
    <w:uiPriority w:val="99"/>
    <w:unhideWhenUsed/>
    <w:rsid w:val="00B41EC8"/>
    <w:pPr>
      <w:widowControl/>
      <w:overflowPunct/>
      <w:adjustRightInd/>
      <w:spacing w:before="100" w:beforeAutospacing="1" w:after="100" w:afterAutospacing="1"/>
    </w:pPr>
    <w:rPr>
      <w:rFonts w:eastAsia="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14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raimedia.com/2015/09/08/role-of-humic-acid-in-plants-growth" TargetMode="External"/><Relationship Id="rId18" Type="http://schemas.openxmlformats.org/officeDocument/2006/relationships/hyperlink" Target="http://technologytimes.pk/post.php?id=947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wbm8@cornell.edu" TargetMode="External"/><Relationship Id="rId7" Type="http://schemas.openxmlformats.org/officeDocument/2006/relationships/footnotes" Target="footnotes.xml"/><Relationship Id="rId12" Type="http://schemas.openxmlformats.org/officeDocument/2006/relationships/hyperlink" Target="mailto:ahsan@knu.ac" TargetMode="External"/><Relationship Id="rId17" Type="http://schemas.openxmlformats.org/officeDocument/2006/relationships/hyperlink" Target="http://technologytimes.pk/iss-archive.php?vol=06&amp;iss=5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ortidaily.com/article/22724/An-overview-of-chili-vegetables-in-Pakistan" TargetMode="External"/><Relationship Id="rId20" Type="http://schemas.openxmlformats.org/officeDocument/2006/relationships/hyperlink" Target="mailto:rana21_pak@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sanakram66@gmail.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floraldaily.com/article/2605/Enhancing-growth-of-roses-by-using-tea-seed-extract" TargetMode="External"/><Relationship Id="rId23" Type="http://schemas.openxmlformats.org/officeDocument/2006/relationships/hyperlink" Target="mailto:adnanyounis@uaf.edu.pk" TargetMode="External"/><Relationship Id="rId10" Type="http://schemas.openxmlformats.org/officeDocument/2006/relationships/image" Target="media/image10.jpeg"/><Relationship Id="rId19" Type="http://schemas.openxmlformats.org/officeDocument/2006/relationships/hyperlink" Target="http://www.floraldaily.com/article/3929/Pakistan-Farming,-post-harvest-handling-and-marketing-of-gladiol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hortidaily.com/article/20294/Pakistan-Cucumber-growers-shift-to-tunnels-to-meet-growing-demand" TargetMode="External"/><Relationship Id="rId22" Type="http://schemas.openxmlformats.org/officeDocument/2006/relationships/hyperlink" Target="mailto:kblim@knu.ac.k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B17F-1260-4049-BAF9-5A08E7E4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Ahsan</dc:creator>
  <cp:lastModifiedBy>user</cp:lastModifiedBy>
  <cp:revision>2</cp:revision>
  <cp:lastPrinted>2013-12-21T07:33:00Z</cp:lastPrinted>
  <dcterms:created xsi:type="dcterms:W3CDTF">2016-10-18T22:14:00Z</dcterms:created>
  <dcterms:modified xsi:type="dcterms:W3CDTF">2016-10-18T22:14:00Z</dcterms:modified>
</cp:coreProperties>
</file>