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left"/>
        <w:rPr>
          <w:rFonts w:hint="default" w:ascii="Times New Roman" w:hAnsi="Times New Roman" w:cs="Times New Roman"/>
          <w:b/>
          <w:bCs/>
          <w:sz w:val="48"/>
          <w:szCs w:val="48"/>
          <w:u w:val="single"/>
          <w:lang w:val="en-US"/>
        </w:rPr>
      </w:pPr>
      <w:r>
        <w:rPr>
          <w:rFonts w:hint="default" w:ascii="Times New Roman" w:hAnsi="Times New Roman" w:cs="Times New Roman"/>
          <w:b/>
          <w:bCs/>
          <w:sz w:val="48"/>
          <w:szCs w:val="48"/>
          <w:u w:val="single"/>
          <w:lang w:val="en-US"/>
        </w:rPr>
        <w:pict>
          <v:group id="_x0000_s1026" o:spid="_x0000_s1026" o:spt="203" style="position:absolute;left:0pt;margin-left:11.65pt;margin-top:-67.75pt;height:855pt;width:143.5pt;mso-position-horizontal-relative:page;mso-position-vertical-relative:page;z-index:15729664;mso-width-relative:page;mso-height-relative:page;" coordorigin="84,-259" coordsize="2870,17100">
            <o:lock v:ext="edit" aspectratio="f"/>
            <v:rect id="_x0000_s1027" o:spid="_x0000_s1027" o:spt="1" style="position:absolute;left:2914;top:81;height:16760;width:40;" fillcolor="#808080" filled="t" stroked="f" coordsize="21600,21600">
              <v:path/>
              <v:fill on="t" color2="#FFFFFF" opacity="32896f" focussize="0,0"/>
              <v:stroke on="f"/>
              <v:imagedata o:title=""/>
              <o:lock v:ext="edit" aspectratio="f"/>
            </v:rect>
            <v:rect id="_x0000_s1028" o:spid="_x0000_s1028" o:spt="1" style="position:absolute;left:84;top:-259;height:16779;width:2830;" fillcolor="#D6D6D6" filled="t" stroked="f" coordsize="21600,21600">
              <v:path/>
              <v:fill on="t" color2="#FFFFFF" focussize="0,0"/>
              <v:stroke on="f"/>
              <v:imagedata o:title=""/>
              <o:lock v:ext="edit" aspectratio="f"/>
            </v:rect>
            <v:shape id="_x0000_s1029" o:spid="_x0000_s1029" o:spt="75" alt="C:\Users\786\Desktop\Picture.pngPicture" type="#_x0000_t75" style="position:absolute;left:570;top:939;height:2410;width:1859;" filled="f" o:preferrelative="t" stroked="f" coordsize="21600,21600">
              <v:path/>
              <v:fill on="f" focussize="0,0"/>
              <v:stroke on="f"/>
              <v:imagedata r:id="rId4" o:title="Picture"/>
              <o:lock v:ext="edit" aspectratio="t"/>
            </v:shape>
            <v:line id="_x0000_s1030" o:spid="_x0000_s1030" o:spt="20" style="position:absolute;left:394;top:3393;height:0;width:2210;" filled="f" stroked="t" coordsize="21600,21600">
              <v:path arrowok="t"/>
              <v:fill on="f" focussize="0,0"/>
              <v:stroke weight="1.32pt" color="#000000"/>
              <v:imagedata o:title=""/>
              <o:lock v:ext="edit" aspectratio="f"/>
            </v:line>
            <v:shape id="_x0000_s1031" o:spid="_x0000_s1031" o:spt="75" type="#_x0000_t75" style="position:absolute;left:228;top:3980;height:199;width:199;" filled="f" o:preferrelative="t" stroked="f" coordsize="21600,21600">
              <v:path/>
              <v:fill on="f" focussize="0,0"/>
              <v:stroke on="f"/>
              <v:imagedata r:id="rId5" o:title=""/>
              <o:lock v:ext="edit" aspectratio="t"/>
            </v:shape>
            <v:shape id="_x0000_s1032" o:spid="_x0000_s1032" o:spt="75" type="#_x0000_t75" style="position:absolute;left:228;top:4808;height:199;width:199;" filled="f" o:preferrelative="t" stroked="f" coordsize="21600,21600">
              <v:path/>
              <v:fill on="f" focussize="0,0"/>
              <v:stroke on="f"/>
              <v:imagedata r:id="rId5" o:title=""/>
              <o:lock v:ext="edit" aspectratio="t"/>
            </v:shape>
            <v:shape id="_x0000_s1033" o:spid="_x0000_s1033" o:spt="75" type="#_x0000_t75" style="position:absolute;left:228;top:5636;height:199;width:199;" filled="f" o:preferrelative="t" stroked="f" coordsize="21600,21600">
              <v:path/>
              <v:fill on="f" focussize="0,0"/>
              <v:stroke on="f"/>
              <v:imagedata r:id="rId5" o:title=""/>
              <o:lock v:ext="edit" aspectratio="t"/>
            </v:shape>
            <v:shape id="_x0000_s1034" o:spid="_x0000_s1034" o:spt="75" type="#_x0000_t75" style="position:absolute;left:228;top:6464;height:199;width:199;" filled="f" o:preferrelative="t" stroked="f" coordsize="21600,21600">
              <v:path/>
              <v:fill on="f" focussize="0,0"/>
              <v:stroke on="f"/>
              <v:imagedata r:id="rId5" o:title=""/>
              <o:lock v:ext="edit" aspectratio="t"/>
            </v:shape>
            <v:shape id="_x0000_s1035" o:spid="_x0000_s1035" o:spt="75" type="#_x0000_t75" style="position:absolute;left:228;top:7292;height:199;width:199;" filled="f" o:preferrelative="t" stroked="f" coordsize="21600,21600">
              <v:path/>
              <v:fill on="f" focussize="0,0"/>
              <v:stroke on="f"/>
              <v:imagedata r:id="rId5" o:title=""/>
              <o:lock v:ext="edit" aspectratio="t"/>
            </v:shape>
            <v:shape id="_x0000_s1036" o:spid="_x0000_s1036" o:spt="75" type="#_x0000_t75" style="position:absolute;left:228;top:8120;height:199;width:199;" filled="f" o:preferrelative="t" stroked="f" coordsize="21600,21600">
              <v:path/>
              <v:fill on="f" focussize="0,0"/>
              <v:stroke on="f"/>
              <v:imagedata r:id="rId5" o:title=""/>
              <o:lock v:ext="edit" aspectratio="t"/>
            </v:shape>
            <v:shape id="_x0000_s1037" o:spid="_x0000_s1037" o:spt="75" type="#_x0000_t75" style="position:absolute;left:228;top:8401;height:199;width:199;" filled="f" o:preferrelative="t" stroked="f" coordsize="21600,21600">
              <v:path/>
              <v:fill on="f" focussize="0,0"/>
              <v:stroke on="f"/>
              <v:imagedata r:id="rId5" o:title=""/>
              <o:lock v:ext="edit" aspectratio="t"/>
            </v:shape>
            <v:shape id="_x0000_s1038" o:spid="_x0000_s1038" o:spt="75" type="#_x0000_t75" style="position:absolute;left:228;top:8672;height:199;width:199;" filled="f" o:preferrelative="t" stroked="f" coordsize="21600,21600">
              <v:path/>
              <v:fill on="f" focussize="0,0"/>
              <v:stroke on="f"/>
              <v:imagedata r:id="rId5" o:title=""/>
              <o:lock v:ext="edit" aspectratio="t"/>
            </v:shape>
            <v:shape id="_x0000_s1039" o:spid="_x0000_s1039" o:spt="75" type="#_x0000_t75" style="position:absolute;left:228;top:8953;height:199;width:199;" filled="f" o:preferrelative="t" stroked="f" coordsize="21600,21600">
              <v:path/>
              <v:fill on="f" focussize="0,0"/>
              <v:stroke on="f"/>
              <v:imagedata r:id="rId5" o:title=""/>
              <o:lock v:ext="edit" aspectratio="t"/>
            </v:shape>
            <v:shape id="_x0000_s1040" o:spid="_x0000_s1040" o:spt="75" type="#_x0000_t75" style="position:absolute;left:228;top:9776;height:199;width:199;" filled="f" o:preferrelative="t" stroked="f" coordsize="21600,21600">
              <v:path/>
              <v:fill on="f" focussize="0,0"/>
              <v:stroke on="f"/>
              <v:imagedata r:id="rId5" o:title=""/>
              <o:lock v:ext="edit" aspectratio="t"/>
            </v:shape>
            <v:shape id="_x0000_s1041" o:spid="_x0000_s1041" o:spt="75" type="#_x0000_t75" style="position:absolute;left:228;top:12169;height:199;width:199;" filled="f" o:preferrelative="t" stroked="f" coordsize="21600,21600">
              <v:path/>
              <v:fill on="f" focussize="0,0"/>
              <v:stroke on="f"/>
              <v:imagedata r:id="rId5" o:title=""/>
              <o:lock v:ext="edit" aspectratio="t"/>
            </v:shape>
            <v:shape id="_x0000_s1042" o:spid="_x0000_s1042" o:spt="75" type="#_x0000_t75" style="position:absolute;left:228;top:12997;height:199;width:199;" filled="f" o:preferrelative="t" stroked="f" coordsize="21600,21600">
              <v:path/>
              <v:fill on="f" focussize="0,0"/>
              <v:stroke on="f"/>
              <v:imagedata r:id="rId5" o:title=""/>
              <o:lock v:ext="edit" aspectratio="t"/>
            </v:shape>
            <v:shape id="_x0000_s1043" o:spid="_x0000_s1043" o:spt="75" type="#_x0000_t75" style="position:absolute;left:228;top:13273;height:199;width:199;" filled="f" o:preferrelative="t" stroked="f" coordsize="21600,21600">
              <v:path/>
              <v:fill on="f" focussize="0,0"/>
              <v:stroke on="f"/>
              <v:imagedata r:id="rId5" o:title=""/>
              <o:lock v:ext="edit" aspectratio="t"/>
            </v:shape>
            <v:shape id="_x0000_s1044" o:spid="_x0000_s1044" o:spt="75" type="#_x0000_t75" style="position:absolute;left:319;top:14374;height:199;width:199;" filled="f" o:preferrelative="t" stroked="f" coordsize="21600,21600">
              <v:path/>
              <v:fill on="f" focussize="0,0"/>
              <v:stroke on="f"/>
              <v:imagedata r:id="rId5" o:title=""/>
              <o:lock v:ext="edit" aspectratio="t"/>
            </v:shape>
            <v:shape id="_x0000_s1045" o:spid="_x0000_s1045" o:spt="75" type="#_x0000_t75" style="position:absolute;left:319;top:14650;height:199;width:199;" filled="f" o:preferrelative="t" stroked="f" coordsize="21600,21600">
              <v:path/>
              <v:fill on="f" focussize="0,0"/>
              <v:stroke on="f"/>
              <v:imagedata r:id="rId5" o:title=""/>
              <o:lock v:ext="edit" aspectratio="t"/>
            </v:shape>
            <v:shape id="_x0000_s1046" o:spid="_x0000_s1046" o:spt="75" type="#_x0000_t75" style="position:absolute;left:319;top:14926;height:199;width:199;" filled="f" o:preferrelative="t" stroked="f" coordsize="21600,21600">
              <v:path/>
              <v:fill on="f" focussize="0,0"/>
              <v:stroke on="f"/>
              <v:imagedata r:id="rId5" o:title=""/>
              <o:lock v:ext="edit" aspectratio="t"/>
            </v:shape>
            <v:shape id="_x0000_s1047" o:spid="_x0000_s1047" o:spt="75" type="#_x0000_t75" style="position:absolute;left:319;top:15202;height:199;width:199;" filled="f" o:preferrelative="t" stroked="f" coordsize="21600,21600">
              <v:path/>
              <v:fill on="f" focussize="0,0"/>
              <v:stroke on="f"/>
              <v:imagedata r:id="rId5" o:title=""/>
              <o:lock v:ext="edit" aspectratio="t"/>
            </v:shape>
            <v:line id="_x0000_s1048" o:spid="_x0000_s1048" o:spt="20" style="position:absolute;left:84;top:41;height:16779;width:0;" filled="f" stroked="t" coordsize="21600,21600">
              <v:path arrowok="t"/>
              <v:fill on="f" focussize="0,0"/>
              <v:stroke weight="3pt" color="#000000"/>
              <v:imagedata o:title=""/>
              <o:lock v:ext="edit" aspectratio="f"/>
            </v:line>
            <v:shape id="_x0000_s1049" o:spid="_x0000_s1049" o:spt="202" type="#_x0000_t202" style="position:absolute;left:144;top:89;height:814;width:2206;" filled="f" stroked="f" coordsize="21600,21600">
              <v:path/>
              <v:fill on="f" focussize="0,0"/>
              <v:stroke on="f"/>
              <v:imagedata o:title=""/>
              <o:lock v:ext="edit" aspectratio="f"/>
              <v:textbox inset="0mm,0mm,0mm,0mm">
                <w:txbxContent>
                  <w:p>
                    <w:pPr>
                      <w:spacing w:before="0" w:line="399" w:lineRule="exact"/>
                      <w:ind w:left="201" w:right="0" w:firstLine="0"/>
                      <w:jc w:val="left"/>
                      <w:rPr>
                        <w:b/>
                        <w:sz w:val="29"/>
                      </w:rPr>
                    </w:pPr>
                    <w:r>
                      <w:rPr>
                        <w:b/>
                        <w:color w:val="800000"/>
                        <w:sz w:val="36"/>
                      </w:rPr>
                      <w:t>P</w:t>
                    </w:r>
                    <w:r>
                      <w:rPr>
                        <w:b/>
                        <w:color w:val="800000"/>
                        <w:sz w:val="29"/>
                      </w:rPr>
                      <w:t>ERSONAL</w:t>
                    </w:r>
                  </w:p>
                  <w:p>
                    <w:pPr>
                      <w:spacing w:before="1"/>
                      <w:ind w:left="0" w:right="0" w:firstLine="0"/>
                      <w:jc w:val="left"/>
                      <w:rPr>
                        <w:b/>
                        <w:sz w:val="29"/>
                      </w:rPr>
                    </w:pPr>
                    <w:r>
                      <w:rPr>
                        <w:b/>
                        <w:color w:val="800000"/>
                        <w:sz w:val="36"/>
                      </w:rPr>
                      <w:t>I</w:t>
                    </w:r>
                    <w:r>
                      <w:rPr>
                        <w:b/>
                        <w:color w:val="800000"/>
                        <w:sz w:val="29"/>
                      </w:rPr>
                      <w:t>NFORMATION</w:t>
                    </w:r>
                  </w:p>
                </w:txbxContent>
              </v:textbox>
            </v:shape>
            <v:shape id="_x0000_s1050" o:spid="_x0000_s1050" o:spt="202" type="#_x0000_t202" style="position:absolute;left:144;top:3657;height:7391;width:2546;" filled="f" stroked="f" coordsize="21600,21600">
              <v:path/>
              <v:fill on="f" focussize="0,0"/>
              <v:stroke on="f"/>
              <v:imagedata o:title=""/>
              <o:lock v:ext="edit" aspectratio="f"/>
              <v:shadow on="t" obscured="f" color="#FFFFFF" opacity="65536f" offset="2pt,2pt" offset2="0pt,0pt" origin="0f,0f" matrix="65536f,0f,0f,65536f,0,0"/>
              <v:textbox inset="0mm,0mm,0mm,0mm">
                <w:txbxContent>
                  <w:p>
                    <w:pPr>
                      <w:spacing w:before="0"/>
                      <w:ind w:left="0" w:right="0" w:firstLine="0"/>
                      <w:jc w:val="left"/>
                      <w:rPr>
                        <w:b/>
                        <w:sz w:val="24"/>
                      </w:rPr>
                    </w:pPr>
                    <w:r>
                      <w:rPr>
                        <w:b/>
                        <w:sz w:val="24"/>
                        <w:u w:val="thick"/>
                      </w:rPr>
                      <w:t>Father</w:t>
                    </w:r>
                    <w:r>
                      <w:rPr>
                        <w:b/>
                        <w:spacing w:val="-11"/>
                        <w:sz w:val="24"/>
                        <w:u w:val="thick"/>
                      </w:rPr>
                      <w:t xml:space="preserve"> </w:t>
                    </w:r>
                    <w:r>
                      <w:rPr>
                        <w:b/>
                        <w:sz w:val="24"/>
                        <w:u w:val="thick"/>
                      </w:rPr>
                      <w:t>Name:</w:t>
                    </w:r>
                  </w:p>
                  <w:p>
                    <w:pPr>
                      <w:spacing w:before="0"/>
                      <w:ind w:right="0" w:firstLine="480" w:firstLineChars="200"/>
                      <w:jc w:val="left"/>
                      <w:rPr>
                        <w:rFonts w:hint="default"/>
                        <w:sz w:val="24"/>
                        <w:lang w:val="en-US"/>
                      </w:rPr>
                    </w:pPr>
                    <w:r>
                      <w:rPr>
                        <w:sz w:val="24"/>
                      </w:rPr>
                      <w:t>Ghulam</w:t>
                    </w:r>
                    <w:r>
                      <w:rPr>
                        <w:spacing w:val="-1"/>
                        <w:sz w:val="24"/>
                      </w:rPr>
                      <w:t xml:space="preserve"> </w:t>
                    </w:r>
                    <w:r>
                      <w:rPr>
                        <w:rFonts w:hint="default"/>
                        <w:sz w:val="24"/>
                        <w:lang w:val="en-US"/>
                      </w:rPr>
                      <w:t>Muhammad</w:t>
                    </w:r>
                  </w:p>
                  <w:p>
                    <w:pPr>
                      <w:spacing w:before="2" w:line="240" w:lineRule="auto"/>
                      <w:rPr>
                        <w:sz w:val="24"/>
                      </w:rPr>
                    </w:pPr>
                  </w:p>
                  <w:p>
                    <w:pPr>
                      <w:spacing w:before="1" w:line="275" w:lineRule="exact"/>
                      <w:ind w:left="0" w:right="1693" w:firstLine="0"/>
                      <w:jc w:val="right"/>
                      <w:rPr>
                        <w:b/>
                        <w:sz w:val="24"/>
                      </w:rPr>
                    </w:pPr>
                    <w:r>
                      <w:rPr>
                        <w:b/>
                        <w:spacing w:val="-1"/>
                        <w:sz w:val="24"/>
                        <w:u w:val="thick"/>
                      </w:rPr>
                      <w:t>Gender:</w:t>
                    </w:r>
                  </w:p>
                  <w:p>
                    <w:pPr>
                      <w:spacing w:before="0" w:line="275" w:lineRule="exact"/>
                      <w:ind w:left="0" w:right="1691" w:firstLine="0"/>
                      <w:jc w:val="right"/>
                      <w:rPr>
                        <w:sz w:val="24"/>
                      </w:rPr>
                    </w:pPr>
                    <w:r>
                      <w:rPr>
                        <w:sz w:val="24"/>
                      </w:rPr>
                      <w:t>Male</w:t>
                    </w:r>
                  </w:p>
                  <w:p>
                    <w:pPr>
                      <w:spacing w:before="2" w:line="240" w:lineRule="auto"/>
                      <w:rPr>
                        <w:sz w:val="24"/>
                      </w:rPr>
                    </w:pPr>
                  </w:p>
                  <w:p>
                    <w:pPr>
                      <w:spacing w:before="0" w:line="275" w:lineRule="exact"/>
                      <w:ind w:left="0" w:right="1316" w:firstLine="0"/>
                      <w:jc w:val="right"/>
                      <w:rPr>
                        <w:b/>
                        <w:sz w:val="24"/>
                      </w:rPr>
                    </w:pPr>
                    <w:r>
                      <w:rPr>
                        <w:b/>
                        <w:sz w:val="24"/>
                        <w:u w:val="thick"/>
                      </w:rPr>
                      <w:t>Nationality:</w:t>
                    </w:r>
                  </w:p>
                  <w:p>
                    <w:pPr>
                      <w:spacing w:before="0" w:line="275" w:lineRule="exact"/>
                      <w:ind w:left="0" w:right="1303" w:firstLine="0"/>
                      <w:jc w:val="right"/>
                      <w:rPr>
                        <w:sz w:val="24"/>
                      </w:rPr>
                    </w:pPr>
                    <w:r>
                      <w:rPr>
                        <w:sz w:val="24"/>
                      </w:rPr>
                      <w:t>Pakistani</w:t>
                    </w:r>
                  </w:p>
                  <w:p>
                    <w:pPr>
                      <w:spacing w:before="2" w:line="240" w:lineRule="auto"/>
                      <w:rPr>
                        <w:sz w:val="24"/>
                      </w:rPr>
                    </w:pPr>
                  </w:p>
                  <w:p>
                    <w:pPr>
                      <w:spacing w:before="1" w:line="275" w:lineRule="exact"/>
                      <w:ind w:left="0" w:right="1116" w:firstLine="0"/>
                      <w:jc w:val="right"/>
                      <w:rPr>
                        <w:b/>
                        <w:sz w:val="24"/>
                      </w:rPr>
                    </w:pPr>
                    <w:r>
                      <w:rPr>
                        <w:b/>
                        <w:sz w:val="24"/>
                        <w:u w:val="thick"/>
                      </w:rPr>
                      <w:t>Date</w:t>
                    </w:r>
                    <w:r>
                      <w:rPr>
                        <w:b/>
                        <w:spacing w:val="-10"/>
                        <w:sz w:val="24"/>
                        <w:u w:val="thick"/>
                      </w:rPr>
                      <w:t xml:space="preserve"> </w:t>
                    </w:r>
                    <w:r>
                      <w:rPr>
                        <w:b/>
                        <w:sz w:val="24"/>
                        <w:u w:val="thick"/>
                      </w:rPr>
                      <w:t>of</w:t>
                    </w:r>
                    <w:r>
                      <w:rPr>
                        <w:b/>
                        <w:spacing w:val="-7"/>
                        <w:sz w:val="24"/>
                        <w:u w:val="thick"/>
                      </w:rPr>
                      <w:t xml:space="preserve"> </w:t>
                    </w:r>
                    <w:r>
                      <w:rPr>
                        <w:b/>
                        <w:sz w:val="24"/>
                        <w:u w:val="thick"/>
                      </w:rPr>
                      <w:t>Birth</w:t>
                    </w:r>
                    <w:r>
                      <w:rPr>
                        <w:b/>
                        <w:sz w:val="24"/>
                      </w:rPr>
                      <w:t>:</w:t>
                    </w:r>
                  </w:p>
                  <w:p>
                    <w:pPr>
                      <w:spacing w:before="0" w:line="275" w:lineRule="exact"/>
                      <w:ind w:left="0" w:right="1065" w:firstLine="0"/>
                      <w:jc w:val="right"/>
                      <w:rPr>
                        <w:rFonts w:hint="default"/>
                        <w:sz w:val="24"/>
                        <w:lang w:val="en-US"/>
                      </w:rPr>
                    </w:pPr>
                    <w:r>
                      <w:rPr>
                        <w:rFonts w:hint="default"/>
                        <w:sz w:val="24"/>
                        <w:lang w:val="en-US"/>
                      </w:rPr>
                      <w:t>09-09-1995</w:t>
                    </w:r>
                  </w:p>
                  <w:p>
                    <w:pPr>
                      <w:spacing w:before="4" w:line="240" w:lineRule="auto"/>
                      <w:rPr>
                        <w:sz w:val="24"/>
                      </w:rPr>
                    </w:pPr>
                  </w:p>
                  <w:p>
                    <w:pPr>
                      <w:spacing w:before="0" w:line="240" w:lineRule="auto"/>
                      <w:ind w:left="360" w:right="14" w:hanging="360"/>
                      <w:jc w:val="left"/>
                      <w:rPr>
                        <w:b/>
                        <w:sz w:val="24"/>
                        <w:u w:val="thick"/>
                      </w:rPr>
                    </w:pPr>
                  </w:p>
                  <w:p>
                    <w:pPr>
                      <w:spacing w:before="0" w:line="240" w:lineRule="auto"/>
                      <w:ind w:left="360" w:right="14" w:hanging="360"/>
                      <w:jc w:val="left"/>
                      <w:rPr>
                        <w:b/>
                        <w:sz w:val="24"/>
                        <w:u w:val="thick"/>
                      </w:rPr>
                    </w:pPr>
                  </w:p>
                  <w:p>
                    <w:pPr>
                      <w:spacing w:before="0" w:line="240" w:lineRule="auto"/>
                      <w:ind w:left="360" w:right="14" w:hanging="360"/>
                      <w:jc w:val="left"/>
                      <w:rPr>
                        <w:b/>
                        <w:sz w:val="24"/>
                        <w:u w:val="thick"/>
                      </w:rPr>
                    </w:pPr>
                  </w:p>
                  <w:p>
                    <w:pPr>
                      <w:spacing w:before="0" w:line="240" w:lineRule="auto"/>
                      <w:ind w:left="360" w:right="14" w:hanging="360"/>
                      <w:jc w:val="left"/>
                      <w:rPr>
                        <w:sz w:val="24"/>
                      </w:rPr>
                    </w:pPr>
                    <w:r>
                      <w:rPr>
                        <w:b/>
                        <w:sz w:val="24"/>
                        <w:u w:val="thick"/>
                      </w:rPr>
                      <w:t>Languages Known:</w:t>
                    </w:r>
                    <w:r>
                      <w:rPr>
                        <w:b/>
                        <w:spacing w:val="1"/>
                        <w:sz w:val="24"/>
                      </w:rPr>
                      <w:t xml:space="preserve"> </w:t>
                    </w:r>
                    <w:r>
                      <w:rPr>
                        <w:rFonts w:hint="default"/>
                        <w:b/>
                        <w:spacing w:val="1"/>
                        <w:sz w:val="24"/>
                        <w:lang w:val="en-US"/>
                      </w:rPr>
                      <w:t xml:space="preserve">Balti </w:t>
                    </w:r>
                    <w:r>
                      <w:rPr>
                        <w:sz w:val="24"/>
                      </w:rPr>
                      <w:t>(Mother</w:t>
                    </w:r>
                    <w:r>
                      <w:rPr>
                        <w:spacing w:val="-15"/>
                        <w:sz w:val="24"/>
                      </w:rPr>
                      <w:t xml:space="preserve"> </w:t>
                    </w:r>
                    <w:r>
                      <w:rPr>
                        <w:sz w:val="24"/>
                      </w:rPr>
                      <w:t>tongue)</w:t>
                    </w:r>
                  </w:p>
                  <w:p>
                    <w:pPr>
                      <w:spacing w:before="0" w:line="240" w:lineRule="auto"/>
                      <w:ind w:left="360" w:right="14" w:firstLine="0" w:firstLineChars="0"/>
                      <w:jc w:val="left"/>
                      <w:rPr>
                        <w:b/>
                        <w:sz w:val="24"/>
                      </w:rPr>
                    </w:pPr>
                    <w:r>
                      <w:rPr>
                        <w:b/>
                        <w:sz w:val="24"/>
                      </w:rPr>
                      <w:t>Urdu</w:t>
                    </w:r>
                  </w:p>
                  <w:p>
                    <w:pPr>
                      <w:spacing w:before="0" w:line="247" w:lineRule="auto"/>
                      <w:ind w:left="360" w:right="1332" w:firstLine="0"/>
                      <w:jc w:val="left"/>
                      <w:rPr>
                        <w:b/>
                        <w:sz w:val="24"/>
                      </w:rPr>
                    </w:pPr>
                    <w:r>
                      <w:rPr>
                        <w:b/>
                        <w:sz w:val="24"/>
                      </w:rPr>
                      <w:t>English</w:t>
                    </w:r>
                  </w:p>
                  <w:p>
                    <w:pPr>
                      <w:spacing w:before="0" w:line="275" w:lineRule="exact"/>
                      <w:ind w:right="0"/>
                      <w:jc w:val="left"/>
                      <w:rPr>
                        <w:rFonts w:hint="default"/>
                        <w:b/>
                        <w:sz w:val="24"/>
                        <w:u w:val="none"/>
                        <w:lang w:val="en-US"/>
                      </w:rPr>
                    </w:pPr>
                    <w:r>
                      <w:rPr>
                        <w:rFonts w:hint="default"/>
                        <w:b/>
                        <w:sz w:val="24"/>
                        <w:u w:val="none"/>
                        <w:lang w:val="en-US"/>
                      </w:rPr>
                      <w:t xml:space="preserve">      Shina</w:t>
                    </w:r>
                  </w:p>
                  <w:p>
                    <w:pPr>
                      <w:spacing w:before="0" w:line="275" w:lineRule="exact"/>
                      <w:ind w:left="0" w:right="0" w:firstLine="0"/>
                      <w:jc w:val="left"/>
                      <w:rPr>
                        <w:b/>
                        <w:sz w:val="24"/>
                        <w:u w:val="thick"/>
                      </w:rPr>
                    </w:pPr>
                  </w:p>
                  <w:p>
                    <w:pPr>
                      <w:spacing w:before="0" w:line="275" w:lineRule="exact"/>
                      <w:ind w:left="0" w:right="0" w:firstLine="0"/>
                      <w:jc w:val="left"/>
                      <w:rPr>
                        <w:rFonts w:hint="default"/>
                        <w:sz w:val="24"/>
                        <w:lang w:val="en-US"/>
                      </w:rPr>
                    </w:pPr>
                    <w:r>
                      <w:rPr>
                        <w:b/>
                        <w:sz w:val="24"/>
                        <w:u w:val="thick"/>
                      </w:rPr>
                      <w:t>Marital</w:t>
                    </w:r>
                    <w:r>
                      <w:rPr>
                        <w:b/>
                        <w:spacing w:val="-2"/>
                        <w:sz w:val="24"/>
                        <w:u w:val="thick"/>
                      </w:rPr>
                      <w:t xml:space="preserve"> </w:t>
                    </w:r>
                    <w:r>
                      <w:rPr>
                        <w:b/>
                        <w:sz w:val="24"/>
                        <w:u w:val="thick"/>
                      </w:rPr>
                      <w:t>Status:</w:t>
                    </w:r>
                  </w:p>
                  <w:p>
                    <w:pPr>
                      <w:spacing w:before="0" w:line="275" w:lineRule="exact"/>
                      <w:ind w:right="0" w:firstLine="480" w:firstLineChars="200"/>
                      <w:jc w:val="left"/>
                      <w:rPr>
                        <w:rFonts w:hint="default"/>
                        <w:sz w:val="24"/>
                        <w:lang w:val="en-US"/>
                      </w:rPr>
                    </w:pPr>
                    <w:r>
                      <w:rPr>
                        <w:rFonts w:hint="default"/>
                        <w:sz w:val="24"/>
                        <w:lang w:val="en-US"/>
                      </w:rPr>
                      <w:t>Married</w:t>
                    </w:r>
                  </w:p>
                  <w:p>
                    <w:pPr>
                      <w:spacing w:before="0" w:line="275" w:lineRule="exact"/>
                      <w:ind w:right="0" w:firstLine="480" w:firstLineChars="200"/>
                      <w:jc w:val="left"/>
                      <w:rPr>
                        <w:rFonts w:hint="default"/>
                        <w:sz w:val="24"/>
                        <w:lang w:val="en-US"/>
                      </w:rPr>
                    </w:pPr>
                  </w:p>
                  <w:p>
                    <w:pPr>
                      <w:spacing w:before="0" w:line="275" w:lineRule="exact"/>
                      <w:ind w:right="0" w:firstLine="480" w:firstLineChars="200"/>
                      <w:jc w:val="left"/>
                      <w:rPr>
                        <w:rFonts w:hint="default"/>
                        <w:sz w:val="24"/>
                        <w:lang w:val="en-US"/>
                      </w:rPr>
                    </w:pPr>
                  </w:p>
                  <w:p>
                    <w:pPr>
                      <w:numPr>
                        <w:ilvl w:val="0"/>
                        <w:numId w:val="1"/>
                      </w:numPr>
                      <w:spacing w:before="0" w:line="235" w:lineRule="auto"/>
                      <w:ind w:left="0" w:right="32" w:firstLine="0"/>
                      <w:jc w:val="left"/>
                      <w:rPr>
                        <w:b/>
                        <w:bCs w:val="0"/>
                        <w:spacing w:val="1"/>
                        <w:sz w:val="24"/>
                        <w:u w:val="none"/>
                      </w:rPr>
                    </w:pPr>
                    <w:r>
                      <w:rPr>
                        <w:b/>
                        <w:bCs w:val="0"/>
                        <w:sz w:val="24"/>
                        <w:u w:val="none"/>
                      </w:rPr>
                      <w:t>mail:</w:t>
                    </w:r>
                    <w:r>
                      <w:rPr>
                        <w:b/>
                        <w:bCs w:val="0"/>
                        <w:spacing w:val="1"/>
                        <w:sz w:val="24"/>
                        <w:u w:val="none"/>
                      </w:rPr>
                      <w:t xml:space="preserve"> </w:t>
                    </w:r>
                  </w:p>
                  <w:p>
                    <w:pPr>
                      <w:numPr>
                        <w:ilvl w:val="0"/>
                        <w:numId w:val="0"/>
                      </w:numPr>
                      <w:spacing w:before="0" w:line="235" w:lineRule="auto"/>
                      <w:ind w:leftChars="0" w:right="32" w:rightChars="0"/>
                      <w:jc w:val="left"/>
                      <w:rPr>
                        <w:rFonts w:hint="default"/>
                        <w:b/>
                        <w:spacing w:val="1"/>
                        <w:sz w:val="21"/>
                        <w:szCs w:val="20"/>
                        <w:lang w:val="en-US"/>
                      </w:rPr>
                    </w:pPr>
                    <w:r>
                      <w:rPr>
                        <w:rFonts w:hint="default"/>
                        <w:b/>
                        <w:spacing w:val="1"/>
                        <w:sz w:val="21"/>
                        <w:szCs w:val="20"/>
                        <w:lang w:val="en-US"/>
                      </w:rPr>
                      <w:fldChar w:fldCharType="begin"/>
                    </w:r>
                    <w:r>
                      <w:rPr>
                        <w:rFonts w:hint="default"/>
                        <w:b/>
                        <w:spacing w:val="1"/>
                        <w:sz w:val="21"/>
                        <w:szCs w:val="20"/>
                        <w:lang w:val="en-US"/>
                      </w:rPr>
                      <w:instrText xml:space="preserve"> HYPERLINK "mailto:ajmaladilkhan@gmail.com" </w:instrText>
                    </w:r>
                    <w:r>
                      <w:rPr>
                        <w:rFonts w:hint="default"/>
                        <w:b/>
                        <w:spacing w:val="1"/>
                        <w:sz w:val="21"/>
                        <w:szCs w:val="20"/>
                        <w:lang w:val="en-US"/>
                      </w:rPr>
                      <w:fldChar w:fldCharType="separate"/>
                    </w:r>
                    <w:r>
                      <w:rPr>
                        <w:rStyle w:val="8"/>
                        <w:rFonts w:hint="default"/>
                        <w:b/>
                        <w:spacing w:val="1"/>
                        <w:sz w:val="21"/>
                        <w:szCs w:val="20"/>
                        <w:lang w:val="en-US"/>
                      </w:rPr>
                      <w:t>riazsodaywa@gmail.com</w:t>
                    </w:r>
                    <w:r>
                      <w:rPr>
                        <w:rFonts w:hint="default"/>
                        <w:b/>
                        <w:spacing w:val="1"/>
                        <w:sz w:val="21"/>
                        <w:szCs w:val="20"/>
                        <w:lang w:val="en-US"/>
                      </w:rPr>
                      <w:fldChar w:fldCharType="end"/>
                    </w:r>
                    <w:r>
                      <w:rPr>
                        <w:rFonts w:hint="default"/>
                        <w:b/>
                        <w:spacing w:val="1"/>
                        <w:sz w:val="21"/>
                        <w:szCs w:val="20"/>
                        <w:lang w:val="en-US"/>
                      </w:rPr>
                      <w:t xml:space="preserve"> </w:t>
                    </w:r>
                  </w:p>
                </w:txbxContent>
              </v:textbox>
            </v:shape>
            <v:shape id="_x0000_s1051" o:spid="_x0000_s1051" o:spt="202" type="#_x0000_t202" style="position:absolute;left:144;top:11915;height:3852;width:2378;" filled="f" stroked="f" coordsize="21600,21600">
              <v:path/>
              <v:fill on="f" focussize="0,0"/>
              <v:stroke on="f"/>
              <v:imagedata o:title=""/>
              <o:lock v:ext="edit" aspectratio="f"/>
              <v:textbox inset="0mm,0mm,0mm,0mm">
                <w:txbxContent>
                  <w:p>
                    <w:pPr>
                      <w:spacing w:before="0" w:line="266" w:lineRule="exact"/>
                      <w:ind w:right="0"/>
                      <w:jc w:val="left"/>
                      <w:rPr>
                        <w:b/>
                        <w:sz w:val="24"/>
                      </w:rPr>
                    </w:pPr>
                    <w:r>
                      <w:rPr>
                        <w:b/>
                        <w:sz w:val="24"/>
                        <w:u w:val="thick"/>
                      </w:rPr>
                      <w:t>CNIC</w:t>
                    </w:r>
                    <w:r>
                      <w:rPr>
                        <w:b/>
                        <w:spacing w:val="-1"/>
                        <w:sz w:val="24"/>
                        <w:u w:val="thick"/>
                      </w:rPr>
                      <w:t xml:space="preserve"> </w:t>
                    </w:r>
                    <w:r>
                      <w:rPr>
                        <w:b/>
                        <w:sz w:val="24"/>
                        <w:u w:val="thick"/>
                      </w:rPr>
                      <w:t>No:</w:t>
                    </w:r>
                  </w:p>
                  <w:p>
                    <w:pPr>
                      <w:spacing w:before="0"/>
                      <w:ind w:left="376" w:right="0" w:firstLine="0"/>
                      <w:jc w:val="left"/>
                      <w:rPr>
                        <w:sz w:val="24"/>
                      </w:rPr>
                    </w:pPr>
                    <w:r>
                      <w:rPr>
                        <w:rFonts w:hint="default"/>
                        <w:sz w:val="24"/>
                        <w:lang w:val="en-US"/>
                      </w:rPr>
                      <w:t>71302-9435038-5</w:t>
                    </w:r>
                  </w:p>
                  <w:p>
                    <w:pPr>
                      <w:spacing w:before="0" w:line="275" w:lineRule="exact"/>
                      <w:ind w:left="0" w:right="0" w:firstLine="0"/>
                      <w:jc w:val="left"/>
                      <w:rPr>
                        <w:b/>
                        <w:sz w:val="24"/>
                        <w:u w:val="thick"/>
                      </w:rPr>
                    </w:pPr>
                  </w:p>
                  <w:p>
                    <w:pPr>
                      <w:spacing w:before="0" w:line="275" w:lineRule="exact"/>
                      <w:ind w:left="0" w:right="0" w:firstLine="0"/>
                      <w:jc w:val="left"/>
                      <w:rPr>
                        <w:b/>
                        <w:sz w:val="24"/>
                      </w:rPr>
                    </w:pPr>
                    <w:r>
                      <w:rPr>
                        <w:b/>
                        <w:sz w:val="24"/>
                        <w:u w:val="thick"/>
                      </w:rPr>
                      <w:t>Phone:</w:t>
                    </w:r>
                  </w:p>
                  <w:p>
                    <w:pPr>
                      <w:spacing w:before="0" w:line="273" w:lineRule="exact"/>
                      <w:ind w:left="360" w:right="0" w:firstLine="0"/>
                      <w:jc w:val="left"/>
                      <w:rPr>
                        <w:rFonts w:hint="default"/>
                        <w:sz w:val="24"/>
                        <w:lang w:val="en-US"/>
                      </w:rPr>
                    </w:pPr>
                    <w:r>
                      <w:rPr>
                        <w:sz w:val="24"/>
                      </w:rPr>
                      <w:t>0092-</w:t>
                    </w:r>
                    <w:r>
                      <w:rPr>
                        <w:rFonts w:hint="default"/>
                        <w:sz w:val="24"/>
                        <w:lang w:val="en-US"/>
                      </w:rPr>
                      <w:t>315-1596014</w:t>
                    </w:r>
                  </w:p>
                  <w:p>
                    <w:pPr>
                      <w:spacing w:before="7" w:line="240" w:lineRule="auto"/>
                      <w:ind w:firstLine="360" w:firstLineChars="150"/>
                      <w:rPr>
                        <w:rFonts w:hint="default"/>
                        <w:sz w:val="24"/>
                        <w:lang w:val="en-US"/>
                      </w:rPr>
                    </w:pPr>
                    <w:r>
                      <w:rPr>
                        <w:rFonts w:hint="default"/>
                        <w:sz w:val="24"/>
                        <w:lang w:val="en-US"/>
                      </w:rPr>
                      <w:t>0092-355-4111623</w:t>
                    </w:r>
                  </w:p>
                  <w:p>
                    <w:pPr>
                      <w:spacing w:before="7" w:line="240" w:lineRule="auto"/>
                      <w:ind w:firstLine="360" w:firstLineChars="150"/>
                      <w:rPr>
                        <w:rFonts w:hint="default"/>
                        <w:sz w:val="24"/>
                        <w:lang w:val="en-US"/>
                      </w:rPr>
                    </w:pPr>
                  </w:p>
                  <w:p>
                    <w:pPr>
                      <w:spacing w:before="7" w:line="240" w:lineRule="auto"/>
                      <w:ind w:firstLine="360" w:firstLineChars="150"/>
                      <w:rPr>
                        <w:rFonts w:hint="default"/>
                        <w:sz w:val="24"/>
                        <w:lang w:val="en-US"/>
                      </w:rPr>
                    </w:pPr>
                  </w:p>
                  <w:p>
                    <w:pPr>
                      <w:spacing w:before="0"/>
                      <w:ind w:left="0" w:right="587" w:firstLine="0"/>
                      <w:jc w:val="left"/>
                      <w:rPr>
                        <w:rFonts w:hint="default"/>
                        <w:b/>
                        <w:sz w:val="24"/>
                        <w:lang w:val="en-US"/>
                      </w:rPr>
                    </w:pPr>
                    <w:r>
                      <w:rPr>
                        <w:rFonts w:hint="default"/>
                        <w:b/>
                        <w:sz w:val="24"/>
                        <w:u w:val="thick"/>
                        <w:lang w:val="en-US"/>
                      </w:rPr>
                      <w:t>Hobbies</w:t>
                    </w:r>
                  </w:p>
                  <w:p>
                    <w:pPr>
                      <w:spacing w:before="0" w:line="240" w:lineRule="auto"/>
                      <w:ind w:left="360" w:right="17" w:firstLine="0"/>
                      <w:jc w:val="left"/>
                      <w:rPr>
                        <w:rFonts w:hint="default"/>
                        <w:spacing w:val="1"/>
                        <w:sz w:val="24"/>
                        <w:lang w:val="en-US"/>
                      </w:rPr>
                    </w:pPr>
                    <w:r>
                      <w:rPr>
                        <w:rFonts w:hint="default"/>
                        <w:spacing w:val="1"/>
                        <w:sz w:val="24"/>
                        <w:lang w:val="en-US"/>
                      </w:rPr>
                      <w:t xml:space="preserve"> Reading Books</w:t>
                    </w:r>
                  </w:p>
                  <w:p>
                    <w:pPr>
                      <w:spacing w:before="0" w:line="240" w:lineRule="auto"/>
                      <w:ind w:left="360" w:right="17" w:firstLine="0"/>
                      <w:jc w:val="left"/>
                      <w:rPr>
                        <w:rFonts w:hint="default"/>
                        <w:sz w:val="24"/>
                        <w:lang w:val="en-US"/>
                      </w:rPr>
                    </w:pPr>
                    <w:r>
                      <w:rPr>
                        <w:sz w:val="24"/>
                      </w:rPr>
                      <w:t xml:space="preserve">Cricket, </w:t>
                    </w:r>
                    <w:r>
                      <w:rPr>
                        <w:rFonts w:hint="default"/>
                        <w:sz w:val="24"/>
                        <w:lang w:val="en-US"/>
                      </w:rPr>
                      <w:t>Foot</w:t>
                    </w:r>
                    <w:r>
                      <w:rPr>
                        <w:sz w:val="24"/>
                      </w:rPr>
                      <w:t>ball</w:t>
                    </w:r>
                    <w:r>
                      <w:rPr>
                        <w:spacing w:val="1"/>
                        <w:sz w:val="24"/>
                      </w:rPr>
                      <w:t xml:space="preserve"> </w:t>
                    </w:r>
                    <w:r>
                      <w:rPr>
                        <w:sz w:val="24"/>
                      </w:rPr>
                      <w:t>Social Activist</w:t>
                    </w:r>
                    <w:r>
                      <w:rPr>
                        <w:spacing w:val="1"/>
                        <w:sz w:val="24"/>
                      </w:rPr>
                      <w:t xml:space="preserve"> </w:t>
                    </w:r>
                    <w:r>
                      <w:rPr>
                        <w:sz w:val="24"/>
                      </w:rPr>
                      <w:t>Working</w:t>
                    </w:r>
                    <w:r>
                      <w:rPr>
                        <w:spacing w:val="-10"/>
                        <w:sz w:val="24"/>
                      </w:rPr>
                      <w:t xml:space="preserve"> </w:t>
                    </w:r>
                    <w:r>
                      <w:rPr>
                        <w:sz w:val="24"/>
                      </w:rPr>
                      <w:t>with</w:t>
                    </w:r>
                    <w:r>
                      <w:rPr>
                        <w:spacing w:val="-9"/>
                        <w:sz w:val="24"/>
                      </w:rPr>
                      <w:t xml:space="preserve"> </w:t>
                    </w:r>
                    <w:r>
                      <w:rPr>
                        <w:sz w:val="24"/>
                      </w:rPr>
                      <w:t>Youth</w:t>
                    </w:r>
                    <w:r>
                      <w:rPr>
                        <w:spacing w:val="-57"/>
                        <w:sz w:val="24"/>
                      </w:rPr>
                      <w:t xml:space="preserve"> </w:t>
                    </w:r>
                    <w:r>
                      <w:rPr>
                        <w:sz w:val="24"/>
                      </w:rPr>
                      <w:t>organizations.</w:t>
                    </w:r>
                    <w:r>
                      <w:rPr>
                        <w:rFonts w:hint="default"/>
                        <w:sz w:val="24"/>
                        <w:lang w:val="en-US"/>
                      </w:rPr>
                      <w:t>’’</w:t>
                    </w:r>
                  </w:p>
                  <w:p>
                    <w:pPr>
                      <w:spacing w:before="0" w:line="240" w:lineRule="auto"/>
                      <w:ind w:left="360" w:right="17" w:firstLine="0"/>
                      <w:jc w:val="left"/>
                      <w:rPr>
                        <w:rFonts w:hint="default"/>
                        <w:sz w:val="24"/>
                        <w:lang w:val="en-US"/>
                      </w:rPr>
                    </w:pPr>
                  </w:p>
                  <w:p>
                    <w:pPr>
                      <w:spacing w:before="0" w:line="240" w:lineRule="auto"/>
                      <w:ind w:left="360" w:right="17" w:firstLine="0"/>
                      <w:jc w:val="left"/>
                      <w:rPr>
                        <w:rFonts w:hint="default"/>
                        <w:sz w:val="24"/>
                        <w:lang w:val="en-US"/>
                      </w:rPr>
                    </w:pPr>
                    <w:r>
                      <w:rPr>
                        <w:rFonts w:hint="default"/>
                        <w:sz w:val="24"/>
                        <w:lang w:val="en-US"/>
                      </w:rPr>
                      <w:t>kk</w:t>
                    </w:r>
                  </w:p>
                  <w:p>
                    <w:pPr>
                      <w:spacing w:before="0" w:line="240" w:lineRule="auto"/>
                      <w:ind w:left="360" w:right="17" w:firstLine="0"/>
                      <w:jc w:val="left"/>
                      <w:rPr>
                        <w:rFonts w:hint="default"/>
                        <w:sz w:val="24"/>
                        <w:lang w:val="en-US"/>
                      </w:rPr>
                    </w:pPr>
                    <w:r>
                      <w:rPr>
                        <w:rFonts w:hint="default"/>
                        <w:sz w:val="24"/>
                        <w:lang w:val="en-US"/>
                      </w:rPr>
                      <w:t>jhj</w:t>
                    </w:r>
                  </w:p>
                  <w:p>
                    <w:pPr>
                      <w:spacing w:before="0" w:line="240" w:lineRule="auto"/>
                      <w:ind w:left="360" w:right="17" w:firstLine="0"/>
                      <w:jc w:val="left"/>
                      <w:rPr>
                        <w:sz w:val="24"/>
                      </w:rPr>
                    </w:pPr>
                  </w:p>
                </w:txbxContent>
              </v:textbox>
            </v:shape>
          </v:group>
        </w:pict>
      </w:r>
      <w:r>
        <w:rPr>
          <w:rFonts w:hint="default" w:cs="Times New Roman"/>
          <w:b/>
          <w:bCs/>
          <w:sz w:val="48"/>
          <w:szCs w:val="48"/>
          <w:u w:val="single"/>
          <w:lang w:val="en-US"/>
        </w:rPr>
        <w:t>RIAZ</w:t>
      </w:r>
      <w:r>
        <w:rPr>
          <w:rFonts w:hint="default" w:ascii="Times New Roman" w:hAnsi="Times New Roman" w:cs="Times New Roman"/>
          <w:b/>
          <w:bCs/>
          <w:sz w:val="48"/>
          <w:szCs w:val="48"/>
          <w:u w:val="single"/>
          <w:lang w:val="en-US"/>
        </w:rPr>
        <w:t xml:space="preserve"> HUSSIAN</w:t>
      </w:r>
    </w:p>
    <w:p>
      <w:pPr>
        <w:pStyle w:val="2"/>
        <w:spacing w:before="21"/>
        <w:ind w:left="5040" w:leftChars="0" w:firstLine="720" w:firstLineChars="0"/>
        <w:rPr>
          <w:rFonts w:hint="default" w:cs="Times New Roman"/>
          <w:b/>
          <w:bCs/>
          <w:color w:val="000000" w:themeColor="text1"/>
          <w:sz w:val="28"/>
          <w:szCs w:val="40"/>
          <w:highlight w:val="none"/>
          <w:lang w:val="en-US"/>
          <w14:textFill>
            <w14:solidFill>
              <w14:schemeClr w14:val="tx1"/>
            </w14:solidFill>
          </w14:textFill>
        </w:rPr>
      </w:pPr>
      <w:r>
        <w:rPr>
          <w:rFonts w:hint="default" w:cs="Times New Roman"/>
          <w:b/>
          <w:bCs/>
          <w:color w:val="000000" w:themeColor="text1"/>
          <w:sz w:val="28"/>
          <w:szCs w:val="40"/>
          <w:highlight w:val="none"/>
          <w:lang w:val="en-US"/>
          <w14:textFill>
            <w14:solidFill>
              <w14:schemeClr w14:val="tx1"/>
            </w14:solidFill>
          </w14:textFill>
        </w:rPr>
        <w:t>VISITING LECTURER</w:t>
      </w:r>
    </w:p>
    <w:p>
      <w:pPr>
        <w:pStyle w:val="2"/>
        <w:spacing w:before="21"/>
        <w:ind w:left="2880" w:leftChars="0" w:firstLine="1894" w:firstLineChars="676"/>
        <w:rPr>
          <w:rFonts w:hint="default" w:cs="Times New Roman"/>
          <w:b/>
          <w:bCs/>
          <w:color w:val="000000" w:themeColor="text1"/>
          <w:sz w:val="28"/>
          <w:szCs w:val="40"/>
          <w:highlight w:val="none"/>
          <w:lang w:val="en-US"/>
          <w14:textFill>
            <w14:solidFill>
              <w14:schemeClr w14:val="tx1"/>
            </w14:solidFill>
          </w14:textFill>
        </w:rPr>
      </w:pPr>
      <w:r>
        <w:rPr>
          <w:rFonts w:hint="default" w:cs="Times New Roman"/>
          <w:b/>
          <w:bCs/>
          <w:color w:val="000000" w:themeColor="text1"/>
          <w:sz w:val="28"/>
          <w:szCs w:val="40"/>
          <w:highlight w:val="none"/>
          <w:lang w:val="en-US"/>
          <w14:textFill>
            <w14:solidFill>
              <w14:schemeClr w14:val="tx1"/>
            </w14:solidFill>
          </w14:textFill>
        </w:rPr>
        <w:t>UNIVERSITY OF BALTISTAN SKARDU</w:t>
      </w:r>
    </w:p>
    <w:p>
      <w:pPr>
        <w:spacing w:before="6" w:after="48"/>
        <w:ind w:left="3102" w:right="0" w:firstLine="0"/>
        <w:jc w:val="left"/>
        <w:rPr>
          <w:rFonts w:hint="default"/>
          <w:b/>
          <w:color w:val="0000FF"/>
          <w:sz w:val="24"/>
          <w:szCs w:val="21"/>
          <w:u w:val="single"/>
        </w:rPr>
      </w:pPr>
      <w:r>
        <w:rPr>
          <w:rFonts w:hint="default"/>
          <w:b/>
          <w:color w:val="0000FF"/>
          <w:sz w:val="24"/>
          <w:szCs w:val="21"/>
          <w:u w:val="single"/>
        </w:rPr>
        <w:t>Research Interests</w:t>
      </w:r>
    </w:p>
    <w:p>
      <w:pPr>
        <w:numPr>
          <w:ilvl w:val="0"/>
          <w:numId w:val="2"/>
        </w:numPr>
        <w:tabs>
          <w:tab w:val="clear" w:pos="420"/>
        </w:tabs>
        <w:spacing w:before="6" w:after="48"/>
        <w:ind w:left="0" w:leftChars="0" w:right="0" w:rightChars="0" w:firstLine="3780" w:firstLineChars="0"/>
        <w:jc w:val="left"/>
        <w:rPr>
          <w:b w:val="0"/>
          <w:bCs/>
          <w:sz w:val="24"/>
          <w:szCs w:val="21"/>
          <w:u w:val="none"/>
        </w:rPr>
      </w:pPr>
      <w:r>
        <w:rPr>
          <w:rFonts w:hint="default"/>
          <w:b w:val="0"/>
          <w:bCs/>
          <w:sz w:val="24"/>
          <w:szCs w:val="21"/>
          <w:u w:val="none"/>
        </w:rPr>
        <w:t xml:space="preserve">Molecular Systematic </w:t>
      </w:r>
      <w:bookmarkStart w:id="0" w:name="_GoBack"/>
      <w:bookmarkEnd w:id="0"/>
    </w:p>
    <w:p>
      <w:pPr>
        <w:numPr>
          <w:ilvl w:val="0"/>
          <w:numId w:val="2"/>
        </w:numPr>
        <w:tabs>
          <w:tab w:val="clear" w:pos="420"/>
        </w:tabs>
        <w:spacing w:before="6" w:after="48"/>
        <w:ind w:left="0" w:leftChars="0" w:right="0" w:rightChars="0" w:firstLine="3780" w:firstLineChars="0"/>
        <w:jc w:val="left"/>
        <w:rPr>
          <w:b w:val="0"/>
          <w:bCs/>
          <w:sz w:val="24"/>
          <w:szCs w:val="21"/>
          <w:u w:val="none"/>
        </w:rPr>
      </w:pPr>
      <w:r>
        <w:rPr>
          <w:rFonts w:hint="default"/>
          <w:b w:val="0"/>
          <w:bCs/>
          <w:sz w:val="24"/>
          <w:szCs w:val="21"/>
          <w:u w:val="none"/>
        </w:rPr>
        <w:t xml:space="preserve">Integrated Pest Management </w:t>
      </w:r>
    </w:p>
    <w:p>
      <w:pPr>
        <w:numPr>
          <w:ilvl w:val="0"/>
          <w:numId w:val="2"/>
        </w:numPr>
        <w:tabs>
          <w:tab w:val="clear" w:pos="420"/>
        </w:tabs>
        <w:spacing w:before="6" w:after="48"/>
        <w:ind w:left="0" w:leftChars="0" w:right="0" w:rightChars="0" w:firstLine="3780" w:firstLineChars="0"/>
        <w:jc w:val="left"/>
        <w:rPr>
          <w:b w:val="0"/>
          <w:bCs/>
          <w:sz w:val="24"/>
          <w:szCs w:val="21"/>
          <w:u w:val="none"/>
        </w:rPr>
      </w:pPr>
      <w:r>
        <w:rPr>
          <w:rFonts w:hint="default"/>
          <w:b w:val="0"/>
          <w:bCs/>
          <w:sz w:val="24"/>
          <w:szCs w:val="21"/>
          <w:u w:val="none"/>
        </w:rPr>
        <w:t xml:space="preserve">Insect Taxonomy </w:t>
      </w:r>
    </w:p>
    <w:p>
      <w:pPr>
        <w:numPr>
          <w:ilvl w:val="0"/>
          <w:numId w:val="2"/>
        </w:numPr>
        <w:tabs>
          <w:tab w:val="clear" w:pos="420"/>
        </w:tabs>
        <w:spacing w:before="6" w:after="48"/>
        <w:ind w:left="0" w:leftChars="0" w:right="0" w:rightChars="0" w:firstLine="3780" w:firstLineChars="0"/>
        <w:jc w:val="left"/>
        <w:rPr>
          <w:b w:val="0"/>
          <w:bCs/>
          <w:sz w:val="24"/>
          <w:szCs w:val="21"/>
          <w:u w:val="none"/>
        </w:rPr>
      </w:pPr>
      <w:r>
        <w:rPr>
          <w:rFonts w:hint="default"/>
          <w:b w:val="0"/>
          <w:bCs/>
          <w:sz w:val="24"/>
          <w:szCs w:val="21"/>
          <w:u w:val="none"/>
        </w:rPr>
        <w:t>Toxicology</w:t>
      </w:r>
    </w:p>
    <w:p>
      <w:pPr>
        <w:spacing w:before="6" w:after="48"/>
        <w:ind w:left="3102" w:right="0" w:firstLine="0"/>
        <w:jc w:val="left"/>
        <w:rPr>
          <w:b/>
          <w:color w:val="0000FF"/>
          <w:sz w:val="28"/>
          <w:u w:val="single"/>
        </w:rPr>
      </w:pPr>
      <w:r>
        <w:rPr>
          <w:b/>
          <w:color w:val="0000FF"/>
          <w:sz w:val="28"/>
          <w:u w:val="single"/>
        </w:rPr>
        <w:t>E</w:t>
      </w:r>
      <w:r>
        <w:rPr>
          <w:b/>
          <w:color w:val="0000FF"/>
          <w:sz w:val="22"/>
          <w:u w:val="single"/>
        </w:rPr>
        <w:t>ducational</w:t>
      </w:r>
      <w:r>
        <w:rPr>
          <w:b/>
          <w:color w:val="0000FF"/>
          <w:spacing w:val="-11"/>
          <w:sz w:val="22"/>
          <w:u w:val="single"/>
        </w:rPr>
        <w:t xml:space="preserve"> </w:t>
      </w:r>
      <w:r>
        <w:rPr>
          <w:b/>
          <w:color w:val="0000FF"/>
          <w:sz w:val="28"/>
          <w:u w:val="single"/>
        </w:rPr>
        <w:t>Q</w:t>
      </w:r>
      <w:r>
        <w:rPr>
          <w:b/>
          <w:color w:val="0000FF"/>
          <w:sz w:val="22"/>
          <w:u w:val="single"/>
        </w:rPr>
        <w:t>ualification</w:t>
      </w:r>
      <w:r>
        <w:rPr>
          <w:rFonts w:hint="default"/>
          <w:b/>
          <w:color w:val="0000FF"/>
          <w:sz w:val="22"/>
          <w:u w:val="single"/>
          <w:lang w:val="en-US"/>
        </w:rPr>
        <w:t>s</w:t>
      </w:r>
      <w:r>
        <w:rPr>
          <w:b/>
          <w:color w:val="0000FF"/>
          <w:sz w:val="28"/>
          <w:u w:val="single"/>
        </w:rPr>
        <w:t>:</w:t>
      </w:r>
    </w:p>
    <w:tbl>
      <w:tblPr>
        <w:tblStyle w:val="9"/>
        <w:tblW w:w="0" w:type="auto"/>
        <w:tblInd w:w="3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00"/>
        <w:gridCol w:w="1440"/>
        <w:gridCol w:w="1172"/>
        <w:gridCol w:w="36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7" w:hRule="atLeast"/>
        </w:trPr>
        <w:tc>
          <w:tcPr>
            <w:tcW w:w="2000" w:type="dxa"/>
          </w:tcPr>
          <w:p>
            <w:pPr>
              <w:pStyle w:val="12"/>
              <w:spacing w:before="38" w:line="240" w:lineRule="auto"/>
              <w:rPr>
                <w:b/>
                <w:sz w:val="19"/>
              </w:rPr>
            </w:pPr>
            <w:r>
              <w:rPr>
                <w:b/>
                <w:sz w:val="19"/>
              </w:rPr>
              <w:t>DEGREE</w:t>
            </w:r>
          </w:p>
        </w:tc>
        <w:tc>
          <w:tcPr>
            <w:tcW w:w="1440" w:type="dxa"/>
          </w:tcPr>
          <w:p>
            <w:pPr>
              <w:pStyle w:val="12"/>
              <w:spacing w:before="38" w:line="240" w:lineRule="auto"/>
              <w:rPr>
                <w:b/>
                <w:sz w:val="19"/>
              </w:rPr>
            </w:pPr>
            <w:r>
              <w:rPr>
                <w:b/>
                <w:sz w:val="19"/>
              </w:rPr>
              <w:t>YEAR</w:t>
            </w:r>
          </w:p>
        </w:tc>
        <w:tc>
          <w:tcPr>
            <w:tcW w:w="1172" w:type="dxa"/>
          </w:tcPr>
          <w:p>
            <w:pPr>
              <w:pStyle w:val="12"/>
              <w:spacing w:line="270" w:lineRule="exact"/>
              <w:rPr>
                <w:b/>
                <w:sz w:val="24"/>
              </w:rPr>
            </w:pPr>
            <w:r>
              <w:rPr>
                <w:b/>
                <w:sz w:val="19"/>
              </w:rPr>
              <w:t>GRADE</w:t>
            </w:r>
            <w:r>
              <w:rPr>
                <w:b/>
                <w:sz w:val="24"/>
              </w:rPr>
              <w:t>/</w:t>
            </w:r>
          </w:p>
          <w:p>
            <w:pPr>
              <w:pStyle w:val="12"/>
              <w:spacing w:before="87" w:line="240" w:lineRule="auto"/>
              <w:rPr>
                <w:b/>
                <w:sz w:val="19"/>
              </w:rPr>
            </w:pPr>
            <w:r>
              <w:rPr>
                <w:b/>
                <w:sz w:val="19"/>
              </w:rPr>
              <w:t>DIVISION</w:t>
            </w:r>
          </w:p>
        </w:tc>
        <w:tc>
          <w:tcPr>
            <w:tcW w:w="3601" w:type="dxa"/>
          </w:tcPr>
          <w:p>
            <w:pPr>
              <w:pStyle w:val="12"/>
              <w:spacing w:line="270" w:lineRule="exact"/>
              <w:rPr>
                <w:b/>
                <w:sz w:val="19"/>
              </w:rPr>
            </w:pPr>
            <w:r>
              <w:rPr>
                <w:b/>
                <w:sz w:val="20"/>
                <w:szCs w:val="20"/>
              </w:rPr>
              <w:t>BOARD/</w:t>
            </w:r>
            <w:r>
              <w:rPr>
                <w:rFonts w:hint="default"/>
                <w:b/>
                <w:sz w:val="20"/>
                <w:szCs w:val="20"/>
                <w:lang w:val="en-US"/>
              </w:rPr>
              <w:t>INSTITUTION/</w:t>
            </w:r>
            <w:r>
              <w:rPr>
                <w:b/>
                <w:sz w:val="20"/>
                <w:szCs w:val="20"/>
              </w:rPr>
              <w:t>UNIVERSITY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000" w:type="dxa"/>
          </w:tcPr>
          <w:p>
            <w:pPr>
              <w:pStyle w:val="12"/>
              <w:ind w:left="328"/>
              <w:rPr>
                <w:rFonts w:hint="default"/>
                <w:sz w:val="24"/>
                <w:lang w:val="en-US"/>
              </w:rPr>
            </w:pPr>
            <w:r>
              <w:rPr>
                <w:sz w:val="24"/>
              </w:rPr>
              <w:t>MS</w:t>
            </w:r>
            <w:r>
              <w:rPr>
                <w:spacing w:val="-1"/>
                <w:sz w:val="24"/>
              </w:rPr>
              <w:t xml:space="preserve"> </w:t>
            </w:r>
            <w:r>
              <w:rPr>
                <w:rFonts w:hint="default"/>
                <w:sz w:val="24"/>
                <w:lang w:val="en-US"/>
              </w:rPr>
              <w:t>Entomology</w:t>
            </w:r>
          </w:p>
        </w:tc>
        <w:tc>
          <w:tcPr>
            <w:tcW w:w="1440" w:type="dxa"/>
          </w:tcPr>
          <w:p>
            <w:pPr>
              <w:pStyle w:val="12"/>
              <w:rPr>
                <w:rFonts w:hint="default"/>
                <w:sz w:val="24"/>
                <w:lang w:val="en-US"/>
              </w:rPr>
            </w:pPr>
            <w:r>
              <w:rPr>
                <w:sz w:val="24"/>
              </w:rPr>
              <w:t>20</w:t>
            </w:r>
            <w:r>
              <w:rPr>
                <w:rFonts w:hint="default"/>
                <w:sz w:val="24"/>
                <w:lang w:val="en-US"/>
              </w:rPr>
              <w:t>17</w:t>
            </w:r>
            <w:r>
              <w:rPr>
                <w:sz w:val="24"/>
              </w:rPr>
              <w:t>-20</w:t>
            </w:r>
            <w:r>
              <w:rPr>
                <w:rFonts w:hint="default"/>
                <w:sz w:val="24"/>
                <w:lang w:val="en-US"/>
              </w:rPr>
              <w:t>19</w:t>
            </w:r>
          </w:p>
        </w:tc>
        <w:tc>
          <w:tcPr>
            <w:tcW w:w="1172" w:type="dxa"/>
          </w:tcPr>
          <w:p>
            <w:pPr>
              <w:pStyle w:val="12"/>
              <w:rPr>
                <w:sz w:val="24"/>
              </w:rPr>
            </w:pPr>
            <w:r>
              <w:rPr>
                <w:sz w:val="24"/>
              </w:rPr>
              <w:t>1</w:t>
            </w:r>
            <w:r>
              <w:rPr>
                <w:sz w:val="24"/>
                <w:vertAlign w:val="superscript"/>
              </w:rPr>
              <w:t>st</w:t>
            </w:r>
            <w:r>
              <w:rPr>
                <w:sz w:val="24"/>
                <w:vertAlign w:val="baseline"/>
              </w:rPr>
              <w:t xml:space="preserve"> Div.</w:t>
            </w:r>
          </w:p>
        </w:tc>
        <w:tc>
          <w:tcPr>
            <w:tcW w:w="3601" w:type="dxa"/>
          </w:tcPr>
          <w:p>
            <w:pPr>
              <w:pStyle w:val="12"/>
              <w:spacing w:line="232" w:lineRule="auto"/>
              <w:ind w:right="179"/>
              <w:rPr>
                <w:rFonts w:hint="default"/>
                <w:sz w:val="24"/>
                <w:lang w:val="en-US"/>
              </w:rPr>
            </w:pPr>
            <w:r>
              <w:rPr>
                <w:rFonts w:hint="default"/>
                <w:sz w:val="24"/>
                <w:lang w:val="en-US"/>
              </w:rPr>
              <w:t>Pir Mehr Ali Shah Arid Agriculture University Rawalpindi Pakistan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000" w:type="dxa"/>
          </w:tcPr>
          <w:p>
            <w:pPr>
              <w:pStyle w:val="12"/>
              <w:spacing w:line="228" w:lineRule="auto"/>
              <w:ind w:left="575" w:right="333" w:hanging="228"/>
              <w:rPr>
                <w:rFonts w:hint="default"/>
                <w:sz w:val="24"/>
                <w:lang w:val="en-US"/>
              </w:rPr>
            </w:pPr>
            <w:r>
              <w:rPr>
                <w:sz w:val="24"/>
              </w:rPr>
              <w:t>BS</w:t>
            </w:r>
            <w:r>
              <w:rPr>
                <w:rFonts w:hint="default"/>
                <w:sz w:val="24"/>
                <w:lang w:val="en-US"/>
              </w:rPr>
              <w:t xml:space="preserve">c. (Hons) </w:t>
            </w:r>
          </w:p>
          <w:p>
            <w:pPr>
              <w:pStyle w:val="12"/>
              <w:spacing w:line="228" w:lineRule="auto"/>
              <w:ind w:left="575" w:right="333" w:hanging="228"/>
              <w:rPr>
                <w:rFonts w:hint="default"/>
                <w:spacing w:val="-57"/>
                <w:sz w:val="24"/>
                <w:lang w:val="en-US"/>
              </w:rPr>
            </w:pPr>
            <w:r>
              <w:rPr>
                <w:rFonts w:hint="default"/>
                <w:sz w:val="24"/>
                <w:lang w:val="en-US"/>
              </w:rPr>
              <w:t>Entomology</w:t>
            </w:r>
          </w:p>
        </w:tc>
        <w:tc>
          <w:tcPr>
            <w:tcW w:w="1440" w:type="dxa"/>
          </w:tcPr>
          <w:p>
            <w:pPr>
              <w:pStyle w:val="12"/>
              <w:rPr>
                <w:rFonts w:hint="default"/>
                <w:sz w:val="24"/>
                <w:lang w:val="en-US"/>
              </w:rPr>
            </w:pPr>
            <w:r>
              <w:rPr>
                <w:sz w:val="24"/>
              </w:rPr>
              <w:t>20</w:t>
            </w:r>
            <w:r>
              <w:rPr>
                <w:rFonts w:hint="default"/>
                <w:sz w:val="24"/>
                <w:lang w:val="en-US"/>
              </w:rPr>
              <w:t>13</w:t>
            </w:r>
            <w:r>
              <w:rPr>
                <w:sz w:val="24"/>
              </w:rPr>
              <w:t xml:space="preserve"> -</w:t>
            </w:r>
            <w:r>
              <w:rPr>
                <w:spacing w:val="-1"/>
                <w:sz w:val="24"/>
              </w:rPr>
              <w:t xml:space="preserve"> </w:t>
            </w:r>
            <w:r>
              <w:rPr>
                <w:sz w:val="24"/>
              </w:rPr>
              <w:t>201</w:t>
            </w:r>
            <w:r>
              <w:rPr>
                <w:rFonts w:hint="default"/>
                <w:sz w:val="24"/>
                <w:lang w:val="en-US"/>
              </w:rPr>
              <w:t>7</w:t>
            </w:r>
          </w:p>
        </w:tc>
        <w:tc>
          <w:tcPr>
            <w:tcW w:w="1172" w:type="dxa"/>
          </w:tcPr>
          <w:p>
            <w:pPr>
              <w:pStyle w:val="12"/>
              <w:rPr>
                <w:sz w:val="24"/>
              </w:rPr>
            </w:pPr>
            <w:r>
              <w:rPr>
                <w:sz w:val="24"/>
              </w:rPr>
              <w:t>1</w:t>
            </w:r>
            <w:r>
              <w:rPr>
                <w:sz w:val="24"/>
                <w:vertAlign w:val="superscript"/>
              </w:rPr>
              <w:t>st</w:t>
            </w:r>
            <w:r>
              <w:rPr>
                <w:spacing w:val="58"/>
                <w:sz w:val="24"/>
                <w:vertAlign w:val="baseline"/>
              </w:rPr>
              <w:t xml:space="preserve"> </w:t>
            </w:r>
            <w:r>
              <w:rPr>
                <w:sz w:val="24"/>
                <w:vertAlign w:val="baseline"/>
              </w:rPr>
              <w:t>Div.</w:t>
            </w:r>
          </w:p>
        </w:tc>
        <w:tc>
          <w:tcPr>
            <w:tcW w:w="3601" w:type="dxa"/>
          </w:tcPr>
          <w:p>
            <w:pPr>
              <w:pStyle w:val="12"/>
              <w:spacing w:line="228" w:lineRule="auto"/>
              <w:ind w:right="379"/>
              <w:rPr>
                <w:sz w:val="24"/>
              </w:rPr>
            </w:pPr>
            <w:r>
              <w:rPr>
                <w:rFonts w:hint="default"/>
                <w:sz w:val="24"/>
                <w:lang w:val="en-US"/>
              </w:rPr>
              <w:t>Pir Mehr Ali Shah Arid Agriculture University Rawalpindi Pakistan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2000" w:type="dxa"/>
          </w:tcPr>
          <w:p>
            <w:pPr>
              <w:pStyle w:val="12"/>
              <w:numPr>
                <w:ilvl w:val="0"/>
                <w:numId w:val="0"/>
              </w:numPr>
              <w:spacing w:line="240" w:lineRule="auto"/>
              <w:ind w:right="313" w:rightChars="0"/>
              <w:jc w:val="center"/>
              <w:rPr>
                <w:rFonts w:hint="default"/>
                <w:sz w:val="24"/>
                <w:lang w:val="en-US"/>
              </w:rPr>
            </w:pPr>
            <w:r>
              <w:rPr>
                <w:rFonts w:hint="default"/>
                <w:sz w:val="24"/>
                <w:lang w:val="en-US"/>
              </w:rPr>
              <w:t>F.Sc (Pre-Med)</w:t>
            </w:r>
          </w:p>
        </w:tc>
        <w:tc>
          <w:tcPr>
            <w:tcW w:w="1440" w:type="dxa"/>
          </w:tcPr>
          <w:p>
            <w:pPr>
              <w:pStyle w:val="12"/>
              <w:rPr>
                <w:rFonts w:hint="default"/>
                <w:sz w:val="24"/>
                <w:lang w:val="en-US"/>
              </w:rPr>
            </w:pPr>
            <w:r>
              <w:rPr>
                <w:sz w:val="24"/>
              </w:rPr>
              <w:t>20</w:t>
            </w:r>
            <w:r>
              <w:rPr>
                <w:rFonts w:hint="default"/>
                <w:sz w:val="24"/>
                <w:lang w:val="en-US"/>
              </w:rPr>
              <w:t>11</w:t>
            </w:r>
            <w:r>
              <w:rPr>
                <w:sz w:val="24"/>
              </w:rPr>
              <w:t xml:space="preserve"> -</w:t>
            </w:r>
            <w:r>
              <w:rPr>
                <w:spacing w:val="-1"/>
                <w:sz w:val="24"/>
              </w:rPr>
              <w:t xml:space="preserve"> </w:t>
            </w:r>
            <w:r>
              <w:rPr>
                <w:sz w:val="24"/>
              </w:rPr>
              <w:t>201</w:t>
            </w:r>
            <w:r>
              <w:rPr>
                <w:rFonts w:hint="default"/>
                <w:sz w:val="24"/>
                <w:lang w:val="en-US"/>
              </w:rPr>
              <w:t>3</w:t>
            </w:r>
          </w:p>
        </w:tc>
        <w:tc>
          <w:tcPr>
            <w:tcW w:w="1172" w:type="dxa"/>
          </w:tcPr>
          <w:p>
            <w:pPr>
              <w:pStyle w:val="12"/>
              <w:rPr>
                <w:sz w:val="24"/>
              </w:rPr>
            </w:pPr>
            <w:r>
              <w:rPr>
                <w:sz w:val="24"/>
              </w:rPr>
              <w:t>1</w:t>
            </w:r>
            <w:r>
              <w:rPr>
                <w:sz w:val="24"/>
                <w:vertAlign w:val="superscript"/>
              </w:rPr>
              <w:t>st</w:t>
            </w:r>
            <w:r>
              <w:rPr>
                <w:spacing w:val="58"/>
                <w:sz w:val="24"/>
                <w:vertAlign w:val="baseline"/>
              </w:rPr>
              <w:t xml:space="preserve"> </w:t>
            </w:r>
            <w:r>
              <w:rPr>
                <w:sz w:val="24"/>
                <w:vertAlign w:val="baseline"/>
              </w:rPr>
              <w:t>Div.</w:t>
            </w:r>
          </w:p>
        </w:tc>
        <w:tc>
          <w:tcPr>
            <w:tcW w:w="3601" w:type="dxa"/>
          </w:tcPr>
          <w:p>
            <w:pPr>
              <w:pStyle w:val="12"/>
              <w:spacing w:line="272" w:lineRule="exact"/>
              <w:rPr>
                <w:rFonts w:hint="default"/>
                <w:sz w:val="24"/>
                <w:lang w:val="en-US"/>
              </w:rPr>
            </w:pPr>
            <w:r>
              <w:rPr>
                <w:rFonts w:hint="default"/>
                <w:sz w:val="24"/>
                <w:lang w:val="en-US"/>
              </w:rPr>
              <w:t>Federal Board of Intermediate and Secondary Education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2000" w:type="dxa"/>
          </w:tcPr>
          <w:p>
            <w:pPr>
              <w:pStyle w:val="12"/>
              <w:numPr>
                <w:ilvl w:val="0"/>
                <w:numId w:val="0"/>
              </w:numPr>
              <w:spacing w:line="240" w:lineRule="auto"/>
              <w:ind w:right="313" w:rightChars="0"/>
              <w:jc w:val="center"/>
              <w:rPr>
                <w:rFonts w:hint="default"/>
                <w:sz w:val="24"/>
                <w:lang w:val="en-US"/>
              </w:rPr>
            </w:pPr>
            <w:r>
              <w:rPr>
                <w:sz w:val="24"/>
              </w:rPr>
              <w:t>Matriculation</w:t>
            </w:r>
          </w:p>
        </w:tc>
        <w:tc>
          <w:tcPr>
            <w:tcW w:w="1440" w:type="dxa"/>
          </w:tcPr>
          <w:p>
            <w:pPr>
              <w:pStyle w:val="12"/>
              <w:rPr>
                <w:sz w:val="24"/>
              </w:rPr>
            </w:pPr>
            <w:r>
              <w:rPr>
                <w:sz w:val="24"/>
              </w:rPr>
              <w:t>20</w:t>
            </w:r>
            <w:r>
              <w:rPr>
                <w:rFonts w:hint="default"/>
                <w:sz w:val="24"/>
                <w:lang w:val="en-US"/>
              </w:rPr>
              <w:t>09</w:t>
            </w:r>
            <w:r>
              <w:rPr>
                <w:sz w:val="24"/>
              </w:rPr>
              <w:t xml:space="preserve"> -</w:t>
            </w:r>
            <w:r>
              <w:rPr>
                <w:spacing w:val="-1"/>
                <w:sz w:val="24"/>
              </w:rPr>
              <w:t xml:space="preserve"> </w:t>
            </w:r>
            <w:r>
              <w:rPr>
                <w:sz w:val="24"/>
              </w:rPr>
              <w:t>20</w:t>
            </w:r>
            <w:r>
              <w:rPr>
                <w:rFonts w:hint="default"/>
                <w:sz w:val="24"/>
                <w:lang w:val="en-US"/>
              </w:rPr>
              <w:t>11</w:t>
            </w:r>
          </w:p>
        </w:tc>
        <w:tc>
          <w:tcPr>
            <w:tcW w:w="1172" w:type="dxa"/>
          </w:tcPr>
          <w:p>
            <w:pPr>
              <w:pStyle w:val="12"/>
              <w:rPr>
                <w:sz w:val="24"/>
              </w:rPr>
            </w:pPr>
            <w:r>
              <w:rPr>
                <w:sz w:val="24"/>
              </w:rPr>
              <w:t>1</w:t>
            </w:r>
            <w:r>
              <w:rPr>
                <w:sz w:val="24"/>
                <w:vertAlign w:val="superscript"/>
              </w:rPr>
              <w:t>st</w:t>
            </w:r>
            <w:r>
              <w:rPr>
                <w:sz w:val="24"/>
                <w:vertAlign w:val="baseline"/>
              </w:rPr>
              <w:t xml:space="preserve"> Div.</w:t>
            </w:r>
          </w:p>
        </w:tc>
        <w:tc>
          <w:tcPr>
            <w:tcW w:w="3601" w:type="dxa"/>
          </w:tcPr>
          <w:p>
            <w:pPr>
              <w:pStyle w:val="12"/>
              <w:spacing w:line="272" w:lineRule="exact"/>
              <w:rPr>
                <w:rFonts w:hint="default"/>
                <w:sz w:val="24"/>
                <w:lang w:val="en-US"/>
              </w:rPr>
            </w:pPr>
            <w:r>
              <w:rPr>
                <w:rFonts w:hint="default"/>
                <w:sz w:val="24"/>
                <w:lang w:val="en-US"/>
              </w:rPr>
              <w:t>Federal Board of Intermediate and Secondary Education</w:t>
            </w:r>
          </w:p>
        </w:tc>
      </w:tr>
    </w:tbl>
    <w:p>
      <w:pPr>
        <w:pStyle w:val="3"/>
        <w:spacing w:before="6"/>
        <w:ind w:left="0" w:firstLine="0"/>
        <w:rPr>
          <w:b/>
          <w:sz w:val="33"/>
        </w:rPr>
      </w:pPr>
    </w:p>
    <w:p>
      <w:pPr>
        <w:pStyle w:val="2"/>
        <w:spacing w:line="275" w:lineRule="exact"/>
        <w:ind w:left="3135"/>
        <w:rPr>
          <w:color w:val="0000FF"/>
          <w:u w:val="single" w:color="auto"/>
        </w:rPr>
      </w:pPr>
      <w:r>
        <w:rPr>
          <w:color w:val="0000FF"/>
          <w:u w:val="single" w:color="auto"/>
        </w:rPr>
        <w:t>Academic</w:t>
      </w:r>
      <w:r>
        <w:rPr>
          <w:color w:val="0000FF"/>
          <w:spacing w:val="-1"/>
          <w:u w:val="single" w:color="auto"/>
        </w:rPr>
        <w:t xml:space="preserve"> </w:t>
      </w:r>
      <w:r>
        <w:rPr>
          <w:color w:val="0000FF"/>
          <w:u w:val="single" w:color="auto"/>
        </w:rPr>
        <w:t>Publications:</w:t>
      </w:r>
    </w:p>
    <w:p>
      <w:pPr>
        <w:pStyle w:val="11"/>
        <w:numPr>
          <w:ilvl w:val="0"/>
          <w:numId w:val="3"/>
        </w:numPr>
        <w:tabs>
          <w:tab w:val="left" w:pos="3513"/>
        </w:tabs>
        <w:spacing w:before="0" w:after="0" w:line="240" w:lineRule="auto"/>
        <w:ind w:left="3512" w:right="652" w:hanging="360"/>
        <w:jc w:val="both"/>
        <w:rPr>
          <w:b w:val="0"/>
          <w:bCs/>
          <w:i w:val="0"/>
          <w:iCs w:val="0"/>
          <w:sz w:val="24"/>
        </w:rPr>
      </w:pPr>
      <w:r>
        <w:rPr>
          <w:rFonts w:hint="default"/>
          <w:b/>
          <w:bCs w:val="0"/>
          <w:i w:val="0"/>
          <w:iCs w:val="0"/>
          <w:sz w:val="24"/>
        </w:rPr>
        <w:t>Hussain, R.,</w:t>
      </w:r>
      <w:r>
        <w:rPr>
          <w:rFonts w:hint="default"/>
          <w:b w:val="0"/>
          <w:bCs/>
          <w:i w:val="0"/>
          <w:iCs w:val="0"/>
          <w:sz w:val="24"/>
        </w:rPr>
        <w:t xml:space="preserve"> Bodlah, I., Qureshi, M. S., Rasheed, M. T., &amp; Hassan, M.A. (2019). Dorylus orientalis (Hymenoptera: Formicidae) Westwood, 1835: New record for Pakistan. Journal of Entomology and Zoology Studies.</w:t>
      </w:r>
    </w:p>
    <w:p>
      <w:pPr>
        <w:pStyle w:val="11"/>
        <w:numPr>
          <w:ilvl w:val="0"/>
          <w:numId w:val="3"/>
        </w:numPr>
        <w:tabs>
          <w:tab w:val="left" w:pos="3513"/>
        </w:tabs>
        <w:spacing w:before="0" w:after="0" w:line="240" w:lineRule="auto"/>
        <w:ind w:left="3512" w:right="652" w:hanging="360"/>
        <w:jc w:val="both"/>
        <w:rPr>
          <w:b w:val="0"/>
          <w:bCs/>
          <w:i w:val="0"/>
          <w:iCs w:val="0"/>
          <w:sz w:val="24"/>
        </w:rPr>
      </w:pPr>
      <w:r>
        <w:rPr>
          <w:rFonts w:hint="default"/>
          <w:b/>
          <w:bCs w:val="0"/>
          <w:i w:val="0"/>
          <w:iCs w:val="0"/>
          <w:sz w:val="24"/>
        </w:rPr>
        <w:t xml:space="preserve">Hussain, R, </w:t>
      </w:r>
      <w:r>
        <w:rPr>
          <w:rFonts w:hint="default"/>
          <w:b w:val="0"/>
          <w:bCs/>
          <w:i w:val="0"/>
          <w:iCs w:val="0"/>
          <w:sz w:val="24"/>
        </w:rPr>
        <w:t>Ata-ul-Mohsin, Nasir, M. F, Akram, Z and Sajid, M. S. (2020). Effect of two cabbage varieties on fitness of Plutella xylostella under controlled conditions. Sindh University Journal of Animal Sciences.</w:t>
      </w:r>
    </w:p>
    <w:p>
      <w:pPr>
        <w:pStyle w:val="11"/>
        <w:numPr>
          <w:ilvl w:val="0"/>
          <w:numId w:val="3"/>
        </w:numPr>
        <w:tabs>
          <w:tab w:val="left" w:pos="3513"/>
        </w:tabs>
        <w:spacing w:before="0" w:after="0" w:line="240" w:lineRule="auto"/>
        <w:ind w:left="3512" w:right="652" w:hanging="360"/>
        <w:jc w:val="both"/>
        <w:rPr>
          <w:b w:val="0"/>
          <w:bCs/>
          <w:i w:val="0"/>
          <w:iCs w:val="0"/>
          <w:sz w:val="24"/>
        </w:rPr>
      </w:pPr>
      <w:r>
        <w:rPr>
          <w:rFonts w:hint="default"/>
          <w:b/>
          <w:bCs w:val="0"/>
          <w:i w:val="0"/>
          <w:iCs w:val="0"/>
          <w:sz w:val="24"/>
        </w:rPr>
        <w:t xml:space="preserve">Hussain, R., </w:t>
      </w:r>
      <w:r>
        <w:rPr>
          <w:rFonts w:hint="default"/>
          <w:b w:val="0"/>
          <w:bCs/>
          <w:i w:val="0"/>
          <w:iCs w:val="0"/>
          <w:sz w:val="24"/>
        </w:rPr>
        <w:t>Nazir, N, Qureshi, M.S, Ahmad, S, Hamza, A.M and Ali, S (2019). Diversity and Distribution Pattern of Hymenoptera in District Bagh, POK, Pakistan. Indian Journal of Agricultural Sciences.</w:t>
      </w:r>
    </w:p>
    <w:p>
      <w:pPr>
        <w:pStyle w:val="11"/>
        <w:numPr>
          <w:ilvl w:val="0"/>
          <w:numId w:val="3"/>
        </w:numPr>
        <w:tabs>
          <w:tab w:val="left" w:pos="3513"/>
        </w:tabs>
        <w:spacing w:before="0" w:after="0" w:line="240" w:lineRule="auto"/>
        <w:ind w:left="3512" w:right="652" w:hanging="360"/>
        <w:jc w:val="both"/>
        <w:rPr>
          <w:rFonts w:hint="default"/>
          <w:b w:val="0"/>
          <w:bCs/>
          <w:i w:val="0"/>
          <w:iCs w:val="0"/>
          <w:sz w:val="24"/>
        </w:rPr>
      </w:pPr>
      <w:r>
        <w:rPr>
          <w:rFonts w:hint="default"/>
          <w:b w:val="0"/>
          <w:bCs/>
          <w:i w:val="0"/>
          <w:iCs w:val="0"/>
          <w:sz w:val="24"/>
        </w:rPr>
        <w:t xml:space="preserve">Hassan, M.A, Ghaffar, M.A, </w:t>
      </w:r>
      <w:r>
        <w:rPr>
          <w:rFonts w:hint="default"/>
          <w:b/>
          <w:bCs w:val="0"/>
          <w:i w:val="0"/>
          <w:iCs w:val="0"/>
          <w:sz w:val="24"/>
        </w:rPr>
        <w:t>Hussain, R,</w:t>
      </w:r>
      <w:r>
        <w:rPr>
          <w:rFonts w:hint="default"/>
          <w:b w:val="0"/>
          <w:bCs/>
          <w:i w:val="0"/>
          <w:iCs w:val="0"/>
          <w:sz w:val="24"/>
        </w:rPr>
        <w:t xml:space="preserve"> Ali, S and Naseem, T. (2018). Wasp fauna of (Hymenoptera:</w:t>
      </w:r>
      <w:r>
        <w:rPr>
          <w:rFonts w:hint="default"/>
          <w:b w:val="0"/>
          <w:bCs/>
          <w:i w:val="0"/>
          <w:iCs w:val="0"/>
          <w:sz w:val="24"/>
          <w:lang w:val="en-US"/>
        </w:rPr>
        <w:t xml:space="preserve"> </w:t>
      </w:r>
      <w:r>
        <w:rPr>
          <w:rFonts w:hint="default"/>
          <w:b w:val="0"/>
          <w:bCs/>
          <w:i w:val="0"/>
          <w:iCs w:val="0"/>
          <w:sz w:val="24"/>
        </w:rPr>
        <w:t>Vespidae) from Poonch District, Azad Kashmir, Pakistan. Indian Journal of Agricultural Sciences.</w:t>
      </w:r>
    </w:p>
    <w:p>
      <w:pPr>
        <w:pStyle w:val="11"/>
        <w:numPr>
          <w:ilvl w:val="0"/>
          <w:numId w:val="3"/>
        </w:numPr>
        <w:tabs>
          <w:tab w:val="left" w:pos="3513"/>
        </w:tabs>
        <w:spacing w:before="0" w:after="0" w:line="240" w:lineRule="auto"/>
        <w:ind w:left="3512" w:right="652" w:hanging="360"/>
        <w:jc w:val="both"/>
        <w:rPr>
          <w:b w:val="0"/>
          <w:bCs/>
          <w:i w:val="0"/>
          <w:iCs w:val="0"/>
          <w:sz w:val="24"/>
        </w:rPr>
      </w:pPr>
      <w:r>
        <w:rPr>
          <w:rFonts w:hint="default"/>
          <w:b w:val="0"/>
          <w:bCs/>
          <w:i w:val="0"/>
          <w:iCs w:val="0"/>
          <w:sz w:val="24"/>
        </w:rPr>
        <w:t xml:space="preserve">Hassan, M.A., Bodlah, I., Bodlah, M.A. &amp; </w:t>
      </w:r>
      <w:r>
        <w:rPr>
          <w:rFonts w:hint="default"/>
          <w:b/>
          <w:bCs w:val="0"/>
          <w:i w:val="0"/>
          <w:iCs w:val="0"/>
          <w:sz w:val="24"/>
        </w:rPr>
        <w:t>Hussain, R.</w:t>
      </w:r>
      <w:r>
        <w:rPr>
          <w:rFonts w:hint="default"/>
          <w:b w:val="0"/>
          <w:bCs/>
          <w:i w:val="0"/>
          <w:iCs w:val="0"/>
          <w:sz w:val="24"/>
        </w:rPr>
        <w:t xml:space="preserve"> (2019). New records of the genus Ceriana Rafinesque,1815 (Diptera: Syrphidae) from Pakistan. Munis Entomology &amp; Zoology.</w:t>
      </w:r>
    </w:p>
    <w:p>
      <w:pPr>
        <w:pStyle w:val="11"/>
        <w:numPr>
          <w:ilvl w:val="0"/>
          <w:numId w:val="3"/>
        </w:numPr>
        <w:tabs>
          <w:tab w:val="left" w:pos="3513"/>
        </w:tabs>
        <w:spacing w:before="0" w:after="0" w:line="240" w:lineRule="auto"/>
        <w:ind w:left="3512" w:right="652" w:hanging="360"/>
        <w:jc w:val="both"/>
        <w:rPr>
          <w:b w:val="0"/>
          <w:bCs/>
          <w:i w:val="0"/>
          <w:iCs w:val="0"/>
          <w:sz w:val="24"/>
        </w:rPr>
      </w:pPr>
      <w:r>
        <w:rPr>
          <w:b w:val="0"/>
          <w:bCs/>
          <w:i w:val="0"/>
          <w:iCs w:val="0"/>
          <w:sz w:val="24"/>
          <w:lang w:val="en-US" w:eastAsia="zh-CN"/>
        </w:rPr>
        <w:t xml:space="preserve">Hassan, M.A., </w:t>
      </w:r>
      <w:r>
        <w:rPr>
          <w:b/>
          <w:bCs w:val="0"/>
          <w:i w:val="0"/>
          <w:iCs w:val="0"/>
          <w:sz w:val="24"/>
          <w:lang w:val="en-US" w:eastAsia="zh-CN"/>
        </w:rPr>
        <w:t>Hussain, R</w:t>
      </w:r>
      <w:r>
        <w:rPr>
          <w:rFonts w:hint="default"/>
          <w:b/>
          <w:bCs w:val="0"/>
          <w:i w:val="0"/>
          <w:iCs w:val="0"/>
          <w:sz w:val="24"/>
          <w:lang w:val="en-US" w:eastAsia="zh-CN"/>
        </w:rPr>
        <w:t>.,</w:t>
      </w:r>
      <w:r>
        <w:rPr>
          <w:rFonts w:hint="default"/>
          <w:b w:val="0"/>
          <w:bCs/>
          <w:i w:val="0"/>
          <w:iCs w:val="0"/>
          <w:sz w:val="24"/>
          <w:lang w:val="en-US" w:eastAsia="zh-CN"/>
        </w:rPr>
        <w:t xml:space="preserve"> Ali, S. &amp; Fatima, N. (2021) Re-description and first record of </w:t>
      </w:r>
      <w:r>
        <w:rPr>
          <w:b w:val="0"/>
          <w:bCs/>
          <w:i w:val="0"/>
          <w:iCs w:val="0"/>
          <w:sz w:val="24"/>
          <w:lang w:val="en-US" w:eastAsia="zh-CN"/>
        </w:rPr>
        <w:t xml:space="preserve">Saltella </w:t>
      </w:r>
      <w:r>
        <w:rPr>
          <w:rFonts w:hint="default"/>
          <w:b w:val="0"/>
          <w:bCs/>
          <w:i w:val="0"/>
          <w:iCs w:val="0"/>
          <w:sz w:val="24"/>
          <w:lang w:val="en-US" w:eastAsia="zh-CN"/>
        </w:rPr>
        <w:t xml:space="preserve">setigera Brunetti, 1909 (Diptera: Sepsidae) from Azad Kashmir: An Oriental Asian species. Journal of Insect Biodiversity and Systematics. </w:t>
      </w:r>
    </w:p>
    <w:p>
      <w:pPr>
        <w:pStyle w:val="11"/>
        <w:numPr>
          <w:ilvl w:val="0"/>
          <w:numId w:val="3"/>
        </w:numPr>
        <w:tabs>
          <w:tab w:val="left" w:pos="3513"/>
        </w:tabs>
        <w:spacing w:before="0" w:after="0" w:line="240" w:lineRule="auto"/>
        <w:ind w:left="3512" w:right="652" w:hanging="360"/>
        <w:jc w:val="both"/>
        <w:rPr>
          <w:b w:val="0"/>
          <w:bCs/>
          <w:i w:val="0"/>
          <w:iCs w:val="0"/>
          <w:sz w:val="24"/>
        </w:rPr>
      </w:pPr>
      <w:r>
        <w:rPr>
          <w:rFonts w:hint="default"/>
          <w:b w:val="0"/>
          <w:bCs/>
          <w:i w:val="0"/>
          <w:iCs w:val="0"/>
          <w:sz w:val="24"/>
          <w:lang w:val="en-US" w:eastAsia="zh-CN"/>
        </w:rPr>
        <w:t xml:space="preserve">Ali, S., Shah, S. A., Khatri, I., Rajput, A., Junejo, G.Q. &amp; </w:t>
      </w:r>
      <w:r>
        <w:rPr>
          <w:rFonts w:hint="default"/>
          <w:b/>
          <w:bCs w:val="0"/>
          <w:i w:val="0"/>
          <w:iCs w:val="0"/>
          <w:sz w:val="24"/>
          <w:lang w:val="en-US" w:eastAsia="zh-CN"/>
        </w:rPr>
        <w:t xml:space="preserve">Hussain, R. </w:t>
      </w:r>
      <w:r>
        <w:rPr>
          <w:rFonts w:hint="default"/>
          <w:b w:val="0"/>
          <w:bCs/>
          <w:i w:val="0"/>
          <w:iCs w:val="0"/>
          <w:sz w:val="24"/>
          <w:lang w:val="en-US" w:eastAsia="zh-CN"/>
        </w:rPr>
        <w:t xml:space="preserve">(2021). Altitudinal diversity of tribe Bombini (Hymenoptera: Apidae) from district Shigar, Gilgit Baltistan. Pure and Applied Biology. </w:t>
      </w:r>
    </w:p>
    <w:p>
      <w:pPr>
        <w:pStyle w:val="11"/>
        <w:numPr>
          <w:ilvl w:val="0"/>
          <w:numId w:val="3"/>
        </w:numPr>
        <w:tabs>
          <w:tab w:val="left" w:pos="3513"/>
        </w:tabs>
        <w:spacing w:before="0" w:after="0" w:line="240" w:lineRule="auto"/>
        <w:ind w:left="3512" w:right="652" w:hanging="360"/>
        <w:jc w:val="both"/>
        <w:rPr>
          <w:b w:val="0"/>
          <w:bCs/>
          <w:i w:val="0"/>
          <w:iCs w:val="0"/>
          <w:sz w:val="24"/>
        </w:rPr>
      </w:pPr>
      <w:r>
        <w:rPr>
          <w:rFonts w:hint="default"/>
          <w:b w:val="0"/>
          <w:bCs/>
          <w:i w:val="0"/>
          <w:iCs w:val="0"/>
          <w:sz w:val="24"/>
          <w:lang w:val="en-US" w:eastAsia="zh-CN"/>
        </w:rPr>
        <w:t xml:space="preserve">Hassan, M.A., Bodlah, I., </w:t>
      </w:r>
      <w:r>
        <w:rPr>
          <w:rFonts w:hint="default"/>
          <w:b/>
          <w:bCs w:val="0"/>
          <w:i w:val="0"/>
          <w:iCs w:val="0"/>
          <w:sz w:val="24"/>
          <w:lang w:val="en-US" w:eastAsia="zh-CN"/>
        </w:rPr>
        <w:t>Hussain, R.,</w:t>
      </w:r>
      <w:r>
        <w:rPr>
          <w:rFonts w:hint="default"/>
          <w:b w:val="0"/>
          <w:bCs/>
          <w:i w:val="0"/>
          <w:iCs w:val="0"/>
          <w:sz w:val="24"/>
          <w:lang w:val="en-US" w:eastAsia="zh-CN"/>
        </w:rPr>
        <w:t xml:space="preserve"> Karam, A., &amp; Ahmad, A. (2021). First record of the hoverfly genus Spilomyia Meigen (Diptera: Syrphidae) for Pakistan. Journal of Threatened Taxa.</w:t>
      </w:r>
    </w:p>
    <w:p>
      <w:pPr>
        <w:pStyle w:val="11"/>
        <w:numPr>
          <w:ilvl w:val="0"/>
          <w:numId w:val="3"/>
        </w:numPr>
        <w:tabs>
          <w:tab w:val="left" w:pos="3513"/>
        </w:tabs>
        <w:spacing w:before="0" w:after="0" w:line="240" w:lineRule="auto"/>
        <w:ind w:left="3512" w:right="652" w:hanging="360"/>
        <w:jc w:val="both"/>
        <w:rPr>
          <w:b w:val="0"/>
          <w:bCs/>
          <w:i w:val="0"/>
          <w:iCs w:val="0"/>
          <w:sz w:val="24"/>
        </w:rPr>
      </w:pPr>
      <w:r>
        <w:rPr>
          <w:b/>
          <w:bCs w:val="0"/>
          <w:i w:val="0"/>
          <w:iCs w:val="0"/>
          <w:sz w:val="24"/>
          <w:lang w:val="en-US" w:eastAsia="zh-CN"/>
        </w:rPr>
        <w:t xml:space="preserve">Hussain, R., </w:t>
      </w:r>
      <w:r>
        <w:rPr>
          <w:b w:val="0"/>
          <w:bCs/>
          <w:i w:val="0"/>
          <w:iCs w:val="0"/>
          <w:sz w:val="24"/>
          <w:lang w:val="en-US" w:eastAsia="zh-CN"/>
        </w:rPr>
        <w:t xml:space="preserve">Ata-ul-Mohsin, Nasir M. F, Akram, Z and Sajid M. S. Comparing the effect of selected </w:t>
      </w:r>
      <w:r>
        <w:rPr>
          <w:rFonts w:hint="default"/>
          <w:b w:val="0"/>
          <w:bCs/>
          <w:i w:val="0"/>
          <w:iCs w:val="0"/>
          <w:sz w:val="24"/>
          <w:lang w:val="en-US" w:eastAsia="zh-CN"/>
        </w:rPr>
        <w:t xml:space="preserve">cabbage varieties on the fitness of </w:t>
      </w:r>
      <w:r>
        <w:rPr>
          <w:b w:val="0"/>
          <w:bCs/>
          <w:i w:val="0"/>
          <w:iCs w:val="0"/>
          <w:sz w:val="24"/>
          <w:lang w:val="en-US" w:eastAsia="zh-CN"/>
        </w:rPr>
        <w:t xml:space="preserve">Diadegma insulare </w:t>
      </w:r>
      <w:r>
        <w:rPr>
          <w:rFonts w:hint="default"/>
          <w:b w:val="0"/>
          <w:bCs/>
          <w:i w:val="0"/>
          <w:iCs w:val="0"/>
          <w:sz w:val="24"/>
          <w:lang w:val="en-US" w:eastAsia="zh-CN"/>
        </w:rPr>
        <w:t>Cresson parasitizing Plutella xylostella Linnaeus under controlled conditions. Pakistan Journal of Agriculture Research.</w:t>
      </w:r>
      <w:r>
        <w:rPr>
          <w:rFonts w:hint="default"/>
          <w:b w:val="0"/>
          <w:bCs/>
          <w:i w:val="0"/>
          <w:iCs w:val="0"/>
          <w:color w:val="0000FF"/>
          <w:sz w:val="24"/>
          <w:lang w:val="en-US" w:eastAsia="zh-CN"/>
        </w:rPr>
        <w:t xml:space="preserve"> (Accepted)</w:t>
      </w:r>
    </w:p>
    <w:p>
      <w:pPr>
        <w:pStyle w:val="11"/>
        <w:numPr>
          <w:ilvl w:val="0"/>
          <w:numId w:val="0"/>
        </w:numPr>
        <w:tabs>
          <w:tab w:val="left" w:pos="3513"/>
        </w:tabs>
        <w:spacing w:before="0" w:after="0" w:line="240" w:lineRule="auto"/>
        <w:ind w:right="652" w:rightChars="0" w:firstLine="2401" w:firstLineChars="1000"/>
        <w:jc w:val="both"/>
        <w:rPr>
          <w:rFonts w:hint="default"/>
          <w:b/>
          <w:bCs w:val="0"/>
          <w:i w:val="0"/>
          <w:iCs w:val="0"/>
          <w:sz w:val="24"/>
        </w:rPr>
      </w:pPr>
    </w:p>
    <w:p>
      <w:pPr>
        <w:pStyle w:val="11"/>
        <w:numPr>
          <w:ilvl w:val="0"/>
          <w:numId w:val="0"/>
        </w:numPr>
        <w:tabs>
          <w:tab w:val="left" w:pos="3513"/>
        </w:tabs>
        <w:spacing w:before="0" w:after="0" w:line="240" w:lineRule="auto"/>
        <w:ind w:right="652" w:rightChars="0" w:firstLine="2401" w:firstLineChars="1000"/>
        <w:jc w:val="both"/>
        <w:rPr>
          <w:rFonts w:hint="default"/>
          <w:b/>
          <w:bCs w:val="0"/>
          <w:i w:val="0"/>
          <w:iCs w:val="0"/>
          <w:color w:val="0000FF"/>
          <w:sz w:val="24"/>
          <w:u w:val="single"/>
        </w:rPr>
      </w:pPr>
      <w:r>
        <w:rPr>
          <w:rFonts w:hint="default"/>
          <w:b/>
          <w:bCs w:val="0"/>
          <w:i w:val="0"/>
          <w:iCs w:val="0"/>
          <w:color w:val="0000FF"/>
          <w:sz w:val="24"/>
          <w:u w:val="single"/>
        </w:rPr>
        <w:t>Manuscript under process (2022)</w:t>
      </w:r>
    </w:p>
    <w:p>
      <w:pPr>
        <w:pStyle w:val="11"/>
        <w:numPr>
          <w:ilvl w:val="0"/>
          <w:numId w:val="0"/>
        </w:numPr>
        <w:tabs>
          <w:tab w:val="left" w:pos="3513"/>
        </w:tabs>
        <w:spacing w:before="0" w:after="0" w:line="240" w:lineRule="auto"/>
        <w:ind w:left="3152" w:leftChars="0" w:right="652" w:rightChars="0"/>
        <w:jc w:val="both"/>
        <w:rPr>
          <w:rFonts w:hint="default"/>
          <w:b w:val="0"/>
          <w:bCs/>
          <w:i w:val="0"/>
          <w:iCs w:val="0"/>
          <w:sz w:val="24"/>
        </w:rPr>
      </w:pPr>
      <w:r>
        <w:rPr>
          <w:rFonts w:hint="default"/>
          <w:b/>
          <w:bCs w:val="0"/>
          <w:i w:val="0"/>
          <w:iCs w:val="0"/>
          <w:sz w:val="24"/>
        </w:rPr>
        <w:t>Hussain, R.,</w:t>
      </w:r>
      <w:r>
        <w:rPr>
          <w:rFonts w:hint="default"/>
          <w:b w:val="0"/>
          <w:bCs/>
          <w:i w:val="0"/>
          <w:iCs w:val="0"/>
          <w:sz w:val="24"/>
        </w:rPr>
        <w:t xml:space="preserve"> Ghaffar, S.A and Hassan, M.A. New Ant Records for Pakistan. </w:t>
      </w:r>
    </w:p>
    <w:p>
      <w:pPr>
        <w:pStyle w:val="11"/>
        <w:numPr>
          <w:ilvl w:val="0"/>
          <w:numId w:val="0"/>
        </w:numPr>
        <w:tabs>
          <w:tab w:val="left" w:pos="3513"/>
        </w:tabs>
        <w:spacing w:before="0" w:after="0" w:line="240" w:lineRule="auto"/>
        <w:ind w:left="3152" w:leftChars="0" w:right="652" w:rightChars="0"/>
        <w:jc w:val="both"/>
        <w:rPr>
          <w:rFonts w:hint="default"/>
          <w:b w:val="0"/>
          <w:bCs/>
          <w:i w:val="0"/>
          <w:iCs w:val="0"/>
          <w:sz w:val="24"/>
        </w:rPr>
      </w:pPr>
      <w:r>
        <w:rPr>
          <w:rFonts w:hint="default"/>
          <w:b/>
          <w:bCs w:val="0"/>
          <w:i w:val="0"/>
          <w:iCs w:val="0"/>
          <w:sz w:val="24"/>
        </w:rPr>
        <w:t>Hussain, R.</w:t>
      </w:r>
      <w:r>
        <w:rPr>
          <w:rFonts w:hint="default"/>
          <w:b w:val="0"/>
          <w:bCs/>
          <w:i w:val="0"/>
          <w:iCs w:val="0"/>
          <w:sz w:val="24"/>
        </w:rPr>
        <w:t xml:space="preserve"> Insect Pollinators of Buckwheat from District Ghanche Gilgit Baltistan.</w:t>
      </w:r>
    </w:p>
    <w:p>
      <w:pPr>
        <w:pStyle w:val="11"/>
        <w:numPr>
          <w:ilvl w:val="0"/>
          <w:numId w:val="0"/>
        </w:numPr>
        <w:tabs>
          <w:tab w:val="left" w:pos="3513"/>
        </w:tabs>
        <w:spacing w:before="0" w:after="0" w:line="240" w:lineRule="auto"/>
        <w:ind w:right="652" w:rightChars="0" w:firstLine="2401" w:firstLineChars="1000"/>
        <w:jc w:val="both"/>
        <w:rPr>
          <w:rFonts w:hint="default"/>
          <w:b/>
          <w:bCs w:val="0"/>
          <w:i w:val="0"/>
          <w:iCs w:val="0"/>
          <w:color w:val="0000FF"/>
          <w:sz w:val="24"/>
          <w:u w:val="single"/>
        </w:rPr>
      </w:pPr>
      <w:r>
        <w:rPr>
          <w:rFonts w:hint="default"/>
          <w:b/>
          <w:bCs w:val="0"/>
          <w:i w:val="0"/>
          <w:iCs w:val="0"/>
          <w:color w:val="0000FF"/>
          <w:sz w:val="24"/>
          <w:u w:val="single"/>
        </w:rPr>
        <w:t>Book Chapter</w:t>
      </w:r>
    </w:p>
    <w:p>
      <w:pPr>
        <w:pStyle w:val="11"/>
        <w:numPr>
          <w:ilvl w:val="0"/>
          <w:numId w:val="0"/>
        </w:numPr>
        <w:tabs>
          <w:tab w:val="left" w:pos="3513"/>
        </w:tabs>
        <w:spacing w:before="0" w:after="0" w:line="240" w:lineRule="auto"/>
        <w:ind w:left="3152" w:leftChars="0" w:right="652" w:rightChars="0"/>
        <w:jc w:val="both"/>
        <w:rPr>
          <w:rFonts w:hint="default"/>
          <w:b w:val="0"/>
          <w:bCs/>
          <w:i w:val="0"/>
          <w:iCs w:val="0"/>
          <w:sz w:val="24"/>
        </w:rPr>
      </w:pPr>
      <w:r>
        <w:rPr>
          <w:rFonts w:hint="default"/>
          <w:b w:val="0"/>
          <w:bCs/>
          <w:i w:val="0"/>
          <w:iCs w:val="0"/>
          <w:sz w:val="24"/>
        </w:rPr>
        <w:t xml:space="preserve">Hassan, M.A., Bodlah, I., Maryum, Z., </w:t>
      </w:r>
      <w:r>
        <w:rPr>
          <w:rFonts w:hint="default"/>
          <w:b/>
          <w:bCs w:val="0"/>
          <w:i w:val="0"/>
          <w:iCs w:val="0"/>
          <w:sz w:val="24"/>
        </w:rPr>
        <w:t>Hussain, R.,</w:t>
      </w:r>
      <w:r>
        <w:rPr>
          <w:rFonts w:hint="default"/>
          <w:b w:val="0"/>
          <w:bCs/>
          <w:i w:val="0"/>
          <w:iCs w:val="0"/>
          <w:sz w:val="24"/>
        </w:rPr>
        <w:t xml:space="preserve"> Hussain, S. and Naseem, T. (2022) Current status and future prospects of aphidophagous hoverflies (Diptera: Syrphidae) against aphids (Homoptera: Aphididae) in Pakistan (under review).</w:t>
      </w:r>
    </w:p>
    <w:p>
      <w:pPr>
        <w:pStyle w:val="11"/>
        <w:numPr>
          <w:ilvl w:val="0"/>
          <w:numId w:val="0"/>
        </w:numPr>
        <w:tabs>
          <w:tab w:val="left" w:pos="3513"/>
        </w:tabs>
        <w:spacing w:before="0" w:after="0" w:line="240" w:lineRule="auto"/>
        <w:ind w:right="652" w:rightChars="0" w:firstLine="2401" w:firstLineChars="1000"/>
        <w:jc w:val="both"/>
        <w:rPr>
          <w:rFonts w:hint="default"/>
          <w:b/>
          <w:bCs w:val="0"/>
          <w:i w:val="0"/>
          <w:iCs w:val="0"/>
          <w:color w:val="0000FF"/>
          <w:sz w:val="24"/>
          <w:u w:val="single"/>
        </w:rPr>
      </w:pPr>
      <w:r>
        <w:rPr>
          <w:rFonts w:hint="default"/>
          <w:b/>
          <w:bCs w:val="0"/>
          <w:i w:val="0"/>
          <w:iCs w:val="0"/>
          <w:color w:val="0000FF"/>
          <w:sz w:val="24"/>
          <w:u w:val="single"/>
        </w:rPr>
        <w:t>Conference Papers</w:t>
      </w:r>
    </w:p>
    <w:p>
      <w:pPr>
        <w:pStyle w:val="11"/>
        <w:numPr>
          <w:ilvl w:val="0"/>
          <w:numId w:val="0"/>
        </w:numPr>
        <w:tabs>
          <w:tab w:val="left" w:pos="3513"/>
        </w:tabs>
        <w:spacing w:before="0" w:after="0" w:line="240" w:lineRule="auto"/>
        <w:ind w:left="3152" w:leftChars="0" w:right="652" w:rightChars="0"/>
        <w:jc w:val="both"/>
        <w:rPr>
          <w:rFonts w:hint="default"/>
          <w:b w:val="0"/>
          <w:bCs/>
          <w:i w:val="0"/>
          <w:iCs w:val="0"/>
          <w:sz w:val="24"/>
        </w:rPr>
      </w:pPr>
      <w:r>
        <w:rPr>
          <w:rFonts w:hint="default"/>
          <w:b/>
          <w:bCs w:val="0"/>
          <w:i w:val="0"/>
          <w:iCs w:val="0"/>
          <w:sz w:val="24"/>
        </w:rPr>
        <w:t xml:space="preserve">Hussain, R., </w:t>
      </w:r>
      <w:r>
        <w:rPr>
          <w:rFonts w:hint="default"/>
          <w:b w:val="0"/>
          <w:bCs/>
          <w:i w:val="0"/>
          <w:iCs w:val="0"/>
          <w:sz w:val="24"/>
        </w:rPr>
        <w:t>Mohsin, A. &amp; Hassan, M.A. Diversity and distribution pattern of Hymenopteran Insects in district Bagh, Azad Kashmir, Pakistan. International Entomological Congress, April 8-10, 2019, Department of Entomology, University of Agriculture, Faisalabad, Pakistan.</w:t>
      </w:r>
    </w:p>
    <w:p>
      <w:pPr>
        <w:pStyle w:val="11"/>
        <w:numPr>
          <w:ilvl w:val="0"/>
          <w:numId w:val="0"/>
        </w:numPr>
        <w:tabs>
          <w:tab w:val="left" w:pos="3513"/>
        </w:tabs>
        <w:spacing w:before="0" w:after="0" w:line="240" w:lineRule="auto"/>
        <w:ind w:left="3152" w:leftChars="0" w:right="652" w:rightChars="0"/>
        <w:jc w:val="both"/>
        <w:rPr>
          <w:rFonts w:hint="default"/>
          <w:b w:val="0"/>
          <w:bCs/>
          <w:i w:val="0"/>
          <w:iCs w:val="0"/>
          <w:sz w:val="24"/>
        </w:rPr>
      </w:pPr>
      <w:r>
        <w:rPr>
          <w:rFonts w:hint="default"/>
          <w:b/>
          <w:bCs w:val="0"/>
          <w:i w:val="0"/>
          <w:iCs w:val="0"/>
          <w:sz w:val="24"/>
        </w:rPr>
        <w:t>Hussain, R.,</w:t>
      </w:r>
      <w:r>
        <w:rPr>
          <w:rFonts w:hint="default"/>
          <w:b w:val="0"/>
          <w:bCs/>
          <w:i w:val="0"/>
          <w:iCs w:val="0"/>
          <w:sz w:val="24"/>
        </w:rPr>
        <w:t xml:space="preserve"> Bodlah, I., Hassan, M.A., Rasheed, M.T. &amp; Ahmad S. First record of Dorylus orientalis (Hymenoptera: Formicidae: Dorylinae) from Rawalakot, Azad Kashmir, Pakistan. IC3AF-2018-57.</w:t>
      </w:r>
    </w:p>
    <w:p>
      <w:pPr>
        <w:pStyle w:val="11"/>
        <w:numPr>
          <w:ilvl w:val="0"/>
          <w:numId w:val="0"/>
        </w:numPr>
        <w:tabs>
          <w:tab w:val="left" w:pos="3513"/>
        </w:tabs>
        <w:spacing w:before="0" w:after="0" w:line="240" w:lineRule="auto"/>
        <w:ind w:left="3152" w:leftChars="0" w:right="652" w:rightChars="0"/>
        <w:jc w:val="both"/>
        <w:rPr>
          <w:rFonts w:hint="default"/>
          <w:b w:val="0"/>
          <w:bCs/>
          <w:i w:val="0"/>
          <w:iCs w:val="0"/>
          <w:sz w:val="24"/>
        </w:rPr>
      </w:pPr>
      <w:r>
        <w:rPr>
          <w:rFonts w:hint="default"/>
          <w:b w:val="0"/>
          <w:bCs/>
          <w:i w:val="0"/>
          <w:iCs w:val="0"/>
          <w:sz w:val="24"/>
        </w:rPr>
        <w:t xml:space="preserve">Hassan, M.A., Bodlah, I., Bodlah, M.A. &amp; </w:t>
      </w:r>
      <w:r>
        <w:rPr>
          <w:rFonts w:hint="default"/>
          <w:b/>
          <w:bCs w:val="0"/>
          <w:i w:val="0"/>
          <w:iCs w:val="0"/>
          <w:sz w:val="24"/>
        </w:rPr>
        <w:t>Hussain, R.</w:t>
      </w:r>
      <w:r>
        <w:rPr>
          <w:rFonts w:hint="default"/>
          <w:b w:val="0"/>
          <w:bCs/>
          <w:i w:val="0"/>
          <w:iCs w:val="0"/>
          <w:sz w:val="24"/>
        </w:rPr>
        <w:t xml:space="preserve"> New records of genus Ceriana Rafinesque, 1815 (Diptera: Syrphidae) from Pakistan. IC3AF-2018-56.</w:t>
      </w:r>
    </w:p>
    <w:p>
      <w:pPr>
        <w:pStyle w:val="11"/>
        <w:numPr>
          <w:ilvl w:val="0"/>
          <w:numId w:val="0"/>
        </w:numPr>
        <w:tabs>
          <w:tab w:val="left" w:pos="3513"/>
        </w:tabs>
        <w:spacing w:before="0" w:after="0" w:line="240" w:lineRule="auto"/>
        <w:ind w:left="3152" w:leftChars="0" w:right="652" w:rightChars="0"/>
        <w:jc w:val="both"/>
        <w:rPr>
          <w:b w:val="0"/>
          <w:bCs/>
          <w:i w:val="0"/>
          <w:iCs w:val="0"/>
          <w:sz w:val="24"/>
        </w:rPr>
      </w:pPr>
      <w:r>
        <w:rPr>
          <w:rFonts w:hint="default"/>
          <w:b/>
          <w:bCs w:val="0"/>
          <w:i w:val="0"/>
          <w:iCs w:val="0"/>
          <w:sz w:val="24"/>
        </w:rPr>
        <w:t xml:space="preserve">Hussain, R., </w:t>
      </w:r>
      <w:r>
        <w:rPr>
          <w:rFonts w:hint="default"/>
          <w:b w:val="0"/>
          <w:bCs/>
          <w:i w:val="0"/>
          <w:iCs w:val="0"/>
          <w:sz w:val="24"/>
        </w:rPr>
        <w:t>Mohsin, A., Ghaffar, M.A., Shehzad, A., Ahmad, S., Qureshi, M.S. &amp; Hassan, M.A. New ant records (Hymenoptera: Formicidae) for Pakistan. “Sustainable Agriculture in Changing Climate: Strategies and Management”</w:t>
      </w:r>
      <w:r>
        <w:rPr>
          <w:rFonts w:hint="default"/>
          <w:b w:val="0"/>
          <w:bCs/>
          <w:i w:val="0"/>
          <w:iCs w:val="0"/>
          <w:sz w:val="24"/>
          <w:lang w:val="en-US"/>
        </w:rPr>
        <w:t xml:space="preserve"> </w:t>
      </w:r>
      <w:r>
        <w:rPr>
          <w:rFonts w:hint="default"/>
          <w:b w:val="0"/>
          <w:bCs/>
          <w:i w:val="0"/>
          <w:iCs w:val="0"/>
          <w:sz w:val="24"/>
        </w:rPr>
        <w:t>University of Poonch, Rawalakot.</w:t>
      </w:r>
    </w:p>
    <w:p>
      <w:pPr>
        <w:pStyle w:val="2"/>
        <w:spacing w:before="87"/>
        <w:ind w:firstLine="1801" w:firstLineChars="750"/>
        <w:rPr>
          <w:color w:val="0000FF"/>
          <w:u w:val="single" w:color="auto"/>
        </w:rPr>
      </w:pPr>
      <w:r>
        <w:rPr>
          <w:color w:val="0000FF"/>
          <w:u w:val="single" w:color="auto"/>
        </w:rPr>
        <w:t>Honours</w:t>
      </w:r>
      <w:r>
        <w:rPr>
          <w:color w:val="0000FF"/>
          <w:spacing w:val="-1"/>
          <w:u w:val="single" w:color="auto"/>
        </w:rPr>
        <w:t xml:space="preserve"> </w:t>
      </w:r>
      <w:r>
        <w:rPr>
          <w:rFonts w:hint="default"/>
          <w:color w:val="0000FF"/>
          <w:spacing w:val="-1"/>
          <w:u w:val="single" w:color="auto"/>
          <w:lang w:val="en-US"/>
        </w:rPr>
        <w:t>and</w:t>
      </w:r>
      <w:r>
        <w:rPr>
          <w:color w:val="0000FF"/>
          <w:spacing w:val="-1"/>
          <w:u w:val="single" w:color="auto"/>
        </w:rPr>
        <w:t xml:space="preserve"> </w:t>
      </w:r>
      <w:r>
        <w:rPr>
          <w:color w:val="0000FF"/>
          <w:u w:val="single" w:color="auto"/>
        </w:rPr>
        <w:t>Awards:</w:t>
      </w:r>
    </w:p>
    <w:p>
      <w:pPr>
        <w:pStyle w:val="11"/>
        <w:numPr>
          <w:ilvl w:val="0"/>
          <w:numId w:val="3"/>
        </w:numPr>
        <w:tabs>
          <w:tab w:val="left" w:pos="3512"/>
          <w:tab w:val="left" w:pos="3513"/>
        </w:tabs>
        <w:spacing w:before="19" w:after="0" w:line="264" w:lineRule="auto"/>
        <w:ind w:left="3512" w:right="593" w:hanging="360"/>
        <w:jc w:val="left"/>
        <w:rPr>
          <w:sz w:val="24"/>
        </w:rPr>
      </w:pPr>
      <w:r>
        <w:rPr>
          <w:rFonts w:hint="default"/>
          <w:sz w:val="24"/>
          <w:lang w:val="en-US"/>
        </w:rPr>
        <w:t>Cheif Organizer “Fourth Educational Conference” held in Machulo Ghanche by Mashabrum Student Community.</w:t>
      </w:r>
    </w:p>
    <w:p>
      <w:pPr>
        <w:pStyle w:val="11"/>
        <w:numPr>
          <w:ilvl w:val="0"/>
          <w:numId w:val="3"/>
        </w:numPr>
        <w:tabs>
          <w:tab w:val="left" w:pos="3512"/>
          <w:tab w:val="left" w:pos="3513"/>
        </w:tabs>
        <w:spacing w:before="19" w:after="0" w:line="264" w:lineRule="auto"/>
        <w:ind w:left="3512" w:right="593" w:hanging="360"/>
        <w:jc w:val="left"/>
        <w:rPr>
          <w:sz w:val="24"/>
        </w:rPr>
      </w:pPr>
      <w:r>
        <w:rPr>
          <w:sz w:val="24"/>
        </w:rPr>
        <w:t>Awarded laptop by</w:t>
      </w:r>
      <w:r>
        <w:rPr>
          <w:rFonts w:hint="default"/>
          <w:sz w:val="24"/>
          <w:lang w:val="en-US"/>
        </w:rPr>
        <w:t xml:space="preserve"> Prime Minister of Pakistan under</w:t>
      </w:r>
      <w:r>
        <w:rPr>
          <w:sz w:val="24"/>
        </w:rPr>
        <w:t xml:space="preserve"> “</w:t>
      </w:r>
      <w:r>
        <w:rPr>
          <w:rFonts w:hint="default"/>
          <w:sz w:val="24"/>
          <w:lang w:val="en-US"/>
        </w:rPr>
        <w:t>Prime Minister</w:t>
      </w:r>
      <w:r>
        <w:rPr>
          <w:sz w:val="24"/>
        </w:rPr>
        <w:t xml:space="preserve"> Laptop Scheme” on bas</w:t>
      </w:r>
      <w:r>
        <w:rPr>
          <w:rFonts w:hint="default"/>
          <w:sz w:val="24"/>
          <w:lang w:val="en-US"/>
        </w:rPr>
        <w:t>i</w:t>
      </w:r>
      <w:r>
        <w:rPr>
          <w:sz w:val="24"/>
        </w:rPr>
        <w:t>s of good</w:t>
      </w:r>
      <w:r>
        <w:rPr>
          <w:spacing w:val="-57"/>
          <w:sz w:val="24"/>
        </w:rPr>
        <w:t xml:space="preserve"> </w:t>
      </w:r>
      <w:r>
        <w:rPr>
          <w:sz w:val="24"/>
        </w:rPr>
        <w:t>Academic</w:t>
      </w:r>
      <w:r>
        <w:rPr>
          <w:spacing w:val="-2"/>
          <w:sz w:val="24"/>
        </w:rPr>
        <w:t xml:space="preserve"> </w:t>
      </w:r>
      <w:r>
        <w:rPr>
          <w:sz w:val="24"/>
        </w:rPr>
        <w:t>Record</w:t>
      </w:r>
    </w:p>
    <w:p>
      <w:pPr>
        <w:pStyle w:val="11"/>
        <w:numPr>
          <w:ilvl w:val="0"/>
          <w:numId w:val="3"/>
        </w:numPr>
        <w:tabs>
          <w:tab w:val="left" w:pos="3512"/>
          <w:tab w:val="left" w:pos="3513"/>
        </w:tabs>
        <w:spacing w:before="21" w:after="0" w:line="240" w:lineRule="auto"/>
        <w:ind w:left="3512" w:right="0" w:hanging="361"/>
        <w:jc w:val="left"/>
        <w:rPr>
          <w:sz w:val="24"/>
        </w:rPr>
      </w:pPr>
      <w:r>
        <w:rPr>
          <w:sz w:val="24"/>
        </w:rPr>
        <w:t>Awarded</w:t>
      </w:r>
      <w:r>
        <w:rPr>
          <w:spacing w:val="-1"/>
          <w:sz w:val="24"/>
        </w:rPr>
        <w:t xml:space="preserve"> </w:t>
      </w:r>
      <w:r>
        <w:rPr>
          <w:sz w:val="24"/>
        </w:rPr>
        <w:t>Marfee</w:t>
      </w:r>
      <w:r>
        <w:rPr>
          <w:spacing w:val="-2"/>
          <w:sz w:val="24"/>
        </w:rPr>
        <w:t xml:space="preserve"> </w:t>
      </w:r>
      <w:r>
        <w:rPr>
          <w:sz w:val="24"/>
        </w:rPr>
        <w:t>Scholarship</w:t>
      </w:r>
      <w:r>
        <w:rPr>
          <w:spacing w:val="-1"/>
          <w:sz w:val="24"/>
        </w:rPr>
        <w:t xml:space="preserve"> </w:t>
      </w:r>
      <w:r>
        <w:rPr>
          <w:sz w:val="24"/>
        </w:rPr>
        <w:t>on</w:t>
      </w:r>
      <w:r>
        <w:rPr>
          <w:spacing w:val="-1"/>
          <w:sz w:val="24"/>
        </w:rPr>
        <w:t xml:space="preserve"> </w:t>
      </w:r>
      <w:r>
        <w:rPr>
          <w:sz w:val="24"/>
        </w:rPr>
        <w:t>good Academic Record</w:t>
      </w:r>
      <w:r>
        <w:rPr>
          <w:spacing w:val="-1"/>
          <w:sz w:val="24"/>
        </w:rPr>
        <w:t xml:space="preserve"> </w:t>
      </w:r>
      <w:r>
        <w:rPr>
          <w:sz w:val="24"/>
        </w:rPr>
        <w:t>of</w:t>
      </w:r>
      <w:r>
        <w:rPr>
          <w:spacing w:val="-1"/>
          <w:sz w:val="24"/>
        </w:rPr>
        <w:t xml:space="preserve"> </w:t>
      </w:r>
      <w:r>
        <w:rPr>
          <w:sz w:val="24"/>
        </w:rPr>
        <w:t>MS</w:t>
      </w:r>
      <w:r>
        <w:rPr>
          <w:spacing w:val="-1"/>
          <w:sz w:val="24"/>
        </w:rPr>
        <w:t xml:space="preserve"> </w:t>
      </w:r>
      <w:r>
        <w:rPr>
          <w:rFonts w:hint="default"/>
          <w:spacing w:val="-1"/>
          <w:sz w:val="24"/>
          <w:lang w:val="en-US"/>
        </w:rPr>
        <w:t>Entomology.</w:t>
      </w:r>
    </w:p>
    <w:p>
      <w:pPr>
        <w:pStyle w:val="11"/>
        <w:numPr>
          <w:ilvl w:val="0"/>
          <w:numId w:val="3"/>
        </w:numPr>
        <w:tabs>
          <w:tab w:val="left" w:pos="3512"/>
          <w:tab w:val="left" w:pos="3513"/>
        </w:tabs>
        <w:spacing w:before="21" w:after="0" w:line="240" w:lineRule="auto"/>
        <w:ind w:left="3512" w:right="0" w:hanging="361"/>
        <w:jc w:val="left"/>
        <w:rPr>
          <w:sz w:val="24"/>
        </w:rPr>
      </w:pPr>
      <w:r>
        <w:rPr>
          <w:rFonts w:hint="default"/>
          <w:sz w:val="24"/>
        </w:rPr>
        <w:t>Vice President Mashabrum Student Community since 2017.</w:t>
      </w:r>
    </w:p>
    <w:p>
      <w:pPr>
        <w:pStyle w:val="11"/>
        <w:numPr>
          <w:numId w:val="0"/>
        </w:numPr>
        <w:tabs>
          <w:tab w:val="left" w:pos="3512"/>
          <w:tab w:val="left" w:pos="3513"/>
        </w:tabs>
        <w:spacing w:before="21" w:after="0" w:line="240" w:lineRule="auto"/>
        <w:ind w:right="0" w:rightChars="0" w:firstLine="2521" w:firstLineChars="1050"/>
        <w:jc w:val="left"/>
        <w:rPr>
          <w:rFonts w:hint="default"/>
          <w:b/>
          <w:bCs/>
          <w:color w:val="0000FF"/>
          <w:sz w:val="24"/>
          <w:u w:val="single"/>
        </w:rPr>
      </w:pPr>
      <w:r>
        <w:rPr>
          <w:rFonts w:hint="default"/>
          <w:b/>
          <w:bCs/>
          <w:color w:val="0000FF"/>
          <w:sz w:val="24"/>
          <w:u w:val="single"/>
        </w:rPr>
        <w:t>Working Experience</w:t>
      </w:r>
    </w:p>
    <w:p>
      <w:pPr>
        <w:pStyle w:val="11"/>
        <w:numPr>
          <w:ilvl w:val="0"/>
          <w:numId w:val="3"/>
        </w:numPr>
        <w:tabs>
          <w:tab w:val="left" w:pos="3512"/>
          <w:tab w:val="left" w:pos="3513"/>
        </w:tabs>
        <w:spacing w:before="21" w:after="0" w:line="240" w:lineRule="auto"/>
        <w:ind w:left="3512" w:right="0" w:hanging="361"/>
        <w:jc w:val="left"/>
        <w:rPr>
          <w:rFonts w:hint="default"/>
          <w:sz w:val="24"/>
        </w:rPr>
      </w:pPr>
      <w:r>
        <w:rPr>
          <w:rFonts w:hint="default"/>
          <w:sz w:val="24"/>
          <w:lang w:val="en-US"/>
        </w:rPr>
        <w:t xml:space="preserve">Aug. 2022- till. Working as Visiting Lecturer in University of Baltistan Skardu Pakistan. </w:t>
      </w:r>
    </w:p>
    <w:p>
      <w:pPr>
        <w:pStyle w:val="11"/>
        <w:numPr>
          <w:ilvl w:val="0"/>
          <w:numId w:val="3"/>
        </w:numPr>
        <w:tabs>
          <w:tab w:val="left" w:pos="3512"/>
          <w:tab w:val="left" w:pos="3513"/>
        </w:tabs>
        <w:spacing w:before="21" w:after="0" w:line="240" w:lineRule="auto"/>
        <w:ind w:left="3512" w:right="0" w:hanging="361"/>
        <w:jc w:val="left"/>
        <w:rPr>
          <w:rFonts w:hint="default"/>
          <w:sz w:val="24"/>
        </w:rPr>
      </w:pPr>
      <w:r>
        <w:rPr>
          <w:rFonts w:hint="default"/>
          <w:sz w:val="24"/>
        </w:rPr>
        <w:t>April 2019-July 2020- Worked with Spanish NGO (Felix Inaurategi Foundation Baltistan Machulo) for one year contract on “Agricultural Development” in Machulo Valley.</w:t>
      </w:r>
    </w:p>
    <w:p>
      <w:pPr>
        <w:pStyle w:val="11"/>
        <w:numPr>
          <w:ilvl w:val="0"/>
          <w:numId w:val="3"/>
        </w:numPr>
        <w:tabs>
          <w:tab w:val="left" w:pos="3512"/>
          <w:tab w:val="left" w:pos="3513"/>
        </w:tabs>
        <w:spacing w:before="21" w:after="0" w:line="240" w:lineRule="auto"/>
        <w:ind w:left="3512" w:right="0" w:hanging="361"/>
        <w:jc w:val="left"/>
        <w:rPr>
          <w:rFonts w:hint="default"/>
          <w:sz w:val="24"/>
        </w:rPr>
      </w:pPr>
      <w:r>
        <w:rPr>
          <w:rFonts w:hint="default"/>
          <w:sz w:val="24"/>
        </w:rPr>
        <w:t>Jan. 2017- Mar. 2017. Two months internship on “Taxonomic Study on Ants from Rawalakot Azad Kashmir” at National Insect Museum Islamabad.</w:t>
      </w:r>
    </w:p>
    <w:p>
      <w:pPr>
        <w:pStyle w:val="11"/>
        <w:numPr>
          <w:ilvl w:val="0"/>
          <w:numId w:val="3"/>
        </w:numPr>
        <w:tabs>
          <w:tab w:val="left" w:pos="3512"/>
          <w:tab w:val="left" w:pos="3513"/>
        </w:tabs>
        <w:spacing w:before="21" w:after="0" w:line="240" w:lineRule="auto"/>
        <w:ind w:left="3512" w:right="0" w:hanging="361"/>
        <w:jc w:val="left"/>
        <w:rPr>
          <w:sz w:val="24"/>
        </w:rPr>
      </w:pPr>
      <w:r>
        <w:rPr>
          <w:rFonts w:hint="default"/>
          <w:sz w:val="24"/>
        </w:rPr>
        <w:t>April 2011- Oct. 2011. Six months internship on “IT Power Base” at Munawar Public School Machulo.</w:t>
      </w:r>
    </w:p>
    <w:p>
      <w:pPr>
        <w:pStyle w:val="2"/>
        <w:spacing w:before="3" w:line="275" w:lineRule="exact"/>
        <w:ind w:firstLine="1801" w:firstLineChars="750"/>
        <w:rPr>
          <w:color w:val="0000FF"/>
          <w:u w:val="single" w:color="auto"/>
        </w:rPr>
      </w:pPr>
      <w:r>
        <w:rPr>
          <w:color w:val="0000FF"/>
          <w:u w:val="single" w:color="auto"/>
        </w:rPr>
        <w:t>Computer</w:t>
      </w:r>
      <w:r>
        <w:rPr>
          <w:color w:val="0000FF"/>
          <w:spacing w:val="-2"/>
          <w:u w:val="single" w:color="auto"/>
        </w:rPr>
        <w:t xml:space="preserve"> </w:t>
      </w:r>
      <w:r>
        <w:rPr>
          <w:color w:val="0000FF"/>
          <w:u w:val="single" w:color="auto"/>
        </w:rPr>
        <w:t>Skills:</w:t>
      </w:r>
    </w:p>
    <w:p>
      <w:pPr>
        <w:pStyle w:val="11"/>
        <w:numPr>
          <w:ilvl w:val="0"/>
          <w:numId w:val="3"/>
        </w:numPr>
        <w:tabs>
          <w:tab w:val="left" w:pos="3495"/>
          <w:tab w:val="left" w:pos="3496"/>
        </w:tabs>
        <w:spacing w:before="0" w:after="0" w:line="293" w:lineRule="exact"/>
        <w:ind w:left="3495" w:right="0" w:hanging="361"/>
        <w:jc w:val="left"/>
        <w:rPr>
          <w:sz w:val="24"/>
        </w:rPr>
      </w:pPr>
      <w:r>
        <w:rPr>
          <w:sz w:val="24"/>
        </w:rPr>
        <w:t>Good</w:t>
      </w:r>
      <w:r>
        <w:rPr>
          <w:spacing w:val="-1"/>
          <w:sz w:val="24"/>
        </w:rPr>
        <w:t xml:space="preserve"> </w:t>
      </w:r>
      <w:r>
        <w:rPr>
          <w:sz w:val="24"/>
        </w:rPr>
        <w:t>knowledge</w:t>
      </w:r>
      <w:r>
        <w:rPr>
          <w:spacing w:val="-2"/>
          <w:sz w:val="24"/>
        </w:rPr>
        <w:t xml:space="preserve"> </w:t>
      </w:r>
      <w:r>
        <w:rPr>
          <w:sz w:val="24"/>
        </w:rPr>
        <w:t>of</w:t>
      </w:r>
      <w:r>
        <w:rPr>
          <w:spacing w:val="-1"/>
          <w:sz w:val="24"/>
        </w:rPr>
        <w:t xml:space="preserve"> </w:t>
      </w:r>
      <w:r>
        <w:rPr>
          <w:sz w:val="24"/>
        </w:rPr>
        <w:t>internet</w:t>
      </w:r>
    </w:p>
    <w:p>
      <w:pPr>
        <w:pStyle w:val="11"/>
        <w:numPr>
          <w:ilvl w:val="0"/>
          <w:numId w:val="3"/>
        </w:numPr>
        <w:tabs>
          <w:tab w:val="left" w:pos="3495"/>
          <w:tab w:val="left" w:pos="3496"/>
        </w:tabs>
        <w:spacing w:before="1" w:after="0" w:line="240" w:lineRule="auto"/>
        <w:ind w:left="3495" w:right="0" w:hanging="361"/>
        <w:jc w:val="left"/>
        <w:rPr>
          <w:rFonts w:hint="default"/>
          <w:sz w:val="24"/>
        </w:rPr>
      </w:pPr>
      <w:r>
        <w:pict>
          <v:shape id="_x0000_s1052" o:spid="_x0000_s1052" o:spt="202" type="#_x0000_t202" style="position:absolute;left:0pt;margin-left:21.6pt;margin-top:14.95pt;height:13.3pt;width:3.9pt;mso-position-horizontal-relative:page;z-index:-15851520;mso-width-relative:page;mso-height-relative:page;" filled="f" stroked="f" coordsize="21600,21600">
            <v:path/>
            <v:fill on="f" focussize="0,0"/>
            <v:stroke on="f" joinstyle="miter"/>
            <v:imagedata o:title=""/>
            <o:lock v:ext="edit"/>
            <v:textbox inset="0mm,0mm,0mm,0mm">
              <w:txbxContent>
                <w:p>
                  <w:pPr>
                    <w:pStyle w:val="3"/>
                    <w:spacing w:line="266" w:lineRule="exact"/>
                    <w:ind w:left="0" w:firstLine="0"/>
                  </w:pPr>
                  <w:r>
                    <w:rPr>
                      <w:w w:val="97"/>
                    </w:rPr>
                    <w:t>`</w:t>
                  </w:r>
                </w:p>
              </w:txbxContent>
            </v:textbox>
          </v:shape>
        </w:pict>
      </w:r>
      <w:r>
        <w:rPr>
          <w:sz w:val="24"/>
        </w:rPr>
        <w:t>MS</w:t>
      </w:r>
      <w:r>
        <w:rPr>
          <w:spacing w:val="-2"/>
          <w:sz w:val="24"/>
        </w:rPr>
        <w:t xml:space="preserve"> </w:t>
      </w:r>
      <w:r>
        <w:rPr>
          <w:sz w:val="24"/>
        </w:rPr>
        <w:t>office</w:t>
      </w:r>
      <w:r>
        <w:rPr>
          <w:spacing w:val="-3"/>
          <w:sz w:val="24"/>
        </w:rPr>
        <w:t xml:space="preserve"> </w:t>
      </w:r>
      <w:r>
        <w:rPr>
          <w:sz w:val="24"/>
        </w:rPr>
        <w:t>(Word,</w:t>
      </w:r>
      <w:r>
        <w:rPr>
          <w:spacing w:val="-1"/>
          <w:sz w:val="24"/>
        </w:rPr>
        <w:t xml:space="preserve"> </w:t>
      </w:r>
      <w:r>
        <w:rPr>
          <w:sz w:val="24"/>
        </w:rPr>
        <w:t>Power Point</w:t>
      </w:r>
      <w:r>
        <w:rPr>
          <w:spacing w:val="-1"/>
          <w:sz w:val="24"/>
        </w:rPr>
        <w:t xml:space="preserve"> </w:t>
      </w:r>
      <w:r>
        <w:rPr>
          <w:sz w:val="24"/>
        </w:rPr>
        <w:t>Presentatio</w:t>
      </w:r>
      <w:r>
        <w:rPr>
          <w:rFonts w:hint="default"/>
          <w:sz w:val="24"/>
          <w:lang w:val="en-US"/>
        </w:rPr>
        <w:t>n.</w:t>
      </w:r>
    </w:p>
    <w:p>
      <w:pPr>
        <w:pStyle w:val="11"/>
        <w:numPr>
          <w:ilvl w:val="0"/>
          <w:numId w:val="0"/>
        </w:numPr>
        <w:tabs>
          <w:tab w:val="left" w:pos="3495"/>
          <w:tab w:val="left" w:pos="3496"/>
        </w:tabs>
        <w:spacing w:before="1" w:after="0" w:line="240" w:lineRule="auto"/>
        <w:ind w:right="0" w:rightChars="0" w:firstLine="2521" w:firstLineChars="1050"/>
        <w:jc w:val="left"/>
        <w:rPr>
          <w:rFonts w:hint="default"/>
          <w:b/>
          <w:bCs/>
          <w:color w:val="0000FF"/>
          <w:sz w:val="24"/>
          <w:u w:val="single"/>
        </w:rPr>
      </w:pPr>
      <w:r>
        <w:rPr>
          <w:rFonts w:hint="default"/>
          <w:b/>
          <w:bCs/>
          <w:color w:val="0000FF"/>
          <w:sz w:val="24"/>
          <w:u w:val="single"/>
        </w:rPr>
        <w:t>Key Strength</w:t>
      </w:r>
    </w:p>
    <w:p>
      <w:pPr>
        <w:pStyle w:val="11"/>
        <w:numPr>
          <w:ilvl w:val="0"/>
          <w:numId w:val="3"/>
        </w:numPr>
        <w:tabs>
          <w:tab w:val="left" w:pos="3495"/>
          <w:tab w:val="left" w:pos="3496"/>
        </w:tabs>
        <w:spacing w:before="1" w:after="0" w:line="240" w:lineRule="auto"/>
        <w:ind w:left="3495" w:right="0" w:hanging="361"/>
        <w:jc w:val="left"/>
        <w:rPr>
          <w:rFonts w:hint="default"/>
          <w:sz w:val="24"/>
        </w:rPr>
      </w:pPr>
      <w:r>
        <w:rPr>
          <w:rFonts w:hint="default"/>
          <w:sz w:val="24"/>
        </w:rPr>
        <w:t xml:space="preserve">Task prioritization </w:t>
      </w:r>
    </w:p>
    <w:p>
      <w:pPr>
        <w:pStyle w:val="11"/>
        <w:numPr>
          <w:ilvl w:val="0"/>
          <w:numId w:val="3"/>
        </w:numPr>
        <w:tabs>
          <w:tab w:val="left" w:pos="3495"/>
          <w:tab w:val="left" w:pos="3496"/>
        </w:tabs>
        <w:spacing w:before="1" w:after="0" w:line="240" w:lineRule="auto"/>
        <w:ind w:left="3495" w:right="0" w:hanging="361"/>
        <w:jc w:val="left"/>
        <w:rPr>
          <w:rFonts w:hint="default"/>
          <w:sz w:val="24"/>
        </w:rPr>
      </w:pPr>
      <w:r>
        <w:rPr>
          <w:rFonts w:hint="default"/>
          <w:sz w:val="24"/>
        </w:rPr>
        <w:t xml:space="preserve">Respectfulness </w:t>
      </w:r>
    </w:p>
    <w:p>
      <w:pPr>
        <w:pStyle w:val="11"/>
        <w:numPr>
          <w:ilvl w:val="0"/>
          <w:numId w:val="3"/>
        </w:numPr>
        <w:tabs>
          <w:tab w:val="left" w:pos="3495"/>
          <w:tab w:val="left" w:pos="3496"/>
        </w:tabs>
        <w:spacing w:before="1" w:after="0" w:line="240" w:lineRule="auto"/>
        <w:ind w:left="3495" w:right="0" w:hanging="361"/>
        <w:jc w:val="left"/>
        <w:rPr>
          <w:rFonts w:hint="default"/>
          <w:sz w:val="24"/>
        </w:rPr>
      </w:pPr>
      <w:r>
        <w:rPr>
          <w:rFonts w:hint="default"/>
          <w:sz w:val="24"/>
        </w:rPr>
        <w:t xml:space="preserve">Learn from mistakes </w:t>
      </w:r>
    </w:p>
    <w:p>
      <w:pPr>
        <w:pStyle w:val="11"/>
        <w:numPr>
          <w:ilvl w:val="0"/>
          <w:numId w:val="3"/>
        </w:numPr>
        <w:tabs>
          <w:tab w:val="left" w:pos="3495"/>
          <w:tab w:val="left" w:pos="3496"/>
        </w:tabs>
        <w:spacing w:before="1" w:after="0" w:line="240" w:lineRule="auto"/>
        <w:ind w:left="3495" w:right="0" w:hanging="361"/>
        <w:jc w:val="left"/>
        <w:rPr>
          <w:sz w:val="24"/>
        </w:rPr>
      </w:pPr>
      <w:r>
        <w:rPr>
          <w:rFonts w:hint="default"/>
          <w:sz w:val="24"/>
        </w:rPr>
        <w:t xml:space="preserve">Interpersonal skills </w:t>
      </w:r>
    </w:p>
    <w:p>
      <w:pPr>
        <w:pStyle w:val="11"/>
        <w:numPr>
          <w:ilvl w:val="0"/>
          <w:numId w:val="3"/>
        </w:numPr>
        <w:tabs>
          <w:tab w:val="left" w:pos="3495"/>
          <w:tab w:val="left" w:pos="3496"/>
        </w:tabs>
        <w:spacing w:before="1" w:after="0" w:line="240" w:lineRule="auto"/>
        <w:ind w:left="3495" w:right="0" w:hanging="361"/>
        <w:jc w:val="left"/>
        <w:rPr>
          <w:b/>
          <w:bCs/>
          <w:u w:val="thick"/>
        </w:rPr>
      </w:pPr>
      <w:r>
        <w:rPr>
          <w:rFonts w:hint="default"/>
          <w:sz w:val="24"/>
        </w:rPr>
        <w:t>Strong communication skills</w:t>
      </w:r>
    </w:p>
    <w:p>
      <w:pPr>
        <w:pStyle w:val="11"/>
        <w:numPr>
          <w:ilvl w:val="0"/>
          <w:numId w:val="0"/>
        </w:numPr>
        <w:tabs>
          <w:tab w:val="left" w:pos="3495"/>
          <w:tab w:val="left" w:pos="3496"/>
        </w:tabs>
        <w:spacing w:before="1" w:after="0" w:line="240" w:lineRule="auto"/>
        <w:ind w:right="0" w:rightChars="0" w:firstLine="2531" w:firstLineChars="1150"/>
        <w:jc w:val="left"/>
        <w:rPr>
          <w:rFonts w:hint="default"/>
          <w:color w:val="0000FF"/>
          <w:u w:val="single"/>
        </w:rPr>
      </w:pPr>
      <w:r>
        <w:rPr>
          <w:b/>
          <w:bCs/>
          <w:color w:val="0000FF"/>
          <w:u w:val="single"/>
        </w:rPr>
        <w:t>Workshops</w:t>
      </w:r>
      <w:r>
        <w:rPr>
          <w:b/>
          <w:bCs/>
          <w:color w:val="0000FF"/>
          <w:spacing w:val="-2"/>
          <w:u w:val="single"/>
        </w:rPr>
        <w:t xml:space="preserve"> </w:t>
      </w:r>
      <w:r>
        <w:rPr>
          <w:rFonts w:hint="default"/>
          <w:b/>
          <w:bCs/>
          <w:color w:val="0000FF"/>
          <w:spacing w:val="-2"/>
          <w:u w:val="single"/>
          <w:lang w:val="en-US"/>
        </w:rPr>
        <w:t>and</w:t>
      </w:r>
      <w:r>
        <w:rPr>
          <w:b/>
          <w:bCs/>
          <w:color w:val="0000FF"/>
          <w:spacing w:val="-3"/>
          <w:u w:val="single"/>
        </w:rPr>
        <w:t xml:space="preserve"> </w:t>
      </w:r>
      <w:r>
        <w:rPr>
          <w:b/>
          <w:bCs/>
          <w:color w:val="0000FF"/>
          <w:u w:val="single"/>
        </w:rPr>
        <w:t>Conferences:</w:t>
      </w:r>
    </w:p>
    <w:p>
      <w:pPr>
        <w:pStyle w:val="11"/>
        <w:numPr>
          <w:ilvl w:val="0"/>
          <w:numId w:val="3"/>
        </w:numPr>
        <w:tabs>
          <w:tab w:val="left" w:pos="3495"/>
          <w:tab w:val="left" w:pos="3496"/>
        </w:tabs>
        <w:spacing w:before="1" w:after="0" w:line="240" w:lineRule="auto"/>
        <w:ind w:left="3495" w:right="0" w:hanging="361"/>
        <w:jc w:val="both"/>
        <w:rPr>
          <w:rFonts w:hint="default"/>
          <w:sz w:val="24"/>
          <w:szCs w:val="24"/>
          <w:u w:val="none"/>
        </w:rPr>
      </w:pPr>
      <w:r>
        <w:rPr>
          <w:rFonts w:hint="default"/>
          <w:sz w:val="24"/>
          <w:szCs w:val="24"/>
          <w:u w:val="none"/>
        </w:rPr>
        <w:t>One day Seminar on Information Literacy Skills organized by PASTIC</w:t>
      </w:r>
    </w:p>
    <w:p>
      <w:pPr>
        <w:pStyle w:val="11"/>
        <w:numPr>
          <w:ilvl w:val="0"/>
          <w:numId w:val="3"/>
        </w:numPr>
        <w:tabs>
          <w:tab w:val="left" w:pos="3495"/>
          <w:tab w:val="left" w:pos="3496"/>
        </w:tabs>
        <w:spacing w:before="1" w:after="0" w:line="240" w:lineRule="auto"/>
        <w:ind w:left="3495" w:right="0" w:hanging="361"/>
        <w:jc w:val="both"/>
        <w:rPr>
          <w:rFonts w:hint="default"/>
          <w:sz w:val="24"/>
          <w:szCs w:val="24"/>
          <w:u w:val="none"/>
        </w:rPr>
      </w:pPr>
      <w:r>
        <w:rPr>
          <w:rFonts w:hint="default"/>
          <w:sz w:val="24"/>
          <w:szCs w:val="24"/>
          <w:u w:val="none"/>
        </w:rPr>
        <w:t>Two days National conference on “Sustainable Tourism development in Azad Kashmir, Potential and Challenges” at University of Poonch Rawalakot, Azad Jammu &amp; Kashmir.</w:t>
      </w:r>
    </w:p>
    <w:p>
      <w:pPr>
        <w:pStyle w:val="11"/>
        <w:numPr>
          <w:ilvl w:val="0"/>
          <w:numId w:val="3"/>
        </w:numPr>
        <w:tabs>
          <w:tab w:val="left" w:pos="3495"/>
          <w:tab w:val="left" w:pos="3496"/>
        </w:tabs>
        <w:spacing w:before="1" w:after="0" w:line="240" w:lineRule="auto"/>
        <w:ind w:left="3495" w:right="0" w:hanging="361"/>
        <w:jc w:val="both"/>
        <w:rPr>
          <w:rFonts w:hint="default"/>
          <w:sz w:val="24"/>
          <w:szCs w:val="24"/>
          <w:u w:val="none"/>
        </w:rPr>
      </w:pPr>
      <w:r>
        <w:rPr>
          <w:rFonts w:hint="default"/>
          <w:sz w:val="24"/>
          <w:szCs w:val="24"/>
          <w:u w:val="none"/>
        </w:rPr>
        <w:t>7th International on “Plant Resources, Current Trends, Challenges and Solutions”.Presented an abstract in International Conference on Climate Change Impacts on Agriculture and Food Supply at University of Swabi, Khyber Pakhtunkhwa, Pakistan.</w:t>
      </w:r>
    </w:p>
    <w:p>
      <w:pPr>
        <w:pStyle w:val="11"/>
        <w:numPr>
          <w:ilvl w:val="0"/>
          <w:numId w:val="3"/>
        </w:numPr>
        <w:tabs>
          <w:tab w:val="left" w:pos="3495"/>
          <w:tab w:val="left" w:pos="3496"/>
        </w:tabs>
        <w:spacing w:before="1" w:after="0" w:line="240" w:lineRule="auto"/>
        <w:ind w:left="3495" w:right="0" w:hanging="361"/>
        <w:jc w:val="both"/>
        <w:rPr>
          <w:rFonts w:hint="default"/>
          <w:sz w:val="24"/>
          <w:szCs w:val="24"/>
          <w:u w:val="none"/>
        </w:rPr>
      </w:pPr>
      <w:r>
        <w:rPr>
          <w:rFonts w:hint="default"/>
          <w:sz w:val="24"/>
          <w:szCs w:val="24"/>
          <w:u w:val="none"/>
        </w:rPr>
        <w:t>International Horticultural Conference Pakistan 2018 at PMAS-AAUR</w:t>
      </w:r>
    </w:p>
    <w:p>
      <w:pPr>
        <w:pStyle w:val="11"/>
        <w:numPr>
          <w:ilvl w:val="0"/>
          <w:numId w:val="3"/>
        </w:numPr>
        <w:tabs>
          <w:tab w:val="left" w:pos="3495"/>
          <w:tab w:val="left" w:pos="3496"/>
        </w:tabs>
        <w:spacing w:before="1" w:after="0" w:line="240" w:lineRule="auto"/>
        <w:ind w:left="3495" w:right="0" w:hanging="361"/>
        <w:jc w:val="both"/>
        <w:rPr>
          <w:rFonts w:hint="default"/>
          <w:sz w:val="24"/>
          <w:szCs w:val="24"/>
          <w:u w:val="none"/>
        </w:rPr>
      </w:pPr>
      <w:r>
        <w:rPr>
          <w:rFonts w:hint="default"/>
          <w:sz w:val="24"/>
          <w:szCs w:val="24"/>
          <w:u w:val="none"/>
        </w:rPr>
        <w:t>Fourth National Conference on “Quality in Education” as a Guest Speaker at High School Machulo.</w:t>
      </w:r>
    </w:p>
    <w:p>
      <w:pPr>
        <w:pStyle w:val="11"/>
        <w:numPr>
          <w:ilvl w:val="0"/>
          <w:numId w:val="3"/>
        </w:numPr>
        <w:tabs>
          <w:tab w:val="left" w:pos="3495"/>
          <w:tab w:val="left" w:pos="3496"/>
        </w:tabs>
        <w:spacing w:before="1" w:after="0" w:line="240" w:lineRule="auto"/>
        <w:ind w:left="3495" w:right="0" w:hanging="361"/>
        <w:jc w:val="both"/>
        <w:rPr>
          <w:rFonts w:hint="default"/>
          <w:sz w:val="24"/>
          <w:szCs w:val="24"/>
          <w:u w:val="none"/>
        </w:rPr>
      </w:pPr>
      <w:r>
        <w:rPr>
          <w:rFonts w:hint="default"/>
          <w:sz w:val="24"/>
          <w:szCs w:val="24"/>
          <w:u w:val="none"/>
        </w:rPr>
        <w:t>Seminar on “Behind the Price and No Hunger” organized by Indus Consortium and Oxfam</w:t>
      </w:r>
    </w:p>
    <w:p>
      <w:pPr>
        <w:pStyle w:val="11"/>
        <w:numPr>
          <w:ilvl w:val="0"/>
          <w:numId w:val="3"/>
        </w:numPr>
        <w:tabs>
          <w:tab w:val="left" w:pos="3495"/>
          <w:tab w:val="left" w:pos="3496"/>
        </w:tabs>
        <w:spacing w:before="1" w:after="0" w:line="240" w:lineRule="auto"/>
        <w:ind w:left="3495" w:right="0" w:hanging="361"/>
        <w:jc w:val="both"/>
        <w:rPr>
          <w:rFonts w:hint="default"/>
          <w:sz w:val="24"/>
          <w:szCs w:val="24"/>
          <w:u w:val="none"/>
        </w:rPr>
      </w:pPr>
      <w:r>
        <w:rPr>
          <w:rFonts w:hint="default"/>
          <w:sz w:val="24"/>
          <w:szCs w:val="24"/>
          <w:u w:val="none"/>
        </w:rPr>
        <w:t>Presented an abstract in 6th International conference on “Sustainable Agriculture in Changing Climate: Strategies and Management” in University of Poonch, Rawalakot.</w:t>
      </w:r>
    </w:p>
    <w:p>
      <w:pPr>
        <w:pStyle w:val="11"/>
        <w:numPr>
          <w:ilvl w:val="0"/>
          <w:numId w:val="3"/>
        </w:numPr>
        <w:tabs>
          <w:tab w:val="left" w:pos="3495"/>
          <w:tab w:val="left" w:pos="3496"/>
        </w:tabs>
        <w:spacing w:before="1" w:after="0" w:line="240" w:lineRule="auto"/>
        <w:ind w:left="3495" w:right="0" w:hanging="361"/>
        <w:jc w:val="both"/>
        <w:rPr>
          <w:rFonts w:hint="default"/>
          <w:sz w:val="24"/>
          <w:szCs w:val="24"/>
          <w:u w:val="none"/>
        </w:rPr>
      </w:pPr>
      <w:r>
        <w:rPr>
          <w:rFonts w:hint="default"/>
          <w:sz w:val="24"/>
          <w:szCs w:val="24"/>
          <w:u w:val="none"/>
        </w:rPr>
        <w:t xml:space="preserve">Presented an abstract in “International Entomological Congress”. </w:t>
      </w:r>
    </w:p>
    <w:p>
      <w:pPr>
        <w:pStyle w:val="11"/>
        <w:numPr>
          <w:ilvl w:val="0"/>
          <w:numId w:val="3"/>
        </w:numPr>
        <w:tabs>
          <w:tab w:val="left" w:pos="3495"/>
          <w:tab w:val="left" w:pos="3496"/>
        </w:tabs>
        <w:spacing w:before="1" w:after="0" w:line="240" w:lineRule="auto"/>
        <w:ind w:left="3495" w:right="0" w:hanging="361"/>
        <w:jc w:val="both"/>
        <w:rPr>
          <w:rFonts w:hint="default"/>
          <w:sz w:val="24"/>
          <w:szCs w:val="24"/>
          <w:u w:val="none"/>
        </w:rPr>
      </w:pPr>
      <w:r>
        <w:rPr>
          <w:rFonts w:hint="default"/>
          <w:sz w:val="24"/>
          <w:szCs w:val="24"/>
          <w:u w:val="none"/>
        </w:rPr>
        <w:t>Attended Webinar on “World Bee Day” organized by Department of Zoology, Baba Ghulam Shah Badshah University Rajouri, Jammu Kashmir.</w:t>
      </w:r>
    </w:p>
    <w:p>
      <w:pPr>
        <w:pStyle w:val="11"/>
        <w:numPr>
          <w:ilvl w:val="0"/>
          <w:numId w:val="3"/>
        </w:numPr>
        <w:tabs>
          <w:tab w:val="left" w:pos="3495"/>
          <w:tab w:val="left" w:pos="3496"/>
        </w:tabs>
        <w:spacing w:before="1" w:after="0" w:line="240" w:lineRule="auto"/>
        <w:ind w:left="3495" w:right="0" w:hanging="361"/>
        <w:jc w:val="both"/>
        <w:rPr>
          <w:rFonts w:hint="default"/>
          <w:sz w:val="24"/>
          <w:szCs w:val="24"/>
          <w:u w:val="none"/>
        </w:rPr>
      </w:pPr>
      <w:r>
        <w:rPr>
          <w:rFonts w:hint="default"/>
          <w:sz w:val="24"/>
          <w:szCs w:val="24"/>
          <w:u w:val="none"/>
        </w:rPr>
        <w:t xml:space="preserve">Participated one day course organized by WHO on “Prevention, identification and management of infections in health workers in the content of COVID-19”. </w:t>
      </w:r>
    </w:p>
    <w:p>
      <w:pPr>
        <w:pStyle w:val="11"/>
        <w:numPr>
          <w:ilvl w:val="0"/>
          <w:numId w:val="3"/>
        </w:numPr>
        <w:tabs>
          <w:tab w:val="left" w:pos="3495"/>
          <w:tab w:val="left" w:pos="3496"/>
        </w:tabs>
        <w:spacing w:before="1" w:after="0" w:line="240" w:lineRule="auto"/>
        <w:ind w:left="3495" w:right="0" w:hanging="361"/>
        <w:jc w:val="both"/>
        <w:rPr>
          <w:rFonts w:hint="default"/>
          <w:sz w:val="24"/>
          <w:szCs w:val="24"/>
          <w:u w:val="none"/>
        </w:rPr>
      </w:pPr>
      <w:r>
        <w:rPr>
          <w:rFonts w:hint="default"/>
          <w:sz w:val="24"/>
          <w:szCs w:val="24"/>
          <w:u w:val="none"/>
        </w:rPr>
        <w:t>Attended one day webinar on “Dengue and It’s MNT’S” organized by “Crescent Student Union”.</w:t>
      </w:r>
    </w:p>
    <w:p>
      <w:pPr>
        <w:pStyle w:val="11"/>
        <w:numPr>
          <w:ilvl w:val="0"/>
          <w:numId w:val="3"/>
        </w:numPr>
        <w:tabs>
          <w:tab w:val="left" w:pos="3495"/>
          <w:tab w:val="left" w:pos="3496"/>
        </w:tabs>
        <w:spacing w:before="1" w:after="0" w:line="240" w:lineRule="auto"/>
        <w:ind w:left="3495" w:right="0" w:hanging="361"/>
        <w:jc w:val="both"/>
        <w:rPr>
          <w:rFonts w:hint="default"/>
          <w:sz w:val="24"/>
          <w:szCs w:val="24"/>
          <w:u w:val="none"/>
        </w:rPr>
      </w:pPr>
      <w:r>
        <w:rPr>
          <w:rFonts w:hint="default"/>
          <w:sz w:val="24"/>
          <w:szCs w:val="24"/>
          <w:u w:val="none"/>
        </w:rPr>
        <w:t xml:space="preserve">Participated one day course organized by WHO on “Clinical Management of Patients with Covid-19: Initial approach to acute ill patients”. </w:t>
      </w:r>
    </w:p>
    <w:p>
      <w:pPr>
        <w:pStyle w:val="11"/>
        <w:numPr>
          <w:ilvl w:val="0"/>
          <w:numId w:val="3"/>
        </w:numPr>
        <w:tabs>
          <w:tab w:val="left" w:pos="3495"/>
          <w:tab w:val="left" w:pos="3496"/>
        </w:tabs>
        <w:spacing w:before="1" w:after="0" w:line="240" w:lineRule="auto"/>
        <w:ind w:left="3495" w:right="0" w:hanging="361"/>
        <w:jc w:val="both"/>
        <w:rPr>
          <w:sz w:val="24"/>
          <w:szCs w:val="24"/>
          <w:u w:val="none"/>
        </w:rPr>
      </w:pPr>
      <w:r>
        <w:rPr>
          <w:rFonts w:hint="default"/>
          <w:sz w:val="24"/>
          <w:szCs w:val="24"/>
          <w:u w:val="none"/>
        </w:rPr>
        <w:t>Participated one day course organized by WHO on “Engaging the private sector to deliver Covid-19 tools to achieve Health for All.</w:t>
      </w:r>
    </w:p>
    <w:p>
      <w:pPr>
        <w:pStyle w:val="3"/>
        <w:spacing w:before="6"/>
        <w:ind w:left="0" w:firstLine="720" w:firstLineChars="0"/>
        <w:rPr>
          <w:b/>
          <w:bCs/>
        </w:rPr>
      </w:pPr>
    </w:p>
    <w:p>
      <w:pPr>
        <w:pStyle w:val="3"/>
        <w:ind w:firstLine="0"/>
        <w:rPr>
          <w:rFonts w:hint="default"/>
          <w:b/>
          <w:bCs/>
          <w:color w:val="0000FF"/>
          <w:u w:val="single"/>
        </w:rPr>
      </w:pPr>
      <w:r>
        <w:rPr>
          <w:rFonts w:hint="default"/>
          <w:b/>
          <w:bCs/>
          <w:color w:val="0000FF"/>
          <w:u w:val="single"/>
        </w:rPr>
        <w:t>References</w:t>
      </w:r>
    </w:p>
    <w:p>
      <w:pPr>
        <w:pStyle w:val="3"/>
        <w:ind w:firstLine="0"/>
        <w:rPr>
          <w:rFonts w:hint="default"/>
          <w:b/>
          <w:bCs/>
        </w:rPr>
      </w:pPr>
      <w:r>
        <w:rPr>
          <w:rFonts w:hint="default"/>
          <w:b/>
          <w:bCs/>
        </w:rPr>
        <w:t xml:space="preserve">Prof. Dr. Ata-ul-Mohsin </w:t>
      </w:r>
      <w:r>
        <w:rPr>
          <w:rFonts w:hint="default"/>
          <w:lang w:val="en-US"/>
        </w:rPr>
        <w:tab/>
      </w:r>
      <w:r>
        <w:rPr>
          <w:rFonts w:hint="default"/>
          <w:lang w:val="en-US"/>
        </w:rPr>
        <w:tab/>
      </w:r>
      <w:r>
        <w:rPr>
          <w:rFonts w:hint="default"/>
          <w:lang w:val="en-US"/>
        </w:rPr>
        <w:tab/>
      </w:r>
      <w:r>
        <w:rPr>
          <w:rFonts w:hint="default"/>
          <w:lang w:val="en-US"/>
        </w:rPr>
        <w:tab/>
      </w:r>
      <w:r>
        <w:rPr>
          <w:rFonts w:hint="default"/>
          <w:lang w:val="en-US"/>
        </w:rPr>
        <w:tab/>
      </w:r>
      <w:r>
        <w:rPr>
          <w:rFonts w:hint="default"/>
          <w:b/>
          <w:bCs/>
        </w:rPr>
        <w:t>Prof. Dr. Muhammad Naeem,</w:t>
      </w:r>
    </w:p>
    <w:p>
      <w:pPr>
        <w:pStyle w:val="3"/>
        <w:ind w:firstLine="0"/>
        <w:rPr>
          <w:rFonts w:hint="default"/>
        </w:rPr>
      </w:pPr>
      <w:r>
        <w:rPr>
          <w:rFonts w:hint="default"/>
        </w:rPr>
        <w:t xml:space="preserve">Professor, </w:t>
      </w:r>
      <w:r>
        <w:rPr>
          <w:rFonts w:hint="default"/>
          <w:lang w:val="en-US"/>
        </w:rPr>
        <w:tab/>
      </w:r>
      <w:r>
        <w:rPr>
          <w:rFonts w:hint="default"/>
          <w:lang w:val="en-US"/>
        </w:rPr>
        <w:tab/>
      </w:r>
      <w:r>
        <w:rPr>
          <w:rFonts w:hint="default"/>
          <w:lang w:val="en-US"/>
        </w:rPr>
        <w:tab/>
      </w:r>
      <w:r>
        <w:rPr>
          <w:rFonts w:hint="default"/>
          <w:lang w:val="en-US"/>
        </w:rPr>
        <w:tab/>
      </w:r>
      <w:r>
        <w:rPr>
          <w:rFonts w:hint="default"/>
          <w:lang w:val="en-US"/>
        </w:rPr>
        <w:tab/>
      </w:r>
      <w:r>
        <w:rPr>
          <w:rFonts w:hint="default"/>
          <w:lang w:val="en-US"/>
        </w:rPr>
        <w:tab/>
      </w:r>
      <w:r>
        <w:rPr>
          <w:rFonts w:hint="default"/>
          <w:lang w:val="en-US"/>
        </w:rPr>
        <w:tab/>
      </w:r>
      <w:r>
        <w:rPr>
          <w:rFonts w:hint="default"/>
          <w:lang w:val="en-US"/>
        </w:rPr>
        <w:tab/>
      </w:r>
      <w:r>
        <w:rPr>
          <w:rFonts w:hint="default"/>
        </w:rPr>
        <w:t>Chairman,</w:t>
      </w:r>
    </w:p>
    <w:p>
      <w:pPr>
        <w:pStyle w:val="3"/>
        <w:ind w:firstLine="0"/>
        <w:rPr>
          <w:rFonts w:hint="default"/>
        </w:rPr>
      </w:pPr>
      <w:r>
        <w:rPr>
          <w:rFonts w:hint="default"/>
        </w:rPr>
        <w:t xml:space="preserve">Department of Entomology, </w:t>
      </w:r>
      <w:r>
        <w:rPr>
          <w:rFonts w:hint="default"/>
          <w:lang w:val="en-US"/>
        </w:rPr>
        <w:tab/>
      </w:r>
      <w:r>
        <w:rPr>
          <w:rFonts w:hint="default"/>
          <w:lang w:val="en-US"/>
        </w:rPr>
        <w:tab/>
      </w:r>
      <w:r>
        <w:rPr>
          <w:rFonts w:hint="default"/>
          <w:lang w:val="en-US"/>
        </w:rPr>
        <w:tab/>
      </w:r>
      <w:r>
        <w:rPr>
          <w:rFonts w:hint="default"/>
          <w:lang w:val="en-US"/>
        </w:rPr>
        <w:tab/>
      </w:r>
      <w:r>
        <w:rPr>
          <w:rFonts w:hint="default"/>
          <w:lang w:val="en-US"/>
        </w:rPr>
        <w:tab/>
      </w:r>
      <w:r>
        <w:rPr>
          <w:rFonts w:hint="default"/>
        </w:rPr>
        <w:t>Department of Entomology,</w:t>
      </w:r>
    </w:p>
    <w:p>
      <w:pPr>
        <w:pStyle w:val="3"/>
        <w:ind w:firstLine="0"/>
        <w:rPr>
          <w:rFonts w:hint="default"/>
        </w:rPr>
      </w:pPr>
      <w:r>
        <w:rPr>
          <w:rFonts w:hint="default"/>
        </w:rPr>
        <w:t xml:space="preserve">PMAS-AAUR </w:t>
      </w:r>
      <w:r>
        <w:rPr>
          <w:rFonts w:hint="default"/>
          <w:lang w:val="en-US"/>
        </w:rPr>
        <w:tab/>
      </w:r>
      <w:r>
        <w:rPr>
          <w:rFonts w:hint="default"/>
          <w:lang w:val="en-US"/>
        </w:rPr>
        <w:tab/>
      </w:r>
      <w:r>
        <w:rPr>
          <w:rFonts w:hint="default"/>
          <w:lang w:val="en-US"/>
        </w:rPr>
        <w:tab/>
      </w:r>
      <w:r>
        <w:rPr>
          <w:rFonts w:hint="default"/>
          <w:lang w:val="en-US"/>
        </w:rPr>
        <w:tab/>
      </w:r>
      <w:r>
        <w:rPr>
          <w:rFonts w:hint="default"/>
          <w:lang w:val="en-US"/>
        </w:rPr>
        <w:tab/>
      </w:r>
      <w:r>
        <w:rPr>
          <w:rFonts w:hint="default"/>
          <w:lang w:val="en-US"/>
        </w:rPr>
        <w:tab/>
      </w:r>
      <w:r>
        <w:rPr>
          <w:rFonts w:hint="default"/>
          <w:lang w:val="en-US"/>
        </w:rPr>
        <w:tab/>
      </w:r>
      <w:r>
        <w:rPr>
          <w:rFonts w:hint="default"/>
        </w:rPr>
        <w:t>PMAS-AAUR</w:t>
      </w:r>
    </w:p>
    <w:p>
      <w:pPr>
        <w:pStyle w:val="3"/>
        <w:ind w:firstLine="0"/>
        <w:rPr>
          <w:rFonts w:hint="default"/>
        </w:rPr>
      </w:pPr>
      <w:r>
        <w:rPr>
          <w:rFonts w:hint="default"/>
        </w:rPr>
        <w:t xml:space="preserve">mohsin.malik61@gmail.com </w:t>
      </w:r>
      <w:r>
        <w:rPr>
          <w:rFonts w:hint="default"/>
          <w:lang w:val="en-US"/>
        </w:rPr>
        <w:tab/>
      </w:r>
      <w:r>
        <w:rPr>
          <w:rFonts w:hint="default"/>
          <w:lang w:val="en-US"/>
        </w:rPr>
        <w:tab/>
      </w:r>
      <w:r>
        <w:rPr>
          <w:rFonts w:hint="default"/>
          <w:lang w:val="en-US"/>
        </w:rPr>
        <w:tab/>
      </w:r>
      <w:r>
        <w:rPr>
          <w:rFonts w:hint="default"/>
          <w:lang w:val="en-US"/>
        </w:rPr>
        <w:tab/>
      </w:r>
      <w:r>
        <w:rPr>
          <w:rFonts w:hint="default"/>
          <w:lang w:val="en-US"/>
        </w:rPr>
        <w:tab/>
      </w:r>
      <w:r>
        <w:rPr>
          <w:rFonts w:hint="default"/>
        </w:rPr>
        <w:t>muhammad.naeem@uaar.edu.pk</w:t>
      </w:r>
    </w:p>
    <w:p>
      <w:pPr>
        <w:pStyle w:val="3"/>
        <w:ind w:firstLine="3582" w:firstLineChars="0"/>
        <w:rPr>
          <w:rFonts w:hint="default"/>
        </w:rPr>
      </w:pPr>
      <w:r>
        <w:rPr>
          <w:rFonts w:hint="default"/>
          <w:b/>
          <w:bCs/>
        </w:rPr>
        <w:t>Dr. Munir Ahmad,</w:t>
      </w:r>
      <w:r>
        <w:rPr>
          <w:rFonts w:hint="default"/>
        </w:rPr>
        <w:t xml:space="preserve"> </w:t>
      </w:r>
    </w:p>
    <w:p>
      <w:pPr>
        <w:pStyle w:val="3"/>
        <w:ind w:firstLine="3582" w:firstLineChars="0"/>
        <w:rPr>
          <w:rFonts w:hint="default"/>
        </w:rPr>
      </w:pPr>
      <w:r>
        <w:rPr>
          <w:rFonts w:hint="default"/>
        </w:rPr>
        <w:t xml:space="preserve">Associate Professor, </w:t>
      </w:r>
    </w:p>
    <w:p>
      <w:pPr>
        <w:pStyle w:val="3"/>
        <w:ind w:firstLine="3582" w:firstLineChars="0"/>
        <w:rPr>
          <w:rFonts w:hint="default"/>
        </w:rPr>
      </w:pPr>
      <w:r>
        <w:rPr>
          <w:rFonts w:hint="default"/>
        </w:rPr>
        <w:t>Department of Entomology,</w:t>
      </w:r>
    </w:p>
    <w:p>
      <w:pPr>
        <w:pStyle w:val="3"/>
        <w:ind w:firstLine="3582" w:firstLineChars="0"/>
        <w:rPr>
          <w:rFonts w:hint="default"/>
        </w:rPr>
      </w:pPr>
      <w:r>
        <w:rPr>
          <w:rFonts w:hint="default"/>
        </w:rPr>
        <w:t>PMAS-AAUR.</w:t>
      </w:r>
    </w:p>
    <w:p>
      <w:pPr>
        <w:pStyle w:val="3"/>
        <w:ind w:firstLine="3582" w:firstLineChars="0"/>
      </w:pPr>
      <w:r>
        <w:rPr>
          <w:rFonts w:hint="default"/>
        </w:rPr>
        <w:t>munirahmad@uaar.edu.pk</w:t>
      </w:r>
    </w:p>
    <w:sectPr>
      <w:pgSz w:w="11920" w:h="16850"/>
      <w:pgMar w:top="500" w:right="280" w:bottom="280" w:left="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decorative"/>
    <w:pitch w:val="default"/>
    <w:sig w:usb0="00000000" w:usb1="00000000" w:usb2="00000000" w:usb3="00000000" w:csb0="80000000" w:csb1="00000000"/>
  </w:font>
  <w:font w:name="TimesNewRomanPS-BoldMT">
    <w:altName w:val="Segoe Print"/>
    <w:panose1 w:val="00000000000000000000"/>
    <w:charset w:val="00"/>
    <w:family w:val="auto"/>
    <w:pitch w:val="default"/>
    <w:sig w:usb0="00000000" w:usb1="00000000" w:usb2="00000000" w:usb3="00000000" w:csb0="00000000" w:csb1="00000000"/>
  </w:font>
  <w:font w:name="Wingdings-Regular">
    <w:altName w:val="Segoe Print"/>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A80899"/>
    <w:multiLevelType w:val="singleLevel"/>
    <w:tmpl w:val="F8A80899"/>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0053208E"/>
    <w:multiLevelType w:val="multilevel"/>
    <w:tmpl w:val="0053208E"/>
    <w:lvl w:ilvl="0" w:tentative="0">
      <w:start w:val="0"/>
      <w:numFmt w:val="bullet"/>
      <w:lvlText w:val=""/>
      <w:lvlJc w:val="left"/>
      <w:pPr>
        <w:ind w:left="3512" w:hanging="360"/>
      </w:pPr>
      <w:rPr>
        <w:rFonts w:hint="default" w:ascii="Symbol" w:hAnsi="Symbol" w:eastAsia="Symbol" w:cs="Symbol"/>
        <w:w w:val="100"/>
        <w:sz w:val="24"/>
        <w:szCs w:val="24"/>
        <w:lang w:val="en-US" w:eastAsia="en-US" w:bidi="ar-SA"/>
      </w:rPr>
    </w:lvl>
    <w:lvl w:ilvl="1" w:tentative="0">
      <w:start w:val="0"/>
      <w:numFmt w:val="bullet"/>
      <w:lvlText w:val="•"/>
      <w:lvlJc w:val="left"/>
      <w:pPr>
        <w:ind w:left="4327" w:hanging="360"/>
      </w:pPr>
      <w:rPr>
        <w:rFonts w:hint="default"/>
        <w:lang w:val="en-US" w:eastAsia="en-US" w:bidi="ar-SA"/>
      </w:rPr>
    </w:lvl>
    <w:lvl w:ilvl="2" w:tentative="0">
      <w:start w:val="0"/>
      <w:numFmt w:val="bullet"/>
      <w:lvlText w:val="•"/>
      <w:lvlJc w:val="left"/>
      <w:pPr>
        <w:ind w:left="5134" w:hanging="360"/>
      </w:pPr>
      <w:rPr>
        <w:rFonts w:hint="default"/>
        <w:lang w:val="en-US" w:eastAsia="en-US" w:bidi="ar-SA"/>
      </w:rPr>
    </w:lvl>
    <w:lvl w:ilvl="3" w:tentative="0">
      <w:start w:val="0"/>
      <w:numFmt w:val="bullet"/>
      <w:lvlText w:val="•"/>
      <w:lvlJc w:val="left"/>
      <w:pPr>
        <w:ind w:left="5941" w:hanging="360"/>
      </w:pPr>
      <w:rPr>
        <w:rFonts w:hint="default"/>
        <w:lang w:val="en-US" w:eastAsia="en-US" w:bidi="ar-SA"/>
      </w:rPr>
    </w:lvl>
    <w:lvl w:ilvl="4" w:tentative="0">
      <w:start w:val="0"/>
      <w:numFmt w:val="bullet"/>
      <w:lvlText w:val="•"/>
      <w:lvlJc w:val="left"/>
      <w:pPr>
        <w:ind w:left="6748" w:hanging="360"/>
      </w:pPr>
      <w:rPr>
        <w:rFonts w:hint="default"/>
        <w:lang w:val="en-US" w:eastAsia="en-US" w:bidi="ar-SA"/>
      </w:rPr>
    </w:lvl>
    <w:lvl w:ilvl="5" w:tentative="0">
      <w:start w:val="0"/>
      <w:numFmt w:val="bullet"/>
      <w:lvlText w:val="•"/>
      <w:lvlJc w:val="left"/>
      <w:pPr>
        <w:ind w:left="7555" w:hanging="360"/>
      </w:pPr>
      <w:rPr>
        <w:rFonts w:hint="default"/>
        <w:lang w:val="en-US" w:eastAsia="en-US" w:bidi="ar-SA"/>
      </w:rPr>
    </w:lvl>
    <w:lvl w:ilvl="6" w:tentative="0">
      <w:start w:val="0"/>
      <w:numFmt w:val="bullet"/>
      <w:lvlText w:val="•"/>
      <w:lvlJc w:val="left"/>
      <w:pPr>
        <w:ind w:left="8362" w:hanging="360"/>
      </w:pPr>
      <w:rPr>
        <w:rFonts w:hint="default"/>
        <w:lang w:val="en-US" w:eastAsia="en-US" w:bidi="ar-SA"/>
      </w:rPr>
    </w:lvl>
    <w:lvl w:ilvl="7" w:tentative="0">
      <w:start w:val="0"/>
      <w:numFmt w:val="bullet"/>
      <w:lvlText w:val="•"/>
      <w:lvlJc w:val="left"/>
      <w:pPr>
        <w:ind w:left="9169" w:hanging="360"/>
      </w:pPr>
      <w:rPr>
        <w:rFonts w:hint="default"/>
        <w:lang w:val="en-US" w:eastAsia="en-US" w:bidi="ar-SA"/>
      </w:rPr>
    </w:lvl>
    <w:lvl w:ilvl="8" w:tentative="0">
      <w:start w:val="0"/>
      <w:numFmt w:val="bullet"/>
      <w:lvlText w:val="•"/>
      <w:lvlJc w:val="left"/>
      <w:pPr>
        <w:ind w:left="9976" w:hanging="360"/>
      </w:pPr>
      <w:rPr>
        <w:rFonts w:hint="default"/>
        <w:lang w:val="en-US" w:eastAsia="en-US" w:bidi="ar-SA"/>
      </w:rPr>
    </w:lvl>
  </w:abstractNum>
  <w:abstractNum w:abstractNumId="2">
    <w:nsid w:val="18057B7F"/>
    <w:multiLevelType w:val="singleLevel"/>
    <w:tmpl w:val="18057B7F"/>
    <w:lvl w:ilvl="0" w:tentative="0">
      <w:start w:val="5"/>
      <w:numFmt w:val="upperLetter"/>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doNotUseIndentAsNumberingTabStop/>
    <w:useAltKinsokuLineBreakRules/>
    <w:compatSetting w:name="compatibilityMode" w:uri="http://schemas.microsoft.com/office/word" w:val="14"/>
  </w:compat>
  <w:rsids>
    <w:rsidRoot w:val="00172A27"/>
    <w:rsid w:val="01E61278"/>
    <w:rsid w:val="0614569B"/>
    <w:rsid w:val="0CA66456"/>
    <w:rsid w:val="0ED509C4"/>
    <w:rsid w:val="10F418B7"/>
    <w:rsid w:val="12B87A4D"/>
    <w:rsid w:val="13784F3A"/>
    <w:rsid w:val="1E62278F"/>
    <w:rsid w:val="22B841EE"/>
    <w:rsid w:val="283106A2"/>
    <w:rsid w:val="2BDB3E06"/>
    <w:rsid w:val="2FEB4A8C"/>
    <w:rsid w:val="3A4149E5"/>
    <w:rsid w:val="476C32EF"/>
    <w:rsid w:val="4B19016E"/>
    <w:rsid w:val="4D405A2D"/>
    <w:rsid w:val="5EF64B3F"/>
    <w:rsid w:val="652C0E2F"/>
    <w:rsid w:val="67405630"/>
    <w:rsid w:val="68663861"/>
    <w:rsid w:val="6AE42557"/>
    <w:rsid w:val="6D4F5C6F"/>
    <w:rsid w:val="76293CB2"/>
    <w:rsid w:val="76F411DB"/>
    <w:rsid w:val="773D1F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ar-SA"/>
    </w:rPr>
  </w:style>
  <w:style w:type="paragraph" w:styleId="2">
    <w:name w:val="heading 1"/>
    <w:basedOn w:val="1"/>
    <w:next w:val="1"/>
    <w:qFormat/>
    <w:uiPriority w:val="1"/>
    <w:pPr>
      <w:ind w:left="720"/>
      <w:outlineLvl w:val="1"/>
    </w:pPr>
    <w:rPr>
      <w:rFonts w:ascii="Times New Roman" w:hAnsi="Times New Roman" w:eastAsia="Times New Roman" w:cs="Times New Roman"/>
      <w:b/>
      <w:bCs/>
      <w:sz w:val="24"/>
      <w:szCs w:val="24"/>
      <w:u w:val="single" w:color="000000"/>
      <w:lang w:val="en-US" w:eastAsia="en-US" w:bidi="ar-SA"/>
    </w:rPr>
  </w:style>
  <w:style w:type="character" w:default="1" w:styleId="7">
    <w:name w:val="Default Paragraph Font"/>
    <w:semiHidden/>
    <w:unhideWhenUsed/>
    <w:qFormat/>
    <w:uiPriority w:val="1"/>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1080" w:hanging="361"/>
    </w:pPr>
    <w:rPr>
      <w:rFonts w:ascii="Times New Roman" w:hAnsi="Times New Roman" w:eastAsia="Times New Roman" w:cs="Times New Roman"/>
      <w:sz w:val="24"/>
      <w:szCs w:val="24"/>
      <w:lang w:val="en-US" w:eastAsia="en-US" w:bidi="ar-SA"/>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tabs>
        <w:tab w:val="center" w:pos="4153"/>
        <w:tab w:val="right" w:pos="8306"/>
      </w:tabs>
      <w:snapToGrid w:val="0"/>
    </w:pPr>
    <w:rPr>
      <w:sz w:val="18"/>
      <w:szCs w:val="18"/>
    </w:rPr>
  </w:style>
  <w:style w:type="paragraph" w:styleId="6">
    <w:name w:val="Title"/>
    <w:basedOn w:val="1"/>
    <w:qFormat/>
    <w:uiPriority w:val="1"/>
    <w:pPr>
      <w:spacing w:line="592" w:lineRule="exact"/>
      <w:ind w:left="5603"/>
    </w:pPr>
    <w:rPr>
      <w:rFonts w:ascii="Times New Roman" w:hAnsi="Times New Roman" w:eastAsia="Times New Roman" w:cs="Times New Roman"/>
      <w:sz w:val="52"/>
      <w:szCs w:val="52"/>
      <w:lang w:val="en-US" w:eastAsia="en-US" w:bidi="ar-SA"/>
    </w:rPr>
  </w:style>
  <w:style w:type="character" w:styleId="8">
    <w:name w:val="Hyperlink"/>
    <w:basedOn w:val="7"/>
    <w:qFormat/>
    <w:uiPriority w:val="0"/>
    <w:rPr>
      <w:color w:val="0000FF"/>
      <w:u w:val="single"/>
    </w:rPr>
  </w:style>
  <w:style w:type="table" w:customStyle="1" w:styleId="10">
    <w:name w:val="Table Normal1"/>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1080" w:hanging="360"/>
    </w:pPr>
    <w:rPr>
      <w:rFonts w:ascii="Times New Roman" w:hAnsi="Times New Roman" w:eastAsia="Times New Roman" w:cs="Times New Roman"/>
      <w:lang w:val="en-US" w:eastAsia="en-US" w:bidi="ar-SA"/>
    </w:rPr>
  </w:style>
  <w:style w:type="paragraph" w:customStyle="1" w:styleId="12">
    <w:name w:val="Table Paragraph"/>
    <w:basedOn w:val="1"/>
    <w:qFormat/>
    <w:uiPriority w:val="1"/>
    <w:pPr>
      <w:spacing w:line="265" w:lineRule="exact"/>
      <w:ind w:left="112"/>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26"/>
    <customShpInfo spid="_x0000_s1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ScaleCrop>false</ScaleCrop>
  <LinksUpToDate>false</LinksUpToDate>
  <Application>WPS Office_11.2.0.9629_F1E327BC-269C-435d-A152-05C5408002CA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2023-03-15T05:43:00Z</dcterms:created>
  <dc:creator>Asad Iftikhar</dc:creator>
  <cp:lastModifiedBy>786</cp:lastModifiedBy>
  <dcterms:modified xsi:type="dcterms:W3CDTF">2023-03-15T15:05:38Z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2022-12-09T00:00:00Z</vt:filetime>
  </property>
  <property fmtid="{D5CDD505-2E9C-101B-9397-08002B2CF9AE}" pid="3" name="Creator">
    <vt:lpwstr>Microsoft® Word 2013</vt:lpwstr>
  </property>
  <property fmtid="{D5CDD505-2E9C-101B-9397-08002B2CF9AE}" pid="4" name="LastSaved">
    <vt:filetime>2023-03-15T00:00:00Z</vt:filetime>
  </property>
  <property fmtid="{D5CDD505-2E9C-101B-9397-08002B2CF9AE}" pid="5" name="KSOProductBuildVer">
    <vt:lpwstr>1033-11.2.0.9629</vt:lpwstr>
  </property>
</Properties>
</file>