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CA3" w:rsidRDefault="00454CA3" w:rsidP="00920937">
      <w:pPr>
        <w:pStyle w:val="Title"/>
        <w:spacing w:line="360" w:lineRule="auto"/>
        <w:ind w:left="2160" w:firstLine="720"/>
        <w:jc w:val="left"/>
        <w:rPr>
          <w:b/>
          <w:bCs/>
          <w:u w:val="single"/>
        </w:rPr>
      </w:pPr>
      <w:r>
        <w:rPr>
          <w:b/>
          <w:bCs/>
          <w:u w:val="single"/>
        </w:rPr>
        <w:t>Curriculum Vitae</w:t>
      </w:r>
    </w:p>
    <w:p w:rsidR="00454CA3" w:rsidRDefault="00454CA3">
      <w:pPr>
        <w:spacing w:line="360" w:lineRule="auto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Personal Details:</w:t>
      </w:r>
    </w:p>
    <w:p w:rsidR="00454CA3" w:rsidRDefault="00454CA3">
      <w:pPr>
        <w:spacing w:line="360" w:lineRule="auto"/>
      </w:pPr>
      <w:r>
        <w:rPr>
          <w:b/>
          <w:bCs/>
        </w:rPr>
        <w:t xml:space="preserve"> Name:                     </w:t>
      </w:r>
      <w:r w:rsidR="00DF0BAB">
        <w:rPr>
          <w:b/>
          <w:bCs/>
        </w:rPr>
        <w:t xml:space="preserve">  </w:t>
      </w:r>
      <w:r>
        <w:rPr>
          <w:b/>
          <w:bCs/>
        </w:rPr>
        <w:t xml:space="preserve"> </w:t>
      </w:r>
      <w:proofErr w:type="spellStart"/>
      <w:r w:rsidR="0077645F" w:rsidRPr="0077645F">
        <w:rPr>
          <w:bCs/>
        </w:rPr>
        <w:t>Dr</w:t>
      </w:r>
      <w:proofErr w:type="spellEnd"/>
      <w:r w:rsidR="0077645F">
        <w:rPr>
          <w:b/>
          <w:bCs/>
        </w:rPr>
        <w:t xml:space="preserve"> </w:t>
      </w:r>
      <w:proofErr w:type="spellStart"/>
      <w:r>
        <w:t>Shagufta</w:t>
      </w:r>
      <w:proofErr w:type="spellEnd"/>
      <w:r>
        <w:t xml:space="preserve"> Saeed</w:t>
      </w:r>
    </w:p>
    <w:p w:rsidR="00454CA3" w:rsidRDefault="00454CA3">
      <w:pPr>
        <w:spacing w:line="360" w:lineRule="auto"/>
      </w:pPr>
      <w:r>
        <w:rPr>
          <w:b/>
          <w:bCs/>
        </w:rPr>
        <w:t>Nationality:</w:t>
      </w:r>
      <w:r>
        <w:t xml:space="preserve">                Pakistani</w:t>
      </w:r>
    </w:p>
    <w:p w:rsidR="00454CA3" w:rsidRDefault="00454CA3">
      <w:pPr>
        <w:spacing w:line="360" w:lineRule="auto"/>
      </w:pPr>
      <w:r>
        <w:rPr>
          <w:b/>
          <w:bCs/>
        </w:rPr>
        <w:t>I.D card No.:</w:t>
      </w:r>
      <w:r>
        <w:t xml:space="preserve">              35201-5599724-2</w:t>
      </w:r>
    </w:p>
    <w:p w:rsidR="00454CA3" w:rsidRDefault="00454CA3">
      <w:pPr>
        <w:spacing w:line="360" w:lineRule="auto"/>
      </w:pPr>
      <w:r>
        <w:rPr>
          <w:b/>
          <w:bCs/>
        </w:rPr>
        <w:t>Address:</w:t>
      </w:r>
      <w:r>
        <w:t xml:space="preserve">                     </w:t>
      </w:r>
      <w:r w:rsidR="00D24EBF">
        <w:t>168/A-3, P.G.E.C.H.S-Phase-I, College Road, township, Lahore</w:t>
      </w:r>
    </w:p>
    <w:p w:rsidR="00454CA3" w:rsidRDefault="00454CA3">
      <w:pPr>
        <w:spacing w:line="360" w:lineRule="auto"/>
      </w:pPr>
      <w:r>
        <w:rPr>
          <w:b/>
          <w:bCs/>
        </w:rPr>
        <w:t>E-mail address:</w:t>
      </w:r>
      <w:r>
        <w:t xml:space="preserve">          </w:t>
      </w:r>
      <w:r w:rsidR="00D24EBF">
        <w:t>shagufta.saeed@uvas.edu.pk</w:t>
      </w:r>
    </w:p>
    <w:p w:rsidR="00454CA3" w:rsidRDefault="00454CA3">
      <w:pPr>
        <w:spacing w:line="360" w:lineRule="auto"/>
      </w:pPr>
      <w:r>
        <w:rPr>
          <w:b/>
          <w:bCs/>
        </w:rPr>
        <w:t>Mobile No.:</w:t>
      </w:r>
      <w:r>
        <w:t xml:space="preserve">                 </w:t>
      </w:r>
      <w:r w:rsidR="004629A0">
        <w:t>031</w:t>
      </w:r>
      <w:r w:rsidR="00FF2FFA">
        <w:t>4-7616506</w:t>
      </w:r>
    </w:p>
    <w:p w:rsidR="00454CA3" w:rsidRDefault="00454CA3">
      <w:pPr>
        <w:spacing w:line="360" w:lineRule="auto"/>
      </w:pPr>
      <w:r>
        <w:rPr>
          <w:b/>
          <w:bCs/>
        </w:rPr>
        <w:t>Date of birth:</w:t>
      </w:r>
      <w:r>
        <w:t xml:space="preserve">              </w:t>
      </w:r>
      <w:smartTag w:uri="urn:schemas-microsoft-com:office:smarttags" w:element="date">
        <w:smartTagPr>
          <w:attr w:name="Month" w:val="3"/>
          <w:attr w:name="Day" w:val="6"/>
          <w:attr w:name="Year" w:val="1983"/>
        </w:smartTagPr>
        <w:r w:rsidR="00FF2FFA">
          <w:t>0</w:t>
        </w:r>
        <w:r>
          <w:t>3-06-1983</w:t>
        </w:r>
      </w:smartTag>
    </w:p>
    <w:p w:rsidR="00454CA3" w:rsidRDefault="00454CA3">
      <w:pPr>
        <w:spacing w:line="360" w:lineRule="auto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Academic Qualifications:</w:t>
      </w:r>
    </w:p>
    <w:tbl>
      <w:tblPr>
        <w:tblW w:w="8835" w:type="dxa"/>
        <w:jc w:val="center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95"/>
        <w:gridCol w:w="1440"/>
        <w:gridCol w:w="2700"/>
        <w:gridCol w:w="2700"/>
      </w:tblGrid>
      <w:tr w:rsidR="007F05BE" w:rsidTr="007F05BE">
        <w:trPr>
          <w:trHeight w:val="710"/>
          <w:jc w:val="center"/>
        </w:trPr>
        <w:tc>
          <w:tcPr>
            <w:tcW w:w="1995" w:type="dxa"/>
          </w:tcPr>
          <w:p w:rsidR="007F05BE" w:rsidRDefault="007F05BE">
            <w:pPr>
              <w:spacing w:line="360" w:lineRule="auto"/>
              <w:jc w:val="center"/>
              <w:rPr>
                <w:b/>
                <w:bCs/>
              </w:rPr>
            </w:pPr>
          </w:p>
          <w:p w:rsidR="007F05BE" w:rsidRDefault="007F05BE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Degree</w:t>
            </w:r>
          </w:p>
        </w:tc>
        <w:tc>
          <w:tcPr>
            <w:tcW w:w="1440" w:type="dxa"/>
          </w:tcPr>
          <w:p w:rsidR="007F05BE" w:rsidRDefault="007F05BE">
            <w:pPr>
              <w:spacing w:line="360" w:lineRule="auto"/>
              <w:rPr>
                <w:b/>
                <w:bCs/>
              </w:rPr>
            </w:pPr>
          </w:p>
          <w:p w:rsidR="007F05BE" w:rsidRDefault="007F05BE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Year</w:t>
            </w:r>
          </w:p>
        </w:tc>
        <w:tc>
          <w:tcPr>
            <w:tcW w:w="2700" w:type="dxa"/>
          </w:tcPr>
          <w:p w:rsidR="007F05BE" w:rsidRDefault="007F05BE">
            <w:pPr>
              <w:spacing w:line="360" w:lineRule="auto"/>
              <w:rPr>
                <w:b/>
                <w:bCs/>
              </w:rPr>
            </w:pPr>
          </w:p>
          <w:p w:rsidR="007F05BE" w:rsidRDefault="007F05BE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Subject</w:t>
            </w:r>
          </w:p>
        </w:tc>
        <w:tc>
          <w:tcPr>
            <w:tcW w:w="2700" w:type="dxa"/>
          </w:tcPr>
          <w:p w:rsidR="007F05BE" w:rsidRDefault="007F05BE">
            <w:pPr>
              <w:spacing w:line="360" w:lineRule="auto"/>
              <w:rPr>
                <w:b/>
                <w:bCs/>
              </w:rPr>
            </w:pPr>
          </w:p>
          <w:p w:rsidR="007F05BE" w:rsidRDefault="007F05BE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Institution</w:t>
            </w:r>
          </w:p>
        </w:tc>
      </w:tr>
      <w:tr w:rsidR="007F05BE" w:rsidTr="007F05BE">
        <w:trPr>
          <w:trHeight w:val="710"/>
          <w:jc w:val="center"/>
        </w:trPr>
        <w:tc>
          <w:tcPr>
            <w:tcW w:w="1995" w:type="dxa"/>
          </w:tcPr>
          <w:p w:rsidR="007F05BE" w:rsidRPr="003B7E2D" w:rsidRDefault="007F05BE" w:rsidP="007F05BE">
            <w:pPr>
              <w:spacing w:line="360" w:lineRule="auto"/>
              <w:jc w:val="center"/>
              <w:rPr>
                <w:bCs/>
              </w:rPr>
            </w:pPr>
            <w:proofErr w:type="spellStart"/>
            <w:r w:rsidRPr="003B7E2D">
              <w:rPr>
                <w:bCs/>
              </w:rPr>
              <w:t>Ph.D</w:t>
            </w:r>
            <w:proofErr w:type="spellEnd"/>
            <w:r w:rsidRPr="003B7E2D">
              <w:rPr>
                <w:bCs/>
              </w:rPr>
              <w:t xml:space="preserve"> </w:t>
            </w:r>
          </w:p>
        </w:tc>
        <w:tc>
          <w:tcPr>
            <w:tcW w:w="1440" w:type="dxa"/>
          </w:tcPr>
          <w:p w:rsidR="007F05BE" w:rsidRPr="003B7E2D" w:rsidRDefault="007F05BE">
            <w:pPr>
              <w:spacing w:line="360" w:lineRule="auto"/>
              <w:rPr>
                <w:bCs/>
              </w:rPr>
            </w:pPr>
            <w:r w:rsidRPr="003B7E2D">
              <w:rPr>
                <w:bCs/>
              </w:rPr>
              <w:t xml:space="preserve">2015 </w:t>
            </w:r>
          </w:p>
        </w:tc>
        <w:tc>
          <w:tcPr>
            <w:tcW w:w="2700" w:type="dxa"/>
          </w:tcPr>
          <w:p w:rsidR="007F05BE" w:rsidRPr="003B7E2D" w:rsidRDefault="007F05BE">
            <w:pPr>
              <w:spacing w:line="360" w:lineRule="auto"/>
            </w:pPr>
            <w:r w:rsidRPr="003B7E2D">
              <w:t>Biochemistry</w:t>
            </w:r>
          </w:p>
        </w:tc>
        <w:tc>
          <w:tcPr>
            <w:tcW w:w="2700" w:type="dxa"/>
          </w:tcPr>
          <w:p w:rsidR="007F05BE" w:rsidRPr="003B7E2D" w:rsidRDefault="007F05BE" w:rsidP="00E11728">
            <w:pPr>
              <w:spacing w:line="360" w:lineRule="auto"/>
              <w:rPr>
                <w:bCs/>
                <w:u w:val="single"/>
              </w:rPr>
            </w:pPr>
            <w:r w:rsidRPr="003B7E2D">
              <w:t xml:space="preserve">Institute of Biochemistry and Biotechnology, </w:t>
            </w:r>
            <w:r w:rsidR="00E11728">
              <w:t>University of Veterinary and Animal Sciences</w:t>
            </w:r>
          </w:p>
        </w:tc>
      </w:tr>
      <w:tr w:rsidR="007F05BE" w:rsidTr="007F05BE">
        <w:trPr>
          <w:trHeight w:val="1493"/>
          <w:jc w:val="center"/>
        </w:trPr>
        <w:tc>
          <w:tcPr>
            <w:tcW w:w="1995" w:type="dxa"/>
          </w:tcPr>
          <w:p w:rsidR="007F05BE" w:rsidRPr="003B7E2D" w:rsidRDefault="007F05BE">
            <w:pPr>
              <w:spacing w:line="360" w:lineRule="auto"/>
            </w:pPr>
          </w:p>
          <w:p w:rsidR="007F05BE" w:rsidRPr="003B7E2D" w:rsidRDefault="007F05BE" w:rsidP="007F05BE">
            <w:pPr>
              <w:spacing w:line="360" w:lineRule="auto"/>
            </w:pPr>
            <w:proofErr w:type="spellStart"/>
            <w:r w:rsidRPr="003B7E2D">
              <w:t>M.Sc</w:t>
            </w:r>
            <w:proofErr w:type="spellEnd"/>
            <w:r w:rsidRPr="003B7E2D">
              <w:t xml:space="preserve"> (Hons</w:t>
            </w:r>
            <w:r w:rsidR="008A1E4D">
              <w:t>)</w:t>
            </w:r>
          </w:p>
        </w:tc>
        <w:tc>
          <w:tcPr>
            <w:tcW w:w="1440" w:type="dxa"/>
          </w:tcPr>
          <w:p w:rsidR="007F05BE" w:rsidRPr="003B7E2D" w:rsidRDefault="007F05BE">
            <w:pPr>
              <w:spacing w:line="360" w:lineRule="auto"/>
            </w:pPr>
          </w:p>
          <w:p w:rsidR="007F05BE" w:rsidRPr="003B7E2D" w:rsidRDefault="007F05BE">
            <w:pPr>
              <w:spacing w:line="360" w:lineRule="auto"/>
            </w:pPr>
            <w:r w:rsidRPr="003B7E2D">
              <w:t>2005-2007</w:t>
            </w:r>
          </w:p>
        </w:tc>
        <w:tc>
          <w:tcPr>
            <w:tcW w:w="2700" w:type="dxa"/>
          </w:tcPr>
          <w:p w:rsidR="00E11728" w:rsidRDefault="00E11728">
            <w:pPr>
              <w:spacing w:line="360" w:lineRule="auto"/>
            </w:pPr>
          </w:p>
          <w:p w:rsidR="007F05BE" w:rsidRPr="003B7E2D" w:rsidRDefault="007F05BE">
            <w:pPr>
              <w:spacing w:line="360" w:lineRule="auto"/>
            </w:pPr>
            <w:r w:rsidRPr="003B7E2D">
              <w:t>Biotechnology</w:t>
            </w:r>
          </w:p>
        </w:tc>
        <w:tc>
          <w:tcPr>
            <w:tcW w:w="2700" w:type="dxa"/>
          </w:tcPr>
          <w:p w:rsidR="007F05BE" w:rsidRPr="003B7E2D" w:rsidRDefault="007F05BE">
            <w:pPr>
              <w:spacing w:line="360" w:lineRule="auto"/>
            </w:pPr>
          </w:p>
          <w:p w:rsidR="007F05BE" w:rsidRPr="003B7E2D" w:rsidRDefault="007F05BE">
            <w:pPr>
              <w:spacing w:line="360" w:lineRule="auto"/>
            </w:pPr>
            <w:r w:rsidRPr="003B7E2D">
              <w:t>Institute of Biochemistry and Biotechnology, University of Punjab.</w:t>
            </w:r>
          </w:p>
        </w:tc>
      </w:tr>
      <w:tr w:rsidR="007F05BE" w:rsidTr="007F05BE">
        <w:trPr>
          <w:trHeight w:val="1448"/>
          <w:jc w:val="center"/>
        </w:trPr>
        <w:tc>
          <w:tcPr>
            <w:tcW w:w="1995" w:type="dxa"/>
          </w:tcPr>
          <w:p w:rsidR="007F05BE" w:rsidRPr="003B7E2D" w:rsidRDefault="007F05BE">
            <w:pPr>
              <w:spacing w:line="360" w:lineRule="auto"/>
            </w:pPr>
          </w:p>
          <w:p w:rsidR="007F05BE" w:rsidRPr="003B7E2D" w:rsidRDefault="007F05BE" w:rsidP="007F05BE">
            <w:pPr>
              <w:spacing w:line="360" w:lineRule="auto"/>
            </w:pPr>
            <w:proofErr w:type="spellStart"/>
            <w:r w:rsidRPr="003B7E2D">
              <w:t>B.Sc</w:t>
            </w:r>
            <w:proofErr w:type="spellEnd"/>
            <w:r w:rsidRPr="003B7E2D">
              <w:t xml:space="preserve"> (Hons) </w:t>
            </w:r>
          </w:p>
        </w:tc>
        <w:tc>
          <w:tcPr>
            <w:tcW w:w="1440" w:type="dxa"/>
          </w:tcPr>
          <w:p w:rsidR="007F05BE" w:rsidRPr="003B7E2D" w:rsidRDefault="007F05BE">
            <w:pPr>
              <w:spacing w:line="360" w:lineRule="auto"/>
            </w:pPr>
          </w:p>
          <w:p w:rsidR="007F05BE" w:rsidRPr="003B7E2D" w:rsidRDefault="007F05BE">
            <w:pPr>
              <w:spacing w:line="360" w:lineRule="auto"/>
            </w:pPr>
            <w:r w:rsidRPr="003B7E2D">
              <w:t>2001-2004</w:t>
            </w:r>
          </w:p>
        </w:tc>
        <w:tc>
          <w:tcPr>
            <w:tcW w:w="2700" w:type="dxa"/>
          </w:tcPr>
          <w:p w:rsidR="00E11728" w:rsidRDefault="00E11728">
            <w:pPr>
              <w:spacing w:line="360" w:lineRule="auto"/>
            </w:pPr>
          </w:p>
          <w:p w:rsidR="007F05BE" w:rsidRPr="003B7E2D" w:rsidRDefault="007F05BE">
            <w:pPr>
              <w:spacing w:line="360" w:lineRule="auto"/>
            </w:pPr>
            <w:r w:rsidRPr="003B7E2D">
              <w:t>Biochemistry</w:t>
            </w:r>
          </w:p>
        </w:tc>
        <w:tc>
          <w:tcPr>
            <w:tcW w:w="2700" w:type="dxa"/>
          </w:tcPr>
          <w:p w:rsidR="007F05BE" w:rsidRPr="003B7E2D" w:rsidRDefault="007F05BE">
            <w:pPr>
              <w:spacing w:line="360" w:lineRule="auto"/>
            </w:pPr>
          </w:p>
          <w:p w:rsidR="007F05BE" w:rsidRPr="003B7E2D" w:rsidRDefault="007F05BE">
            <w:pPr>
              <w:spacing w:line="360" w:lineRule="auto"/>
            </w:pPr>
            <w:r w:rsidRPr="003B7E2D">
              <w:t>Institute of Biochemistry and Biotechnology, University of Punjab</w:t>
            </w:r>
          </w:p>
        </w:tc>
      </w:tr>
      <w:tr w:rsidR="007F05BE" w:rsidTr="007F05BE">
        <w:trPr>
          <w:trHeight w:val="350"/>
          <w:jc w:val="center"/>
        </w:trPr>
        <w:tc>
          <w:tcPr>
            <w:tcW w:w="1995" w:type="dxa"/>
          </w:tcPr>
          <w:p w:rsidR="007F05BE" w:rsidRPr="003B7E2D" w:rsidRDefault="007F05BE">
            <w:pPr>
              <w:spacing w:line="360" w:lineRule="auto"/>
            </w:pPr>
          </w:p>
          <w:p w:rsidR="007F05BE" w:rsidRPr="003B7E2D" w:rsidRDefault="007F05BE" w:rsidP="007F05BE">
            <w:pPr>
              <w:spacing w:line="360" w:lineRule="auto"/>
            </w:pPr>
            <w:proofErr w:type="spellStart"/>
            <w:r w:rsidRPr="003B7E2D">
              <w:t>F.Sc</w:t>
            </w:r>
            <w:proofErr w:type="spellEnd"/>
            <w:r w:rsidRPr="003B7E2D">
              <w:t xml:space="preserve"> </w:t>
            </w:r>
          </w:p>
        </w:tc>
        <w:tc>
          <w:tcPr>
            <w:tcW w:w="1440" w:type="dxa"/>
          </w:tcPr>
          <w:p w:rsidR="007F05BE" w:rsidRPr="003B7E2D" w:rsidRDefault="007F05BE">
            <w:pPr>
              <w:spacing w:line="360" w:lineRule="auto"/>
            </w:pPr>
          </w:p>
          <w:p w:rsidR="007F05BE" w:rsidRPr="003B7E2D" w:rsidRDefault="007F05BE">
            <w:pPr>
              <w:spacing w:line="360" w:lineRule="auto"/>
            </w:pPr>
            <w:r w:rsidRPr="003B7E2D">
              <w:t>1999-2001</w:t>
            </w:r>
          </w:p>
        </w:tc>
        <w:tc>
          <w:tcPr>
            <w:tcW w:w="2700" w:type="dxa"/>
          </w:tcPr>
          <w:p w:rsidR="00CD5025" w:rsidRDefault="00CD5025">
            <w:pPr>
              <w:spacing w:line="360" w:lineRule="auto"/>
            </w:pPr>
          </w:p>
          <w:p w:rsidR="007F05BE" w:rsidRPr="003B7E2D" w:rsidRDefault="007F05BE">
            <w:pPr>
              <w:spacing w:line="360" w:lineRule="auto"/>
            </w:pPr>
            <w:r w:rsidRPr="003B7E2D">
              <w:t>pre-medical</w:t>
            </w:r>
          </w:p>
        </w:tc>
        <w:tc>
          <w:tcPr>
            <w:tcW w:w="2700" w:type="dxa"/>
          </w:tcPr>
          <w:p w:rsidR="007F05BE" w:rsidRPr="003B7E2D" w:rsidRDefault="007F05BE">
            <w:pPr>
              <w:spacing w:line="360" w:lineRule="auto"/>
            </w:pPr>
          </w:p>
          <w:p w:rsidR="007F05BE" w:rsidRPr="003B7E2D" w:rsidRDefault="007F05BE">
            <w:pPr>
              <w:spacing w:line="360" w:lineRule="auto"/>
            </w:pPr>
            <w:r w:rsidRPr="003B7E2D">
              <w:t>Pakistan Urdu School, Bahrain.</w:t>
            </w:r>
          </w:p>
        </w:tc>
      </w:tr>
      <w:tr w:rsidR="007F05BE" w:rsidTr="007F05BE">
        <w:trPr>
          <w:trHeight w:val="1070"/>
          <w:jc w:val="center"/>
        </w:trPr>
        <w:tc>
          <w:tcPr>
            <w:tcW w:w="1995" w:type="dxa"/>
          </w:tcPr>
          <w:p w:rsidR="007F05BE" w:rsidRPr="003B7E2D" w:rsidRDefault="007F05BE">
            <w:pPr>
              <w:spacing w:line="360" w:lineRule="auto"/>
            </w:pPr>
          </w:p>
          <w:p w:rsidR="007F05BE" w:rsidRPr="003B7E2D" w:rsidRDefault="007F05BE" w:rsidP="007F05BE">
            <w:pPr>
              <w:pStyle w:val="NormalWeb"/>
              <w:spacing w:before="0" w:beforeAutospacing="0" w:after="0" w:afterAutospacing="0" w:line="360" w:lineRule="auto"/>
            </w:pPr>
            <w:r w:rsidRPr="003B7E2D">
              <w:t xml:space="preserve">Matriculation </w:t>
            </w:r>
          </w:p>
        </w:tc>
        <w:tc>
          <w:tcPr>
            <w:tcW w:w="1440" w:type="dxa"/>
          </w:tcPr>
          <w:p w:rsidR="007F05BE" w:rsidRPr="003B7E2D" w:rsidRDefault="007F05BE">
            <w:pPr>
              <w:spacing w:line="360" w:lineRule="auto"/>
            </w:pPr>
          </w:p>
          <w:p w:rsidR="007F05BE" w:rsidRPr="003B7E2D" w:rsidRDefault="007F05BE">
            <w:pPr>
              <w:spacing w:line="360" w:lineRule="auto"/>
            </w:pPr>
            <w:r w:rsidRPr="003B7E2D">
              <w:t>1999</w:t>
            </w:r>
          </w:p>
        </w:tc>
        <w:tc>
          <w:tcPr>
            <w:tcW w:w="2700" w:type="dxa"/>
          </w:tcPr>
          <w:p w:rsidR="007F05BE" w:rsidRPr="003B7E2D" w:rsidRDefault="007F05BE">
            <w:pPr>
              <w:spacing w:line="360" w:lineRule="auto"/>
            </w:pPr>
            <w:r w:rsidRPr="003B7E2D">
              <w:t>Science</w:t>
            </w:r>
          </w:p>
        </w:tc>
        <w:tc>
          <w:tcPr>
            <w:tcW w:w="2700" w:type="dxa"/>
          </w:tcPr>
          <w:p w:rsidR="007F05BE" w:rsidRPr="003B7E2D" w:rsidRDefault="007F05BE">
            <w:pPr>
              <w:spacing w:line="360" w:lineRule="auto"/>
            </w:pPr>
          </w:p>
          <w:p w:rsidR="007F05BE" w:rsidRPr="003B7E2D" w:rsidRDefault="007F05BE">
            <w:pPr>
              <w:spacing w:line="360" w:lineRule="auto"/>
            </w:pPr>
            <w:r w:rsidRPr="003B7E2D">
              <w:t>Pakistan Urdu School, Bahrain.</w:t>
            </w:r>
          </w:p>
        </w:tc>
      </w:tr>
    </w:tbl>
    <w:p w:rsidR="003C5F8B" w:rsidRDefault="003C5F8B" w:rsidP="00BB1239">
      <w:pPr>
        <w:pStyle w:val="NormalWeb"/>
        <w:spacing w:line="360" w:lineRule="auto"/>
        <w:rPr>
          <w:b/>
        </w:rPr>
      </w:pPr>
    </w:p>
    <w:p w:rsidR="002A58DA" w:rsidRPr="002A58DA" w:rsidRDefault="002A58DA" w:rsidP="00BB1239">
      <w:pPr>
        <w:pStyle w:val="NormalWeb"/>
        <w:spacing w:line="360" w:lineRule="auto"/>
        <w:rPr>
          <w:b/>
        </w:rPr>
      </w:pPr>
      <w:proofErr w:type="spellStart"/>
      <w:r w:rsidRPr="002A58DA">
        <w:rPr>
          <w:b/>
        </w:rPr>
        <w:lastRenderedPageBreak/>
        <w:t>Ph.D</w:t>
      </w:r>
      <w:proofErr w:type="spellEnd"/>
      <w:r w:rsidRPr="002A58DA">
        <w:rPr>
          <w:b/>
        </w:rPr>
        <w:t xml:space="preserve"> research project:</w:t>
      </w:r>
    </w:p>
    <w:p w:rsidR="002A58DA" w:rsidRDefault="002A58DA" w:rsidP="00D7120B">
      <w:pPr>
        <w:pStyle w:val="NormalWeb"/>
        <w:numPr>
          <w:ilvl w:val="0"/>
          <w:numId w:val="12"/>
        </w:numPr>
        <w:spacing w:line="360" w:lineRule="auto"/>
      </w:pPr>
      <w:r>
        <w:t xml:space="preserve">Bioconversion of agricultural waste to alginate by </w:t>
      </w:r>
      <w:proofErr w:type="spellStart"/>
      <w:r w:rsidRPr="002A58DA">
        <w:rPr>
          <w:i/>
        </w:rPr>
        <w:t>Azotobacter</w:t>
      </w:r>
      <w:proofErr w:type="spellEnd"/>
      <w:r w:rsidRPr="002A58DA">
        <w:rPr>
          <w:i/>
        </w:rPr>
        <w:t xml:space="preserve"> </w:t>
      </w:r>
      <w:proofErr w:type="spellStart"/>
      <w:r w:rsidRPr="002A58DA">
        <w:rPr>
          <w:i/>
        </w:rPr>
        <w:t>vinelandii</w:t>
      </w:r>
      <w:proofErr w:type="spellEnd"/>
      <w:r>
        <w:t xml:space="preserve"> using fermentation.</w:t>
      </w:r>
    </w:p>
    <w:p w:rsidR="00BB1239" w:rsidRPr="002A58DA" w:rsidRDefault="002A58DA" w:rsidP="00BB1239">
      <w:pPr>
        <w:pStyle w:val="NormalWeb"/>
        <w:spacing w:line="360" w:lineRule="auto"/>
        <w:rPr>
          <w:b/>
        </w:rPr>
      </w:pPr>
      <w:proofErr w:type="spellStart"/>
      <w:r w:rsidRPr="002A58DA">
        <w:rPr>
          <w:b/>
        </w:rPr>
        <w:t>M.Phil</w:t>
      </w:r>
      <w:proofErr w:type="spellEnd"/>
      <w:r w:rsidRPr="002A58DA">
        <w:rPr>
          <w:b/>
        </w:rPr>
        <w:t xml:space="preserve"> research project:</w:t>
      </w:r>
    </w:p>
    <w:p w:rsidR="00BB1239" w:rsidRPr="002A58DA" w:rsidRDefault="00BB1239" w:rsidP="00BB1239">
      <w:pPr>
        <w:numPr>
          <w:ilvl w:val="0"/>
          <w:numId w:val="3"/>
        </w:numPr>
        <w:spacing w:line="360" w:lineRule="auto"/>
        <w:rPr>
          <w:color w:val="000000"/>
        </w:rPr>
      </w:pPr>
      <w:r w:rsidRPr="002A58DA">
        <w:rPr>
          <w:color w:val="000000"/>
        </w:rPr>
        <w:t xml:space="preserve">Diagnosis of </w:t>
      </w:r>
      <w:r w:rsidRPr="002A58DA">
        <w:rPr>
          <w:i/>
          <w:iCs/>
          <w:color w:val="000000"/>
        </w:rPr>
        <w:t>Streptococcus pneum</w:t>
      </w:r>
      <w:r w:rsidR="002F266A" w:rsidRPr="002A58DA">
        <w:rPr>
          <w:i/>
          <w:iCs/>
          <w:color w:val="000000"/>
        </w:rPr>
        <w:t>o</w:t>
      </w:r>
      <w:r w:rsidRPr="002A58DA">
        <w:rPr>
          <w:i/>
          <w:iCs/>
          <w:color w:val="000000"/>
        </w:rPr>
        <w:t>niae</w:t>
      </w:r>
      <w:r w:rsidRPr="002A58DA">
        <w:rPr>
          <w:color w:val="000000"/>
        </w:rPr>
        <w:t xml:space="preserve"> by nested PCR amplification of autolysin gene fragment</w:t>
      </w:r>
    </w:p>
    <w:p w:rsidR="000A4E33" w:rsidRDefault="000A4E33" w:rsidP="00AB5D9C">
      <w:pPr>
        <w:spacing w:line="360" w:lineRule="auto"/>
      </w:pPr>
    </w:p>
    <w:p w:rsidR="000A4E33" w:rsidRDefault="000A4E33" w:rsidP="00AB4A58">
      <w:pPr>
        <w:spacing w:line="360" w:lineRule="auto"/>
        <w:rPr>
          <w:b/>
          <w:color w:val="000000"/>
          <w:u w:val="single"/>
        </w:rPr>
      </w:pPr>
      <w:r w:rsidRPr="00FF2FFA">
        <w:rPr>
          <w:b/>
          <w:color w:val="000000"/>
          <w:u w:val="single"/>
        </w:rPr>
        <w:t>EXPERIENCE:</w:t>
      </w:r>
    </w:p>
    <w:p w:rsidR="000A4E33" w:rsidRDefault="00BA7EE8" w:rsidP="000A4E33">
      <w:pPr>
        <w:numPr>
          <w:ilvl w:val="0"/>
          <w:numId w:val="3"/>
        </w:numPr>
        <w:spacing w:line="360" w:lineRule="auto"/>
        <w:rPr>
          <w:color w:val="000000"/>
        </w:rPr>
      </w:pPr>
      <w:r>
        <w:rPr>
          <w:color w:val="000000"/>
        </w:rPr>
        <w:t xml:space="preserve">1 year </w:t>
      </w:r>
      <w:r w:rsidR="000A4E33" w:rsidRPr="000A4E33">
        <w:rPr>
          <w:color w:val="000000"/>
        </w:rPr>
        <w:t xml:space="preserve">working experience in </w:t>
      </w:r>
      <w:r w:rsidRPr="00BA7EE8">
        <w:rPr>
          <w:b/>
          <w:color w:val="000000"/>
        </w:rPr>
        <w:t>Surge Laboratories</w:t>
      </w:r>
      <w:r>
        <w:rPr>
          <w:color w:val="000000"/>
        </w:rPr>
        <w:t xml:space="preserve"> as a Microbiologist and Q</w:t>
      </w:r>
      <w:r w:rsidR="000A4E33" w:rsidRPr="000A4E33">
        <w:rPr>
          <w:color w:val="000000"/>
        </w:rPr>
        <w:t>uality control officer.</w:t>
      </w:r>
    </w:p>
    <w:p w:rsidR="00A019BA" w:rsidRDefault="00A019BA" w:rsidP="000A4E33">
      <w:pPr>
        <w:numPr>
          <w:ilvl w:val="0"/>
          <w:numId w:val="3"/>
        </w:numPr>
        <w:spacing w:line="360" w:lineRule="auto"/>
        <w:rPr>
          <w:color w:val="000000"/>
        </w:rPr>
      </w:pPr>
      <w:r>
        <w:rPr>
          <w:color w:val="000000"/>
        </w:rPr>
        <w:t>1 year experience of working as a Quality control chemist in Mega Pharmaceuticals.</w:t>
      </w:r>
    </w:p>
    <w:p w:rsidR="00495EC7" w:rsidRDefault="000E4B08" w:rsidP="000A4E33">
      <w:pPr>
        <w:numPr>
          <w:ilvl w:val="0"/>
          <w:numId w:val="3"/>
        </w:numPr>
        <w:spacing w:line="360" w:lineRule="auto"/>
        <w:rPr>
          <w:color w:val="000000"/>
        </w:rPr>
      </w:pPr>
      <w:r>
        <w:rPr>
          <w:color w:val="000000"/>
        </w:rPr>
        <w:t>7</w:t>
      </w:r>
      <w:r w:rsidR="00495EC7">
        <w:rPr>
          <w:color w:val="000000"/>
        </w:rPr>
        <w:t xml:space="preserve"> years </w:t>
      </w:r>
      <w:r w:rsidR="00D85700">
        <w:rPr>
          <w:color w:val="000000"/>
        </w:rPr>
        <w:t>and 3</w:t>
      </w:r>
      <w:r w:rsidR="003C5F8B">
        <w:rPr>
          <w:color w:val="000000"/>
        </w:rPr>
        <w:t xml:space="preserve"> months </w:t>
      </w:r>
      <w:r w:rsidR="00495EC7">
        <w:rPr>
          <w:color w:val="000000"/>
        </w:rPr>
        <w:t xml:space="preserve">experience </w:t>
      </w:r>
      <w:r w:rsidR="00B24BDB">
        <w:rPr>
          <w:color w:val="000000"/>
        </w:rPr>
        <w:t xml:space="preserve">of working </w:t>
      </w:r>
      <w:r w:rsidR="00495EC7">
        <w:rPr>
          <w:color w:val="000000"/>
        </w:rPr>
        <w:t>as a lecturer</w:t>
      </w:r>
      <w:r w:rsidR="003709FE">
        <w:rPr>
          <w:color w:val="000000"/>
        </w:rPr>
        <w:t xml:space="preserve"> (Biochemistry)</w:t>
      </w:r>
      <w:r w:rsidR="00495EC7">
        <w:rPr>
          <w:color w:val="000000"/>
        </w:rPr>
        <w:t xml:space="preserve"> in </w:t>
      </w:r>
      <w:r w:rsidR="00B24BDB">
        <w:rPr>
          <w:color w:val="000000"/>
        </w:rPr>
        <w:t>Institute of Biochemistry and Biotechnology</w:t>
      </w:r>
      <w:r w:rsidR="00495EC7">
        <w:rPr>
          <w:color w:val="000000"/>
        </w:rPr>
        <w:t>, University of Veterinary and Animal Sciences.</w:t>
      </w:r>
    </w:p>
    <w:p w:rsidR="00D85700" w:rsidRPr="000A4E33" w:rsidRDefault="00C95A0F" w:rsidP="000A4E33">
      <w:pPr>
        <w:numPr>
          <w:ilvl w:val="0"/>
          <w:numId w:val="3"/>
        </w:numPr>
        <w:spacing w:line="360" w:lineRule="auto"/>
        <w:rPr>
          <w:color w:val="000000"/>
        </w:rPr>
      </w:pPr>
      <w:r>
        <w:rPr>
          <w:color w:val="000000"/>
        </w:rPr>
        <w:t>3</w:t>
      </w:r>
      <w:r w:rsidR="00D85700">
        <w:rPr>
          <w:color w:val="000000"/>
        </w:rPr>
        <w:t xml:space="preserve"> </w:t>
      </w:r>
      <w:proofErr w:type="spellStart"/>
      <w:r w:rsidR="00C07899">
        <w:rPr>
          <w:color w:val="000000"/>
        </w:rPr>
        <w:t>years</w:t>
      </w:r>
      <w:r w:rsidR="00D85700">
        <w:rPr>
          <w:color w:val="000000"/>
        </w:rPr>
        <w:t xml:space="preserve"> experience</w:t>
      </w:r>
      <w:proofErr w:type="spellEnd"/>
      <w:r w:rsidR="00D85700">
        <w:rPr>
          <w:color w:val="000000"/>
        </w:rPr>
        <w:t xml:space="preserve"> of working as an Assistant Professor (Biochemistry) </w:t>
      </w:r>
      <w:r w:rsidR="00F24A0F">
        <w:rPr>
          <w:color w:val="000000"/>
        </w:rPr>
        <w:t xml:space="preserve">on </w:t>
      </w:r>
      <w:r>
        <w:rPr>
          <w:color w:val="000000"/>
        </w:rPr>
        <w:t xml:space="preserve">contract and </w:t>
      </w:r>
      <w:proofErr w:type="spellStart"/>
      <w:r w:rsidR="00F24A0F">
        <w:rPr>
          <w:color w:val="000000"/>
        </w:rPr>
        <w:t>tts</w:t>
      </w:r>
      <w:proofErr w:type="spellEnd"/>
      <w:r w:rsidR="00F24A0F">
        <w:rPr>
          <w:color w:val="000000"/>
        </w:rPr>
        <w:t xml:space="preserve"> </w:t>
      </w:r>
      <w:r w:rsidR="00D85700">
        <w:rPr>
          <w:color w:val="000000"/>
        </w:rPr>
        <w:t>in Institute of Biochemistry and Biotechnology, University of Veterinary and Animal Sciences.</w:t>
      </w:r>
    </w:p>
    <w:p w:rsidR="00454CA3" w:rsidRDefault="00454CA3">
      <w:pPr>
        <w:spacing w:line="360" w:lineRule="auto"/>
      </w:pPr>
    </w:p>
    <w:p w:rsidR="008F6738" w:rsidRPr="005A453D" w:rsidRDefault="008F6738" w:rsidP="008F6738">
      <w:pPr>
        <w:spacing w:line="360" w:lineRule="auto"/>
        <w:rPr>
          <w:b/>
          <w:u w:val="single"/>
        </w:rPr>
      </w:pPr>
      <w:r w:rsidRPr="008F6738">
        <w:rPr>
          <w:b/>
          <w:u w:val="single"/>
        </w:rPr>
        <w:t>Area of research:</w:t>
      </w:r>
      <w:r>
        <w:t xml:space="preserve"> Bioconversion of agricultural waste products to useful products by fermentation.</w:t>
      </w:r>
    </w:p>
    <w:p w:rsidR="005A453D" w:rsidRDefault="005A453D" w:rsidP="005A453D">
      <w:pPr>
        <w:spacing w:line="360" w:lineRule="auto"/>
        <w:ind w:left="360"/>
      </w:pPr>
    </w:p>
    <w:p w:rsidR="005A453D" w:rsidRDefault="005A453D" w:rsidP="008F6738">
      <w:pPr>
        <w:spacing w:line="360" w:lineRule="auto"/>
      </w:pPr>
      <w:proofErr w:type="spellStart"/>
      <w:r w:rsidRPr="005A453D">
        <w:rPr>
          <w:b/>
          <w:u w:val="single"/>
        </w:rPr>
        <w:t>M.Phil</w:t>
      </w:r>
      <w:proofErr w:type="spellEnd"/>
      <w:r w:rsidRPr="005A453D">
        <w:rPr>
          <w:b/>
          <w:u w:val="single"/>
        </w:rPr>
        <w:t xml:space="preserve"> students supervised:</w:t>
      </w:r>
      <w:r w:rsidR="00A958FA">
        <w:rPr>
          <w:b/>
          <w:u w:val="single"/>
        </w:rPr>
        <w:t xml:space="preserve">   </w:t>
      </w:r>
      <w:r w:rsidR="00A958FA" w:rsidRPr="00A958FA">
        <w:t>11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2"/>
        <w:gridCol w:w="1483"/>
        <w:gridCol w:w="803"/>
        <w:gridCol w:w="4707"/>
      </w:tblGrid>
      <w:tr w:rsidR="004435EC" w:rsidTr="00685D8F">
        <w:tc>
          <w:tcPr>
            <w:tcW w:w="2322" w:type="dxa"/>
          </w:tcPr>
          <w:p w:rsidR="004435EC" w:rsidRPr="00297B68" w:rsidRDefault="004435EC" w:rsidP="008F6738">
            <w:pPr>
              <w:spacing w:line="360" w:lineRule="auto"/>
              <w:rPr>
                <w:b/>
                <w:color w:val="000000" w:themeColor="text1"/>
              </w:rPr>
            </w:pPr>
            <w:r w:rsidRPr="00297B68">
              <w:rPr>
                <w:b/>
                <w:color w:val="000000" w:themeColor="text1"/>
              </w:rPr>
              <w:t>Name of student</w:t>
            </w:r>
          </w:p>
        </w:tc>
        <w:tc>
          <w:tcPr>
            <w:tcW w:w="1483" w:type="dxa"/>
          </w:tcPr>
          <w:p w:rsidR="004435EC" w:rsidRPr="00297B68" w:rsidRDefault="004435EC" w:rsidP="008F6738">
            <w:pPr>
              <w:spacing w:line="360" w:lineRule="auto"/>
              <w:rPr>
                <w:b/>
                <w:color w:val="000000" w:themeColor="text1"/>
              </w:rPr>
            </w:pPr>
            <w:r w:rsidRPr="00297B68">
              <w:rPr>
                <w:b/>
                <w:color w:val="000000" w:themeColor="text1"/>
              </w:rPr>
              <w:t>Registration no</w:t>
            </w:r>
          </w:p>
        </w:tc>
        <w:tc>
          <w:tcPr>
            <w:tcW w:w="803" w:type="dxa"/>
          </w:tcPr>
          <w:p w:rsidR="004435EC" w:rsidRPr="00297B68" w:rsidRDefault="004435EC" w:rsidP="008F6738">
            <w:pPr>
              <w:spacing w:line="360" w:lineRule="auto"/>
              <w:rPr>
                <w:b/>
                <w:color w:val="000000" w:themeColor="text1"/>
              </w:rPr>
            </w:pPr>
            <w:r w:rsidRPr="00297B68">
              <w:rPr>
                <w:b/>
                <w:color w:val="000000" w:themeColor="text1"/>
              </w:rPr>
              <w:t xml:space="preserve">Year </w:t>
            </w:r>
          </w:p>
        </w:tc>
        <w:tc>
          <w:tcPr>
            <w:tcW w:w="4707" w:type="dxa"/>
          </w:tcPr>
          <w:p w:rsidR="004435EC" w:rsidRPr="00297B68" w:rsidRDefault="004435EC" w:rsidP="008F6738">
            <w:pPr>
              <w:spacing w:line="360" w:lineRule="auto"/>
              <w:rPr>
                <w:b/>
                <w:color w:val="000000" w:themeColor="text1"/>
              </w:rPr>
            </w:pPr>
            <w:r w:rsidRPr="00297B68">
              <w:rPr>
                <w:b/>
                <w:color w:val="000000" w:themeColor="text1"/>
              </w:rPr>
              <w:t>Topic</w:t>
            </w:r>
          </w:p>
        </w:tc>
      </w:tr>
      <w:tr w:rsidR="004435EC" w:rsidTr="00685D8F">
        <w:tc>
          <w:tcPr>
            <w:tcW w:w="2322" w:type="dxa"/>
          </w:tcPr>
          <w:p w:rsidR="004435EC" w:rsidRPr="00297B68" w:rsidRDefault="003A33A2" w:rsidP="008F6738">
            <w:pPr>
              <w:spacing w:line="360" w:lineRule="auto"/>
              <w:rPr>
                <w:color w:val="000000" w:themeColor="text1"/>
              </w:rPr>
            </w:pPr>
            <w:r w:rsidRPr="00297B68">
              <w:rPr>
                <w:color w:val="000000" w:themeColor="text1"/>
              </w:rPr>
              <w:t xml:space="preserve">Sobia </w:t>
            </w:r>
            <w:proofErr w:type="spellStart"/>
            <w:r w:rsidRPr="00297B68">
              <w:rPr>
                <w:color w:val="000000" w:themeColor="text1"/>
              </w:rPr>
              <w:t>Majeed</w:t>
            </w:r>
            <w:proofErr w:type="spellEnd"/>
          </w:p>
        </w:tc>
        <w:tc>
          <w:tcPr>
            <w:tcW w:w="1483" w:type="dxa"/>
          </w:tcPr>
          <w:p w:rsidR="004435EC" w:rsidRPr="00297B68" w:rsidRDefault="003A33A2" w:rsidP="008F6738">
            <w:pPr>
              <w:spacing w:line="360" w:lineRule="auto"/>
              <w:rPr>
                <w:color w:val="000000" w:themeColor="text1"/>
              </w:rPr>
            </w:pPr>
            <w:r w:rsidRPr="00297B68">
              <w:rPr>
                <w:color w:val="000000" w:themeColor="text1"/>
              </w:rPr>
              <w:t>2008-VA-699</w:t>
            </w:r>
          </w:p>
        </w:tc>
        <w:tc>
          <w:tcPr>
            <w:tcW w:w="803" w:type="dxa"/>
          </w:tcPr>
          <w:p w:rsidR="004435EC" w:rsidRPr="00297B68" w:rsidRDefault="003A33A2" w:rsidP="008F6738">
            <w:pPr>
              <w:spacing w:line="360" w:lineRule="auto"/>
              <w:rPr>
                <w:color w:val="000000" w:themeColor="text1"/>
              </w:rPr>
            </w:pPr>
            <w:r w:rsidRPr="00297B68">
              <w:rPr>
                <w:color w:val="000000" w:themeColor="text1"/>
              </w:rPr>
              <w:t>20</w:t>
            </w:r>
            <w:r w:rsidR="009E4DB4" w:rsidRPr="00297B68">
              <w:rPr>
                <w:color w:val="000000" w:themeColor="text1"/>
              </w:rPr>
              <w:t>11</w:t>
            </w:r>
          </w:p>
        </w:tc>
        <w:tc>
          <w:tcPr>
            <w:tcW w:w="4707" w:type="dxa"/>
          </w:tcPr>
          <w:p w:rsidR="004435EC" w:rsidRPr="00297B68" w:rsidRDefault="002B2C01" w:rsidP="008F6738">
            <w:pPr>
              <w:spacing w:line="360" w:lineRule="auto"/>
              <w:rPr>
                <w:color w:val="000000" w:themeColor="text1"/>
              </w:rPr>
            </w:pPr>
            <w:proofErr w:type="spellStart"/>
            <w:r w:rsidRPr="00297B68">
              <w:rPr>
                <w:color w:val="000000" w:themeColor="text1"/>
              </w:rPr>
              <w:t>Decol</w:t>
            </w:r>
            <w:r w:rsidR="009C3423">
              <w:rPr>
                <w:color w:val="000000" w:themeColor="text1"/>
              </w:rPr>
              <w:t>o</w:t>
            </w:r>
            <w:r w:rsidRPr="00297B68">
              <w:rPr>
                <w:color w:val="000000" w:themeColor="text1"/>
              </w:rPr>
              <w:t>rization</w:t>
            </w:r>
            <w:proofErr w:type="spellEnd"/>
            <w:r w:rsidRPr="00297B68">
              <w:rPr>
                <w:color w:val="000000" w:themeColor="text1"/>
              </w:rPr>
              <w:t xml:space="preserve"> of textile dyeing industries effluent by </w:t>
            </w:r>
            <w:proofErr w:type="spellStart"/>
            <w:r w:rsidRPr="009C3423">
              <w:rPr>
                <w:i/>
                <w:color w:val="000000" w:themeColor="text1"/>
              </w:rPr>
              <w:t>Gnoderma</w:t>
            </w:r>
            <w:proofErr w:type="spellEnd"/>
            <w:r w:rsidRPr="009C3423">
              <w:rPr>
                <w:i/>
                <w:color w:val="000000" w:themeColor="text1"/>
              </w:rPr>
              <w:t xml:space="preserve"> </w:t>
            </w:r>
            <w:proofErr w:type="spellStart"/>
            <w:r w:rsidRPr="009C3423">
              <w:rPr>
                <w:i/>
                <w:color w:val="000000" w:themeColor="text1"/>
              </w:rPr>
              <w:t>lucidum</w:t>
            </w:r>
            <w:proofErr w:type="spellEnd"/>
            <w:r w:rsidRPr="00297B68">
              <w:rPr>
                <w:color w:val="000000" w:themeColor="text1"/>
              </w:rPr>
              <w:t xml:space="preserve"> and </w:t>
            </w:r>
            <w:proofErr w:type="spellStart"/>
            <w:r w:rsidRPr="009C3423">
              <w:rPr>
                <w:i/>
                <w:color w:val="000000" w:themeColor="text1"/>
              </w:rPr>
              <w:t>Arachniotus</w:t>
            </w:r>
            <w:proofErr w:type="spellEnd"/>
          </w:p>
        </w:tc>
      </w:tr>
      <w:tr w:rsidR="004F11D4" w:rsidTr="00685D8F">
        <w:tc>
          <w:tcPr>
            <w:tcW w:w="2322" w:type="dxa"/>
          </w:tcPr>
          <w:p w:rsidR="004F11D4" w:rsidRPr="00297B68" w:rsidRDefault="004F11D4" w:rsidP="008F6738">
            <w:pPr>
              <w:spacing w:line="360" w:lineRule="auto"/>
              <w:rPr>
                <w:color w:val="000000" w:themeColor="text1"/>
              </w:rPr>
            </w:pPr>
            <w:r w:rsidRPr="00297B68">
              <w:rPr>
                <w:color w:val="000000" w:themeColor="text1"/>
              </w:rPr>
              <w:t xml:space="preserve">Muhammad </w:t>
            </w:r>
            <w:proofErr w:type="spellStart"/>
            <w:r w:rsidRPr="00297B68">
              <w:rPr>
                <w:color w:val="000000" w:themeColor="text1"/>
              </w:rPr>
              <w:t>Awais</w:t>
            </w:r>
            <w:proofErr w:type="spellEnd"/>
          </w:p>
        </w:tc>
        <w:tc>
          <w:tcPr>
            <w:tcW w:w="1483" w:type="dxa"/>
          </w:tcPr>
          <w:p w:rsidR="004F11D4" w:rsidRPr="00297B68" w:rsidRDefault="004F11D4" w:rsidP="008F6738">
            <w:pPr>
              <w:spacing w:line="360" w:lineRule="auto"/>
              <w:rPr>
                <w:color w:val="000000" w:themeColor="text1"/>
              </w:rPr>
            </w:pPr>
            <w:r w:rsidRPr="00297B68">
              <w:rPr>
                <w:color w:val="000000" w:themeColor="text1"/>
              </w:rPr>
              <w:t>2009-va-682</w:t>
            </w:r>
          </w:p>
        </w:tc>
        <w:tc>
          <w:tcPr>
            <w:tcW w:w="803" w:type="dxa"/>
          </w:tcPr>
          <w:p w:rsidR="004F11D4" w:rsidRPr="00297B68" w:rsidRDefault="004F11D4" w:rsidP="008F6738">
            <w:pPr>
              <w:spacing w:line="360" w:lineRule="auto"/>
              <w:rPr>
                <w:color w:val="000000" w:themeColor="text1"/>
              </w:rPr>
            </w:pPr>
            <w:r w:rsidRPr="00297B68">
              <w:rPr>
                <w:color w:val="000000" w:themeColor="text1"/>
              </w:rPr>
              <w:t>2011</w:t>
            </w:r>
          </w:p>
        </w:tc>
        <w:tc>
          <w:tcPr>
            <w:tcW w:w="4707" w:type="dxa"/>
          </w:tcPr>
          <w:p w:rsidR="004F11D4" w:rsidRPr="00297B68" w:rsidRDefault="004F11D4" w:rsidP="00403AD9">
            <w:pPr>
              <w:spacing w:line="360" w:lineRule="auto"/>
              <w:rPr>
                <w:color w:val="000000" w:themeColor="text1"/>
              </w:rPr>
            </w:pPr>
            <w:r w:rsidRPr="00297B68">
              <w:rPr>
                <w:color w:val="000000" w:themeColor="text1"/>
              </w:rPr>
              <w:t xml:space="preserve">Production of alginate by </w:t>
            </w:r>
            <w:proofErr w:type="spellStart"/>
            <w:r w:rsidR="00403AD9" w:rsidRPr="00403AD9">
              <w:rPr>
                <w:i/>
                <w:color w:val="000000" w:themeColor="text1"/>
              </w:rPr>
              <w:t>A</w:t>
            </w:r>
            <w:r w:rsidRPr="00403AD9">
              <w:rPr>
                <w:i/>
                <w:color w:val="000000" w:themeColor="text1"/>
              </w:rPr>
              <w:t>zotobacter</w:t>
            </w:r>
            <w:proofErr w:type="spellEnd"/>
            <w:r w:rsidRPr="00403AD9">
              <w:rPr>
                <w:i/>
                <w:color w:val="000000" w:themeColor="text1"/>
              </w:rPr>
              <w:t xml:space="preserve"> </w:t>
            </w:r>
            <w:proofErr w:type="spellStart"/>
            <w:r w:rsidR="00403AD9" w:rsidRPr="00403AD9">
              <w:rPr>
                <w:i/>
                <w:color w:val="000000" w:themeColor="text1"/>
              </w:rPr>
              <w:t>vinelandii</w:t>
            </w:r>
            <w:proofErr w:type="spellEnd"/>
            <w:r w:rsidR="00403AD9">
              <w:rPr>
                <w:color w:val="000000" w:themeColor="text1"/>
              </w:rPr>
              <w:t xml:space="preserve"> </w:t>
            </w:r>
            <w:r w:rsidRPr="00297B68">
              <w:rPr>
                <w:color w:val="000000" w:themeColor="text1"/>
              </w:rPr>
              <w:t>by submerged fermentation</w:t>
            </w:r>
          </w:p>
        </w:tc>
      </w:tr>
      <w:tr w:rsidR="004435EC" w:rsidTr="00685D8F">
        <w:tc>
          <w:tcPr>
            <w:tcW w:w="2322" w:type="dxa"/>
          </w:tcPr>
          <w:p w:rsidR="004435EC" w:rsidRPr="00297B68" w:rsidRDefault="00B85360" w:rsidP="008F6738">
            <w:pPr>
              <w:spacing w:line="360" w:lineRule="auto"/>
              <w:rPr>
                <w:color w:val="000000" w:themeColor="text1"/>
              </w:rPr>
            </w:pPr>
            <w:r w:rsidRPr="00297B68">
              <w:rPr>
                <w:color w:val="000000" w:themeColor="text1"/>
              </w:rPr>
              <w:t>Saria Rahim</w:t>
            </w:r>
          </w:p>
        </w:tc>
        <w:tc>
          <w:tcPr>
            <w:tcW w:w="1483" w:type="dxa"/>
          </w:tcPr>
          <w:p w:rsidR="004435EC" w:rsidRPr="00297B68" w:rsidRDefault="00B85360" w:rsidP="008F6738">
            <w:pPr>
              <w:spacing w:line="360" w:lineRule="auto"/>
              <w:rPr>
                <w:color w:val="000000" w:themeColor="text1"/>
              </w:rPr>
            </w:pPr>
            <w:r w:rsidRPr="00297B68">
              <w:rPr>
                <w:color w:val="000000" w:themeColor="text1"/>
              </w:rPr>
              <w:t>2010-va-73</w:t>
            </w:r>
          </w:p>
        </w:tc>
        <w:tc>
          <w:tcPr>
            <w:tcW w:w="803" w:type="dxa"/>
          </w:tcPr>
          <w:p w:rsidR="004435EC" w:rsidRPr="00297B68" w:rsidRDefault="00B85360" w:rsidP="008F6738">
            <w:pPr>
              <w:spacing w:line="360" w:lineRule="auto"/>
              <w:rPr>
                <w:color w:val="000000" w:themeColor="text1"/>
              </w:rPr>
            </w:pPr>
            <w:r w:rsidRPr="00297B68">
              <w:rPr>
                <w:color w:val="000000" w:themeColor="text1"/>
              </w:rPr>
              <w:t>2012</w:t>
            </w:r>
          </w:p>
        </w:tc>
        <w:tc>
          <w:tcPr>
            <w:tcW w:w="4707" w:type="dxa"/>
          </w:tcPr>
          <w:p w:rsidR="004435EC" w:rsidRPr="00297B68" w:rsidRDefault="00E01A74" w:rsidP="008F6738">
            <w:pPr>
              <w:spacing w:line="360" w:lineRule="auto"/>
              <w:rPr>
                <w:color w:val="000000" w:themeColor="text1"/>
              </w:rPr>
            </w:pPr>
            <w:r w:rsidRPr="00297B68">
              <w:rPr>
                <w:color w:val="000000" w:themeColor="text1"/>
              </w:rPr>
              <w:t xml:space="preserve">Higher Production of </w:t>
            </w:r>
            <w:proofErr w:type="spellStart"/>
            <w:r w:rsidRPr="00297B68">
              <w:rPr>
                <w:color w:val="000000" w:themeColor="text1"/>
              </w:rPr>
              <w:t>Algnate</w:t>
            </w:r>
            <w:proofErr w:type="spellEnd"/>
            <w:r w:rsidRPr="00297B68">
              <w:rPr>
                <w:color w:val="000000" w:themeColor="text1"/>
              </w:rPr>
              <w:t xml:space="preserve"> by a Mutant of </w:t>
            </w:r>
            <w:proofErr w:type="spellStart"/>
            <w:r w:rsidRPr="00297B68">
              <w:rPr>
                <w:i/>
                <w:color w:val="000000" w:themeColor="text1"/>
              </w:rPr>
              <w:t>Azotobacter</w:t>
            </w:r>
            <w:proofErr w:type="spellEnd"/>
            <w:r w:rsidRPr="00297B68">
              <w:rPr>
                <w:i/>
                <w:color w:val="000000" w:themeColor="text1"/>
              </w:rPr>
              <w:t xml:space="preserve"> </w:t>
            </w:r>
            <w:proofErr w:type="spellStart"/>
            <w:r w:rsidRPr="00297B68">
              <w:rPr>
                <w:i/>
                <w:color w:val="000000" w:themeColor="text1"/>
              </w:rPr>
              <w:t>Vinelandii</w:t>
            </w:r>
            <w:proofErr w:type="spellEnd"/>
            <w:r w:rsidRPr="00297B68">
              <w:rPr>
                <w:color w:val="000000" w:themeColor="text1"/>
              </w:rPr>
              <w:t xml:space="preserve"> by Fermentation</w:t>
            </w:r>
          </w:p>
        </w:tc>
      </w:tr>
      <w:tr w:rsidR="004435EC" w:rsidTr="00685D8F">
        <w:tc>
          <w:tcPr>
            <w:tcW w:w="2322" w:type="dxa"/>
          </w:tcPr>
          <w:p w:rsidR="004435EC" w:rsidRPr="00297B68" w:rsidRDefault="00F156C2" w:rsidP="008F6738">
            <w:pPr>
              <w:spacing w:line="360" w:lineRule="auto"/>
              <w:rPr>
                <w:color w:val="000000" w:themeColor="text1"/>
              </w:rPr>
            </w:pPr>
            <w:r w:rsidRPr="00297B68">
              <w:rPr>
                <w:color w:val="000000" w:themeColor="text1"/>
              </w:rPr>
              <w:t>Sobia Saeed</w:t>
            </w:r>
          </w:p>
        </w:tc>
        <w:tc>
          <w:tcPr>
            <w:tcW w:w="1483" w:type="dxa"/>
          </w:tcPr>
          <w:p w:rsidR="004435EC" w:rsidRPr="00297B68" w:rsidRDefault="00F156C2" w:rsidP="008F6738">
            <w:pPr>
              <w:spacing w:line="360" w:lineRule="auto"/>
              <w:rPr>
                <w:color w:val="000000" w:themeColor="text1"/>
              </w:rPr>
            </w:pPr>
            <w:r w:rsidRPr="00297B68">
              <w:rPr>
                <w:color w:val="000000" w:themeColor="text1"/>
              </w:rPr>
              <w:t>2010-va-64</w:t>
            </w:r>
          </w:p>
        </w:tc>
        <w:tc>
          <w:tcPr>
            <w:tcW w:w="803" w:type="dxa"/>
          </w:tcPr>
          <w:p w:rsidR="004435EC" w:rsidRPr="00297B68" w:rsidRDefault="00F156C2" w:rsidP="008F6738">
            <w:pPr>
              <w:spacing w:line="360" w:lineRule="auto"/>
              <w:rPr>
                <w:color w:val="000000" w:themeColor="text1"/>
              </w:rPr>
            </w:pPr>
            <w:r w:rsidRPr="00297B68">
              <w:rPr>
                <w:color w:val="000000" w:themeColor="text1"/>
              </w:rPr>
              <w:t>2012</w:t>
            </w:r>
          </w:p>
        </w:tc>
        <w:tc>
          <w:tcPr>
            <w:tcW w:w="4707" w:type="dxa"/>
          </w:tcPr>
          <w:p w:rsidR="004435EC" w:rsidRPr="00297B68" w:rsidRDefault="00F156C2" w:rsidP="008F6738">
            <w:pPr>
              <w:spacing w:line="360" w:lineRule="auto"/>
              <w:rPr>
                <w:color w:val="000000" w:themeColor="text1"/>
              </w:rPr>
            </w:pPr>
            <w:r w:rsidRPr="00297B68">
              <w:rPr>
                <w:color w:val="000000" w:themeColor="text1"/>
              </w:rPr>
              <w:t xml:space="preserve">Production of </w:t>
            </w:r>
            <w:proofErr w:type="spellStart"/>
            <w:r w:rsidRPr="003C5855">
              <w:rPr>
                <w:i/>
                <w:color w:val="000000" w:themeColor="text1"/>
              </w:rPr>
              <w:t>Azotobacter</w:t>
            </w:r>
            <w:proofErr w:type="spellEnd"/>
            <w:r w:rsidRPr="003C5855">
              <w:rPr>
                <w:i/>
                <w:color w:val="000000" w:themeColor="text1"/>
              </w:rPr>
              <w:t xml:space="preserve"> </w:t>
            </w:r>
            <w:proofErr w:type="spellStart"/>
            <w:r w:rsidRPr="003C5855">
              <w:rPr>
                <w:i/>
                <w:color w:val="000000" w:themeColor="text1"/>
              </w:rPr>
              <w:t>Vinelandii</w:t>
            </w:r>
            <w:proofErr w:type="spellEnd"/>
            <w:r w:rsidRPr="00297B68">
              <w:rPr>
                <w:color w:val="000000" w:themeColor="text1"/>
              </w:rPr>
              <w:t xml:space="preserve"> Mutant </w:t>
            </w:r>
            <w:r w:rsidRPr="00297B68">
              <w:rPr>
                <w:color w:val="000000" w:themeColor="text1"/>
              </w:rPr>
              <w:lastRenderedPageBreak/>
              <w:t>to Enhance the Production of Alginate through Submerged Fermentation</w:t>
            </w:r>
          </w:p>
        </w:tc>
      </w:tr>
      <w:tr w:rsidR="004435EC" w:rsidTr="00685D8F">
        <w:tc>
          <w:tcPr>
            <w:tcW w:w="2322" w:type="dxa"/>
          </w:tcPr>
          <w:p w:rsidR="004435EC" w:rsidRPr="00297B68" w:rsidRDefault="00544A61" w:rsidP="008F6738">
            <w:pPr>
              <w:spacing w:line="360" w:lineRule="auto"/>
              <w:rPr>
                <w:color w:val="000000" w:themeColor="text1"/>
              </w:rPr>
            </w:pPr>
            <w:r w:rsidRPr="00297B68">
              <w:rPr>
                <w:color w:val="000000" w:themeColor="text1"/>
              </w:rPr>
              <w:lastRenderedPageBreak/>
              <w:t xml:space="preserve">Hassan </w:t>
            </w:r>
            <w:proofErr w:type="spellStart"/>
            <w:r w:rsidRPr="00297B68">
              <w:rPr>
                <w:color w:val="000000" w:themeColor="text1"/>
              </w:rPr>
              <w:t>Javed</w:t>
            </w:r>
            <w:proofErr w:type="spellEnd"/>
          </w:p>
        </w:tc>
        <w:tc>
          <w:tcPr>
            <w:tcW w:w="1483" w:type="dxa"/>
          </w:tcPr>
          <w:p w:rsidR="004435EC" w:rsidRPr="00297B68" w:rsidRDefault="00544A61" w:rsidP="008F6738">
            <w:pPr>
              <w:spacing w:line="360" w:lineRule="auto"/>
              <w:rPr>
                <w:color w:val="000000" w:themeColor="text1"/>
              </w:rPr>
            </w:pPr>
            <w:r w:rsidRPr="00297B68">
              <w:rPr>
                <w:color w:val="000000" w:themeColor="text1"/>
              </w:rPr>
              <w:t>2010-va-262</w:t>
            </w:r>
          </w:p>
        </w:tc>
        <w:tc>
          <w:tcPr>
            <w:tcW w:w="803" w:type="dxa"/>
          </w:tcPr>
          <w:p w:rsidR="004435EC" w:rsidRPr="00297B68" w:rsidRDefault="00544A61" w:rsidP="008F6738">
            <w:pPr>
              <w:spacing w:line="360" w:lineRule="auto"/>
              <w:rPr>
                <w:color w:val="000000" w:themeColor="text1"/>
              </w:rPr>
            </w:pPr>
            <w:r w:rsidRPr="00297B68">
              <w:rPr>
                <w:color w:val="000000" w:themeColor="text1"/>
              </w:rPr>
              <w:t>2013</w:t>
            </w:r>
          </w:p>
        </w:tc>
        <w:tc>
          <w:tcPr>
            <w:tcW w:w="4707" w:type="dxa"/>
          </w:tcPr>
          <w:p w:rsidR="004435EC" w:rsidRPr="00297B68" w:rsidRDefault="00544A61" w:rsidP="008F6738">
            <w:pPr>
              <w:spacing w:line="360" w:lineRule="auto"/>
              <w:rPr>
                <w:color w:val="000000" w:themeColor="text1"/>
              </w:rPr>
            </w:pPr>
            <w:r w:rsidRPr="00297B68">
              <w:rPr>
                <w:color w:val="000000" w:themeColor="text1"/>
              </w:rPr>
              <w:t xml:space="preserve">Bioconversion of Industrial Wastes to 6-aminopencillanic acid with </w:t>
            </w:r>
            <w:r w:rsidRPr="003C5855">
              <w:rPr>
                <w:i/>
                <w:color w:val="000000" w:themeColor="text1"/>
              </w:rPr>
              <w:t>Escherichia coli</w:t>
            </w:r>
            <w:r w:rsidRPr="00297B68">
              <w:rPr>
                <w:color w:val="000000" w:themeColor="text1"/>
              </w:rPr>
              <w:t>.</w:t>
            </w:r>
          </w:p>
        </w:tc>
      </w:tr>
      <w:tr w:rsidR="003C5855" w:rsidTr="00685D8F">
        <w:tc>
          <w:tcPr>
            <w:tcW w:w="2322" w:type="dxa"/>
          </w:tcPr>
          <w:p w:rsidR="003C5855" w:rsidRPr="00297B68" w:rsidRDefault="003C5855" w:rsidP="00C92FA4">
            <w:pPr>
              <w:spacing w:line="360" w:lineRule="auto"/>
              <w:rPr>
                <w:color w:val="000000" w:themeColor="text1"/>
              </w:rPr>
            </w:pPr>
            <w:r w:rsidRPr="00297B68">
              <w:rPr>
                <w:color w:val="000000" w:themeColor="text1"/>
              </w:rPr>
              <w:t xml:space="preserve">Abdul </w:t>
            </w:r>
            <w:proofErr w:type="spellStart"/>
            <w:r w:rsidRPr="00297B68">
              <w:rPr>
                <w:color w:val="000000" w:themeColor="text1"/>
              </w:rPr>
              <w:t>Muqeet</w:t>
            </w:r>
            <w:proofErr w:type="spellEnd"/>
            <w:r w:rsidRPr="00297B68">
              <w:rPr>
                <w:color w:val="000000" w:themeColor="text1"/>
              </w:rPr>
              <w:t xml:space="preserve"> khan</w:t>
            </w:r>
          </w:p>
        </w:tc>
        <w:tc>
          <w:tcPr>
            <w:tcW w:w="1483" w:type="dxa"/>
          </w:tcPr>
          <w:p w:rsidR="003C5855" w:rsidRPr="00297B68" w:rsidRDefault="003C5855" w:rsidP="00C92FA4">
            <w:pPr>
              <w:spacing w:line="360" w:lineRule="auto"/>
              <w:rPr>
                <w:color w:val="000000" w:themeColor="text1"/>
              </w:rPr>
            </w:pPr>
            <w:r w:rsidRPr="00297B68">
              <w:rPr>
                <w:color w:val="000000" w:themeColor="text1"/>
              </w:rPr>
              <w:t>2008-va-762</w:t>
            </w:r>
          </w:p>
        </w:tc>
        <w:tc>
          <w:tcPr>
            <w:tcW w:w="803" w:type="dxa"/>
          </w:tcPr>
          <w:p w:rsidR="003C5855" w:rsidRPr="00297B68" w:rsidRDefault="003C5855" w:rsidP="00C92FA4">
            <w:pPr>
              <w:spacing w:line="360" w:lineRule="auto"/>
              <w:rPr>
                <w:color w:val="000000" w:themeColor="text1"/>
              </w:rPr>
            </w:pPr>
            <w:r w:rsidRPr="00297B68">
              <w:rPr>
                <w:color w:val="000000" w:themeColor="text1"/>
              </w:rPr>
              <w:t>2013</w:t>
            </w:r>
          </w:p>
        </w:tc>
        <w:tc>
          <w:tcPr>
            <w:tcW w:w="4707" w:type="dxa"/>
          </w:tcPr>
          <w:p w:rsidR="003C5855" w:rsidRPr="00297B68" w:rsidRDefault="003C5855" w:rsidP="00C92FA4">
            <w:pPr>
              <w:spacing w:line="360" w:lineRule="auto"/>
              <w:rPr>
                <w:color w:val="000000" w:themeColor="text1"/>
              </w:rPr>
            </w:pPr>
            <w:r w:rsidRPr="00297B68">
              <w:rPr>
                <w:color w:val="000000" w:themeColor="text1"/>
              </w:rPr>
              <w:t xml:space="preserve">Assessment of Mycotoxin (Aflatoxin &amp; </w:t>
            </w:r>
            <w:proofErr w:type="spellStart"/>
            <w:r w:rsidRPr="00297B68">
              <w:rPr>
                <w:color w:val="000000" w:themeColor="text1"/>
              </w:rPr>
              <w:t>Ochratoxin</w:t>
            </w:r>
            <w:proofErr w:type="spellEnd"/>
            <w:r w:rsidRPr="00297B68">
              <w:rPr>
                <w:color w:val="000000" w:themeColor="text1"/>
              </w:rPr>
              <w:t xml:space="preserve">) and Pesticides in </w:t>
            </w:r>
            <w:r w:rsidRPr="003C5855">
              <w:rPr>
                <w:i/>
                <w:color w:val="000000" w:themeColor="text1"/>
              </w:rPr>
              <w:t xml:space="preserve">Capsicum </w:t>
            </w:r>
            <w:proofErr w:type="spellStart"/>
            <w:r w:rsidRPr="003C5855">
              <w:rPr>
                <w:i/>
                <w:color w:val="000000" w:themeColor="text1"/>
              </w:rPr>
              <w:t>Frutescens</w:t>
            </w:r>
            <w:proofErr w:type="spellEnd"/>
          </w:p>
        </w:tc>
      </w:tr>
      <w:tr w:rsidR="003C5855" w:rsidTr="00685D8F">
        <w:tc>
          <w:tcPr>
            <w:tcW w:w="2322" w:type="dxa"/>
          </w:tcPr>
          <w:p w:rsidR="003C5855" w:rsidRPr="00297B68" w:rsidRDefault="003C5855" w:rsidP="008F6738">
            <w:pPr>
              <w:spacing w:line="360" w:lineRule="auto"/>
              <w:rPr>
                <w:color w:val="000000" w:themeColor="text1"/>
              </w:rPr>
            </w:pPr>
            <w:proofErr w:type="spellStart"/>
            <w:r w:rsidRPr="00297B68">
              <w:rPr>
                <w:color w:val="000000" w:themeColor="text1"/>
              </w:rPr>
              <w:t>Tehmina</w:t>
            </w:r>
            <w:proofErr w:type="spellEnd"/>
            <w:r w:rsidRPr="00297B68">
              <w:rPr>
                <w:color w:val="000000" w:themeColor="text1"/>
              </w:rPr>
              <w:t xml:space="preserve"> Aslam</w:t>
            </w:r>
          </w:p>
        </w:tc>
        <w:tc>
          <w:tcPr>
            <w:tcW w:w="1483" w:type="dxa"/>
          </w:tcPr>
          <w:p w:rsidR="003C5855" w:rsidRPr="00297B68" w:rsidRDefault="003C5855" w:rsidP="008F6738">
            <w:pPr>
              <w:spacing w:line="360" w:lineRule="auto"/>
              <w:rPr>
                <w:color w:val="000000" w:themeColor="text1"/>
              </w:rPr>
            </w:pPr>
            <w:r w:rsidRPr="00297B68">
              <w:rPr>
                <w:color w:val="000000" w:themeColor="text1"/>
              </w:rPr>
              <w:t>2011-va-315</w:t>
            </w:r>
          </w:p>
        </w:tc>
        <w:tc>
          <w:tcPr>
            <w:tcW w:w="803" w:type="dxa"/>
          </w:tcPr>
          <w:p w:rsidR="003C5855" w:rsidRPr="00297B68" w:rsidRDefault="003C5855" w:rsidP="008F6738">
            <w:pPr>
              <w:spacing w:line="360" w:lineRule="auto"/>
              <w:rPr>
                <w:color w:val="000000" w:themeColor="text1"/>
              </w:rPr>
            </w:pPr>
            <w:r w:rsidRPr="00297B68">
              <w:rPr>
                <w:color w:val="000000" w:themeColor="text1"/>
              </w:rPr>
              <w:t>2014</w:t>
            </w:r>
          </w:p>
        </w:tc>
        <w:tc>
          <w:tcPr>
            <w:tcW w:w="4707" w:type="dxa"/>
          </w:tcPr>
          <w:p w:rsidR="003C5855" w:rsidRPr="00297B68" w:rsidRDefault="003C5855" w:rsidP="008F6738">
            <w:pPr>
              <w:spacing w:line="360" w:lineRule="auto"/>
              <w:rPr>
                <w:color w:val="000000" w:themeColor="text1"/>
              </w:rPr>
            </w:pPr>
            <w:r w:rsidRPr="00297B68">
              <w:rPr>
                <w:color w:val="000000" w:themeColor="text1"/>
              </w:rPr>
              <w:t xml:space="preserve">Bioconversion of Agricultural Wastes to </w:t>
            </w:r>
            <w:proofErr w:type="spellStart"/>
            <w:r w:rsidRPr="00297B68">
              <w:rPr>
                <w:color w:val="000000" w:themeColor="text1"/>
              </w:rPr>
              <w:t>Polyhydroxybutyrate</w:t>
            </w:r>
            <w:proofErr w:type="spellEnd"/>
            <w:r w:rsidRPr="00297B68">
              <w:rPr>
                <w:color w:val="000000" w:themeColor="text1"/>
              </w:rPr>
              <w:t xml:space="preserve"> by </w:t>
            </w:r>
            <w:proofErr w:type="spellStart"/>
            <w:r w:rsidRPr="00297B68">
              <w:rPr>
                <w:color w:val="000000" w:themeColor="text1"/>
              </w:rPr>
              <w:t>Azotobacter</w:t>
            </w:r>
            <w:proofErr w:type="spellEnd"/>
            <w:r w:rsidRPr="00297B68">
              <w:rPr>
                <w:color w:val="000000" w:themeColor="text1"/>
              </w:rPr>
              <w:t xml:space="preserve"> </w:t>
            </w:r>
            <w:proofErr w:type="spellStart"/>
            <w:r w:rsidRPr="00297B68">
              <w:rPr>
                <w:color w:val="000000" w:themeColor="text1"/>
              </w:rPr>
              <w:t>Vinelandii</w:t>
            </w:r>
            <w:proofErr w:type="spellEnd"/>
          </w:p>
        </w:tc>
      </w:tr>
      <w:tr w:rsidR="0085504B" w:rsidTr="00685D8F">
        <w:tc>
          <w:tcPr>
            <w:tcW w:w="2322" w:type="dxa"/>
          </w:tcPr>
          <w:p w:rsidR="0085504B" w:rsidRPr="00297B68" w:rsidRDefault="0085504B" w:rsidP="00C92FA4">
            <w:pPr>
              <w:spacing w:line="360" w:lineRule="auto"/>
              <w:rPr>
                <w:color w:val="000000" w:themeColor="text1"/>
              </w:rPr>
            </w:pPr>
            <w:proofErr w:type="spellStart"/>
            <w:r w:rsidRPr="00297B68">
              <w:rPr>
                <w:color w:val="000000" w:themeColor="text1"/>
              </w:rPr>
              <w:t>Shahid</w:t>
            </w:r>
            <w:proofErr w:type="spellEnd"/>
            <w:r w:rsidRPr="00297B68">
              <w:rPr>
                <w:color w:val="000000" w:themeColor="text1"/>
              </w:rPr>
              <w:t xml:space="preserve"> Abbas</w:t>
            </w:r>
          </w:p>
        </w:tc>
        <w:tc>
          <w:tcPr>
            <w:tcW w:w="1483" w:type="dxa"/>
          </w:tcPr>
          <w:p w:rsidR="0085504B" w:rsidRPr="00297B68" w:rsidRDefault="0085504B" w:rsidP="00C92FA4">
            <w:pPr>
              <w:spacing w:line="360" w:lineRule="auto"/>
              <w:rPr>
                <w:color w:val="000000" w:themeColor="text1"/>
              </w:rPr>
            </w:pPr>
            <w:r w:rsidRPr="00297B68">
              <w:rPr>
                <w:color w:val="000000" w:themeColor="text1"/>
              </w:rPr>
              <w:t>2009-mphil-1356</w:t>
            </w:r>
          </w:p>
          <w:p w:rsidR="0085504B" w:rsidRPr="00297B68" w:rsidRDefault="0085504B" w:rsidP="00C92FA4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803" w:type="dxa"/>
          </w:tcPr>
          <w:p w:rsidR="0085504B" w:rsidRPr="00297B68" w:rsidRDefault="0085504B" w:rsidP="00C92FA4">
            <w:pPr>
              <w:spacing w:line="360" w:lineRule="auto"/>
              <w:rPr>
                <w:color w:val="000000" w:themeColor="text1"/>
              </w:rPr>
            </w:pPr>
            <w:r w:rsidRPr="00297B68">
              <w:rPr>
                <w:color w:val="000000" w:themeColor="text1"/>
              </w:rPr>
              <w:t>2014</w:t>
            </w:r>
          </w:p>
        </w:tc>
        <w:tc>
          <w:tcPr>
            <w:tcW w:w="4707" w:type="dxa"/>
          </w:tcPr>
          <w:p w:rsidR="0085504B" w:rsidRPr="00297B68" w:rsidRDefault="0085504B" w:rsidP="00C92FA4">
            <w:pPr>
              <w:spacing w:line="360" w:lineRule="auto"/>
              <w:rPr>
                <w:color w:val="000000" w:themeColor="text1"/>
              </w:rPr>
            </w:pPr>
            <w:r w:rsidRPr="00297B68">
              <w:rPr>
                <w:color w:val="000000" w:themeColor="text1"/>
              </w:rPr>
              <w:t xml:space="preserve">Production of alginate by </w:t>
            </w:r>
            <w:proofErr w:type="spellStart"/>
            <w:r w:rsidRPr="00297B68">
              <w:rPr>
                <w:i/>
                <w:color w:val="000000" w:themeColor="text1"/>
              </w:rPr>
              <w:t>Azotobacter</w:t>
            </w:r>
            <w:proofErr w:type="spellEnd"/>
            <w:r w:rsidRPr="00297B68">
              <w:rPr>
                <w:i/>
                <w:color w:val="000000" w:themeColor="text1"/>
              </w:rPr>
              <w:t xml:space="preserve"> </w:t>
            </w:r>
            <w:proofErr w:type="spellStart"/>
            <w:r w:rsidRPr="00297B68">
              <w:rPr>
                <w:i/>
                <w:color w:val="000000" w:themeColor="text1"/>
              </w:rPr>
              <w:t>vinelandii</w:t>
            </w:r>
            <w:proofErr w:type="spellEnd"/>
            <w:r w:rsidRPr="00297B68">
              <w:rPr>
                <w:color w:val="000000" w:themeColor="text1"/>
              </w:rPr>
              <w:t xml:space="preserve"> using rice polishing as the substrate.</w:t>
            </w:r>
          </w:p>
          <w:p w:rsidR="0085504B" w:rsidRPr="00297B68" w:rsidRDefault="0085504B" w:rsidP="00C92FA4">
            <w:pPr>
              <w:spacing w:line="360" w:lineRule="auto"/>
              <w:rPr>
                <w:color w:val="000000" w:themeColor="text1"/>
              </w:rPr>
            </w:pPr>
          </w:p>
        </w:tc>
      </w:tr>
      <w:tr w:rsidR="0085504B" w:rsidTr="00685D8F">
        <w:tc>
          <w:tcPr>
            <w:tcW w:w="2322" w:type="dxa"/>
          </w:tcPr>
          <w:p w:rsidR="0085504B" w:rsidRPr="00297B68" w:rsidRDefault="0085504B" w:rsidP="008F6738">
            <w:pPr>
              <w:spacing w:line="360" w:lineRule="auto"/>
              <w:rPr>
                <w:color w:val="000000" w:themeColor="text1"/>
              </w:rPr>
            </w:pPr>
            <w:proofErr w:type="spellStart"/>
            <w:r w:rsidRPr="00297B68">
              <w:rPr>
                <w:color w:val="000000" w:themeColor="text1"/>
              </w:rPr>
              <w:t>Saira</w:t>
            </w:r>
            <w:proofErr w:type="spellEnd"/>
            <w:r w:rsidRPr="00297B68">
              <w:rPr>
                <w:color w:val="000000" w:themeColor="text1"/>
              </w:rPr>
              <w:t xml:space="preserve"> </w:t>
            </w:r>
            <w:proofErr w:type="spellStart"/>
            <w:r w:rsidRPr="00297B68">
              <w:rPr>
                <w:color w:val="000000" w:themeColor="text1"/>
              </w:rPr>
              <w:t>Bano</w:t>
            </w:r>
            <w:proofErr w:type="spellEnd"/>
          </w:p>
        </w:tc>
        <w:tc>
          <w:tcPr>
            <w:tcW w:w="1483" w:type="dxa"/>
          </w:tcPr>
          <w:p w:rsidR="0085504B" w:rsidRPr="00297B68" w:rsidRDefault="0085504B" w:rsidP="008F6738">
            <w:pPr>
              <w:spacing w:line="360" w:lineRule="auto"/>
              <w:rPr>
                <w:color w:val="000000" w:themeColor="text1"/>
              </w:rPr>
            </w:pPr>
            <w:r w:rsidRPr="00297B68">
              <w:rPr>
                <w:color w:val="000000" w:themeColor="text1"/>
              </w:rPr>
              <w:t>2012-va-602</w:t>
            </w:r>
          </w:p>
        </w:tc>
        <w:tc>
          <w:tcPr>
            <w:tcW w:w="803" w:type="dxa"/>
          </w:tcPr>
          <w:p w:rsidR="0085504B" w:rsidRPr="00297B68" w:rsidRDefault="0085504B" w:rsidP="008F6738">
            <w:pPr>
              <w:spacing w:line="360" w:lineRule="auto"/>
              <w:rPr>
                <w:color w:val="000000" w:themeColor="text1"/>
              </w:rPr>
            </w:pPr>
            <w:r w:rsidRPr="00297B68">
              <w:rPr>
                <w:color w:val="000000" w:themeColor="text1"/>
              </w:rPr>
              <w:t>2014</w:t>
            </w:r>
          </w:p>
        </w:tc>
        <w:tc>
          <w:tcPr>
            <w:tcW w:w="4707" w:type="dxa"/>
          </w:tcPr>
          <w:p w:rsidR="0085504B" w:rsidRPr="00297B68" w:rsidRDefault="0085504B" w:rsidP="008F6738">
            <w:pPr>
              <w:spacing w:line="360" w:lineRule="auto"/>
              <w:rPr>
                <w:color w:val="000000" w:themeColor="text1"/>
              </w:rPr>
            </w:pPr>
            <w:r w:rsidRPr="00297B68">
              <w:rPr>
                <w:color w:val="000000" w:themeColor="text1"/>
              </w:rPr>
              <w:t>Production purification and chara</w:t>
            </w:r>
            <w:r>
              <w:rPr>
                <w:color w:val="000000" w:themeColor="text1"/>
              </w:rPr>
              <w:t xml:space="preserve">cterization of </w:t>
            </w:r>
            <w:proofErr w:type="spellStart"/>
            <w:r>
              <w:rPr>
                <w:color w:val="000000" w:themeColor="text1"/>
              </w:rPr>
              <w:t>exoglucanase</w:t>
            </w:r>
            <w:proofErr w:type="spellEnd"/>
            <w:r>
              <w:rPr>
                <w:color w:val="000000" w:themeColor="text1"/>
              </w:rPr>
              <w:t xml:space="preserve"> by </w:t>
            </w:r>
            <w:proofErr w:type="spellStart"/>
            <w:r w:rsidRPr="0085504B">
              <w:rPr>
                <w:i/>
                <w:color w:val="000000" w:themeColor="text1"/>
              </w:rPr>
              <w:t>Arachniotus</w:t>
            </w:r>
            <w:proofErr w:type="spellEnd"/>
            <w:r w:rsidRPr="0085504B">
              <w:rPr>
                <w:i/>
                <w:color w:val="000000" w:themeColor="text1"/>
              </w:rPr>
              <w:t xml:space="preserve"> rubber</w:t>
            </w:r>
          </w:p>
        </w:tc>
      </w:tr>
      <w:tr w:rsidR="0085504B" w:rsidTr="00685D8F">
        <w:tc>
          <w:tcPr>
            <w:tcW w:w="2322" w:type="dxa"/>
          </w:tcPr>
          <w:p w:rsidR="0085504B" w:rsidRPr="00297B68" w:rsidRDefault="0085504B" w:rsidP="008F6738">
            <w:pPr>
              <w:spacing w:line="360" w:lineRule="auto"/>
              <w:rPr>
                <w:color w:val="000000" w:themeColor="text1"/>
              </w:rPr>
            </w:pPr>
            <w:proofErr w:type="spellStart"/>
            <w:r w:rsidRPr="00297B68">
              <w:rPr>
                <w:color w:val="000000" w:themeColor="text1"/>
              </w:rPr>
              <w:t>Lutfullah</w:t>
            </w:r>
            <w:proofErr w:type="spellEnd"/>
            <w:r w:rsidRPr="00297B68">
              <w:rPr>
                <w:color w:val="000000" w:themeColor="text1"/>
              </w:rPr>
              <w:t xml:space="preserve"> Siddiqui</w:t>
            </w:r>
          </w:p>
        </w:tc>
        <w:tc>
          <w:tcPr>
            <w:tcW w:w="1483" w:type="dxa"/>
          </w:tcPr>
          <w:p w:rsidR="0085504B" w:rsidRPr="00297B68" w:rsidRDefault="0085504B" w:rsidP="008F6738">
            <w:pPr>
              <w:spacing w:line="360" w:lineRule="auto"/>
              <w:rPr>
                <w:color w:val="000000" w:themeColor="text1"/>
              </w:rPr>
            </w:pPr>
            <w:r w:rsidRPr="00297B68">
              <w:rPr>
                <w:color w:val="000000" w:themeColor="text1"/>
              </w:rPr>
              <w:t>2012-va-601</w:t>
            </w:r>
          </w:p>
        </w:tc>
        <w:tc>
          <w:tcPr>
            <w:tcW w:w="803" w:type="dxa"/>
          </w:tcPr>
          <w:p w:rsidR="0085504B" w:rsidRPr="00297B68" w:rsidRDefault="0085504B" w:rsidP="008F6738">
            <w:pPr>
              <w:spacing w:line="360" w:lineRule="auto"/>
              <w:rPr>
                <w:color w:val="000000" w:themeColor="text1"/>
              </w:rPr>
            </w:pPr>
            <w:r w:rsidRPr="00297B68">
              <w:rPr>
                <w:color w:val="000000" w:themeColor="text1"/>
              </w:rPr>
              <w:t>2015</w:t>
            </w:r>
          </w:p>
        </w:tc>
        <w:tc>
          <w:tcPr>
            <w:tcW w:w="4707" w:type="dxa"/>
          </w:tcPr>
          <w:p w:rsidR="0085504B" w:rsidRPr="00297B68" w:rsidRDefault="0085504B" w:rsidP="008F6738">
            <w:pPr>
              <w:spacing w:line="360" w:lineRule="auto"/>
              <w:rPr>
                <w:color w:val="000000" w:themeColor="text1"/>
              </w:rPr>
            </w:pPr>
            <w:r w:rsidRPr="00297B68">
              <w:rPr>
                <w:color w:val="000000" w:themeColor="text1"/>
              </w:rPr>
              <w:t>Produc</w:t>
            </w:r>
            <w:r>
              <w:rPr>
                <w:color w:val="000000" w:themeColor="text1"/>
              </w:rPr>
              <w:t xml:space="preserve">tion of single cell protein by </w:t>
            </w:r>
            <w:proofErr w:type="spellStart"/>
            <w:r w:rsidRPr="0085504B">
              <w:rPr>
                <w:i/>
                <w:color w:val="000000" w:themeColor="text1"/>
              </w:rPr>
              <w:t>Arachniotus</w:t>
            </w:r>
            <w:proofErr w:type="spellEnd"/>
            <w:r w:rsidRPr="0085504B">
              <w:rPr>
                <w:i/>
                <w:color w:val="000000" w:themeColor="text1"/>
              </w:rPr>
              <w:t xml:space="preserve"> rubber</w:t>
            </w:r>
            <w:r w:rsidRPr="00297B68">
              <w:rPr>
                <w:color w:val="000000" w:themeColor="text1"/>
              </w:rPr>
              <w:t xml:space="preserve"> using remnants</w:t>
            </w:r>
            <w:r>
              <w:rPr>
                <w:color w:val="000000" w:themeColor="text1"/>
              </w:rPr>
              <w:t xml:space="preserve"> </w:t>
            </w:r>
            <w:r w:rsidRPr="00297B68">
              <w:rPr>
                <w:color w:val="000000" w:themeColor="text1"/>
              </w:rPr>
              <w:t>of carrot as</w:t>
            </w:r>
            <w:r>
              <w:rPr>
                <w:color w:val="000000" w:themeColor="text1"/>
              </w:rPr>
              <w:t xml:space="preserve"> substrate and its biological ev</w:t>
            </w:r>
            <w:r w:rsidRPr="00297B68">
              <w:rPr>
                <w:color w:val="000000" w:themeColor="text1"/>
              </w:rPr>
              <w:t>aluation in broiler chicks</w:t>
            </w:r>
          </w:p>
        </w:tc>
      </w:tr>
      <w:tr w:rsidR="0085504B" w:rsidTr="00685D8F">
        <w:tc>
          <w:tcPr>
            <w:tcW w:w="2322" w:type="dxa"/>
          </w:tcPr>
          <w:p w:rsidR="0085504B" w:rsidRPr="00297B68" w:rsidRDefault="0085504B" w:rsidP="008F6738">
            <w:pPr>
              <w:spacing w:line="360" w:lineRule="auto"/>
              <w:rPr>
                <w:color w:val="000000" w:themeColor="text1"/>
              </w:rPr>
            </w:pPr>
            <w:r w:rsidRPr="00297B68">
              <w:rPr>
                <w:color w:val="000000" w:themeColor="text1"/>
              </w:rPr>
              <w:t xml:space="preserve">Muhammad </w:t>
            </w:r>
            <w:proofErr w:type="spellStart"/>
            <w:r w:rsidRPr="00297B68">
              <w:rPr>
                <w:color w:val="000000" w:themeColor="text1"/>
              </w:rPr>
              <w:t>Sheraz</w:t>
            </w:r>
            <w:proofErr w:type="spellEnd"/>
            <w:r w:rsidRPr="00297B68">
              <w:rPr>
                <w:color w:val="000000" w:themeColor="text1"/>
              </w:rPr>
              <w:t xml:space="preserve"> </w:t>
            </w:r>
            <w:proofErr w:type="spellStart"/>
            <w:r w:rsidRPr="00297B68">
              <w:rPr>
                <w:color w:val="000000" w:themeColor="text1"/>
              </w:rPr>
              <w:t>Yasin</w:t>
            </w:r>
            <w:proofErr w:type="spellEnd"/>
          </w:p>
        </w:tc>
        <w:tc>
          <w:tcPr>
            <w:tcW w:w="1483" w:type="dxa"/>
          </w:tcPr>
          <w:p w:rsidR="0085504B" w:rsidRPr="00297B68" w:rsidRDefault="0085504B" w:rsidP="008F6738">
            <w:pPr>
              <w:spacing w:line="360" w:lineRule="auto"/>
              <w:rPr>
                <w:color w:val="000000" w:themeColor="text1"/>
              </w:rPr>
            </w:pPr>
            <w:r w:rsidRPr="00297B68">
              <w:rPr>
                <w:color w:val="000000" w:themeColor="text1"/>
              </w:rPr>
              <w:t>2012-va-603</w:t>
            </w:r>
          </w:p>
        </w:tc>
        <w:tc>
          <w:tcPr>
            <w:tcW w:w="803" w:type="dxa"/>
          </w:tcPr>
          <w:p w:rsidR="0085504B" w:rsidRPr="00297B68" w:rsidRDefault="0085504B" w:rsidP="008F6738">
            <w:pPr>
              <w:spacing w:line="360" w:lineRule="auto"/>
              <w:rPr>
                <w:color w:val="000000" w:themeColor="text1"/>
              </w:rPr>
            </w:pPr>
            <w:r w:rsidRPr="00297B68">
              <w:rPr>
                <w:color w:val="000000" w:themeColor="text1"/>
              </w:rPr>
              <w:t>2015</w:t>
            </w:r>
          </w:p>
        </w:tc>
        <w:tc>
          <w:tcPr>
            <w:tcW w:w="4707" w:type="dxa"/>
          </w:tcPr>
          <w:p w:rsidR="0085504B" w:rsidRPr="00297B68" w:rsidRDefault="0085504B" w:rsidP="008F6738">
            <w:pPr>
              <w:spacing w:line="360" w:lineRule="auto"/>
              <w:rPr>
                <w:color w:val="000000" w:themeColor="text1"/>
              </w:rPr>
            </w:pPr>
            <w:r w:rsidRPr="00297B68">
              <w:rPr>
                <w:color w:val="000000" w:themeColor="text1"/>
              </w:rPr>
              <w:t xml:space="preserve">Production of single </w:t>
            </w:r>
            <w:r w:rsidR="005E4E04">
              <w:rPr>
                <w:color w:val="000000" w:themeColor="text1"/>
              </w:rPr>
              <w:t>cell protein by using banana pee</w:t>
            </w:r>
            <w:r w:rsidRPr="00297B68">
              <w:rPr>
                <w:color w:val="000000" w:themeColor="text1"/>
              </w:rPr>
              <w:t>ls as substrate and its biological evaluation in broiler chicks</w:t>
            </w:r>
          </w:p>
        </w:tc>
      </w:tr>
    </w:tbl>
    <w:p w:rsidR="00F53FE7" w:rsidRDefault="00F53FE7" w:rsidP="00F53FE7">
      <w:pPr>
        <w:spacing w:line="360" w:lineRule="auto"/>
      </w:pPr>
    </w:p>
    <w:p w:rsidR="00F53FE7" w:rsidRDefault="00F53FE7" w:rsidP="00F53FE7">
      <w:pPr>
        <w:spacing w:line="360" w:lineRule="auto"/>
        <w:rPr>
          <w:b/>
          <w:u w:val="single"/>
        </w:rPr>
      </w:pPr>
      <w:r w:rsidRPr="00F53FE7">
        <w:rPr>
          <w:b/>
          <w:u w:val="single"/>
        </w:rPr>
        <w:t>Papers published:</w:t>
      </w:r>
    </w:p>
    <w:p w:rsidR="00F53FE7" w:rsidRDefault="00473952" w:rsidP="005E4E04">
      <w:pPr>
        <w:pStyle w:val="ListParagraph"/>
        <w:numPr>
          <w:ilvl w:val="0"/>
          <w:numId w:val="13"/>
        </w:numPr>
      </w:pPr>
      <w:r w:rsidRPr="00473952">
        <w:t xml:space="preserve">R. Yasmeen, A.S. Hashmi, A.A. </w:t>
      </w:r>
      <w:proofErr w:type="spellStart"/>
      <w:r w:rsidRPr="00473952">
        <w:t>Anjum</w:t>
      </w:r>
      <w:proofErr w:type="spellEnd"/>
      <w:r w:rsidRPr="00473952">
        <w:t>, S. Saeed and K. Mohammed.</w:t>
      </w:r>
      <w:r w:rsidR="001C63CF">
        <w:t xml:space="preserve"> </w:t>
      </w:r>
      <w:r w:rsidRPr="00473952">
        <w:t>Antibacterial activity of indigenous herbal extracts against urease producing bacteria.(2012) The Journal of Animal &amp; Plant Sciences.22(2):416-419.</w:t>
      </w:r>
    </w:p>
    <w:p w:rsidR="005E4E04" w:rsidRDefault="001C63CF" w:rsidP="005E4E04">
      <w:pPr>
        <w:pStyle w:val="ListParagraph"/>
        <w:numPr>
          <w:ilvl w:val="0"/>
          <w:numId w:val="13"/>
        </w:numPr>
      </w:pPr>
      <w:proofErr w:type="spellStart"/>
      <w:r>
        <w:t>N.Hussain</w:t>
      </w:r>
      <w:proofErr w:type="spellEnd"/>
      <w:r>
        <w:t xml:space="preserve">, A.S. Hashmi, </w:t>
      </w:r>
      <w:proofErr w:type="spellStart"/>
      <w:r>
        <w:t>S.Saeed</w:t>
      </w:r>
      <w:proofErr w:type="spellEnd"/>
      <w:r>
        <w:t xml:space="preserve">, </w:t>
      </w:r>
      <w:proofErr w:type="spellStart"/>
      <w:r>
        <w:t>S.Raza</w:t>
      </w:r>
      <w:proofErr w:type="spellEnd"/>
      <w:r>
        <w:t xml:space="preserve">, </w:t>
      </w:r>
      <w:proofErr w:type="spellStart"/>
      <w:r>
        <w:t>S.Qamar</w:t>
      </w:r>
      <w:proofErr w:type="spellEnd"/>
      <w:r>
        <w:t xml:space="preserve">. Chemical analysis of trait Punjab’s </w:t>
      </w:r>
      <w:proofErr w:type="spellStart"/>
      <w:r>
        <w:t>Zingibar</w:t>
      </w:r>
      <w:proofErr w:type="spellEnd"/>
      <w:r>
        <w:t xml:space="preserve"> </w:t>
      </w:r>
      <w:proofErr w:type="spellStart"/>
      <w:r>
        <w:t>officianale</w:t>
      </w:r>
      <w:proofErr w:type="spellEnd"/>
      <w:r>
        <w:t xml:space="preserve"> as a crude drug.</w:t>
      </w:r>
      <w:r w:rsidR="000A400F">
        <w:t>(2015). World Journal of Pharmaceutical Research.4 (3): 166-176.</w:t>
      </w:r>
    </w:p>
    <w:p w:rsidR="007D56F3" w:rsidRDefault="009E4073" w:rsidP="005E4E04">
      <w:pPr>
        <w:pStyle w:val="ListParagraph"/>
        <w:numPr>
          <w:ilvl w:val="0"/>
          <w:numId w:val="13"/>
        </w:numPr>
      </w:pPr>
      <w:r>
        <w:t xml:space="preserve">Abdul </w:t>
      </w:r>
      <w:proofErr w:type="spellStart"/>
      <w:r>
        <w:t>Muqeet</w:t>
      </w:r>
      <w:proofErr w:type="spellEnd"/>
      <w:r>
        <w:t xml:space="preserve"> Khan, Imran </w:t>
      </w:r>
      <w:proofErr w:type="spellStart"/>
      <w:r>
        <w:t>Altaf</w:t>
      </w:r>
      <w:proofErr w:type="spellEnd"/>
      <w:r>
        <w:t xml:space="preserve">, </w:t>
      </w:r>
      <w:proofErr w:type="spellStart"/>
      <w:r>
        <w:t>Shagufta</w:t>
      </w:r>
      <w:proofErr w:type="spellEnd"/>
      <w:r>
        <w:t xml:space="preserve"> Saeed, </w:t>
      </w:r>
      <w:proofErr w:type="spellStart"/>
      <w:r>
        <w:t>Mateen</w:t>
      </w:r>
      <w:proofErr w:type="spellEnd"/>
      <w:r>
        <w:t xml:space="preserve"> Abbas, </w:t>
      </w:r>
      <w:proofErr w:type="spellStart"/>
      <w:r>
        <w:t>Asma</w:t>
      </w:r>
      <w:proofErr w:type="spellEnd"/>
      <w:r>
        <w:t xml:space="preserve"> </w:t>
      </w:r>
      <w:proofErr w:type="spellStart"/>
      <w:r>
        <w:t>Waris</w:t>
      </w:r>
      <w:proofErr w:type="spellEnd"/>
      <w:r>
        <w:t xml:space="preserve">, </w:t>
      </w:r>
      <w:proofErr w:type="spellStart"/>
      <w:r>
        <w:t>Rukhama</w:t>
      </w:r>
      <w:proofErr w:type="spellEnd"/>
      <w:r>
        <w:t xml:space="preserve"> </w:t>
      </w:r>
      <w:proofErr w:type="spellStart"/>
      <w:r>
        <w:t>Haq</w:t>
      </w:r>
      <w:proofErr w:type="spellEnd"/>
      <w:r w:rsidR="00892444">
        <w:t xml:space="preserve"> </w:t>
      </w:r>
      <w:r>
        <w:t xml:space="preserve">and </w:t>
      </w:r>
      <w:proofErr w:type="spellStart"/>
      <w:r>
        <w:t>Rasheeda</w:t>
      </w:r>
      <w:proofErr w:type="spellEnd"/>
      <w:r>
        <w:t xml:space="preserve"> Bashir</w:t>
      </w:r>
      <w:r w:rsidR="00A92C1C">
        <w:t xml:space="preserve"> (2016)</w:t>
      </w:r>
      <w:r>
        <w:t xml:space="preserve">. </w:t>
      </w:r>
      <w:r w:rsidRPr="009B4DAB">
        <w:t xml:space="preserve">Mycotoxin (aflatoxin and </w:t>
      </w:r>
      <w:proofErr w:type="spellStart"/>
      <w:r w:rsidRPr="009B4DAB">
        <w:t>ochratoxin</w:t>
      </w:r>
      <w:proofErr w:type="spellEnd"/>
      <w:r w:rsidRPr="009B4DAB">
        <w:t xml:space="preserve">) and pesticide residues in Capsicum </w:t>
      </w:r>
      <w:proofErr w:type="spellStart"/>
      <w:r w:rsidRPr="009B4DAB">
        <w:t>Frutescents</w:t>
      </w:r>
      <w:proofErr w:type="spellEnd"/>
      <w:r w:rsidRPr="009B4DAB">
        <w:t xml:space="preserve"> in Punjab, Pakistan.</w:t>
      </w:r>
      <w:r w:rsidRPr="009E4073">
        <w:t xml:space="preserve"> </w:t>
      </w:r>
      <w:r w:rsidRPr="00D03272">
        <w:t>IJBPAS</w:t>
      </w:r>
      <w:r w:rsidRPr="009B4DAB">
        <w:t>. 5(7): 1646-1654</w:t>
      </w:r>
      <w:r>
        <w:t>.</w:t>
      </w:r>
    </w:p>
    <w:p w:rsidR="009E4073" w:rsidRDefault="00961318" w:rsidP="005E4E04">
      <w:pPr>
        <w:pStyle w:val="ListParagraph"/>
        <w:numPr>
          <w:ilvl w:val="0"/>
          <w:numId w:val="13"/>
        </w:numPr>
      </w:pPr>
      <w:proofErr w:type="spellStart"/>
      <w:r>
        <w:t>AbuBakar</w:t>
      </w:r>
      <w:proofErr w:type="spellEnd"/>
      <w:r>
        <w:t xml:space="preserve"> Imran, </w:t>
      </w:r>
      <w:proofErr w:type="spellStart"/>
      <w:r>
        <w:t>Tanveer</w:t>
      </w:r>
      <w:proofErr w:type="spellEnd"/>
      <w:r>
        <w:t xml:space="preserve"> Hussain, Asif Nadeem, </w:t>
      </w:r>
      <w:proofErr w:type="spellStart"/>
      <w:r>
        <w:t>Shagufta</w:t>
      </w:r>
      <w:proofErr w:type="spellEnd"/>
      <w:r>
        <w:t xml:space="preserve"> Saeed, </w:t>
      </w:r>
      <w:proofErr w:type="spellStart"/>
      <w:r>
        <w:t>Rahat</w:t>
      </w:r>
      <w:proofErr w:type="spellEnd"/>
      <w:r>
        <w:t xml:space="preserve"> </w:t>
      </w:r>
      <w:proofErr w:type="spellStart"/>
      <w:r>
        <w:t>Ejaz</w:t>
      </w:r>
      <w:proofErr w:type="spellEnd"/>
      <w:r>
        <w:t xml:space="preserve">, </w:t>
      </w:r>
      <w:proofErr w:type="spellStart"/>
      <w:r>
        <w:t>Mian</w:t>
      </w:r>
      <w:proofErr w:type="spellEnd"/>
      <w:r>
        <w:t xml:space="preserve"> </w:t>
      </w:r>
      <w:proofErr w:type="spellStart"/>
      <w:r>
        <w:t>Anjum</w:t>
      </w:r>
      <w:proofErr w:type="spellEnd"/>
      <w:r>
        <w:t xml:space="preserve"> </w:t>
      </w:r>
      <w:proofErr w:type="spellStart"/>
      <w:r>
        <w:t>Murtaza</w:t>
      </w:r>
      <w:proofErr w:type="spellEnd"/>
      <w:r>
        <w:t xml:space="preserve">, </w:t>
      </w:r>
      <w:proofErr w:type="spellStart"/>
      <w:r>
        <w:t>Naeem</w:t>
      </w:r>
      <w:proofErr w:type="spellEnd"/>
      <w:r>
        <w:t xml:space="preserve"> Aslam, Muhammad Ibrahim, Muhammad </w:t>
      </w:r>
      <w:proofErr w:type="spellStart"/>
      <w:r>
        <w:t>Shafi</w:t>
      </w:r>
      <w:proofErr w:type="spellEnd"/>
      <w:r>
        <w:t xml:space="preserve"> and Syed </w:t>
      </w:r>
      <w:r>
        <w:lastRenderedPageBreak/>
        <w:t>Muhammad Muslim Raza</w:t>
      </w:r>
      <w:r w:rsidR="00A92C1C">
        <w:t xml:space="preserve"> (2016)</w:t>
      </w:r>
      <w:r>
        <w:t>.</w:t>
      </w:r>
      <w:r w:rsidR="003062D7">
        <w:t xml:space="preserve">Chromatographic determination of residual contents of pesticides in rice samples from different geographical regions of Punjab. FUUAST </w:t>
      </w:r>
      <w:proofErr w:type="spellStart"/>
      <w:r w:rsidR="003062D7">
        <w:t>J.BIOl</w:t>
      </w:r>
      <w:proofErr w:type="spellEnd"/>
      <w:r w:rsidR="003062D7">
        <w:t>.., 6(2):155-160</w:t>
      </w:r>
    </w:p>
    <w:p w:rsidR="00DD6AEE" w:rsidRPr="00DD6AEE" w:rsidRDefault="00F33B58" w:rsidP="00DD6AEE">
      <w:pPr>
        <w:pStyle w:val="ListParagraph"/>
        <w:numPr>
          <w:ilvl w:val="0"/>
          <w:numId w:val="16"/>
        </w:numPr>
        <w:rPr>
          <w:rStyle w:val="Strong"/>
          <w:rFonts w:eastAsiaTheme="majorEastAsia"/>
          <w:b w:val="0"/>
          <w:color w:val="000000"/>
          <w:sz w:val="22"/>
          <w:szCs w:val="22"/>
        </w:rPr>
      </w:pPr>
      <w:r w:rsidRPr="00F33B58">
        <w:t xml:space="preserve">S. Saeed, A.S. Hashmi, </w:t>
      </w:r>
      <w:proofErr w:type="spellStart"/>
      <w:r w:rsidRPr="00F33B58">
        <w:t>Ikram-ul-Haq</w:t>
      </w:r>
      <w:proofErr w:type="spellEnd"/>
      <w:r w:rsidRPr="00F33B58">
        <w:t xml:space="preserve">, M. </w:t>
      </w:r>
      <w:proofErr w:type="spellStart"/>
      <w:r w:rsidRPr="00F33B58">
        <w:t>Tayyab</w:t>
      </w:r>
      <w:proofErr w:type="spellEnd"/>
      <w:r w:rsidRPr="00F33B58">
        <w:t xml:space="preserve">, A.R. Awan, A.A. </w:t>
      </w:r>
      <w:proofErr w:type="spellStart"/>
      <w:r w:rsidRPr="00F33B58">
        <w:t>Anjum</w:t>
      </w:r>
      <w:proofErr w:type="spellEnd"/>
      <w:r w:rsidRPr="00F33B58">
        <w:t xml:space="preserve"> and S. </w:t>
      </w:r>
      <w:proofErr w:type="spellStart"/>
      <w:r w:rsidRPr="00F33B58">
        <w:t>Firyal</w:t>
      </w:r>
      <w:proofErr w:type="spellEnd"/>
      <w:r>
        <w:t>.</w:t>
      </w:r>
      <w:r w:rsidRPr="00DD6AEE">
        <w:rPr>
          <w:rFonts w:eastAsia="Arial"/>
          <w:spacing w:val="2"/>
          <w:sz w:val="22"/>
          <w:szCs w:val="22"/>
          <w:u w:color="000000"/>
        </w:rPr>
        <w:t xml:space="preserve"> </w:t>
      </w:r>
      <w:r w:rsidR="00DD6AEE" w:rsidRPr="00DD6AEE">
        <w:rPr>
          <w:rFonts w:eastAsia="Arial"/>
          <w:spacing w:val="2"/>
          <w:sz w:val="22"/>
          <w:szCs w:val="22"/>
          <w:u w:color="000000"/>
        </w:rPr>
        <w:t xml:space="preserve">Bioconversion of agricultural by-products to alginate by </w:t>
      </w:r>
      <w:proofErr w:type="spellStart"/>
      <w:r w:rsidR="00DD6AEE" w:rsidRPr="00DD6AEE">
        <w:rPr>
          <w:rFonts w:eastAsia="Arial"/>
          <w:i/>
          <w:spacing w:val="2"/>
          <w:sz w:val="22"/>
          <w:szCs w:val="22"/>
          <w:u w:color="000000"/>
        </w:rPr>
        <w:t>Azotobacter</w:t>
      </w:r>
      <w:proofErr w:type="spellEnd"/>
      <w:r w:rsidR="00DD6AEE" w:rsidRPr="00DD6AEE">
        <w:rPr>
          <w:rFonts w:eastAsia="Arial"/>
          <w:i/>
          <w:spacing w:val="2"/>
          <w:sz w:val="22"/>
          <w:szCs w:val="22"/>
          <w:u w:color="000000"/>
        </w:rPr>
        <w:t xml:space="preserve"> </w:t>
      </w:r>
      <w:proofErr w:type="spellStart"/>
      <w:r w:rsidR="00DD6AEE" w:rsidRPr="00DD6AEE">
        <w:rPr>
          <w:rFonts w:eastAsia="Arial"/>
          <w:i/>
          <w:spacing w:val="2"/>
          <w:sz w:val="22"/>
          <w:szCs w:val="22"/>
          <w:u w:color="000000"/>
        </w:rPr>
        <w:t>vinelandii</w:t>
      </w:r>
      <w:proofErr w:type="spellEnd"/>
      <w:r w:rsidR="00DD6AEE" w:rsidRPr="00DD6AEE">
        <w:rPr>
          <w:rFonts w:eastAsia="Arial"/>
          <w:spacing w:val="2"/>
          <w:sz w:val="22"/>
          <w:szCs w:val="22"/>
          <w:u w:color="000000"/>
        </w:rPr>
        <w:t xml:space="preserve"> and physic-chemical optimization for hyper-production</w:t>
      </w:r>
      <w:r w:rsidR="00A92C1C">
        <w:rPr>
          <w:rFonts w:eastAsia="Arial"/>
          <w:spacing w:val="2"/>
          <w:sz w:val="22"/>
          <w:szCs w:val="22"/>
          <w:u w:color="000000"/>
        </w:rPr>
        <w:t xml:space="preserve"> (2016)</w:t>
      </w:r>
      <w:r w:rsidR="00DD6AEE" w:rsidRPr="00DD6AEE">
        <w:rPr>
          <w:rFonts w:eastAsia="Arial"/>
          <w:spacing w:val="2"/>
          <w:sz w:val="22"/>
          <w:szCs w:val="22"/>
          <w:u w:color="000000"/>
        </w:rPr>
        <w:t xml:space="preserve">. </w:t>
      </w:r>
      <w:r w:rsidR="00DD6AEE" w:rsidRPr="00DD6AEE">
        <w:rPr>
          <w:rStyle w:val="Strong"/>
          <w:rFonts w:eastAsiaTheme="majorEastAsia"/>
          <w:b w:val="0"/>
          <w:color w:val="000000"/>
          <w:sz w:val="22"/>
          <w:szCs w:val="22"/>
        </w:rPr>
        <w:t xml:space="preserve">THE JAPS </w:t>
      </w:r>
      <w:r w:rsidR="00DD6AEE">
        <w:t>26(5): 1514-1519</w:t>
      </w:r>
    </w:p>
    <w:p w:rsidR="00DD6AEE" w:rsidRPr="003B2B5F" w:rsidRDefault="00F33B58" w:rsidP="00DD6AEE">
      <w:pPr>
        <w:pStyle w:val="ListParagraph"/>
        <w:numPr>
          <w:ilvl w:val="0"/>
          <w:numId w:val="13"/>
        </w:numPr>
        <w:rPr>
          <w:rFonts w:eastAsia="Arial"/>
          <w:spacing w:val="2"/>
          <w:sz w:val="22"/>
          <w:szCs w:val="22"/>
          <w:u w:color="000000"/>
        </w:rPr>
      </w:pPr>
      <w:r w:rsidRPr="00F33B58">
        <w:t xml:space="preserve">S. Saeed, A.S. Hashmi, </w:t>
      </w:r>
      <w:proofErr w:type="spellStart"/>
      <w:r w:rsidRPr="00F33B58">
        <w:t>Ikram-ul-Haq</w:t>
      </w:r>
      <w:proofErr w:type="spellEnd"/>
      <w:r w:rsidRPr="00F33B58">
        <w:t xml:space="preserve">, M. </w:t>
      </w:r>
      <w:proofErr w:type="spellStart"/>
      <w:r w:rsidRPr="00F33B58">
        <w:t>Tayyab</w:t>
      </w:r>
      <w:proofErr w:type="spellEnd"/>
      <w:r w:rsidRPr="00F33B58">
        <w:t xml:space="preserve">, A.R. Awan, A.A. </w:t>
      </w:r>
      <w:proofErr w:type="spellStart"/>
      <w:r w:rsidRPr="00F33B58">
        <w:t>Anjum</w:t>
      </w:r>
      <w:proofErr w:type="spellEnd"/>
      <w:r w:rsidRPr="00F33B58">
        <w:t xml:space="preserve"> and S. </w:t>
      </w:r>
      <w:proofErr w:type="spellStart"/>
      <w:r w:rsidRPr="00F33B58">
        <w:t>Firyal</w:t>
      </w:r>
      <w:proofErr w:type="spellEnd"/>
      <w:r>
        <w:t>.</w:t>
      </w:r>
      <w:r w:rsidRPr="00DD6AEE">
        <w:rPr>
          <w:rFonts w:eastAsia="Arial"/>
          <w:spacing w:val="2"/>
          <w:sz w:val="22"/>
          <w:szCs w:val="22"/>
          <w:u w:color="000000"/>
        </w:rPr>
        <w:t xml:space="preserve"> </w:t>
      </w:r>
      <w:r w:rsidR="00554F37">
        <w:rPr>
          <w:rFonts w:eastAsia="Arial"/>
          <w:spacing w:val="2"/>
          <w:sz w:val="22"/>
          <w:szCs w:val="22"/>
          <w:u w:color="000000"/>
        </w:rPr>
        <w:t>(2016).</w:t>
      </w:r>
      <w:proofErr w:type="spellStart"/>
      <w:r w:rsidR="00DD6AEE" w:rsidRPr="00A92C1C">
        <w:rPr>
          <w:rFonts w:eastAsia="Arial"/>
          <w:spacing w:val="2"/>
          <w:sz w:val="22"/>
          <w:szCs w:val="22"/>
          <w:u w:color="000000"/>
        </w:rPr>
        <w:t>Hyperproduction</w:t>
      </w:r>
      <w:proofErr w:type="spellEnd"/>
      <w:r w:rsidR="00DD6AEE" w:rsidRPr="00A92C1C">
        <w:rPr>
          <w:rFonts w:eastAsia="Arial"/>
          <w:spacing w:val="2"/>
          <w:sz w:val="22"/>
          <w:szCs w:val="22"/>
          <w:u w:color="000000"/>
        </w:rPr>
        <w:t xml:space="preserve"> of alginate by mutated strain of </w:t>
      </w:r>
      <w:proofErr w:type="spellStart"/>
      <w:r w:rsidR="00DD6AEE" w:rsidRPr="00A92C1C">
        <w:rPr>
          <w:rFonts w:eastAsia="Arial"/>
          <w:i/>
          <w:spacing w:val="2"/>
          <w:sz w:val="22"/>
          <w:szCs w:val="22"/>
          <w:u w:color="000000"/>
        </w:rPr>
        <w:t>Azotobacter</w:t>
      </w:r>
      <w:proofErr w:type="spellEnd"/>
      <w:r w:rsidR="00DD6AEE" w:rsidRPr="00A92C1C">
        <w:rPr>
          <w:rFonts w:eastAsia="Arial"/>
          <w:i/>
          <w:spacing w:val="2"/>
          <w:sz w:val="22"/>
          <w:szCs w:val="22"/>
          <w:u w:color="000000"/>
        </w:rPr>
        <w:t xml:space="preserve"> </w:t>
      </w:r>
      <w:proofErr w:type="spellStart"/>
      <w:r w:rsidR="00DD6AEE" w:rsidRPr="00A92C1C">
        <w:rPr>
          <w:rFonts w:eastAsia="Arial"/>
          <w:i/>
          <w:spacing w:val="2"/>
          <w:sz w:val="22"/>
          <w:szCs w:val="22"/>
          <w:u w:color="000000"/>
        </w:rPr>
        <w:t>vinelandii</w:t>
      </w:r>
      <w:proofErr w:type="spellEnd"/>
      <w:r w:rsidR="00DD6AEE" w:rsidRPr="00A92C1C">
        <w:rPr>
          <w:rFonts w:eastAsia="Arial"/>
          <w:spacing w:val="2"/>
          <w:sz w:val="22"/>
          <w:szCs w:val="22"/>
          <w:u w:color="000000"/>
        </w:rPr>
        <w:t xml:space="preserve"> through submerged fermentation. </w:t>
      </w:r>
      <w:r w:rsidR="00DD6AEE" w:rsidRPr="00A92C1C">
        <w:rPr>
          <w:rStyle w:val="Strong"/>
          <w:rFonts w:eastAsiaTheme="majorEastAsia"/>
          <w:b w:val="0"/>
          <w:color w:val="000000"/>
          <w:sz w:val="22"/>
          <w:szCs w:val="22"/>
        </w:rPr>
        <w:t>Pakistan Journal of Zoology</w:t>
      </w:r>
      <w:r w:rsidR="00A92C1C" w:rsidRPr="00A92C1C">
        <w:rPr>
          <w:rStyle w:val="Strong"/>
          <w:rFonts w:eastAsiaTheme="majorEastAsia"/>
          <w:b w:val="0"/>
          <w:color w:val="000000"/>
          <w:sz w:val="22"/>
          <w:szCs w:val="22"/>
        </w:rPr>
        <w:t>.</w:t>
      </w:r>
      <w:r w:rsidR="00DD6AEE" w:rsidRPr="00C165D3">
        <w:t>48 (5): 1585-1589</w:t>
      </w:r>
    </w:p>
    <w:p w:rsidR="003B2B5F" w:rsidRPr="003B2B5F" w:rsidRDefault="003B2B5F" w:rsidP="00B30473">
      <w:pPr>
        <w:pStyle w:val="Heading2"/>
        <w:numPr>
          <w:ilvl w:val="0"/>
          <w:numId w:val="13"/>
        </w:numPr>
        <w:shd w:val="clear" w:color="auto" w:fill="FFFFFF"/>
        <w:spacing w:before="0" w:after="0" w:line="330" w:lineRule="atLeast"/>
        <w:rPr>
          <w:rFonts w:ascii="Helvetica" w:hAnsi="Helvetica"/>
          <w:b w:val="0"/>
          <w:i w:val="0"/>
          <w:color w:val="4C4C4C"/>
          <w:sz w:val="21"/>
          <w:szCs w:val="21"/>
        </w:rPr>
      </w:pPr>
      <w:r w:rsidRPr="000C1461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Ali Raza Awan, </w:t>
      </w:r>
      <w:proofErr w:type="spellStart"/>
      <w:r w:rsidRPr="000C1461">
        <w:rPr>
          <w:rFonts w:ascii="Times New Roman" w:hAnsi="Times New Roman" w:cs="Times New Roman"/>
          <w:b w:val="0"/>
          <w:i w:val="0"/>
          <w:sz w:val="24"/>
          <w:szCs w:val="24"/>
        </w:rPr>
        <w:t>Sehrish</w:t>
      </w:r>
      <w:proofErr w:type="spellEnd"/>
      <w:r w:rsidRPr="000C1461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proofErr w:type="spellStart"/>
      <w:r w:rsidRPr="000C1461">
        <w:rPr>
          <w:rFonts w:ascii="Times New Roman" w:hAnsi="Times New Roman" w:cs="Times New Roman"/>
          <w:b w:val="0"/>
          <w:i w:val="0"/>
          <w:sz w:val="24"/>
          <w:szCs w:val="24"/>
        </w:rPr>
        <w:t>Firyal</w:t>
      </w:r>
      <w:proofErr w:type="spellEnd"/>
      <w:r w:rsidRPr="000C1461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, Muhammad </w:t>
      </w:r>
      <w:proofErr w:type="spellStart"/>
      <w:r w:rsidRPr="000C1461">
        <w:rPr>
          <w:rFonts w:ascii="Times New Roman" w:hAnsi="Times New Roman" w:cs="Times New Roman"/>
          <w:b w:val="0"/>
          <w:i w:val="0"/>
          <w:sz w:val="24"/>
          <w:szCs w:val="24"/>
        </w:rPr>
        <w:t>Ta</w:t>
      </w:r>
      <w:r w:rsidR="00B30473">
        <w:rPr>
          <w:rFonts w:ascii="Times New Roman" w:hAnsi="Times New Roman" w:cs="Times New Roman"/>
          <w:b w:val="0"/>
          <w:i w:val="0"/>
          <w:sz w:val="24"/>
          <w:szCs w:val="24"/>
        </w:rPr>
        <w:t>yyab</w:t>
      </w:r>
      <w:proofErr w:type="spellEnd"/>
      <w:r w:rsidR="00B30473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, </w:t>
      </w:r>
      <w:proofErr w:type="spellStart"/>
      <w:r w:rsidR="00B30473">
        <w:rPr>
          <w:rFonts w:ascii="Times New Roman" w:hAnsi="Times New Roman" w:cs="Times New Roman"/>
          <w:b w:val="0"/>
          <w:i w:val="0"/>
          <w:sz w:val="24"/>
          <w:szCs w:val="24"/>
        </w:rPr>
        <w:t>Lala</w:t>
      </w:r>
      <w:proofErr w:type="spellEnd"/>
      <w:r w:rsidR="00B30473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Rukh, M. Zia </w:t>
      </w:r>
      <w:proofErr w:type="spellStart"/>
      <w:r w:rsidR="00B30473">
        <w:rPr>
          <w:rFonts w:ascii="Times New Roman" w:hAnsi="Times New Roman" w:cs="Times New Roman"/>
          <w:b w:val="0"/>
          <w:i w:val="0"/>
          <w:sz w:val="24"/>
          <w:szCs w:val="24"/>
        </w:rPr>
        <w:t>ul</w:t>
      </w:r>
      <w:proofErr w:type="spellEnd"/>
      <w:r w:rsidR="00B30473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proofErr w:type="spellStart"/>
      <w:r w:rsidR="00B30473">
        <w:rPr>
          <w:rFonts w:ascii="Times New Roman" w:hAnsi="Times New Roman" w:cs="Times New Roman"/>
          <w:b w:val="0"/>
          <w:i w:val="0"/>
          <w:sz w:val="24"/>
          <w:szCs w:val="24"/>
        </w:rPr>
        <w:t>Haq</w:t>
      </w:r>
      <w:proofErr w:type="spellEnd"/>
      <w:r w:rsidR="00B30473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, </w:t>
      </w:r>
      <w:proofErr w:type="spellStart"/>
      <w:r w:rsidRPr="000C1461">
        <w:rPr>
          <w:rFonts w:ascii="Times New Roman" w:hAnsi="Times New Roman" w:cs="Times New Roman"/>
          <w:b w:val="0"/>
          <w:i w:val="0"/>
          <w:sz w:val="24"/>
          <w:szCs w:val="24"/>
        </w:rPr>
        <w:t>Shagufta</w:t>
      </w:r>
      <w:proofErr w:type="spellEnd"/>
      <w:r w:rsidRPr="000C1461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Saeed and Muhammad </w:t>
      </w:r>
      <w:proofErr w:type="spellStart"/>
      <w:r w:rsidRPr="000C1461">
        <w:rPr>
          <w:rFonts w:ascii="Times New Roman" w:hAnsi="Times New Roman" w:cs="Times New Roman"/>
          <w:b w:val="0"/>
          <w:i w:val="0"/>
          <w:sz w:val="24"/>
          <w:szCs w:val="24"/>
        </w:rPr>
        <w:t>Wasim</w:t>
      </w:r>
      <w:proofErr w:type="spellEnd"/>
      <w:r w:rsidRPr="000C1461">
        <w:rPr>
          <w:rFonts w:ascii="Times New Roman" w:hAnsi="Times New Roman" w:cs="Times New Roman"/>
          <w:b w:val="0"/>
          <w:i w:val="0"/>
          <w:sz w:val="24"/>
          <w:szCs w:val="24"/>
        </w:rPr>
        <w:t>.</w:t>
      </w:r>
      <w:r w:rsidR="00554F37">
        <w:rPr>
          <w:rFonts w:ascii="Times New Roman" w:hAnsi="Times New Roman" w:cs="Times New Roman"/>
          <w:b w:val="0"/>
          <w:i w:val="0"/>
          <w:sz w:val="24"/>
          <w:szCs w:val="24"/>
        </w:rPr>
        <w:t>(2017).</w:t>
      </w:r>
      <w:r w:rsidRPr="000C1461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Molecular Classification of Pakistani Wild Rose-</w:t>
      </w:r>
      <w:r w:rsidRPr="00DA3A04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Ringed Parakeet through Novel Cytochrome B Gene </w:t>
      </w:r>
      <w:proofErr w:type="spellStart"/>
      <w:r w:rsidRPr="00DA3A04">
        <w:rPr>
          <w:rFonts w:ascii="Times New Roman" w:hAnsi="Times New Roman" w:cs="Times New Roman"/>
          <w:b w:val="0"/>
          <w:i w:val="0"/>
          <w:sz w:val="24"/>
          <w:szCs w:val="24"/>
        </w:rPr>
        <w:t>Polymorphism.</w:t>
      </w:r>
      <w:r w:rsidRPr="00DA3A04">
        <w:rPr>
          <w:rFonts w:ascii="Times New Roman" w:hAnsi="Times New Roman" w:cs="Times New Roman"/>
          <w:b w:val="0"/>
          <w:i w:val="0"/>
          <w:color w:val="4C4C4C"/>
          <w:sz w:val="24"/>
          <w:szCs w:val="24"/>
        </w:rPr>
        <w:t>Pakistan</w:t>
      </w:r>
      <w:proofErr w:type="spellEnd"/>
      <w:r w:rsidRPr="00DA3A04">
        <w:rPr>
          <w:rFonts w:ascii="Times New Roman" w:hAnsi="Times New Roman" w:cs="Times New Roman"/>
          <w:b w:val="0"/>
          <w:i w:val="0"/>
          <w:color w:val="4C4C4C"/>
          <w:sz w:val="24"/>
          <w:szCs w:val="24"/>
        </w:rPr>
        <w:t xml:space="preserve"> J. Zool., Vol. 49(1): 283-288</w:t>
      </w:r>
    </w:p>
    <w:p w:rsidR="00B30473" w:rsidRPr="00B30473" w:rsidRDefault="00B149E6" w:rsidP="005E4E04">
      <w:pPr>
        <w:pStyle w:val="Heading1"/>
        <w:numPr>
          <w:ilvl w:val="0"/>
          <w:numId w:val="13"/>
        </w:numPr>
        <w:shd w:val="clear" w:color="auto" w:fill="FFFFFF"/>
        <w:spacing w:before="0" w:after="450"/>
        <w:rPr>
          <w:rStyle w:val="Hyperlink"/>
          <w:color w:val="auto"/>
          <w:u w:val="none"/>
        </w:rPr>
      </w:pPr>
      <w:proofErr w:type="spellStart"/>
      <w:r w:rsidRPr="000947FA">
        <w:rPr>
          <w:rFonts w:ascii="Times New Roman" w:hAnsi="Times New Roman" w:cs="Times New Roman"/>
          <w:b w:val="0"/>
          <w:sz w:val="24"/>
          <w:szCs w:val="24"/>
        </w:rPr>
        <w:t>Sehrish</w:t>
      </w:r>
      <w:proofErr w:type="spellEnd"/>
      <w:r w:rsidRPr="000947F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0947FA">
        <w:rPr>
          <w:rFonts w:ascii="Times New Roman" w:hAnsi="Times New Roman" w:cs="Times New Roman"/>
          <w:b w:val="0"/>
          <w:sz w:val="24"/>
          <w:szCs w:val="24"/>
        </w:rPr>
        <w:t>Firyal</w:t>
      </w:r>
      <w:proofErr w:type="spellEnd"/>
      <w:r w:rsidRPr="000947FA">
        <w:rPr>
          <w:rFonts w:ascii="Times New Roman" w:hAnsi="Times New Roman" w:cs="Times New Roman"/>
          <w:b w:val="0"/>
          <w:sz w:val="24"/>
          <w:szCs w:val="24"/>
        </w:rPr>
        <w:t xml:space="preserve">, Ali Raza Awan, </w:t>
      </w:r>
      <w:proofErr w:type="spellStart"/>
      <w:r w:rsidRPr="000947FA">
        <w:rPr>
          <w:rFonts w:ascii="Times New Roman" w:hAnsi="Times New Roman" w:cs="Times New Roman"/>
          <w:b w:val="0"/>
          <w:sz w:val="24"/>
          <w:szCs w:val="24"/>
        </w:rPr>
        <w:t>Shoaib</w:t>
      </w:r>
      <w:proofErr w:type="spellEnd"/>
      <w:r w:rsidRPr="000947F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0947FA">
        <w:rPr>
          <w:rFonts w:ascii="Times New Roman" w:hAnsi="Times New Roman" w:cs="Times New Roman"/>
          <w:b w:val="0"/>
          <w:sz w:val="24"/>
          <w:szCs w:val="24"/>
        </w:rPr>
        <w:t>Baigh</w:t>
      </w:r>
      <w:proofErr w:type="spellEnd"/>
      <w:r w:rsidRPr="000947FA">
        <w:rPr>
          <w:rFonts w:ascii="Times New Roman" w:hAnsi="Times New Roman" w:cs="Times New Roman"/>
          <w:b w:val="0"/>
          <w:sz w:val="24"/>
          <w:szCs w:val="24"/>
        </w:rPr>
        <w:t xml:space="preserve"> and </w:t>
      </w:r>
      <w:proofErr w:type="spellStart"/>
      <w:r w:rsidRPr="000947FA">
        <w:rPr>
          <w:rFonts w:ascii="Times New Roman" w:hAnsi="Times New Roman" w:cs="Times New Roman"/>
          <w:b w:val="0"/>
          <w:sz w:val="24"/>
          <w:szCs w:val="24"/>
        </w:rPr>
        <w:t>Shagufta</w:t>
      </w:r>
      <w:proofErr w:type="spellEnd"/>
      <w:r w:rsidRPr="000947FA">
        <w:rPr>
          <w:rFonts w:ascii="Times New Roman" w:hAnsi="Times New Roman" w:cs="Times New Roman"/>
          <w:b w:val="0"/>
          <w:sz w:val="24"/>
          <w:szCs w:val="24"/>
        </w:rPr>
        <w:t xml:space="preserve"> Saeed (2017). </w:t>
      </w:r>
      <w:r w:rsidRPr="00B30473">
        <w:rPr>
          <w:rFonts w:ascii="Times New Roman" w:hAnsi="Times New Roman" w:cs="Times New Roman"/>
          <w:b w:val="0"/>
          <w:bCs w:val="0"/>
          <w:color w:val="222222"/>
          <w:sz w:val="24"/>
          <w:szCs w:val="24"/>
        </w:rPr>
        <w:t xml:space="preserve">Detection of methicillin-resistant </w:t>
      </w:r>
      <w:r w:rsidRPr="00B30473">
        <w:rPr>
          <w:rFonts w:ascii="Times New Roman" w:hAnsi="Times New Roman" w:cs="Times New Roman"/>
          <w:b w:val="0"/>
          <w:bCs w:val="0"/>
          <w:i/>
          <w:color w:val="222222"/>
          <w:sz w:val="24"/>
          <w:szCs w:val="24"/>
        </w:rPr>
        <w:t>Staphylococcus aureus</w:t>
      </w:r>
      <w:r w:rsidRPr="00B30473">
        <w:rPr>
          <w:rFonts w:ascii="Times New Roman" w:hAnsi="Times New Roman" w:cs="Times New Roman"/>
          <w:b w:val="0"/>
          <w:bCs w:val="0"/>
          <w:color w:val="222222"/>
          <w:sz w:val="24"/>
          <w:szCs w:val="24"/>
        </w:rPr>
        <w:t xml:space="preserve"> of poultry and human sources. </w:t>
      </w:r>
      <w:r w:rsidR="00F34579" w:rsidRPr="00B30473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DOI:</w:t>
      </w:r>
      <w:r w:rsidR="00F34579" w:rsidRPr="00B30473">
        <w:rPr>
          <w:rStyle w:val="apple-converted-space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  </w:t>
      </w:r>
      <w:hyperlink r:id="rId12" w:tgtFrame="_blank" w:history="1">
        <w:r w:rsidR="00F34579" w:rsidRPr="00B30473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  <w:u w:val="none"/>
            <w:shd w:val="clear" w:color="auto" w:fill="FFFFFF"/>
          </w:rPr>
          <w:t>10.1109/IBCAST.2017.7868054</w:t>
        </w:r>
      </w:hyperlink>
      <w:r w:rsidR="00F34579" w:rsidRPr="000947FA">
        <w:rPr>
          <w:rFonts w:ascii="Times New Roman" w:hAnsi="Times New Roman" w:cs="Times New Roman"/>
          <w:b w:val="0"/>
          <w:sz w:val="24"/>
          <w:szCs w:val="24"/>
        </w:rPr>
        <w:t>.</w:t>
      </w:r>
      <w:r w:rsidR="00F34579" w:rsidRPr="00B30473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="00F34579" w:rsidRPr="00B30473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Published in</w:t>
      </w:r>
      <w:r w:rsidR="00F34579" w:rsidRPr="00B30473">
        <w:rPr>
          <w:rStyle w:val="Strong"/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="00F34579" w:rsidRPr="00B30473">
        <w:rPr>
          <w:rStyle w:val="apple-converted-space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 </w:t>
      </w:r>
      <w:hyperlink r:id="rId13" w:history="1">
        <w:r w:rsidR="00F34579" w:rsidRPr="00B30473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  <w:u w:val="none"/>
            <w:shd w:val="clear" w:color="auto" w:fill="FFFFFF"/>
          </w:rPr>
          <w:t xml:space="preserve">Applied Sciences and Technology (IBCAST), 2017 14th International </w:t>
        </w:r>
        <w:proofErr w:type="spellStart"/>
        <w:r w:rsidR="00F34579" w:rsidRPr="00B30473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  <w:u w:val="none"/>
            <w:shd w:val="clear" w:color="auto" w:fill="FFFFFF"/>
          </w:rPr>
          <w:t>Bhurban</w:t>
        </w:r>
        <w:proofErr w:type="spellEnd"/>
        <w:r w:rsidR="00F34579" w:rsidRPr="00B30473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  <w:u w:val="none"/>
            <w:shd w:val="clear" w:color="auto" w:fill="FFFFFF"/>
          </w:rPr>
          <w:t xml:space="preserve"> Conference</w:t>
        </w:r>
      </w:hyperlink>
      <w:r w:rsidR="00B30473" w:rsidRPr="00B3047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.</w:t>
      </w:r>
    </w:p>
    <w:p w:rsidR="00C15B1B" w:rsidRDefault="00B30473" w:rsidP="005E4E04">
      <w:pPr>
        <w:pStyle w:val="Heading1"/>
        <w:numPr>
          <w:ilvl w:val="0"/>
          <w:numId w:val="13"/>
        </w:numPr>
        <w:shd w:val="clear" w:color="auto" w:fill="FFFFFF"/>
        <w:spacing w:before="0" w:after="450"/>
        <w:rPr>
          <w:rFonts w:ascii="Times New Roman" w:hAnsi="Times New Roman" w:cs="Times New Roman"/>
          <w:b w:val="0"/>
          <w:sz w:val="24"/>
          <w:szCs w:val="24"/>
        </w:rPr>
      </w:pPr>
      <w:r w:rsidRPr="00B30473">
        <w:rPr>
          <w:rFonts w:ascii="Times New Roman" w:hAnsi="Times New Roman" w:cs="Times New Roman"/>
          <w:b w:val="0"/>
          <w:sz w:val="24"/>
          <w:szCs w:val="24"/>
        </w:rPr>
        <w:t xml:space="preserve">Naveed Hussain, Abu Saeed Hashmi, Muhammad </w:t>
      </w:r>
      <w:proofErr w:type="spellStart"/>
      <w:r w:rsidRPr="00B30473">
        <w:rPr>
          <w:rFonts w:ascii="Times New Roman" w:hAnsi="Times New Roman" w:cs="Times New Roman"/>
          <w:b w:val="0"/>
          <w:sz w:val="24"/>
          <w:szCs w:val="24"/>
        </w:rPr>
        <w:t>Wasim</w:t>
      </w:r>
      <w:proofErr w:type="spellEnd"/>
      <w:r w:rsidRPr="00B30473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proofErr w:type="spellStart"/>
      <w:r w:rsidRPr="00B30473">
        <w:rPr>
          <w:rFonts w:ascii="Times New Roman" w:hAnsi="Times New Roman" w:cs="Times New Roman"/>
          <w:b w:val="0"/>
          <w:sz w:val="24"/>
          <w:szCs w:val="24"/>
        </w:rPr>
        <w:t>Tauqeer</w:t>
      </w:r>
      <w:proofErr w:type="spellEnd"/>
      <w:r w:rsidRPr="00B30473">
        <w:rPr>
          <w:rFonts w:ascii="Times New Roman" w:hAnsi="Times New Roman" w:cs="Times New Roman"/>
          <w:b w:val="0"/>
          <w:sz w:val="24"/>
          <w:szCs w:val="24"/>
        </w:rPr>
        <w:t xml:space="preserve"> Akhtar, </w:t>
      </w:r>
      <w:proofErr w:type="spellStart"/>
      <w:r w:rsidRPr="00B30473">
        <w:rPr>
          <w:rFonts w:ascii="Times New Roman" w:hAnsi="Times New Roman" w:cs="Times New Roman"/>
          <w:b w:val="0"/>
          <w:sz w:val="24"/>
          <w:szCs w:val="24"/>
        </w:rPr>
        <w:t>Shagufta</w:t>
      </w:r>
      <w:proofErr w:type="spellEnd"/>
      <w:r w:rsidRPr="00B30473">
        <w:rPr>
          <w:rFonts w:ascii="Times New Roman" w:hAnsi="Times New Roman" w:cs="Times New Roman"/>
          <w:b w:val="0"/>
          <w:sz w:val="24"/>
          <w:szCs w:val="24"/>
        </w:rPr>
        <w:t xml:space="preserve"> Saeed and </w:t>
      </w:r>
      <w:proofErr w:type="spellStart"/>
      <w:r w:rsidRPr="00B30473">
        <w:rPr>
          <w:rFonts w:ascii="Times New Roman" w:hAnsi="Times New Roman" w:cs="Times New Roman"/>
          <w:b w:val="0"/>
          <w:sz w:val="24"/>
          <w:szCs w:val="24"/>
        </w:rPr>
        <w:t>Toheed</w:t>
      </w:r>
      <w:proofErr w:type="spellEnd"/>
      <w:r w:rsidRPr="00B30473">
        <w:rPr>
          <w:rFonts w:ascii="Times New Roman" w:hAnsi="Times New Roman" w:cs="Times New Roman"/>
          <w:b w:val="0"/>
          <w:sz w:val="24"/>
          <w:szCs w:val="24"/>
        </w:rPr>
        <w:t xml:space="preserve"> Ahmad</w:t>
      </w:r>
      <w:r w:rsidR="00554F37">
        <w:rPr>
          <w:rFonts w:ascii="Times New Roman" w:hAnsi="Times New Roman" w:cs="Times New Roman"/>
          <w:b w:val="0"/>
          <w:sz w:val="24"/>
          <w:szCs w:val="24"/>
        </w:rPr>
        <w:t xml:space="preserve"> (2018)</w:t>
      </w:r>
      <w:r w:rsidRPr="00B30473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Synergistic potential of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Zingiber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Officinale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and Curcuma Longa to ameliorate diabetic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dyslipidemia.</w:t>
      </w:r>
      <w:r w:rsidR="00554F37">
        <w:rPr>
          <w:rFonts w:ascii="Times New Roman" w:hAnsi="Times New Roman" w:cs="Times New Roman"/>
          <w:b w:val="0"/>
          <w:sz w:val="24"/>
          <w:szCs w:val="24"/>
        </w:rPr>
        <w:t>Pakistan</w:t>
      </w:r>
      <w:proofErr w:type="spellEnd"/>
      <w:r w:rsidR="00554F37">
        <w:rPr>
          <w:rFonts w:ascii="Times New Roman" w:hAnsi="Times New Roman" w:cs="Times New Roman"/>
          <w:b w:val="0"/>
          <w:sz w:val="24"/>
          <w:szCs w:val="24"/>
        </w:rPr>
        <w:t xml:space="preserve"> Journal of Pharmaceutical Sciences.</w:t>
      </w:r>
      <w:r w:rsidR="00BA6246">
        <w:rPr>
          <w:rFonts w:ascii="Times New Roman" w:hAnsi="Times New Roman" w:cs="Times New Roman"/>
          <w:b w:val="0"/>
          <w:sz w:val="24"/>
          <w:szCs w:val="24"/>
        </w:rPr>
        <w:t xml:space="preserve">31(2): 491-498. </w:t>
      </w:r>
    </w:p>
    <w:p w:rsidR="003062D7" w:rsidRDefault="00C15B1B" w:rsidP="005E4E04">
      <w:pPr>
        <w:pStyle w:val="Heading1"/>
        <w:numPr>
          <w:ilvl w:val="0"/>
          <w:numId w:val="13"/>
        </w:numPr>
        <w:shd w:val="clear" w:color="auto" w:fill="FFFFFF"/>
        <w:spacing w:before="0" w:after="450"/>
        <w:rPr>
          <w:rFonts w:ascii="Times New Roman" w:hAnsi="Times New Roman" w:cs="Times New Roman"/>
          <w:b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Sehrish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Firyal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, Ali Raza Awan, Huma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sattar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, Hafiz Kamran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rizwanUllah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, Muhammad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Tayyab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, Muhammad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Wasim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Shagufta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Saeed,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rahat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Naseer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, Muhammad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Ovais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Umer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Imaad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Rashid</w:t>
      </w:r>
      <w:r w:rsidR="00515D32">
        <w:rPr>
          <w:rFonts w:ascii="Times New Roman" w:hAnsi="Times New Roman" w:cs="Times New Roman"/>
          <w:b w:val="0"/>
          <w:sz w:val="24"/>
          <w:szCs w:val="24"/>
        </w:rPr>
        <w:t xml:space="preserve"> (2018)</w:t>
      </w:r>
      <w:r>
        <w:rPr>
          <w:rFonts w:ascii="Times New Roman" w:hAnsi="Times New Roman" w:cs="Times New Roman"/>
          <w:b w:val="0"/>
          <w:sz w:val="24"/>
          <w:szCs w:val="24"/>
        </w:rPr>
        <w:t>. Identification of polymorphism in bovine tumor</w:t>
      </w:r>
      <w:r w:rsidR="009526F1">
        <w:rPr>
          <w:rFonts w:ascii="Times New Roman" w:hAnsi="Times New Roman" w:cs="Times New Roman"/>
          <w:b w:val="0"/>
          <w:sz w:val="24"/>
          <w:szCs w:val="24"/>
        </w:rPr>
        <w:t xml:space="preserve"> necrosis factor alpha and toll-like receptor 4 genes and its association with</w:t>
      </w:r>
      <w:r w:rsidR="007935C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526F1">
        <w:rPr>
          <w:rFonts w:ascii="Times New Roman" w:hAnsi="Times New Roman" w:cs="Times New Roman"/>
          <w:b w:val="0"/>
          <w:sz w:val="24"/>
          <w:szCs w:val="24"/>
        </w:rPr>
        <w:t xml:space="preserve">mastitis in Sahiwal </w:t>
      </w:r>
      <w:proofErr w:type="spellStart"/>
      <w:r w:rsidR="009526F1">
        <w:rPr>
          <w:rFonts w:ascii="Times New Roman" w:hAnsi="Times New Roman" w:cs="Times New Roman"/>
          <w:b w:val="0"/>
          <w:sz w:val="24"/>
          <w:szCs w:val="24"/>
        </w:rPr>
        <w:t>cows.</w:t>
      </w:r>
      <w:r w:rsidR="00515D32" w:rsidRPr="00515D32">
        <w:rPr>
          <w:rFonts w:ascii="Times New Roman" w:hAnsi="Times New Roman" w:cs="Times New Roman"/>
          <w:b w:val="0"/>
          <w:i/>
          <w:sz w:val="24"/>
          <w:szCs w:val="24"/>
        </w:rPr>
        <w:t>IJAB</w:t>
      </w:r>
      <w:proofErr w:type="spellEnd"/>
      <w:r w:rsidR="00515D32">
        <w:rPr>
          <w:rFonts w:ascii="Times New Roman" w:hAnsi="Times New Roman" w:cs="Times New Roman"/>
          <w:b w:val="0"/>
          <w:sz w:val="24"/>
          <w:szCs w:val="24"/>
        </w:rPr>
        <w:t>. DOI: 10.17957/ IJAB/ 15.0559.</w:t>
      </w:r>
      <w:r w:rsidR="00554F3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515D32" w:rsidRDefault="00515D32" w:rsidP="00515D32">
      <w:pPr>
        <w:pStyle w:val="ListParagraph"/>
        <w:numPr>
          <w:ilvl w:val="0"/>
          <w:numId w:val="13"/>
        </w:numPr>
      </w:pPr>
      <w:proofErr w:type="spellStart"/>
      <w:r>
        <w:t>Sehrish</w:t>
      </w:r>
      <w:proofErr w:type="spellEnd"/>
      <w:r>
        <w:t xml:space="preserve"> </w:t>
      </w:r>
      <w:proofErr w:type="spellStart"/>
      <w:r>
        <w:t>Firyal</w:t>
      </w:r>
      <w:proofErr w:type="spellEnd"/>
      <w:r>
        <w:t xml:space="preserve">, Sidra Mukhtar, Ali Raza Awan, M </w:t>
      </w:r>
      <w:proofErr w:type="spellStart"/>
      <w:r>
        <w:t>Tayyab</w:t>
      </w:r>
      <w:proofErr w:type="spellEnd"/>
      <w:r>
        <w:t xml:space="preserve">, M </w:t>
      </w:r>
      <w:proofErr w:type="spellStart"/>
      <w:r>
        <w:t>Wasim</w:t>
      </w:r>
      <w:proofErr w:type="spellEnd"/>
      <w:r>
        <w:t xml:space="preserve">, </w:t>
      </w:r>
      <w:proofErr w:type="spellStart"/>
      <w:r>
        <w:t>Shagufta</w:t>
      </w:r>
      <w:proofErr w:type="spellEnd"/>
      <w:r>
        <w:t xml:space="preserve"> Saeed and Ghulam Muhammad. Polymorphism analysis of exon 2,5 and 10 of bovine </w:t>
      </w:r>
      <w:proofErr w:type="spellStart"/>
      <w:r>
        <w:t>lactoferrin</w:t>
      </w:r>
      <w:proofErr w:type="spellEnd"/>
      <w:r>
        <w:t xml:space="preserve"> gene and its association with mastitis in Sahiwal cows</w:t>
      </w:r>
      <w:r w:rsidR="00DE04F9">
        <w:t xml:space="preserve"> (2017)</w:t>
      </w:r>
      <w:r>
        <w:t>. Pak V J, 37 (4): 480-481.</w:t>
      </w:r>
    </w:p>
    <w:p w:rsidR="00DE04F9" w:rsidRDefault="00DE04F9" w:rsidP="00515D32">
      <w:pPr>
        <w:pStyle w:val="ListParagraph"/>
        <w:numPr>
          <w:ilvl w:val="0"/>
          <w:numId w:val="13"/>
        </w:numPr>
      </w:pPr>
      <w:proofErr w:type="spellStart"/>
      <w:r>
        <w:t>Tasleem</w:t>
      </w:r>
      <w:proofErr w:type="spellEnd"/>
      <w:r>
        <w:t xml:space="preserve"> Akhtar , Abu Saeed Hashmi , Muhammad </w:t>
      </w:r>
      <w:proofErr w:type="spellStart"/>
      <w:r>
        <w:t>Tayyab</w:t>
      </w:r>
      <w:proofErr w:type="spellEnd"/>
      <w:r>
        <w:t xml:space="preserve"> , </w:t>
      </w:r>
      <w:proofErr w:type="spellStart"/>
      <w:r>
        <w:t>Aftab</w:t>
      </w:r>
      <w:proofErr w:type="spellEnd"/>
      <w:r>
        <w:t xml:space="preserve"> Ahmed </w:t>
      </w:r>
      <w:proofErr w:type="spellStart"/>
      <w:r>
        <w:t>Anjum</w:t>
      </w:r>
      <w:proofErr w:type="spellEnd"/>
      <w:r>
        <w:t xml:space="preserve"> and </w:t>
      </w:r>
      <w:proofErr w:type="spellStart"/>
      <w:r>
        <w:t>Shagufta</w:t>
      </w:r>
      <w:proofErr w:type="spellEnd"/>
      <w:r>
        <w:t xml:space="preserve"> Saeed (2018). Enhanced production of butyric acid by solid-state fermentation of rice </w:t>
      </w:r>
      <w:proofErr w:type="spellStart"/>
      <w:r>
        <w:t>polishings</w:t>
      </w:r>
      <w:proofErr w:type="spellEnd"/>
      <w:r>
        <w:t xml:space="preserve"> by a mutant strain of </w:t>
      </w:r>
      <w:r w:rsidRPr="00DE04F9">
        <w:rPr>
          <w:i/>
        </w:rPr>
        <w:t xml:space="preserve">Clostridium </w:t>
      </w:r>
      <w:proofErr w:type="spellStart"/>
      <w:r w:rsidRPr="00DE04F9">
        <w:rPr>
          <w:i/>
        </w:rPr>
        <w:t>tyrobutyricum</w:t>
      </w:r>
      <w:proofErr w:type="spellEnd"/>
      <w:r>
        <w:rPr>
          <w:i/>
        </w:rPr>
        <w:t xml:space="preserve">. </w:t>
      </w:r>
      <w:r>
        <w:t>Tropical Journal of pharmaceutical research, 17 (7): 1235-1241.</w:t>
      </w:r>
    </w:p>
    <w:p w:rsidR="00DE04F9" w:rsidRDefault="00826BB5" w:rsidP="00C526BE">
      <w:pPr>
        <w:pStyle w:val="ListParagraph"/>
        <w:numPr>
          <w:ilvl w:val="0"/>
          <w:numId w:val="13"/>
        </w:numPr>
      </w:pPr>
      <w:proofErr w:type="spellStart"/>
      <w:r>
        <w:t>Tasleem</w:t>
      </w:r>
      <w:proofErr w:type="spellEnd"/>
      <w:r>
        <w:t> Akhtar,</w:t>
      </w:r>
      <w:r w:rsidR="00C526BE">
        <w:t xml:space="preserve"> Abu Saeed Hashmi</w:t>
      </w:r>
      <w:r>
        <w:t>,</w:t>
      </w:r>
      <w:r w:rsidR="00C526BE">
        <w:t xml:space="preserve"> Muhammad </w:t>
      </w:r>
      <w:proofErr w:type="spellStart"/>
      <w:r w:rsidR="00C526BE">
        <w:t>Tayyab</w:t>
      </w:r>
      <w:proofErr w:type="spellEnd"/>
      <w:r>
        <w:t>,</w:t>
      </w:r>
      <w:r w:rsidR="00C526BE">
        <w:t xml:space="preserve">· </w:t>
      </w:r>
      <w:proofErr w:type="spellStart"/>
      <w:r w:rsidR="00C526BE">
        <w:t>Aftab</w:t>
      </w:r>
      <w:proofErr w:type="spellEnd"/>
      <w:r w:rsidR="00C526BE">
        <w:t> Ahmed </w:t>
      </w:r>
      <w:proofErr w:type="spellStart"/>
      <w:r w:rsidR="00C526BE">
        <w:t>Anjum</w:t>
      </w:r>
      <w:proofErr w:type="spellEnd"/>
      <w:r>
        <w:t xml:space="preserve">, </w:t>
      </w:r>
      <w:proofErr w:type="spellStart"/>
      <w:r>
        <w:t>Shagufta</w:t>
      </w:r>
      <w:proofErr w:type="spellEnd"/>
      <w:r>
        <w:t xml:space="preserve"> Saeed, </w:t>
      </w:r>
      <w:proofErr w:type="spellStart"/>
      <w:r>
        <w:t>Sakhawat</w:t>
      </w:r>
      <w:proofErr w:type="spellEnd"/>
      <w:r>
        <w:t> Ali</w:t>
      </w:r>
      <w:r w:rsidR="00C526BE">
        <w:t>.</w:t>
      </w:r>
      <w:r w:rsidR="00C526BE" w:rsidRPr="00C526BE">
        <w:t xml:space="preserve"> </w:t>
      </w:r>
      <w:r w:rsidR="00C526BE">
        <w:t>Bioconversion of Agricultural Waste to Butyric Acid Through Solid State Fermentation by </w:t>
      </w:r>
      <w:r w:rsidR="00C526BE" w:rsidRPr="00C526BE">
        <w:rPr>
          <w:i/>
        </w:rPr>
        <w:t xml:space="preserve">Clostridium </w:t>
      </w:r>
      <w:proofErr w:type="spellStart"/>
      <w:r w:rsidR="00C526BE" w:rsidRPr="00C526BE">
        <w:rPr>
          <w:i/>
        </w:rPr>
        <w:t>tyrobutyricum</w:t>
      </w:r>
      <w:proofErr w:type="spellEnd"/>
      <w:r w:rsidR="00C526BE">
        <w:t xml:space="preserve">. </w:t>
      </w:r>
      <w:r w:rsidR="0003433F">
        <w:t xml:space="preserve">Waste and biomass </w:t>
      </w:r>
      <w:proofErr w:type="spellStart"/>
      <w:r w:rsidR="0003433F">
        <w:t>valorization.</w:t>
      </w:r>
      <w:r w:rsidR="00C526BE" w:rsidRPr="00C526BE">
        <w:t>https</w:t>
      </w:r>
      <w:proofErr w:type="spellEnd"/>
      <w:r w:rsidR="00C526BE" w:rsidRPr="00C526BE">
        <w:t>://doi.org/10.1007/s12649-018-0475-7</w:t>
      </w:r>
      <w:r w:rsidR="00E34EDE">
        <w:t>.</w:t>
      </w:r>
    </w:p>
    <w:p w:rsidR="00E34EDE" w:rsidRDefault="007B45EF" w:rsidP="00C526BE">
      <w:pPr>
        <w:pStyle w:val="ListParagraph"/>
        <w:numPr>
          <w:ilvl w:val="0"/>
          <w:numId w:val="13"/>
        </w:numPr>
      </w:pPr>
      <w:r w:rsidRPr="00C92FA4">
        <w:rPr>
          <w:rStyle w:val="Strong"/>
          <w:rFonts w:ascii="Verdana" w:hAnsi="Verdana"/>
          <w:b w:val="0"/>
          <w:color w:val="000000" w:themeColor="text1"/>
          <w:sz w:val="18"/>
          <w:szCs w:val="18"/>
          <w:shd w:val="clear" w:color="auto" w:fill="CCCCCC"/>
        </w:rPr>
        <w:t xml:space="preserve">Muhammed Shiraz </w:t>
      </w:r>
      <w:proofErr w:type="spellStart"/>
      <w:r w:rsidRPr="00C92FA4">
        <w:rPr>
          <w:rStyle w:val="Strong"/>
          <w:rFonts w:ascii="Verdana" w:hAnsi="Verdana"/>
          <w:b w:val="0"/>
          <w:color w:val="000000" w:themeColor="text1"/>
          <w:sz w:val="18"/>
          <w:szCs w:val="18"/>
          <w:shd w:val="clear" w:color="auto" w:fill="CCCCCC"/>
        </w:rPr>
        <w:t>Yasin</w:t>
      </w:r>
      <w:proofErr w:type="spellEnd"/>
      <w:r w:rsidRPr="00C92FA4">
        <w:rPr>
          <w:rStyle w:val="Strong"/>
          <w:rFonts w:ascii="Verdana" w:hAnsi="Verdana"/>
          <w:b w:val="0"/>
          <w:color w:val="000000" w:themeColor="text1"/>
          <w:sz w:val="18"/>
          <w:szCs w:val="18"/>
          <w:shd w:val="clear" w:color="auto" w:fill="CCCCCC"/>
        </w:rPr>
        <w:t xml:space="preserve">, </w:t>
      </w:r>
      <w:proofErr w:type="spellStart"/>
      <w:r w:rsidRPr="00C92FA4">
        <w:rPr>
          <w:rStyle w:val="Strong"/>
          <w:rFonts w:ascii="Verdana" w:hAnsi="Verdana"/>
          <w:b w:val="0"/>
          <w:color w:val="000000" w:themeColor="text1"/>
          <w:sz w:val="18"/>
          <w:szCs w:val="18"/>
          <w:shd w:val="clear" w:color="auto" w:fill="CCCCCC"/>
        </w:rPr>
        <w:t>Shagufta</w:t>
      </w:r>
      <w:proofErr w:type="spellEnd"/>
      <w:r w:rsidRPr="00C92FA4">
        <w:rPr>
          <w:rStyle w:val="Strong"/>
          <w:rFonts w:ascii="Verdana" w:hAnsi="Verdana"/>
          <w:b w:val="0"/>
          <w:color w:val="000000" w:themeColor="text1"/>
          <w:sz w:val="18"/>
          <w:szCs w:val="18"/>
          <w:shd w:val="clear" w:color="auto" w:fill="CCCCCC"/>
        </w:rPr>
        <w:t xml:space="preserve"> Saeed, Muhammed </w:t>
      </w:r>
      <w:proofErr w:type="spellStart"/>
      <w:r w:rsidRPr="00C92FA4">
        <w:rPr>
          <w:rStyle w:val="Strong"/>
          <w:rFonts w:ascii="Verdana" w:hAnsi="Verdana"/>
          <w:b w:val="0"/>
          <w:color w:val="000000" w:themeColor="text1"/>
          <w:sz w:val="18"/>
          <w:szCs w:val="18"/>
          <w:shd w:val="clear" w:color="auto" w:fill="CCCCCC"/>
        </w:rPr>
        <w:t>Tayyab</w:t>
      </w:r>
      <w:proofErr w:type="spellEnd"/>
      <w:r w:rsidRPr="00C92FA4">
        <w:rPr>
          <w:rStyle w:val="Strong"/>
          <w:rFonts w:ascii="Verdana" w:hAnsi="Verdana"/>
          <w:b w:val="0"/>
          <w:color w:val="000000" w:themeColor="text1"/>
          <w:sz w:val="18"/>
          <w:szCs w:val="18"/>
          <w:shd w:val="clear" w:color="auto" w:fill="CCCCCC"/>
        </w:rPr>
        <w:t xml:space="preserve">, Abu Saeed Hashmi, Ali Raza Awan, </w:t>
      </w:r>
      <w:proofErr w:type="spellStart"/>
      <w:r w:rsidRPr="00C92FA4">
        <w:rPr>
          <w:rStyle w:val="Strong"/>
          <w:rFonts w:ascii="Verdana" w:hAnsi="Verdana"/>
          <w:b w:val="0"/>
          <w:color w:val="000000" w:themeColor="text1"/>
          <w:sz w:val="18"/>
          <w:szCs w:val="18"/>
          <w:shd w:val="clear" w:color="auto" w:fill="CCCCCC"/>
        </w:rPr>
        <w:t>Sehrish</w:t>
      </w:r>
      <w:proofErr w:type="spellEnd"/>
      <w:r w:rsidRPr="00C92FA4">
        <w:rPr>
          <w:rStyle w:val="Strong"/>
          <w:rFonts w:ascii="Verdana" w:hAnsi="Verdana"/>
          <w:b w:val="0"/>
          <w:color w:val="000000" w:themeColor="text1"/>
          <w:sz w:val="18"/>
          <w:szCs w:val="18"/>
          <w:shd w:val="clear" w:color="auto" w:fill="CCCCCC"/>
        </w:rPr>
        <w:t xml:space="preserve"> </w:t>
      </w:r>
      <w:proofErr w:type="spellStart"/>
      <w:r w:rsidRPr="00C92FA4">
        <w:rPr>
          <w:rStyle w:val="Strong"/>
          <w:rFonts w:ascii="Verdana" w:hAnsi="Verdana"/>
          <w:b w:val="0"/>
          <w:color w:val="000000" w:themeColor="text1"/>
          <w:sz w:val="18"/>
          <w:szCs w:val="18"/>
          <w:shd w:val="clear" w:color="auto" w:fill="CCCCCC"/>
        </w:rPr>
        <w:t>Firyal</w:t>
      </w:r>
      <w:proofErr w:type="spellEnd"/>
      <w:r w:rsidRPr="00C92FA4">
        <w:rPr>
          <w:rStyle w:val="Strong"/>
          <w:rFonts w:ascii="Verdana" w:hAnsi="Verdana"/>
          <w:b w:val="0"/>
          <w:color w:val="000000" w:themeColor="text1"/>
          <w:sz w:val="18"/>
          <w:szCs w:val="18"/>
          <w:shd w:val="clear" w:color="auto" w:fill="CCCCCC"/>
        </w:rPr>
        <w:t xml:space="preserve"> and </w:t>
      </w:r>
      <w:proofErr w:type="spellStart"/>
      <w:r w:rsidRPr="00C92FA4">
        <w:rPr>
          <w:rStyle w:val="Strong"/>
          <w:rFonts w:ascii="Verdana" w:hAnsi="Verdana"/>
          <w:b w:val="0"/>
          <w:color w:val="000000" w:themeColor="text1"/>
          <w:sz w:val="18"/>
          <w:szCs w:val="18"/>
          <w:shd w:val="clear" w:color="auto" w:fill="CCCCCC"/>
        </w:rPr>
        <w:t>Rahat</w:t>
      </w:r>
      <w:proofErr w:type="spellEnd"/>
      <w:r w:rsidRPr="00C92FA4">
        <w:rPr>
          <w:rStyle w:val="Strong"/>
          <w:rFonts w:ascii="Verdana" w:hAnsi="Verdana"/>
          <w:b w:val="0"/>
          <w:color w:val="000000" w:themeColor="text1"/>
          <w:sz w:val="18"/>
          <w:szCs w:val="18"/>
          <w:shd w:val="clear" w:color="auto" w:fill="CCCCCC"/>
        </w:rPr>
        <w:t xml:space="preserve"> </w:t>
      </w:r>
      <w:proofErr w:type="spellStart"/>
      <w:r w:rsidRPr="00C92FA4">
        <w:rPr>
          <w:rStyle w:val="Strong"/>
          <w:rFonts w:ascii="Verdana" w:hAnsi="Verdana"/>
          <w:b w:val="0"/>
          <w:color w:val="000000" w:themeColor="text1"/>
          <w:sz w:val="18"/>
          <w:szCs w:val="18"/>
          <w:shd w:val="clear" w:color="auto" w:fill="CCCCCC"/>
        </w:rPr>
        <w:t>Naseer</w:t>
      </w:r>
      <w:proofErr w:type="spellEnd"/>
      <w:r w:rsidRPr="00C92FA4">
        <w:rPr>
          <w:rStyle w:val="Strong"/>
          <w:rFonts w:ascii="Verdana" w:hAnsi="Verdana"/>
          <w:color w:val="000000" w:themeColor="text1"/>
          <w:sz w:val="18"/>
          <w:szCs w:val="18"/>
          <w:shd w:val="clear" w:color="auto" w:fill="CCCCCC"/>
        </w:rPr>
        <w:t>.</w:t>
      </w:r>
      <w:r w:rsidRPr="00C92FA4">
        <w:rPr>
          <w:rFonts w:ascii="Verdana" w:hAnsi="Verdana"/>
          <w:color w:val="000000" w:themeColor="text1"/>
          <w:sz w:val="18"/>
          <w:szCs w:val="18"/>
          <w:shd w:val="clear" w:color="auto" w:fill="CCCCCC"/>
        </w:rPr>
        <w:t xml:space="preserve"> Production of Microbial Biomass Protein by </w:t>
      </w:r>
      <w:proofErr w:type="spellStart"/>
      <w:r w:rsidRPr="00C92FA4">
        <w:rPr>
          <w:rFonts w:ascii="Verdana" w:hAnsi="Verdana"/>
          <w:color w:val="000000" w:themeColor="text1"/>
          <w:sz w:val="18"/>
          <w:szCs w:val="18"/>
          <w:shd w:val="clear" w:color="auto" w:fill="CCCCCC"/>
        </w:rPr>
        <w:t>Arachniotus</w:t>
      </w:r>
      <w:proofErr w:type="spellEnd"/>
      <w:r w:rsidRPr="00C92FA4">
        <w:rPr>
          <w:rFonts w:ascii="Verdana" w:hAnsi="Verdana"/>
          <w:color w:val="000000" w:themeColor="text1"/>
          <w:sz w:val="18"/>
          <w:szCs w:val="18"/>
          <w:shd w:val="clear" w:color="auto" w:fill="CCCCCC"/>
        </w:rPr>
        <w:t xml:space="preserve"> </w:t>
      </w:r>
      <w:proofErr w:type="spellStart"/>
      <w:r w:rsidRPr="00C92FA4">
        <w:rPr>
          <w:rFonts w:ascii="Verdana" w:hAnsi="Verdana"/>
          <w:color w:val="000000" w:themeColor="text1"/>
          <w:sz w:val="18"/>
          <w:szCs w:val="18"/>
          <w:shd w:val="clear" w:color="auto" w:fill="CCCCCC"/>
        </w:rPr>
        <w:t>ruber</w:t>
      </w:r>
      <w:proofErr w:type="spellEnd"/>
      <w:r w:rsidRPr="00C92FA4">
        <w:rPr>
          <w:rFonts w:ascii="Verdana" w:hAnsi="Verdana"/>
          <w:color w:val="000000" w:themeColor="text1"/>
          <w:sz w:val="18"/>
          <w:szCs w:val="18"/>
          <w:shd w:val="clear" w:color="auto" w:fill="CCCCCC"/>
        </w:rPr>
        <w:t xml:space="preserve"> using Banana Peel and its Biological Evaluation in Broiler Chicks. </w:t>
      </w:r>
      <w:proofErr w:type="spellStart"/>
      <w:proofErr w:type="gramStart"/>
      <w:r>
        <w:t>J.Chem.Soc.Pak</w:t>
      </w:r>
      <w:proofErr w:type="spellEnd"/>
      <w:r>
        <w:t>.,</w:t>
      </w:r>
      <w:proofErr w:type="gramEnd"/>
      <w:r>
        <w:t xml:space="preserve"> 41(2), 2019.</w:t>
      </w:r>
    </w:p>
    <w:p w:rsidR="00C92FA4" w:rsidRPr="009E3124" w:rsidRDefault="009E3124" w:rsidP="00C526BE">
      <w:pPr>
        <w:pStyle w:val="ListParagraph"/>
        <w:numPr>
          <w:ilvl w:val="0"/>
          <w:numId w:val="13"/>
        </w:numPr>
      </w:pPr>
      <w:hyperlink r:id="rId14" w:history="1">
        <w:proofErr w:type="spellStart"/>
        <w:r w:rsidRPr="009E3124">
          <w:rPr>
            <w:rStyle w:val="Hyperlink"/>
            <w:bCs/>
            <w:color w:val="000000"/>
            <w:u w:val="none"/>
            <w:shd w:val="clear" w:color="auto" w:fill="FFFFFF"/>
          </w:rPr>
          <w:t>Nimra</w:t>
        </w:r>
        <w:proofErr w:type="spellEnd"/>
        <w:r w:rsidRPr="009E3124">
          <w:rPr>
            <w:rStyle w:val="Hyperlink"/>
            <w:bCs/>
            <w:color w:val="000000"/>
            <w:u w:val="none"/>
            <w:shd w:val="clear" w:color="auto" w:fill="FFFFFF"/>
          </w:rPr>
          <w:t xml:space="preserve"> </w:t>
        </w:r>
        <w:proofErr w:type="spellStart"/>
        <w:r w:rsidRPr="009E3124">
          <w:rPr>
            <w:rStyle w:val="Hyperlink"/>
            <w:bCs/>
            <w:color w:val="000000"/>
            <w:u w:val="none"/>
            <w:shd w:val="clear" w:color="auto" w:fill="FFFFFF"/>
          </w:rPr>
          <w:t>Azeem</w:t>
        </w:r>
        <w:proofErr w:type="spellEnd"/>
      </w:hyperlink>
      <w:r w:rsidRPr="009E3124">
        <w:rPr>
          <w:rStyle w:val="inlineblock"/>
          <w:bCs/>
          <w:color w:val="222222"/>
          <w:shd w:val="clear" w:color="auto" w:fill="FFFFFF"/>
          <w:vertAlign w:val="superscript"/>
        </w:rPr>
        <w:t> </w:t>
      </w:r>
      <w:r w:rsidRPr="009E3124">
        <w:rPr>
          <w:rStyle w:val="inlineblock"/>
          <w:bCs/>
          <w:color w:val="222222"/>
          <w:shd w:val="clear" w:color="auto" w:fill="FFFFFF"/>
        </w:rPr>
        <w:t>,</w:t>
      </w:r>
      <w:hyperlink r:id="rId15" w:history="1">
        <w:r w:rsidRPr="009E3124">
          <w:rPr>
            <w:rStyle w:val="Hyperlink"/>
            <w:bCs/>
            <w:color w:val="000000"/>
            <w:u w:val="none"/>
            <w:shd w:val="clear" w:color="auto" w:fill="FFFFFF"/>
          </w:rPr>
          <w:t>Muhammad Nawaz</w:t>
        </w:r>
      </w:hyperlink>
      <w:r>
        <w:rPr>
          <w:rStyle w:val="inlineblock"/>
          <w:bCs/>
          <w:color w:val="222222"/>
          <w:shd w:val="clear" w:color="auto" w:fill="FFFFFF"/>
          <w:vertAlign w:val="superscript"/>
        </w:rPr>
        <w:t> </w:t>
      </w:r>
      <w:r w:rsidRPr="009E3124">
        <w:rPr>
          <w:rStyle w:val="inlineblock"/>
          <w:bCs/>
          <w:color w:val="222222"/>
          <w:shd w:val="clear" w:color="auto" w:fill="FFFFFF"/>
          <w:vertAlign w:val="superscript"/>
        </w:rPr>
        <w:t>,</w:t>
      </w:r>
      <w:proofErr w:type="spellStart"/>
      <w:r w:rsidRPr="009E3124">
        <w:rPr>
          <w:rStyle w:val="inlineblock"/>
          <w:bCs/>
          <w:color w:val="222222"/>
          <w:shd w:val="clear" w:color="auto" w:fill="FFFFFF"/>
        </w:rPr>
        <w:fldChar w:fldCharType="begin"/>
      </w:r>
      <w:r w:rsidRPr="009E3124">
        <w:rPr>
          <w:rStyle w:val="inlineblock"/>
          <w:bCs/>
          <w:color w:val="222222"/>
          <w:shd w:val="clear" w:color="auto" w:fill="FFFFFF"/>
        </w:rPr>
        <w:instrText xml:space="preserve"> HYPERLINK "https://www.mdpi.com/search?authors=Aftab%20%20Ahmad%20Anjum&amp;orcid=" </w:instrText>
      </w:r>
      <w:r w:rsidRPr="009E3124">
        <w:rPr>
          <w:rStyle w:val="inlineblock"/>
          <w:bCs/>
          <w:color w:val="222222"/>
          <w:shd w:val="clear" w:color="auto" w:fill="FFFFFF"/>
        </w:rPr>
        <w:fldChar w:fldCharType="separate"/>
      </w:r>
      <w:r w:rsidRPr="009E3124">
        <w:rPr>
          <w:rStyle w:val="Hyperlink"/>
          <w:bCs/>
          <w:color w:val="000000"/>
          <w:u w:val="none"/>
          <w:shd w:val="clear" w:color="auto" w:fill="FFFFFF"/>
        </w:rPr>
        <w:t>Aftab</w:t>
      </w:r>
      <w:proofErr w:type="spellEnd"/>
      <w:r w:rsidRPr="009E3124">
        <w:rPr>
          <w:rStyle w:val="Hyperlink"/>
          <w:bCs/>
          <w:color w:val="000000"/>
          <w:u w:val="none"/>
          <w:shd w:val="clear" w:color="auto" w:fill="FFFFFF"/>
        </w:rPr>
        <w:t xml:space="preserve"> Ahmad </w:t>
      </w:r>
      <w:proofErr w:type="spellStart"/>
      <w:r w:rsidRPr="009E3124">
        <w:rPr>
          <w:rStyle w:val="Hyperlink"/>
          <w:bCs/>
          <w:color w:val="000000"/>
          <w:u w:val="none"/>
          <w:shd w:val="clear" w:color="auto" w:fill="FFFFFF"/>
        </w:rPr>
        <w:t>Anjum</w:t>
      </w:r>
      <w:proofErr w:type="spellEnd"/>
      <w:r w:rsidRPr="009E3124">
        <w:rPr>
          <w:rStyle w:val="inlineblock"/>
          <w:bCs/>
          <w:color w:val="222222"/>
          <w:shd w:val="clear" w:color="auto" w:fill="FFFFFF"/>
        </w:rPr>
        <w:fldChar w:fldCharType="end"/>
      </w:r>
      <w:r w:rsidRPr="009E3124">
        <w:rPr>
          <w:rStyle w:val="inlineblock"/>
          <w:bCs/>
          <w:color w:val="222222"/>
          <w:shd w:val="clear" w:color="auto" w:fill="FFFFFF"/>
          <w:vertAlign w:val="superscript"/>
        </w:rPr>
        <w:t> </w:t>
      </w:r>
      <w:r w:rsidRPr="009E3124">
        <w:rPr>
          <w:rStyle w:val="inlineblock"/>
          <w:bCs/>
          <w:color w:val="222222"/>
          <w:shd w:val="clear" w:color="auto" w:fill="FFFFFF"/>
        </w:rPr>
        <w:t>,</w:t>
      </w:r>
      <w:proofErr w:type="spellStart"/>
      <w:r w:rsidRPr="009E3124">
        <w:rPr>
          <w:rStyle w:val="inlineblock"/>
          <w:bCs/>
          <w:color w:val="222222"/>
          <w:shd w:val="clear" w:color="auto" w:fill="FFFFFF"/>
        </w:rPr>
        <w:fldChar w:fldCharType="begin"/>
      </w:r>
      <w:r w:rsidRPr="009E3124">
        <w:rPr>
          <w:rStyle w:val="inlineblock"/>
          <w:bCs/>
          <w:color w:val="222222"/>
          <w:shd w:val="clear" w:color="auto" w:fill="FFFFFF"/>
        </w:rPr>
        <w:instrText xml:space="preserve"> HYPERLINK "https://www.mdpi.com/search?authors=Shagufta%20Saeed&amp;orcid=" </w:instrText>
      </w:r>
      <w:r w:rsidRPr="009E3124">
        <w:rPr>
          <w:rStyle w:val="inlineblock"/>
          <w:bCs/>
          <w:color w:val="222222"/>
          <w:shd w:val="clear" w:color="auto" w:fill="FFFFFF"/>
        </w:rPr>
        <w:fldChar w:fldCharType="separate"/>
      </w:r>
      <w:r w:rsidRPr="009E3124">
        <w:rPr>
          <w:rStyle w:val="Hyperlink"/>
          <w:bCs/>
          <w:color w:val="000000"/>
          <w:u w:val="none"/>
          <w:shd w:val="clear" w:color="auto" w:fill="FFFFFF"/>
        </w:rPr>
        <w:t>Shagufta</w:t>
      </w:r>
      <w:proofErr w:type="spellEnd"/>
      <w:r w:rsidRPr="009E3124">
        <w:rPr>
          <w:rStyle w:val="Hyperlink"/>
          <w:bCs/>
          <w:color w:val="000000"/>
          <w:u w:val="none"/>
          <w:shd w:val="clear" w:color="auto" w:fill="FFFFFF"/>
        </w:rPr>
        <w:t xml:space="preserve"> Saeed</w:t>
      </w:r>
      <w:r w:rsidRPr="009E3124">
        <w:rPr>
          <w:rStyle w:val="inlineblock"/>
          <w:bCs/>
          <w:color w:val="222222"/>
          <w:shd w:val="clear" w:color="auto" w:fill="FFFFFF"/>
        </w:rPr>
        <w:fldChar w:fldCharType="end"/>
      </w:r>
      <w:r w:rsidRPr="009E3124">
        <w:rPr>
          <w:rStyle w:val="inlineblock"/>
          <w:bCs/>
          <w:color w:val="222222"/>
          <w:shd w:val="clear" w:color="auto" w:fill="FFFFFF"/>
          <w:vertAlign w:val="superscript"/>
        </w:rPr>
        <w:t> </w:t>
      </w:r>
      <w:r w:rsidRPr="009E3124">
        <w:rPr>
          <w:rStyle w:val="inlineblock"/>
          <w:bCs/>
          <w:color w:val="222222"/>
          <w:shd w:val="clear" w:color="auto" w:fill="FFFFFF"/>
        </w:rPr>
        <w:t>,</w:t>
      </w:r>
      <w:hyperlink r:id="rId16" w:history="1">
        <w:r w:rsidRPr="009E3124">
          <w:rPr>
            <w:rStyle w:val="Hyperlink"/>
            <w:bCs/>
            <w:color w:val="000000"/>
            <w:u w:val="none"/>
            <w:shd w:val="clear" w:color="auto" w:fill="FFFFFF"/>
          </w:rPr>
          <w:t>Saba Sana</w:t>
        </w:r>
      </w:hyperlink>
      <w:r w:rsidRPr="009E3124">
        <w:rPr>
          <w:rStyle w:val="inlineblock"/>
          <w:bCs/>
          <w:color w:val="222222"/>
          <w:shd w:val="clear" w:color="auto" w:fill="FFFFFF"/>
          <w:vertAlign w:val="superscript"/>
        </w:rPr>
        <w:t> </w:t>
      </w:r>
      <w:r w:rsidRPr="009E3124">
        <w:rPr>
          <w:rStyle w:val="inlineblock"/>
          <w:bCs/>
          <w:color w:val="222222"/>
          <w:shd w:val="clear" w:color="auto" w:fill="FFFFFF"/>
        </w:rPr>
        <w:t>,</w:t>
      </w:r>
      <w:hyperlink r:id="rId17" w:history="1">
        <w:r w:rsidRPr="009E3124">
          <w:rPr>
            <w:rStyle w:val="Hyperlink"/>
            <w:bCs/>
            <w:color w:val="000000"/>
            <w:u w:val="none"/>
            <w:shd w:val="clear" w:color="auto" w:fill="FFFFFF"/>
          </w:rPr>
          <w:t>Amina Mustafa</w:t>
        </w:r>
      </w:hyperlink>
      <w:r w:rsidRPr="009E3124">
        <w:rPr>
          <w:rStyle w:val="inlineblock"/>
          <w:bCs/>
          <w:color w:val="222222"/>
          <w:shd w:val="clear" w:color="auto" w:fill="FFFFFF"/>
          <w:vertAlign w:val="superscript"/>
        </w:rPr>
        <w:t> </w:t>
      </w:r>
      <w:r w:rsidRPr="009E3124">
        <w:rPr>
          <w:rStyle w:val="inlineblock"/>
          <w:bCs/>
          <w:color w:val="222222"/>
          <w:shd w:val="clear" w:color="auto" w:fill="FFFFFF"/>
        </w:rPr>
        <w:t> and</w:t>
      </w:r>
      <w:r>
        <w:rPr>
          <w:rStyle w:val="inlineblock"/>
          <w:bCs/>
          <w:color w:val="222222"/>
          <w:shd w:val="clear" w:color="auto" w:fill="FFFFFF"/>
        </w:rPr>
        <w:t xml:space="preserve"> </w:t>
      </w:r>
      <w:hyperlink r:id="rId18" w:history="1">
        <w:r w:rsidRPr="009E3124">
          <w:rPr>
            <w:rStyle w:val="Hyperlink"/>
            <w:bCs/>
            <w:color w:val="000000"/>
            <w:u w:val="none"/>
            <w:shd w:val="clear" w:color="auto" w:fill="FFFFFF"/>
          </w:rPr>
          <w:t xml:space="preserve">Muhammad </w:t>
        </w:r>
        <w:proofErr w:type="spellStart"/>
        <w:r w:rsidRPr="009E3124">
          <w:rPr>
            <w:rStyle w:val="Hyperlink"/>
            <w:bCs/>
            <w:color w:val="000000"/>
            <w:u w:val="none"/>
            <w:shd w:val="clear" w:color="auto" w:fill="FFFFFF"/>
          </w:rPr>
          <w:t>Rizwan</w:t>
        </w:r>
        <w:proofErr w:type="spellEnd"/>
        <w:r w:rsidRPr="009E3124">
          <w:rPr>
            <w:rStyle w:val="Hyperlink"/>
            <w:bCs/>
            <w:color w:val="000000"/>
            <w:u w:val="none"/>
            <w:shd w:val="clear" w:color="auto" w:fill="FFFFFF"/>
          </w:rPr>
          <w:t xml:space="preserve"> </w:t>
        </w:r>
        <w:proofErr w:type="spellStart"/>
        <w:r w:rsidRPr="009E3124">
          <w:rPr>
            <w:rStyle w:val="Hyperlink"/>
            <w:bCs/>
            <w:color w:val="000000"/>
            <w:u w:val="none"/>
            <w:shd w:val="clear" w:color="auto" w:fill="FFFFFF"/>
          </w:rPr>
          <w:t>Yousuf</w:t>
        </w:r>
        <w:proofErr w:type="spellEnd"/>
      </w:hyperlink>
      <w:r>
        <w:rPr>
          <w:rStyle w:val="inlineblock"/>
          <w:bCs/>
          <w:color w:val="222222"/>
          <w:shd w:val="clear" w:color="auto" w:fill="FFFFFF"/>
        </w:rPr>
        <w:t>.</w:t>
      </w:r>
      <w:r w:rsidRPr="009E3124">
        <w:rPr>
          <w:rFonts w:ascii="Arial" w:hAnsi="Arial" w:cs="Arial"/>
          <w:b/>
          <w:bCs/>
          <w:color w:val="222222"/>
          <w:sz w:val="36"/>
          <w:szCs w:val="36"/>
          <w:shd w:val="clear" w:color="auto" w:fill="FFFFFF"/>
        </w:rPr>
        <w:t xml:space="preserve"> </w:t>
      </w:r>
      <w:r w:rsidRPr="009E3124">
        <w:rPr>
          <w:bCs/>
          <w:color w:val="222222"/>
          <w:shd w:val="clear" w:color="auto" w:fill="FFFFFF"/>
        </w:rPr>
        <w:t>Activity and Anti-</w:t>
      </w:r>
      <w:proofErr w:type="spellStart"/>
      <w:r w:rsidRPr="009E3124">
        <w:rPr>
          <w:bCs/>
          <w:color w:val="222222"/>
          <w:shd w:val="clear" w:color="auto" w:fill="FFFFFF"/>
        </w:rPr>
        <w:lastRenderedPageBreak/>
        <w:t>Aflatoxigenic</w:t>
      </w:r>
      <w:proofErr w:type="spellEnd"/>
      <w:r w:rsidRPr="009E3124">
        <w:rPr>
          <w:bCs/>
          <w:color w:val="222222"/>
          <w:shd w:val="clear" w:color="auto" w:fill="FFFFFF"/>
        </w:rPr>
        <w:t xml:space="preserve"> Effect of Indigenously Characterized Probiotic Lactobacilli against </w:t>
      </w:r>
      <w:r w:rsidRPr="009E3124">
        <w:rPr>
          <w:rStyle w:val="html-italic"/>
          <w:bCs/>
          <w:i/>
          <w:iCs/>
          <w:color w:val="222222"/>
          <w:shd w:val="clear" w:color="auto" w:fill="FFFFFF"/>
        </w:rPr>
        <w:t xml:space="preserve">Aspergillus </w:t>
      </w:r>
      <w:proofErr w:type="spellStart"/>
      <w:r w:rsidRPr="009E3124">
        <w:rPr>
          <w:rStyle w:val="html-italic"/>
          <w:bCs/>
          <w:i/>
          <w:iCs/>
          <w:color w:val="222222"/>
          <w:shd w:val="clear" w:color="auto" w:fill="FFFFFF"/>
        </w:rPr>
        <w:t>flavus</w:t>
      </w:r>
      <w:proofErr w:type="spellEnd"/>
      <w:r w:rsidRPr="009E3124">
        <w:rPr>
          <w:bCs/>
          <w:color w:val="222222"/>
          <w:shd w:val="clear" w:color="auto" w:fill="FFFFFF"/>
        </w:rPr>
        <w:t>—A Common Poultry Feed Contaminant</w:t>
      </w:r>
      <w:r w:rsidRPr="009E3124">
        <w:rPr>
          <w:bCs/>
          <w:color w:val="222222"/>
          <w:shd w:val="clear" w:color="auto" w:fill="FFFFFF"/>
        </w:rPr>
        <w:t>.</w:t>
      </w:r>
      <w:r w:rsidRPr="009E3124">
        <w:rPr>
          <w:i/>
          <w:iCs/>
          <w:color w:val="222222"/>
          <w:shd w:val="clear" w:color="auto" w:fill="FFFFFF"/>
        </w:rPr>
        <w:t xml:space="preserve"> </w:t>
      </w:r>
      <w:r w:rsidRPr="009E3124">
        <w:rPr>
          <w:i/>
          <w:iCs/>
          <w:color w:val="222222"/>
          <w:shd w:val="clear" w:color="auto" w:fill="FFFFFF"/>
        </w:rPr>
        <w:t>Animals</w:t>
      </w:r>
      <w:r w:rsidRPr="009E3124">
        <w:rPr>
          <w:color w:val="222222"/>
          <w:shd w:val="clear" w:color="auto" w:fill="FFFFFF"/>
        </w:rPr>
        <w:t> </w:t>
      </w:r>
      <w:r w:rsidRPr="009E3124">
        <w:rPr>
          <w:bCs/>
          <w:color w:val="222222"/>
          <w:shd w:val="clear" w:color="auto" w:fill="FFFFFF"/>
        </w:rPr>
        <w:t>2019</w:t>
      </w:r>
      <w:r w:rsidRPr="009E3124">
        <w:rPr>
          <w:color w:val="222222"/>
          <w:shd w:val="clear" w:color="auto" w:fill="FFFFFF"/>
        </w:rPr>
        <w:t>, </w:t>
      </w:r>
      <w:r w:rsidRPr="009E3124">
        <w:rPr>
          <w:i/>
          <w:iCs/>
          <w:color w:val="222222"/>
          <w:shd w:val="clear" w:color="auto" w:fill="FFFFFF"/>
        </w:rPr>
        <w:t>9</w:t>
      </w:r>
      <w:r w:rsidRPr="009E3124">
        <w:rPr>
          <w:color w:val="222222"/>
          <w:shd w:val="clear" w:color="auto" w:fill="FFFFFF"/>
        </w:rPr>
        <w:t>(4), 166</w:t>
      </w:r>
      <w:r>
        <w:rPr>
          <w:color w:val="222222"/>
          <w:shd w:val="clear" w:color="auto" w:fill="FFFFFF"/>
        </w:rPr>
        <w:t>.</w:t>
      </w:r>
    </w:p>
    <w:p w:rsidR="00AB4A58" w:rsidRPr="009E3124" w:rsidRDefault="00AB4A58" w:rsidP="00AB4A58">
      <w:pPr>
        <w:ind w:left="360"/>
      </w:pPr>
    </w:p>
    <w:p w:rsidR="00AB4A58" w:rsidRPr="00AB4A58" w:rsidRDefault="00AB4A58" w:rsidP="00AB4A58">
      <w:pPr>
        <w:rPr>
          <w:b/>
        </w:rPr>
      </w:pPr>
      <w:r w:rsidRPr="00AB4A58">
        <w:rPr>
          <w:b/>
        </w:rPr>
        <w:t>Research Project:</w:t>
      </w:r>
    </w:p>
    <w:p w:rsidR="00AB4A58" w:rsidRPr="00AB4A58" w:rsidRDefault="00AB4A58" w:rsidP="00AB4A58">
      <w:pPr>
        <w:spacing w:before="120"/>
      </w:pPr>
      <w:r w:rsidRPr="00AB4A58">
        <w:t xml:space="preserve">Bioconversion of agricultural by-products to </w:t>
      </w:r>
      <w:proofErr w:type="spellStart"/>
      <w:r w:rsidRPr="00AB4A58">
        <w:t>polyhydroxybutyrate</w:t>
      </w:r>
      <w:proofErr w:type="spellEnd"/>
      <w:r w:rsidRPr="00AB4A58">
        <w:t xml:space="preserve"> by </w:t>
      </w:r>
      <w:proofErr w:type="spellStart"/>
      <w:r w:rsidRPr="00AB4A58">
        <w:rPr>
          <w:i/>
        </w:rPr>
        <w:t>Azotobacter</w:t>
      </w:r>
      <w:proofErr w:type="spellEnd"/>
      <w:r w:rsidRPr="00AB4A58">
        <w:rPr>
          <w:i/>
        </w:rPr>
        <w:t xml:space="preserve"> </w:t>
      </w:r>
      <w:proofErr w:type="spellStart"/>
      <w:r w:rsidRPr="00AB4A58">
        <w:rPr>
          <w:i/>
        </w:rPr>
        <w:t>vinelandii</w:t>
      </w:r>
      <w:proofErr w:type="spellEnd"/>
      <w:r w:rsidRPr="00AB4A58">
        <w:t xml:space="preserve"> using submerged fermentation</w:t>
      </w:r>
      <w:r>
        <w:t>. Research grant of 0.5 million under Start-up Research Grant Program.</w:t>
      </w:r>
    </w:p>
    <w:p w:rsidR="00AB4A58" w:rsidRDefault="00AB4A58" w:rsidP="00AB4A58">
      <w:pPr>
        <w:ind w:left="360"/>
      </w:pPr>
    </w:p>
    <w:p w:rsidR="00273B0A" w:rsidRPr="00515D32" w:rsidRDefault="00273B0A" w:rsidP="00273B0A"/>
    <w:p w:rsidR="00515D32" w:rsidRPr="00515D32" w:rsidRDefault="00515D32" w:rsidP="00515D32"/>
    <w:p w:rsidR="000A400F" w:rsidRDefault="000A400F" w:rsidP="004C1F64">
      <w:pPr>
        <w:spacing w:line="360" w:lineRule="auto"/>
        <w:rPr>
          <w:b/>
          <w:u w:val="single"/>
        </w:rPr>
      </w:pPr>
    </w:p>
    <w:p w:rsidR="004C1F64" w:rsidRDefault="00881E71" w:rsidP="004C1F64">
      <w:pPr>
        <w:spacing w:line="360" w:lineRule="auto"/>
        <w:rPr>
          <w:b/>
          <w:u w:val="single"/>
        </w:rPr>
      </w:pPr>
      <w:r>
        <w:rPr>
          <w:b/>
          <w:u w:val="single"/>
        </w:rPr>
        <w:t>Book Chapters:</w:t>
      </w:r>
    </w:p>
    <w:p w:rsidR="006B03B2" w:rsidRDefault="006B03B2" w:rsidP="006A5153">
      <w:pPr>
        <w:pStyle w:val="ListParagraph"/>
        <w:numPr>
          <w:ilvl w:val="0"/>
          <w:numId w:val="14"/>
        </w:numPr>
      </w:pPr>
      <w:r>
        <w:t>Author of One Chapter “</w:t>
      </w:r>
      <w:r w:rsidR="000B2909">
        <w:t>PCR Optimization</w:t>
      </w:r>
      <w:r>
        <w:t xml:space="preserve">” in book “Polymerase Chain Reaction, Principles, Applications and Troubleshooting” published by VDM </w:t>
      </w:r>
      <w:proofErr w:type="spellStart"/>
      <w:r>
        <w:t>Verlag</w:t>
      </w:r>
      <w:proofErr w:type="spellEnd"/>
      <w:r>
        <w:t xml:space="preserve"> Dr. Muller GmbH &amp; Co. Germany, 2011. </w:t>
      </w:r>
    </w:p>
    <w:p w:rsidR="006467A8" w:rsidRDefault="006467A8" w:rsidP="00D5797B"/>
    <w:p w:rsidR="006A5153" w:rsidRDefault="00CB5C4B" w:rsidP="006A5153">
      <w:pPr>
        <w:pStyle w:val="ListParagraph"/>
        <w:numPr>
          <w:ilvl w:val="0"/>
          <w:numId w:val="14"/>
        </w:numPr>
        <w:spacing w:line="360" w:lineRule="auto"/>
      </w:pPr>
      <w:r>
        <w:t>Author of One Chapter “Laboratory solution preparation</w:t>
      </w:r>
      <w:r w:rsidR="006B03B2">
        <w:t>” in “A Laboratory Manual of Biochemistry” published by LAP LAMBERT Academic Publishers USA.</w:t>
      </w:r>
    </w:p>
    <w:p w:rsidR="005C6EFC" w:rsidRDefault="005C6EFC" w:rsidP="005C6EFC">
      <w:pPr>
        <w:pStyle w:val="ListParagraph"/>
      </w:pPr>
    </w:p>
    <w:p w:rsidR="00297B68" w:rsidRDefault="00297B68" w:rsidP="00297B68">
      <w:pPr>
        <w:spacing w:line="360" w:lineRule="auto"/>
        <w:rPr>
          <w:b/>
          <w:u w:val="single"/>
        </w:rPr>
      </w:pPr>
      <w:r w:rsidRPr="00592561">
        <w:rPr>
          <w:b/>
          <w:u w:val="single"/>
        </w:rPr>
        <w:t>CONFERENCES ATTENTED:</w:t>
      </w:r>
    </w:p>
    <w:p w:rsidR="003B313B" w:rsidRPr="003B313B" w:rsidRDefault="003B313B" w:rsidP="003B313B">
      <w:pPr>
        <w:pStyle w:val="ListParagraph"/>
        <w:numPr>
          <w:ilvl w:val="0"/>
          <w:numId w:val="19"/>
        </w:numPr>
        <w:spacing w:line="360" w:lineRule="auto"/>
        <w:jc w:val="both"/>
        <w:rPr>
          <w:rFonts w:eastAsia="Arial"/>
          <w:spacing w:val="2"/>
          <w:position w:val="-1"/>
        </w:rPr>
      </w:pPr>
      <w:r w:rsidRPr="003B313B">
        <w:rPr>
          <w:rFonts w:eastAsia="Arial"/>
          <w:spacing w:val="2"/>
          <w:position w:val="-1"/>
        </w:rPr>
        <w:t>International Chemistry Conference for the promotion of University-Industry Linkage” held on 24-26</w:t>
      </w:r>
      <w:r w:rsidRPr="003B313B">
        <w:rPr>
          <w:rFonts w:eastAsia="Arial"/>
          <w:spacing w:val="2"/>
          <w:position w:val="-1"/>
          <w:vertAlign w:val="superscript"/>
        </w:rPr>
        <w:t>th</w:t>
      </w:r>
      <w:r w:rsidRPr="003B313B">
        <w:rPr>
          <w:rFonts w:eastAsia="Arial"/>
          <w:spacing w:val="2"/>
          <w:position w:val="-1"/>
        </w:rPr>
        <w:t xml:space="preserve"> January, 2018.</w:t>
      </w:r>
    </w:p>
    <w:p w:rsidR="003B313B" w:rsidRPr="003B313B" w:rsidRDefault="003B313B" w:rsidP="003B313B">
      <w:pPr>
        <w:pStyle w:val="ListParagraph"/>
        <w:numPr>
          <w:ilvl w:val="0"/>
          <w:numId w:val="19"/>
        </w:numPr>
        <w:spacing w:line="360" w:lineRule="auto"/>
        <w:jc w:val="both"/>
        <w:rPr>
          <w:rFonts w:eastAsia="Arial"/>
          <w:spacing w:val="2"/>
          <w:position w:val="-1"/>
        </w:rPr>
      </w:pPr>
      <w:r w:rsidRPr="003B313B">
        <w:rPr>
          <w:rFonts w:eastAsia="Arial"/>
          <w:spacing w:val="2"/>
          <w:position w:val="-1"/>
        </w:rPr>
        <w:t>38</w:t>
      </w:r>
      <w:r w:rsidRPr="003B313B">
        <w:rPr>
          <w:rFonts w:eastAsia="Arial"/>
          <w:spacing w:val="2"/>
          <w:position w:val="-1"/>
          <w:vertAlign w:val="superscript"/>
        </w:rPr>
        <w:t>th</w:t>
      </w:r>
      <w:r w:rsidRPr="003B313B">
        <w:rPr>
          <w:rFonts w:eastAsia="Arial"/>
          <w:spacing w:val="2"/>
          <w:position w:val="-1"/>
        </w:rPr>
        <w:t xml:space="preserve"> Pakistan Congress of Zoology (International), organized by Zoological Society of Pakistan on 27</w:t>
      </w:r>
      <w:r w:rsidRPr="003B313B">
        <w:rPr>
          <w:rFonts w:eastAsia="Arial"/>
          <w:spacing w:val="2"/>
          <w:position w:val="-1"/>
          <w:vertAlign w:val="superscript"/>
        </w:rPr>
        <w:t>th</w:t>
      </w:r>
      <w:r w:rsidRPr="003B313B">
        <w:rPr>
          <w:rFonts w:eastAsia="Arial"/>
          <w:spacing w:val="2"/>
          <w:position w:val="-1"/>
        </w:rPr>
        <w:t xml:space="preserve"> February to 1</w:t>
      </w:r>
      <w:r w:rsidRPr="003B313B">
        <w:rPr>
          <w:rFonts w:eastAsia="Arial"/>
          <w:spacing w:val="2"/>
          <w:position w:val="-1"/>
          <w:vertAlign w:val="superscript"/>
        </w:rPr>
        <w:t>st</w:t>
      </w:r>
      <w:r w:rsidRPr="003B313B">
        <w:rPr>
          <w:rFonts w:eastAsia="Arial"/>
          <w:spacing w:val="2"/>
          <w:position w:val="-1"/>
        </w:rPr>
        <w:t xml:space="preserve"> march 2018.</w:t>
      </w:r>
    </w:p>
    <w:p w:rsidR="003B313B" w:rsidRPr="003B313B" w:rsidRDefault="003B313B" w:rsidP="003B313B">
      <w:pPr>
        <w:pStyle w:val="ListParagraph"/>
        <w:numPr>
          <w:ilvl w:val="0"/>
          <w:numId w:val="19"/>
        </w:numPr>
        <w:spacing w:line="360" w:lineRule="auto"/>
        <w:jc w:val="both"/>
        <w:rPr>
          <w:rFonts w:eastAsia="Arial"/>
          <w:spacing w:val="2"/>
          <w:position w:val="-1"/>
        </w:rPr>
      </w:pPr>
      <w:r w:rsidRPr="003B313B">
        <w:rPr>
          <w:rFonts w:eastAsia="Arial"/>
          <w:spacing w:val="2"/>
          <w:position w:val="-1"/>
        </w:rPr>
        <w:t>1</w:t>
      </w:r>
      <w:r w:rsidRPr="003B313B">
        <w:rPr>
          <w:rFonts w:eastAsia="Arial"/>
          <w:spacing w:val="2"/>
          <w:position w:val="-1"/>
          <w:vertAlign w:val="superscript"/>
        </w:rPr>
        <w:t>st</w:t>
      </w:r>
      <w:r w:rsidRPr="003B313B">
        <w:rPr>
          <w:rFonts w:eastAsia="Arial"/>
          <w:spacing w:val="2"/>
          <w:position w:val="-1"/>
        </w:rPr>
        <w:t xml:space="preserve"> International Conference on Chemistry: emerging challenges in the field of </w:t>
      </w:r>
      <w:proofErr w:type="gramStart"/>
      <w:r w:rsidRPr="003B313B">
        <w:rPr>
          <w:rFonts w:eastAsia="Arial"/>
          <w:spacing w:val="2"/>
          <w:position w:val="-1"/>
        </w:rPr>
        <w:t>chemistry,</w:t>
      </w:r>
      <w:proofErr w:type="gramEnd"/>
      <w:r w:rsidRPr="003B313B">
        <w:rPr>
          <w:rFonts w:eastAsia="Arial"/>
          <w:spacing w:val="2"/>
          <w:position w:val="-1"/>
        </w:rPr>
        <w:t xml:space="preserve"> held on 16-17 April, 2018. Organized by department of Chemistry, Lahore Garrison University, </w:t>
      </w:r>
      <w:proofErr w:type="gramStart"/>
      <w:r w:rsidRPr="003B313B">
        <w:rPr>
          <w:rFonts w:eastAsia="Arial"/>
          <w:spacing w:val="2"/>
          <w:position w:val="-1"/>
        </w:rPr>
        <w:t>Lahore</w:t>
      </w:r>
      <w:proofErr w:type="gramEnd"/>
      <w:r w:rsidRPr="003B313B">
        <w:rPr>
          <w:rFonts w:eastAsia="Arial"/>
          <w:spacing w:val="2"/>
          <w:position w:val="-1"/>
        </w:rPr>
        <w:t>.</w:t>
      </w:r>
    </w:p>
    <w:p w:rsidR="003B313B" w:rsidRPr="003B313B" w:rsidRDefault="003B313B" w:rsidP="003B313B">
      <w:pPr>
        <w:pStyle w:val="ListParagraph"/>
        <w:numPr>
          <w:ilvl w:val="0"/>
          <w:numId w:val="19"/>
        </w:numPr>
        <w:spacing w:line="360" w:lineRule="auto"/>
        <w:jc w:val="both"/>
        <w:rPr>
          <w:rFonts w:eastAsia="Arial"/>
          <w:spacing w:val="2"/>
          <w:position w:val="-1"/>
        </w:rPr>
      </w:pPr>
      <w:r w:rsidRPr="003B313B">
        <w:rPr>
          <w:rFonts w:eastAsia="Arial"/>
          <w:spacing w:val="2"/>
          <w:position w:val="-1"/>
        </w:rPr>
        <w:t>International Conference on Innovation and Commercialization in Biotechnology, 25-26 April, 2018. Organized by Food and Biotechnology Research Centre, PCSIR Laboratories Complex, Lahore.</w:t>
      </w:r>
    </w:p>
    <w:p w:rsidR="003B313B" w:rsidRPr="003B313B" w:rsidRDefault="003B313B" w:rsidP="003B313B">
      <w:pPr>
        <w:pStyle w:val="ListParagraph"/>
        <w:numPr>
          <w:ilvl w:val="0"/>
          <w:numId w:val="19"/>
        </w:numPr>
        <w:spacing w:line="360" w:lineRule="auto"/>
        <w:jc w:val="both"/>
        <w:rPr>
          <w:rFonts w:eastAsia="Arial"/>
          <w:spacing w:val="2"/>
          <w:position w:val="-1"/>
        </w:rPr>
      </w:pPr>
      <w:r w:rsidRPr="003B313B">
        <w:rPr>
          <w:rFonts w:eastAsia="Arial"/>
          <w:spacing w:val="2"/>
          <w:position w:val="-1"/>
        </w:rPr>
        <w:t>3</w:t>
      </w:r>
      <w:r w:rsidRPr="003B313B">
        <w:rPr>
          <w:rFonts w:eastAsia="Arial"/>
          <w:spacing w:val="2"/>
          <w:position w:val="-1"/>
          <w:vertAlign w:val="superscript"/>
        </w:rPr>
        <w:t>rd</w:t>
      </w:r>
      <w:r w:rsidRPr="003B313B">
        <w:rPr>
          <w:rFonts w:eastAsia="Arial"/>
          <w:spacing w:val="2"/>
          <w:position w:val="-1"/>
        </w:rPr>
        <w:t xml:space="preserve"> International conference on Biosciences. Organized by Biological society of Pakistan on 09-11 May 2018 at GC University, Lahore.</w:t>
      </w:r>
    </w:p>
    <w:p w:rsidR="003B313B" w:rsidRPr="003B313B" w:rsidRDefault="003B313B" w:rsidP="003B313B">
      <w:pPr>
        <w:pStyle w:val="ListParagraph"/>
        <w:numPr>
          <w:ilvl w:val="0"/>
          <w:numId w:val="19"/>
        </w:numPr>
        <w:spacing w:line="360" w:lineRule="auto"/>
        <w:jc w:val="both"/>
        <w:rPr>
          <w:rFonts w:eastAsia="Arial"/>
          <w:spacing w:val="2"/>
          <w:position w:val="-1"/>
        </w:rPr>
      </w:pPr>
      <w:r w:rsidRPr="003B313B">
        <w:rPr>
          <w:rFonts w:eastAsia="Arial"/>
          <w:spacing w:val="1"/>
          <w:position w:val="-1"/>
        </w:rPr>
        <w:t>Training workshop on “Cell culture techniques for the production of Biologics” 24-25 October 2018, at UVAS, Lahore</w:t>
      </w:r>
    </w:p>
    <w:p w:rsidR="003B313B" w:rsidRPr="003B313B" w:rsidRDefault="003B313B" w:rsidP="003B313B">
      <w:pPr>
        <w:pStyle w:val="ListParagraph"/>
        <w:numPr>
          <w:ilvl w:val="0"/>
          <w:numId w:val="19"/>
        </w:numPr>
        <w:spacing w:line="360" w:lineRule="auto"/>
        <w:jc w:val="both"/>
        <w:rPr>
          <w:rFonts w:eastAsia="Arial"/>
          <w:spacing w:val="2"/>
          <w:position w:val="-1"/>
        </w:rPr>
      </w:pPr>
      <w:r w:rsidRPr="003B313B">
        <w:rPr>
          <w:rFonts w:eastAsia="Arial"/>
          <w:spacing w:val="2"/>
          <w:position w:val="-1"/>
        </w:rPr>
        <w:t>1</w:t>
      </w:r>
      <w:r w:rsidRPr="003B313B">
        <w:rPr>
          <w:rFonts w:eastAsia="Arial"/>
          <w:spacing w:val="2"/>
          <w:position w:val="-1"/>
          <w:vertAlign w:val="superscript"/>
        </w:rPr>
        <w:t>st</w:t>
      </w:r>
      <w:r w:rsidRPr="003B313B">
        <w:rPr>
          <w:rFonts w:eastAsia="Arial"/>
          <w:spacing w:val="2"/>
          <w:position w:val="-1"/>
        </w:rPr>
        <w:t xml:space="preserve"> International Conference on natural sciences. Organized by: faculty of science, Government Postgraduate College, Gulberg, Lahore on 4-5 December 2018.</w:t>
      </w:r>
    </w:p>
    <w:p w:rsidR="003B313B" w:rsidRDefault="003B313B" w:rsidP="00297B68">
      <w:pPr>
        <w:spacing w:line="360" w:lineRule="auto"/>
        <w:rPr>
          <w:b/>
          <w:u w:val="single"/>
        </w:rPr>
      </w:pPr>
    </w:p>
    <w:p w:rsidR="003B313B" w:rsidRPr="003B313B" w:rsidRDefault="003B313B" w:rsidP="003B313B">
      <w:pPr>
        <w:pStyle w:val="ListParagraph"/>
        <w:numPr>
          <w:ilvl w:val="0"/>
          <w:numId w:val="18"/>
        </w:numPr>
        <w:spacing w:line="360" w:lineRule="auto"/>
        <w:jc w:val="both"/>
        <w:rPr>
          <w:rFonts w:eastAsia="Arial"/>
          <w:position w:val="-1"/>
          <w:u w:color="000000"/>
        </w:rPr>
      </w:pPr>
      <w:r w:rsidRPr="003B313B">
        <w:rPr>
          <w:rFonts w:eastAsia="Arial"/>
          <w:position w:val="-1"/>
          <w:u w:color="000000"/>
        </w:rPr>
        <w:lastRenderedPageBreak/>
        <w:t xml:space="preserve">International Conference on Bioethics in Molecular Biology and Biotechnology. 05-06 July 2017. </w:t>
      </w:r>
      <w:proofErr w:type="spellStart"/>
      <w:r w:rsidRPr="003B313B">
        <w:rPr>
          <w:rFonts w:eastAsia="Arial"/>
          <w:position w:val="-1"/>
          <w:u w:color="000000"/>
        </w:rPr>
        <w:t>IBBt</w:t>
      </w:r>
      <w:proofErr w:type="spellEnd"/>
      <w:r w:rsidRPr="003B313B">
        <w:rPr>
          <w:rFonts w:eastAsia="Arial"/>
          <w:position w:val="-1"/>
          <w:u w:color="000000"/>
        </w:rPr>
        <w:t>, UVAS</w:t>
      </w:r>
    </w:p>
    <w:p w:rsidR="003B313B" w:rsidRPr="003B313B" w:rsidRDefault="003B313B" w:rsidP="003B313B">
      <w:pPr>
        <w:pStyle w:val="ListParagraph"/>
        <w:numPr>
          <w:ilvl w:val="0"/>
          <w:numId w:val="18"/>
        </w:numPr>
        <w:spacing w:line="360" w:lineRule="auto"/>
        <w:jc w:val="both"/>
        <w:rPr>
          <w:rFonts w:eastAsia="Arial"/>
          <w:position w:val="-1"/>
          <w:u w:color="000000"/>
        </w:rPr>
      </w:pPr>
      <w:r w:rsidRPr="003B313B">
        <w:rPr>
          <w:rFonts w:eastAsia="Arial"/>
          <w:position w:val="-1"/>
          <w:u w:color="000000"/>
        </w:rPr>
        <w:t>National Workshop on chromatographic techniques.30-31 October. QOL, UVAS.</w:t>
      </w:r>
    </w:p>
    <w:p w:rsidR="003B313B" w:rsidRPr="003B313B" w:rsidRDefault="003B313B" w:rsidP="003B313B">
      <w:pPr>
        <w:pStyle w:val="ListParagraph"/>
        <w:numPr>
          <w:ilvl w:val="0"/>
          <w:numId w:val="18"/>
        </w:numPr>
        <w:spacing w:line="360" w:lineRule="auto"/>
        <w:jc w:val="both"/>
        <w:rPr>
          <w:b/>
          <w:bCs/>
        </w:rPr>
      </w:pPr>
      <w:r w:rsidRPr="003B313B">
        <w:rPr>
          <w:rFonts w:eastAsia="Arial"/>
          <w:position w:val="-1"/>
          <w:u w:color="000000"/>
        </w:rPr>
        <w:t>Training on Research Methodology.11-13 December 2017. University of veterinary and animal sciences, Lahore.</w:t>
      </w:r>
    </w:p>
    <w:p w:rsidR="003B313B" w:rsidRPr="003B313B" w:rsidRDefault="003B313B" w:rsidP="003B313B">
      <w:pPr>
        <w:pStyle w:val="ListParagraph"/>
        <w:numPr>
          <w:ilvl w:val="0"/>
          <w:numId w:val="18"/>
        </w:numPr>
        <w:spacing w:line="360" w:lineRule="auto"/>
        <w:jc w:val="both"/>
        <w:rPr>
          <w:rFonts w:eastAsia="Arial"/>
          <w:position w:val="-1"/>
          <w:u w:color="000000"/>
        </w:rPr>
      </w:pPr>
      <w:r w:rsidRPr="003B313B">
        <w:rPr>
          <w:rFonts w:eastAsia="Arial"/>
          <w:position w:val="-1"/>
          <w:u w:color="000000"/>
        </w:rPr>
        <w:t>International Conference on Recent advances in clinical research.19-20 December 2017. Department of Physiology, University of veterinary and animal sciences, Lahore.</w:t>
      </w:r>
    </w:p>
    <w:p w:rsidR="00297B68" w:rsidRPr="00297B68" w:rsidRDefault="00297B68" w:rsidP="00297B68">
      <w:pPr>
        <w:pStyle w:val="ListParagraph"/>
        <w:numPr>
          <w:ilvl w:val="0"/>
          <w:numId w:val="11"/>
        </w:numPr>
        <w:tabs>
          <w:tab w:val="left" w:pos="9440"/>
        </w:tabs>
        <w:spacing w:before="32" w:line="360" w:lineRule="auto"/>
        <w:rPr>
          <w:rFonts w:eastAsia="Arial"/>
          <w:position w:val="-1"/>
          <w:u w:color="000000"/>
        </w:rPr>
      </w:pPr>
      <w:bookmarkStart w:id="0" w:name="_GoBack"/>
      <w:bookmarkEnd w:id="0"/>
      <w:r w:rsidRPr="00297B68">
        <w:rPr>
          <w:rFonts w:eastAsia="Arial"/>
          <w:position w:val="-1"/>
          <w:u w:color="000000"/>
        </w:rPr>
        <w:t>Workshop on Fermenter studies and end product analysis by HPLC-29-30 June-2015. Held at GC University, Lahore</w:t>
      </w:r>
    </w:p>
    <w:p w:rsidR="00297B68" w:rsidRPr="00297B68" w:rsidRDefault="00297B68" w:rsidP="00297B68">
      <w:pPr>
        <w:pStyle w:val="ListParagraph"/>
        <w:numPr>
          <w:ilvl w:val="0"/>
          <w:numId w:val="11"/>
        </w:numPr>
        <w:spacing w:before="32" w:line="360" w:lineRule="auto"/>
        <w:rPr>
          <w:b/>
          <w:u w:val="single"/>
        </w:rPr>
      </w:pPr>
      <w:r w:rsidRPr="00297B68">
        <w:rPr>
          <w:rFonts w:eastAsia="Arial"/>
        </w:rPr>
        <w:t>International Human Nutrition Conference and Expo-2015,PC Hotel, 3-4 November-2015</w:t>
      </w:r>
    </w:p>
    <w:p w:rsidR="00297B68" w:rsidRPr="00297B68" w:rsidRDefault="00297B68" w:rsidP="00297B68">
      <w:pPr>
        <w:pStyle w:val="ListParagraph"/>
        <w:numPr>
          <w:ilvl w:val="0"/>
          <w:numId w:val="10"/>
        </w:numPr>
        <w:spacing w:line="360" w:lineRule="auto"/>
        <w:rPr>
          <w:b/>
          <w:u w:val="single"/>
        </w:rPr>
      </w:pPr>
      <w:r w:rsidRPr="00297B68">
        <w:t>Symposium on “Recombinant Enzymes for the local industry of Pakistan” held on 25th September, 2013 by Institute of Biochemistry &amp; Biotechnology, University of Veterinary and Animal Sciences, Lahore.</w:t>
      </w:r>
    </w:p>
    <w:p w:rsidR="00297B68" w:rsidRPr="00297B68" w:rsidRDefault="00297B68" w:rsidP="00297B68">
      <w:pPr>
        <w:pStyle w:val="ListParagraph"/>
        <w:numPr>
          <w:ilvl w:val="0"/>
          <w:numId w:val="10"/>
        </w:numPr>
        <w:spacing w:line="360" w:lineRule="auto"/>
        <w:rPr>
          <w:b/>
          <w:u w:val="single"/>
        </w:rPr>
      </w:pPr>
      <w:r w:rsidRPr="00297B68">
        <w:t xml:space="preserve">National Conference on “Nanotechnology: Its Applications in Animal Health &amp; Reproduction” University of Veterinary &amp; Animal Sciences, </w:t>
      </w:r>
      <w:r w:rsidRPr="00297B68">
        <w:rPr>
          <w:rStyle w:val="cg-intext-span"/>
        </w:rPr>
        <w:t>Lahore</w:t>
      </w:r>
      <w:r w:rsidRPr="00297B68">
        <w:t>-Pakistan, 16-17 April 2012.</w:t>
      </w:r>
    </w:p>
    <w:p w:rsidR="00297B68" w:rsidRPr="00297B68" w:rsidRDefault="00685D8F" w:rsidP="00297B68">
      <w:pPr>
        <w:numPr>
          <w:ilvl w:val="0"/>
          <w:numId w:val="7"/>
        </w:numPr>
        <w:spacing w:line="360" w:lineRule="auto"/>
        <w:jc w:val="both"/>
        <w:rPr>
          <w:b/>
        </w:rPr>
      </w:pPr>
      <w:r w:rsidRPr="00297B68">
        <w:t xml:space="preserve"> </w:t>
      </w:r>
      <w:r w:rsidR="00297B68" w:rsidRPr="00297B68">
        <w:t>‘Bioinformatics - Opening new Frontiers in Molecular Biology Research” 14-15 May, 2010</w:t>
      </w:r>
    </w:p>
    <w:p w:rsidR="00297B68" w:rsidRPr="00297B68" w:rsidRDefault="00297B68" w:rsidP="00297B68">
      <w:pPr>
        <w:numPr>
          <w:ilvl w:val="0"/>
          <w:numId w:val="7"/>
        </w:numPr>
        <w:spacing w:line="360" w:lineRule="auto"/>
        <w:jc w:val="both"/>
      </w:pPr>
      <w:r w:rsidRPr="00297B68">
        <w:t>‘Animal Forensics: DNA fingerprinting’, Sep 21-22, 2010</w:t>
      </w:r>
    </w:p>
    <w:p w:rsidR="00297B68" w:rsidRPr="00297B68" w:rsidRDefault="00297B68" w:rsidP="00297B68">
      <w:pPr>
        <w:numPr>
          <w:ilvl w:val="0"/>
          <w:numId w:val="7"/>
        </w:numPr>
        <w:spacing w:line="360" w:lineRule="auto"/>
        <w:rPr>
          <w:b/>
          <w:u w:val="single"/>
        </w:rPr>
      </w:pPr>
      <w:r w:rsidRPr="00297B68">
        <w:t>‘Professional Competency Enhancement Program’ (PCEPT) , organized by Center for education Policy and administration, Part I (23- 27 August, 2010) and Part II (28 September-1</w:t>
      </w:r>
      <w:r w:rsidRPr="00297B68">
        <w:rPr>
          <w:vertAlign w:val="superscript"/>
        </w:rPr>
        <w:t>st</w:t>
      </w:r>
      <w:r w:rsidRPr="00297B68">
        <w:t xml:space="preserve"> October, 2010)</w:t>
      </w:r>
    </w:p>
    <w:p w:rsidR="00297B68" w:rsidRPr="008440A7" w:rsidRDefault="00297B68" w:rsidP="00297B68">
      <w:pPr>
        <w:numPr>
          <w:ilvl w:val="0"/>
          <w:numId w:val="7"/>
        </w:numPr>
        <w:spacing w:line="360" w:lineRule="auto"/>
        <w:rPr>
          <w:b/>
          <w:u w:val="single"/>
        </w:rPr>
      </w:pPr>
      <w:r w:rsidRPr="00297B68">
        <w:t>National Biotechnology Exhibition and Seminar, University of Veterinary &amp; Animal Sciences, Lahore-Pakistan. 20-21 October, 2010.</w:t>
      </w:r>
    </w:p>
    <w:p w:rsidR="008440A7" w:rsidRDefault="008440A7" w:rsidP="008440A7">
      <w:pPr>
        <w:spacing w:line="360" w:lineRule="auto"/>
      </w:pPr>
    </w:p>
    <w:p w:rsidR="008440A7" w:rsidRDefault="008440A7" w:rsidP="008440A7">
      <w:pPr>
        <w:spacing w:line="360" w:lineRule="auto"/>
      </w:pPr>
    </w:p>
    <w:p w:rsidR="008440A7" w:rsidRDefault="008440A7" w:rsidP="008440A7">
      <w:pPr>
        <w:spacing w:line="360" w:lineRule="auto"/>
      </w:pPr>
    </w:p>
    <w:p w:rsidR="008440A7" w:rsidRDefault="008440A7" w:rsidP="008440A7">
      <w:pPr>
        <w:spacing w:line="360" w:lineRule="auto"/>
      </w:pPr>
    </w:p>
    <w:p w:rsidR="008440A7" w:rsidRDefault="008440A7" w:rsidP="008440A7">
      <w:pPr>
        <w:spacing w:line="360" w:lineRule="auto"/>
      </w:pPr>
    </w:p>
    <w:p w:rsidR="008440A7" w:rsidRDefault="008440A7" w:rsidP="008440A7">
      <w:pPr>
        <w:spacing w:line="360" w:lineRule="auto"/>
      </w:pPr>
    </w:p>
    <w:p w:rsidR="008440A7" w:rsidRDefault="008440A7" w:rsidP="008440A7">
      <w:pPr>
        <w:spacing w:line="360" w:lineRule="auto"/>
      </w:pPr>
    </w:p>
    <w:p w:rsidR="008440A7" w:rsidRDefault="008440A7" w:rsidP="008440A7">
      <w:pPr>
        <w:spacing w:line="360" w:lineRule="auto"/>
      </w:pPr>
    </w:p>
    <w:p w:rsidR="008440A7" w:rsidRDefault="008440A7" w:rsidP="008440A7">
      <w:pPr>
        <w:spacing w:line="360" w:lineRule="auto"/>
      </w:pPr>
    </w:p>
    <w:p w:rsidR="008440A7" w:rsidRDefault="008440A7" w:rsidP="008440A7">
      <w:pPr>
        <w:spacing w:line="360" w:lineRule="auto"/>
      </w:pPr>
    </w:p>
    <w:sectPr w:rsidR="008440A7" w:rsidSect="00715F72">
      <w:footerReference w:type="even" r:id="rId19"/>
      <w:footerReference w:type="default" r:id="rId20"/>
      <w:pgSz w:w="11907" w:h="16839" w:code="9"/>
      <w:pgMar w:top="1440" w:right="1080" w:bottom="1440" w:left="17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BBE" w:rsidRDefault="00363BBE">
      <w:r>
        <w:separator/>
      </w:r>
    </w:p>
  </w:endnote>
  <w:endnote w:type="continuationSeparator" w:id="0">
    <w:p w:rsidR="00363BBE" w:rsidRDefault="00363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FA4" w:rsidRDefault="00C92FA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92FA4" w:rsidRDefault="00C92FA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FA4" w:rsidRDefault="00C92FA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B313B">
      <w:rPr>
        <w:rStyle w:val="PageNumber"/>
        <w:noProof/>
      </w:rPr>
      <w:t>7</w:t>
    </w:r>
    <w:r>
      <w:rPr>
        <w:rStyle w:val="PageNumber"/>
      </w:rPr>
      <w:fldChar w:fldCharType="end"/>
    </w:r>
  </w:p>
  <w:p w:rsidR="00C92FA4" w:rsidRDefault="00C92FA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BBE" w:rsidRDefault="00363BBE">
      <w:r>
        <w:separator/>
      </w:r>
    </w:p>
  </w:footnote>
  <w:footnote w:type="continuationSeparator" w:id="0">
    <w:p w:rsidR="00363BBE" w:rsidRDefault="00363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51247"/>
    <w:multiLevelType w:val="hybridMultilevel"/>
    <w:tmpl w:val="706AEC82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">
    <w:nsid w:val="1CB76034"/>
    <w:multiLevelType w:val="multilevel"/>
    <w:tmpl w:val="6FDE1B2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20C27195"/>
    <w:multiLevelType w:val="hybridMultilevel"/>
    <w:tmpl w:val="838C34E4"/>
    <w:lvl w:ilvl="0" w:tplc="849CE1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EED7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F767EA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121A9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B6CBC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B1A8CB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592724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C22E1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5F3059"/>
    <w:multiLevelType w:val="hybridMultilevel"/>
    <w:tmpl w:val="8900424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26DB4907"/>
    <w:multiLevelType w:val="hybridMultilevel"/>
    <w:tmpl w:val="CB10A512"/>
    <w:lvl w:ilvl="0" w:tplc="EABCF61A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A76BD5"/>
    <w:multiLevelType w:val="hybridMultilevel"/>
    <w:tmpl w:val="D8E2D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037230"/>
    <w:multiLevelType w:val="hybridMultilevel"/>
    <w:tmpl w:val="E278B278"/>
    <w:lvl w:ilvl="0" w:tplc="5CCC6D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9649E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3E665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F6AAA8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C8EE92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B9254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9BC5AB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298EAC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6C4B5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2405EF"/>
    <w:multiLevelType w:val="hybridMultilevel"/>
    <w:tmpl w:val="FE521744"/>
    <w:lvl w:ilvl="0" w:tplc="677C73B8">
      <w:start w:val="1"/>
      <w:numFmt w:val="decimal"/>
      <w:lvlText w:val="%1."/>
      <w:lvlJc w:val="left"/>
      <w:pPr>
        <w:ind w:left="80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8">
    <w:nsid w:val="3B003D17"/>
    <w:multiLevelType w:val="hybridMultilevel"/>
    <w:tmpl w:val="95C8B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7013FC"/>
    <w:multiLevelType w:val="hybridMultilevel"/>
    <w:tmpl w:val="6C3E1FFA"/>
    <w:lvl w:ilvl="0" w:tplc="F6F81A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9F4B34"/>
    <w:multiLevelType w:val="hybridMultilevel"/>
    <w:tmpl w:val="8BF00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A22EEA"/>
    <w:multiLevelType w:val="hybridMultilevel"/>
    <w:tmpl w:val="2124A8A4"/>
    <w:lvl w:ilvl="0" w:tplc="19E4A1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06428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340A6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746F67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144499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0AA1F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0B6D63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1E8779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7D09C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6B1855"/>
    <w:multiLevelType w:val="hybridMultilevel"/>
    <w:tmpl w:val="3D4622E4"/>
    <w:lvl w:ilvl="0" w:tplc="F6F81A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BA030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732CD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A46D2A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618EAD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80AB7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9AE67F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10C0F4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024B2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BC377F"/>
    <w:multiLevelType w:val="hybridMultilevel"/>
    <w:tmpl w:val="706EC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277D90"/>
    <w:multiLevelType w:val="hybridMultilevel"/>
    <w:tmpl w:val="C6F640E2"/>
    <w:lvl w:ilvl="0" w:tplc="7E2488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A3E2E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482B9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8E2022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5FAE0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08850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7A440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54A0CD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B44D7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4D75EE"/>
    <w:multiLevelType w:val="hybridMultilevel"/>
    <w:tmpl w:val="D1FC6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C22F32"/>
    <w:multiLevelType w:val="hybridMultilevel"/>
    <w:tmpl w:val="75908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F2615C"/>
    <w:multiLevelType w:val="hybridMultilevel"/>
    <w:tmpl w:val="A34E5B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BCF758B"/>
    <w:multiLevelType w:val="hybridMultilevel"/>
    <w:tmpl w:val="D0E69F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17"/>
  </w:num>
  <w:num w:numId="4">
    <w:abstractNumId w:val="2"/>
  </w:num>
  <w:num w:numId="5">
    <w:abstractNumId w:val="6"/>
  </w:num>
  <w:num w:numId="6">
    <w:abstractNumId w:val="11"/>
  </w:num>
  <w:num w:numId="7">
    <w:abstractNumId w:val="18"/>
  </w:num>
  <w:num w:numId="8">
    <w:abstractNumId w:val="16"/>
  </w:num>
  <w:num w:numId="9">
    <w:abstractNumId w:val="4"/>
  </w:num>
  <w:num w:numId="10">
    <w:abstractNumId w:val="10"/>
  </w:num>
  <w:num w:numId="11">
    <w:abstractNumId w:val="0"/>
  </w:num>
  <w:num w:numId="12">
    <w:abstractNumId w:val="13"/>
  </w:num>
  <w:num w:numId="13">
    <w:abstractNumId w:val="5"/>
  </w:num>
  <w:num w:numId="14">
    <w:abstractNumId w:val="3"/>
  </w:num>
  <w:num w:numId="15">
    <w:abstractNumId w:val="7"/>
  </w:num>
  <w:num w:numId="16">
    <w:abstractNumId w:val="9"/>
  </w:num>
  <w:num w:numId="17">
    <w:abstractNumId w:val="1"/>
  </w:num>
  <w:num w:numId="18">
    <w:abstractNumId w:val="1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FA"/>
    <w:rsid w:val="0003433F"/>
    <w:rsid w:val="000413C6"/>
    <w:rsid w:val="000419B9"/>
    <w:rsid w:val="000947FA"/>
    <w:rsid w:val="000A400F"/>
    <w:rsid w:val="000A4E33"/>
    <w:rsid w:val="000B2909"/>
    <w:rsid w:val="000C1461"/>
    <w:rsid w:val="000E19DE"/>
    <w:rsid w:val="000E4B08"/>
    <w:rsid w:val="000F345F"/>
    <w:rsid w:val="000F7976"/>
    <w:rsid w:val="00183983"/>
    <w:rsid w:val="001C23C6"/>
    <w:rsid w:val="001C63CF"/>
    <w:rsid w:val="001E2F31"/>
    <w:rsid w:val="002066F8"/>
    <w:rsid w:val="00220799"/>
    <w:rsid w:val="00220818"/>
    <w:rsid w:val="00273B0A"/>
    <w:rsid w:val="002802B8"/>
    <w:rsid w:val="00297B68"/>
    <w:rsid w:val="002A58DA"/>
    <w:rsid w:val="002B2C01"/>
    <w:rsid w:val="002B6046"/>
    <w:rsid w:val="002F266A"/>
    <w:rsid w:val="003062D7"/>
    <w:rsid w:val="00324D3C"/>
    <w:rsid w:val="00333183"/>
    <w:rsid w:val="00363BBE"/>
    <w:rsid w:val="003709FE"/>
    <w:rsid w:val="00396FFA"/>
    <w:rsid w:val="0039706E"/>
    <w:rsid w:val="003A33A2"/>
    <w:rsid w:val="003B2B5F"/>
    <w:rsid w:val="003B313B"/>
    <w:rsid w:val="003B7E2D"/>
    <w:rsid w:val="003C5855"/>
    <w:rsid w:val="003C5F8B"/>
    <w:rsid w:val="003F09F3"/>
    <w:rsid w:val="00403AD9"/>
    <w:rsid w:val="004100C8"/>
    <w:rsid w:val="00416D51"/>
    <w:rsid w:val="0044332F"/>
    <w:rsid w:val="004435EC"/>
    <w:rsid w:val="004466BE"/>
    <w:rsid w:val="00454CA3"/>
    <w:rsid w:val="004629A0"/>
    <w:rsid w:val="00473952"/>
    <w:rsid w:val="004815FA"/>
    <w:rsid w:val="00490D8C"/>
    <w:rsid w:val="00495EC7"/>
    <w:rsid w:val="004A4C5E"/>
    <w:rsid w:val="004B654E"/>
    <w:rsid w:val="004C1F64"/>
    <w:rsid w:val="004F11D4"/>
    <w:rsid w:val="00515D32"/>
    <w:rsid w:val="00544A61"/>
    <w:rsid w:val="00554F37"/>
    <w:rsid w:val="00573531"/>
    <w:rsid w:val="00587E5D"/>
    <w:rsid w:val="00592561"/>
    <w:rsid w:val="005A453D"/>
    <w:rsid w:val="005C6EFC"/>
    <w:rsid w:val="005D0D9D"/>
    <w:rsid w:val="005E1A4B"/>
    <w:rsid w:val="005E4E04"/>
    <w:rsid w:val="00606791"/>
    <w:rsid w:val="006467A8"/>
    <w:rsid w:val="00665543"/>
    <w:rsid w:val="0067197A"/>
    <w:rsid w:val="00684DED"/>
    <w:rsid w:val="00685D8F"/>
    <w:rsid w:val="006A5153"/>
    <w:rsid w:val="006B03B2"/>
    <w:rsid w:val="006D74E2"/>
    <w:rsid w:val="00715F72"/>
    <w:rsid w:val="00723EB3"/>
    <w:rsid w:val="0077645F"/>
    <w:rsid w:val="00781E25"/>
    <w:rsid w:val="00792510"/>
    <w:rsid w:val="007935CF"/>
    <w:rsid w:val="007B45EF"/>
    <w:rsid w:val="007B4ECE"/>
    <w:rsid w:val="007C5983"/>
    <w:rsid w:val="007D56F3"/>
    <w:rsid w:val="007F05BE"/>
    <w:rsid w:val="00812F72"/>
    <w:rsid w:val="00814CFE"/>
    <w:rsid w:val="008207B0"/>
    <w:rsid w:val="00826BB5"/>
    <w:rsid w:val="008440A7"/>
    <w:rsid w:val="0085504B"/>
    <w:rsid w:val="00881E71"/>
    <w:rsid w:val="00892444"/>
    <w:rsid w:val="008A1E4D"/>
    <w:rsid w:val="008A6BEB"/>
    <w:rsid w:val="008B180A"/>
    <w:rsid w:val="008B6557"/>
    <w:rsid w:val="008C04F4"/>
    <w:rsid w:val="008F6738"/>
    <w:rsid w:val="0091003F"/>
    <w:rsid w:val="00920937"/>
    <w:rsid w:val="009500F6"/>
    <w:rsid w:val="009526F1"/>
    <w:rsid w:val="00961318"/>
    <w:rsid w:val="009C3423"/>
    <w:rsid w:val="009D798E"/>
    <w:rsid w:val="009E3124"/>
    <w:rsid w:val="009E4073"/>
    <w:rsid w:val="009E4DB4"/>
    <w:rsid w:val="009F2A61"/>
    <w:rsid w:val="009F5A16"/>
    <w:rsid w:val="00A019BA"/>
    <w:rsid w:val="00A05D34"/>
    <w:rsid w:val="00A47F67"/>
    <w:rsid w:val="00A91F0D"/>
    <w:rsid w:val="00A92BD9"/>
    <w:rsid w:val="00A92C1C"/>
    <w:rsid w:val="00A958FA"/>
    <w:rsid w:val="00AA68D8"/>
    <w:rsid w:val="00AB4A58"/>
    <w:rsid w:val="00AB5D9C"/>
    <w:rsid w:val="00AB669F"/>
    <w:rsid w:val="00AC18DC"/>
    <w:rsid w:val="00B02ACD"/>
    <w:rsid w:val="00B149E6"/>
    <w:rsid w:val="00B200CF"/>
    <w:rsid w:val="00B24BDB"/>
    <w:rsid w:val="00B30473"/>
    <w:rsid w:val="00B5058C"/>
    <w:rsid w:val="00B85360"/>
    <w:rsid w:val="00B862F4"/>
    <w:rsid w:val="00BA6246"/>
    <w:rsid w:val="00BA7EE8"/>
    <w:rsid w:val="00BB1239"/>
    <w:rsid w:val="00BB70E6"/>
    <w:rsid w:val="00BC26F7"/>
    <w:rsid w:val="00BF056E"/>
    <w:rsid w:val="00C00921"/>
    <w:rsid w:val="00C07899"/>
    <w:rsid w:val="00C15B1B"/>
    <w:rsid w:val="00C35095"/>
    <w:rsid w:val="00C526BE"/>
    <w:rsid w:val="00C92FA4"/>
    <w:rsid w:val="00C95A0F"/>
    <w:rsid w:val="00CB1F07"/>
    <w:rsid w:val="00CB5C4B"/>
    <w:rsid w:val="00CD5025"/>
    <w:rsid w:val="00D11E2E"/>
    <w:rsid w:val="00D24EBF"/>
    <w:rsid w:val="00D41CF3"/>
    <w:rsid w:val="00D5797B"/>
    <w:rsid w:val="00D64A76"/>
    <w:rsid w:val="00D7120B"/>
    <w:rsid w:val="00D85700"/>
    <w:rsid w:val="00D94426"/>
    <w:rsid w:val="00DA3A04"/>
    <w:rsid w:val="00DB48BB"/>
    <w:rsid w:val="00DD6AEE"/>
    <w:rsid w:val="00DE04F9"/>
    <w:rsid w:val="00DF0BAB"/>
    <w:rsid w:val="00E01A74"/>
    <w:rsid w:val="00E11728"/>
    <w:rsid w:val="00E34EDE"/>
    <w:rsid w:val="00E43E72"/>
    <w:rsid w:val="00E50E63"/>
    <w:rsid w:val="00E76C8F"/>
    <w:rsid w:val="00EB1801"/>
    <w:rsid w:val="00EE4639"/>
    <w:rsid w:val="00F156C2"/>
    <w:rsid w:val="00F20FCC"/>
    <w:rsid w:val="00F2438C"/>
    <w:rsid w:val="00F24A0F"/>
    <w:rsid w:val="00F33B58"/>
    <w:rsid w:val="00F34579"/>
    <w:rsid w:val="00F36124"/>
    <w:rsid w:val="00F51BA2"/>
    <w:rsid w:val="00F53FE7"/>
    <w:rsid w:val="00FA0854"/>
    <w:rsid w:val="00FB32A7"/>
    <w:rsid w:val="00FD3108"/>
    <w:rsid w:val="00FE206B"/>
    <w:rsid w:val="00FF2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00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6AEE"/>
    <w:pPr>
      <w:keepNext/>
      <w:numPr>
        <w:numId w:val="17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6AEE"/>
    <w:pPr>
      <w:keepNext/>
      <w:numPr>
        <w:ilvl w:val="1"/>
        <w:numId w:val="17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6AEE"/>
    <w:pPr>
      <w:keepNext/>
      <w:numPr>
        <w:ilvl w:val="2"/>
        <w:numId w:val="17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6AEE"/>
    <w:pPr>
      <w:keepNext/>
      <w:numPr>
        <w:ilvl w:val="3"/>
        <w:numId w:val="17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6AEE"/>
    <w:pPr>
      <w:numPr>
        <w:ilvl w:val="4"/>
        <w:numId w:val="17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DD6AEE"/>
    <w:pPr>
      <w:numPr>
        <w:ilvl w:val="5"/>
        <w:numId w:val="17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6AEE"/>
    <w:pPr>
      <w:numPr>
        <w:ilvl w:val="6"/>
        <w:numId w:val="17"/>
      </w:num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6AEE"/>
    <w:pPr>
      <w:numPr>
        <w:ilvl w:val="7"/>
        <w:numId w:val="17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6AEE"/>
    <w:pPr>
      <w:numPr>
        <w:ilvl w:val="8"/>
        <w:numId w:val="17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B200CF"/>
    <w:pPr>
      <w:jc w:val="center"/>
    </w:pPr>
    <w:rPr>
      <w:sz w:val="32"/>
    </w:rPr>
  </w:style>
  <w:style w:type="character" w:styleId="Hyperlink">
    <w:name w:val="Hyperlink"/>
    <w:basedOn w:val="DefaultParagraphFont"/>
    <w:rsid w:val="00B200CF"/>
    <w:rPr>
      <w:color w:val="0000FF"/>
      <w:u w:val="single"/>
    </w:rPr>
  </w:style>
  <w:style w:type="character" w:styleId="FollowedHyperlink">
    <w:name w:val="FollowedHyperlink"/>
    <w:basedOn w:val="DefaultParagraphFont"/>
    <w:rsid w:val="00B200CF"/>
    <w:rPr>
      <w:color w:val="800080"/>
      <w:u w:val="single"/>
    </w:rPr>
  </w:style>
  <w:style w:type="paragraph" w:styleId="BodyText">
    <w:name w:val="Body Text"/>
    <w:basedOn w:val="Normal"/>
    <w:rsid w:val="00B200CF"/>
    <w:rPr>
      <w:color w:val="000000"/>
    </w:rPr>
  </w:style>
  <w:style w:type="paragraph" w:styleId="NormalWeb">
    <w:name w:val="Normal (Web)"/>
    <w:basedOn w:val="Normal"/>
    <w:uiPriority w:val="99"/>
    <w:rsid w:val="00B200CF"/>
    <w:pPr>
      <w:spacing w:before="100" w:beforeAutospacing="1" w:after="100" w:afterAutospacing="1"/>
    </w:pPr>
    <w:rPr>
      <w:color w:val="000000"/>
    </w:rPr>
  </w:style>
  <w:style w:type="paragraph" w:styleId="Footer">
    <w:name w:val="footer"/>
    <w:basedOn w:val="Normal"/>
    <w:rsid w:val="00B200C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200CF"/>
  </w:style>
  <w:style w:type="paragraph" w:styleId="ListParagraph">
    <w:name w:val="List Paragraph"/>
    <w:basedOn w:val="Normal"/>
    <w:uiPriority w:val="34"/>
    <w:qFormat/>
    <w:rsid w:val="00D5797B"/>
    <w:pPr>
      <w:ind w:left="720"/>
      <w:contextualSpacing/>
    </w:pPr>
  </w:style>
  <w:style w:type="character" w:customStyle="1" w:styleId="cg-intext-span">
    <w:name w:val="cg-intext-span"/>
    <w:basedOn w:val="DefaultParagraphFont"/>
    <w:rsid w:val="005E1A4B"/>
  </w:style>
  <w:style w:type="table" w:styleId="TableGrid">
    <w:name w:val="Table Grid"/>
    <w:basedOn w:val="TableNormal"/>
    <w:uiPriority w:val="59"/>
    <w:rsid w:val="004435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DD6AE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DD6AE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D6AE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6AE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6AEE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6AEE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DD6AEE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6AEE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6AEE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6AEE"/>
    <w:rPr>
      <w:rFonts w:asciiTheme="majorHAnsi" w:eastAsiaTheme="majorEastAsia" w:hAnsiTheme="majorHAnsi" w:cstheme="majorBidi"/>
      <w:sz w:val="22"/>
      <w:szCs w:val="22"/>
    </w:rPr>
  </w:style>
  <w:style w:type="character" w:customStyle="1" w:styleId="apple-converted-space">
    <w:name w:val="apple-converted-space"/>
    <w:basedOn w:val="DefaultParagraphFont"/>
    <w:rsid w:val="00F34579"/>
  </w:style>
  <w:style w:type="character" w:customStyle="1" w:styleId="inlineblock">
    <w:name w:val="inlineblock"/>
    <w:basedOn w:val="DefaultParagraphFont"/>
    <w:rsid w:val="009E3124"/>
  </w:style>
  <w:style w:type="character" w:customStyle="1" w:styleId="html-italic">
    <w:name w:val="html-italic"/>
    <w:basedOn w:val="DefaultParagraphFont"/>
    <w:rsid w:val="009E31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00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6AEE"/>
    <w:pPr>
      <w:keepNext/>
      <w:numPr>
        <w:numId w:val="17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6AEE"/>
    <w:pPr>
      <w:keepNext/>
      <w:numPr>
        <w:ilvl w:val="1"/>
        <w:numId w:val="17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6AEE"/>
    <w:pPr>
      <w:keepNext/>
      <w:numPr>
        <w:ilvl w:val="2"/>
        <w:numId w:val="17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6AEE"/>
    <w:pPr>
      <w:keepNext/>
      <w:numPr>
        <w:ilvl w:val="3"/>
        <w:numId w:val="17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6AEE"/>
    <w:pPr>
      <w:numPr>
        <w:ilvl w:val="4"/>
        <w:numId w:val="17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DD6AEE"/>
    <w:pPr>
      <w:numPr>
        <w:ilvl w:val="5"/>
        <w:numId w:val="17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6AEE"/>
    <w:pPr>
      <w:numPr>
        <w:ilvl w:val="6"/>
        <w:numId w:val="17"/>
      </w:num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6AEE"/>
    <w:pPr>
      <w:numPr>
        <w:ilvl w:val="7"/>
        <w:numId w:val="17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6AEE"/>
    <w:pPr>
      <w:numPr>
        <w:ilvl w:val="8"/>
        <w:numId w:val="17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B200CF"/>
    <w:pPr>
      <w:jc w:val="center"/>
    </w:pPr>
    <w:rPr>
      <w:sz w:val="32"/>
    </w:rPr>
  </w:style>
  <w:style w:type="character" w:styleId="Hyperlink">
    <w:name w:val="Hyperlink"/>
    <w:basedOn w:val="DefaultParagraphFont"/>
    <w:rsid w:val="00B200CF"/>
    <w:rPr>
      <w:color w:val="0000FF"/>
      <w:u w:val="single"/>
    </w:rPr>
  </w:style>
  <w:style w:type="character" w:styleId="FollowedHyperlink">
    <w:name w:val="FollowedHyperlink"/>
    <w:basedOn w:val="DefaultParagraphFont"/>
    <w:rsid w:val="00B200CF"/>
    <w:rPr>
      <w:color w:val="800080"/>
      <w:u w:val="single"/>
    </w:rPr>
  </w:style>
  <w:style w:type="paragraph" w:styleId="BodyText">
    <w:name w:val="Body Text"/>
    <w:basedOn w:val="Normal"/>
    <w:rsid w:val="00B200CF"/>
    <w:rPr>
      <w:color w:val="000000"/>
    </w:rPr>
  </w:style>
  <w:style w:type="paragraph" w:styleId="NormalWeb">
    <w:name w:val="Normal (Web)"/>
    <w:basedOn w:val="Normal"/>
    <w:uiPriority w:val="99"/>
    <w:rsid w:val="00B200CF"/>
    <w:pPr>
      <w:spacing w:before="100" w:beforeAutospacing="1" w:after="100" w:afterAutospacing="1"/>
    </w:pPr>
    <w:rPr>
      <w:color w:val="000000"/>
    </w:rPr>
  </w:style>
  <w:style w:type="paragraph" w:styleId="Footer">
    <w:name w:val="footer"/>
    <w:basedOn w:val="Normal"/>
    <w:rsid w:val="00B200C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200CF"/>
  </w:style>
  <w:style w:type="paragraph" w:styleId="ListParagraph">
    <w:name w:val="List Paragraph"/>
    <w:basedOn w:val="Normal"/>
    <w:uiPriority w:val="34"/>
    <w:qFormat/>
    <w:rsid w:val="00D5797B"/>
    <w:pPr>
      <w:ind w:left="720"/>
      <w:contextualSpacing/>
    </w:pPr>
  </w:style>
  <w:style w:type="character" w:customStyle="1" w:styleId="cg-intext-span">
    <w:name w:val="cg-intext-span"/>
    <w:basedOn w:val="DefaultParagraphFont"/>
    <w:rsid w:val="005E1A4B"/>
  </w:style>
  <w:style w:type="table" w:styleId="TableGrid">
    <w:name w:val="Table Grid"/>
    <w:basedOn w:val="TableNormal"/>
    <w:uiPriority w:val="59"/>
    <w:rsid w:val="004435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DD6AE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DD6AE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D6AE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6AE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6AEE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6AEE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DD6AEE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6AEE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6AEE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6AEE"/>
    <w:rPr>
      <w:rFonts w:asciiTheme="majorHAnsi" w:eastAsiaTheme="majorEastAsia" w:hAnsiTheme="majorHAnsi" w:cstheme="majorBidi"/>
      <w:sz w:val="22"/>
      <w:szCs w:val="22"/>
    </w:rPr>
  </w:style>
  <w:style w:type="character" w:customStyle="1" w:styleId="apple-converted-space">
    <w:name w:val="apple-converted-space"/>
    <w:basedOn w:val="DefaultParagraphFont"/>
    <w:rsid w:val="00F34579"/>
  </w:style>
  <w:style w:type="character" w:customStyle="1" w:styleId="inlineblock">
    <w:name w:val="inlineblock"/>
    <w:basedOn w:val="DefaultParagraphFont"/>
    <w:rsid w:val="009E3124"/>
  </w:style>
  <w:style w:type="character" w:customStyle="1" w:styleId="html-italic">
    <w:name w:val="html-italic"/>
    <w:basedOn w:val="DefaultParagraphFont"/>
    <w:rsid w:val="009E3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8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0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1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8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9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8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ieeexplore.ieee.org/xpl/mostRecentIssue.jsp?punumber=7864765" TargetMode="External"/><Relationship Id="rId18" Type="http://schemas.openxmlformats.org/officeDocument/2006/relationships/hyperlink" Target="https://www.mdpi.com/search?authors=Muhammad%20%20Rizwan%20Yousuf&amp;orcid=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hyperlink" Target="https://doi.org/10.1109/IBCAST.2017.7868054" TargetMode="External"/><Relationship Id="rId17" Type="http://schemas.openxmlformats.org/officeDocument/2006/relationships/hyperlink" Target="https://www.mdpi.com/search?authors=Amina%20Mustafa&amp;orcid=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dpi.com/search?authors=Saba%20Sana&amp;orcid=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s://www.mdpi.com/search?authors=Muhammad%20Nawaz&amp;orcid=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mdpi.com/search?authors=Nimra%20Azeem&amp;orcid=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21b3ab4b-1f88-441d-bb9c-75a3b0a8dbff">OtherApplicationForm</category>
    <Degree_x0020_Program xmlns="21b3ab4b-1f88-441d-bb9c-75a3b0a8dbff" xsi:nil="true"/>
    <Description0 xmlns="21b3ab4b-1f88-441d-bb9c-75a3b0a8dbff" xsi:nil="true"/>
    <addedBy xmlns="21b3ab4b-1f88-441d-bb9c-75a3b0a8dbff">Shagufta Saeed</addedBy>
    <applicationId xmlns="21b3ab4b-1f88-441d-bb9c-75a3b0a8dbff">5939</applicationId>
    <resourceName xmlns="21b3ab4b-1f88-441d-bb9c-75a3b0a8dbff" xsi:nil="true"/>
    <TokenId xmlns="21b3ab4b-1f88-441d-bb9c-75a3b0a8dbff" xsi:nil="true"/>
    <Year_x0020_Of_x0020_Passing xmlns="21b3ab4b-1f88-441d-bb9c-75a3b0a8dbff" xsi:nil="true"/>
    <Level xmlns="21b3ab4b-1f88-441d-bb9c-75a3b0a8dbff" xsi:nil="true"/>
    <Comments xmlns="21b3ab4b-1f88-441d-bb9c-75a3b0a8dbff">cv</Comments>
    <processAcronym xmlns="21b3ab4b-1f88-441d-bb9c-75a3b0a8dbff">NRPU</processAcronym>
    <University xmlns="21b3ab4b-1f88-441d-bb9c-75a3b0a8dbff" xsi:nil="true"/>
    <commonProfileId xmlns="21b3ab4b-1f88-441d-bb9c-75a3b0a8dbff" xsi:nil="true"/>
    <_dlc_DocId xmlns="6621fda0-3bf4-4a1f-9c0f-42fe6989cab5">XYMVPVKQTK7M-1-771883</_dlc_DocId>
    <_dlc_DocIdUrl xmlns="6621fda0-3bf4-4a1f-9c0f-42fe6989cab5">
      <Url>http://10.110.0.227/_layouts/15/DocIdRedir.aspx?ID=XYMVPVKQTK7M-1-771883</Url>
      <Description>XYMVPVKQTK7M-1-771883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4F3FF301719F46857E075B098E7D45" ma:contentTypeVersion="13" ma:contentTypeDescription="Create a new document." ma:contentTypeScope="" ma:versionID="dc09e2b08b83b9e6c44d066b6e05182b">
  <xsd:schema xmlns:xsd="http://www.w3.org/2001/XMLSchema" xmlns:xs="http://www.w3.org/2001/XMLSchema" xmlns:p="http://schemas.microsoft.com/office/2006/metadata/properties" xmlns:ns2="6621fda0-3bf4-4a1f-9c0f-42fe6989cab5" xmlns:ns3="21b3ab4b-1f88-441d-bb9c-75a3b0a8dbff" targetNamespace="http://schemas.microsoft.com/office/2006/metadata/properties" ma:root="true" ma:fieldsID="24e8c3bebddd8a784a3d120c78573a4b" ns2:_="" ns3:_="">
    <xsd:import namespace="6621fda0-3bf4-4a1f-9c0f-42fe6989cab5"/>
    <xsd:import namespace="21b3ab4b-1f88-441d-bb9c-75a3b0a8dbf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ddedBy" minOccurs="0"/>
                <xsd:element ref="ns3:Comments" minOccurs="0"/>
                <xsd:element ref="ns3:applicationId" minOccurs="0"/>
                <xsd:element ref="ns3:category" minOccurs="0"/>
                <xsd:element ref="ns3:processAcronym" minOccurs="0"/>
                <xsd:element ref="ns3:Level" minOccurs="0"/>
                <xsd:element ref="ns3:TokenId" minOccurs="0"/>
                <xsd:element ref="ns3:resourceName" minOccurs="0"/>
                <xsd:element ref="ns3:Degree_x0020_Program" minOccurs="0"/>
                <xsd:element ref="ns3:University" minOccurs="0"/>
                <xsd:element ref="ns3:Year_x0020_Of_x0020_Passing" minOccurs="0"/>
                <xsd:element ref="ns3:commonProfileId" minOccurs="0"/>
                <xsd:element ref="ns3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1fda0-3bf4-4a1f-9c0f-42fe6989cab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3ab4b-1f88-441d-bb9c-75a3b0a8dbff" elementFormDefault="qualified">
    <xsd:import namespace="http://schemas.microsoft.com/office/2006/documentManagement/types"/>
    <xsd:import namespace="http://schemas.microsoft.com/office/infopath/2007/PartnerControls"/>
    <xsd:element name="addedBy" ma:index="11" nillable="true" ma:displayName="Added By" ma:internalName="addedBy">
      <xsd:simpleType>
        <xsd:restriction base="dms:Text">
          <xsd:maxLength value="255"/>
        </xsd:restriction>
      </xsd:simpleType>
    </xsd:element>
    <xsd:element name="Comments" ma:index="12" nillable="true" ma:displayName="Comments" ma:internalName="Comments">
      <xsd:simpleType>
        <xsd:restriction base="dms:Text">
          <xsd:maxLength value="255"/>
        </xsd:restriction>
      </xsd:simpleType>
    </xsd:element>
    <xsd:element name="applicationId" ma:index="13" nillable="true" ma:displayName="applicationId" ma:indexed="true" ma:internalName="applicationId">
      <xsd:simpleType>
        <xsd:restriction base="dms:Text">
          <xsd:maxLength value="255"/>
        </xsd:restriction>
      </xsd:simpleType>
    </xsd:element>
    <xsd:element name="category" ma:index="14" nillable="true" ma:displayName="Category" ma:indexed="true" ma:internalName="category">
      <xsd:simpleType>
        <xsd:restriction base="dms:Text">
          <xsd:maxLength value="255"/>
        </xsd:restriction>
      </xsd:simpleType>
    </xsd:element>
    <xsd:element name="processAcronym" ma:index="15" nillable="true" ma:displayName="Process Acronym" ma:indexed="true" ma:internalName="processAcronym">
      <xsd:simpleType>
        <xsd:restriction base="dms:Text">
          <xsd:maxLength value="255"/>
        </xsd:restriction>
      </xsd:simpleType>
    </xsd:element>
    <xsd:element name="Level" ma:index="16" nillable="true" ma:displayName="Level" ma:internalName="Level">
      <xsd:simpleType>
        <xsd:restriction base="dms:Text">
          <xsd:maxLength value="255"/>
        </xsd:restriction>
      </xsd:simpleType>
    </xsd:element>
    <xsd:element name="TokenId" ma:index="17" nillable="true" ma:displayName="TokenId" ma:internalName="TokenId">
      <xsd:simpleType>
        <xsd:restriction base="dms:Text">
          <xsd:maxLength value="255"/>
        </xsd:restriction>
      </xsd:simpleType>
    </xsd:element>
    <xsd:element name="resourceName" ma:index="18" nillable="true" ma:displayName="Resource Name" ma:internalName="resourceName">
      <xsd:simpleType>
        <xsd:restriction base="dms:Text">
          <xsd:maxLength value="255"/>
        </xsd:restriction>
      </xsd:simpleType>
    </xsd:element>
    <xsd:element name="Degree_x0020_Program" ma:index="19" nillable="true" ma:displayName="Degree Program" ma:internalName="Degree_x0020_Program">
      <xsd:simpleType>
        <xsd:restriction base="dms:Text">
          <xsd:maxLength value="255"/>
        </xsd:restriction>
      </xsd:simpleType>
    </xsd:element>
    <xsd:element name="University" ma:index="20" nillable="true" ma:displayName="University" ma:internalName="University">
      <xsd:simpleType>
        <xsd:restriction base="dms:Text">
          <xsd:maxLength value="255"/>
        </xsd:restriction>
      </xsd:simpleType>
    </xsd:element>
    <xsd:element name="Year_x0020_Of_x0020_Passing" ma:index="21" nillable="true" ma:displayName="Year of Passing" ma:internalName="Year_x0020_Of_x0020_Passing">
      <xsd:simpleType>
        <xsd:restriction base="dms:Text">
          <xsd:maxLength value="255"/>
        </xsd:restriction>
      </xsd:simpleType>
    </xsd:element>
    <xsd:element name="commonProfileId" ma:index="22" nillable="true" ma:displayName="commonProfileId" ma:internalName="commonProfileId">
      <xsd:simpleType>
        <xsd:restriction base="dms:Text">
          <xsd:maxLength value="255"/>
        </xsd:restriction>
      </xsd:simpleType>
    </xsd:element>
    <xsd:element name="Description0" ma:index="23" nillable="true" ma:displayName="Description" ma:internalName="Description0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A491B8-5E25-45F8-97C0-A3A7B9EB19CE}">
  <ds:schemaRefs>
    <ds:schemaRef ds:uri="http://schemas.microsoft.com/office/2006/metadata/properties"/>
    <ds:schemaRef ds:uri="http://schemas.microsoft.com/office/infopath/2007/PartnerControls"/>
    <ds:schemaRef ds:uri="21b3ab4b-1f88-441d-bb9c-75a3b0a8dbff"/>
    <ds:schemaRef ds:uri="6621fda0-3bf4-4a1f-9c0f-42fe6989cab5"/>
  </ds:schemaRefs>
</ds:datastoreItem>
</file>

<file path=customXml/itemProps2.xml><?xml version="1.0" encoding="utf-8"?>
<ds:datastoreItem xmlns:ds="http://schemas.openxmlformats.org/officeDocument/2006/customXml" ds:itemID="{EEF6653D-4661-4629-8132-1DE68FFC34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21fda0-3bf4-4a1f-9c0f-42fe6989cab5"/>
    <ds:schemaRef ds:uri="21b3ab4b-1f88-441d-bb9c-75a3b0a8db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132932-9D1A-4BC2-9947-33B09FA7878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3B222B3-DFFA-4B79-9ECA-01DEBAE8D2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1667</Words>
  <Characters>9507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</vt:lpstr>
    </vt:vector>
  </TitlesOfParts>
  <Company>Falcons</Company>
  <LinksUpToDate>false</LinksUpToDate>
  <CharactersWithSpaces>11152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</dc:title>
  <dc:creator>jjjj</dc:creator>
  <cp:lastModifiedBy>MyUserName</cp:lastModifiedBy>
  <cp:revision>7</cp:revision>
  <dcterms:created xsi:type="dcterms:W3CDTF">2019-04-16T04:44:00Z</dcterms:created>
  <dcterms:modified xsi:type="dcterms:W3CDTF">2019-04-23T03:48:00Z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0x0101005D4F3FF301719F46857E075B098E7D45</vt:lpwstr>
  </property>
  <property fmtid="{D5CDD505-2E9C-101B-9397-08002B2CF9AE}" pid="3" name="_dlc_DocIdItemGuid">
    <vt:lpwstr>fbf8e4f0-e4ed-49d7-8a03-4b46dcc1b595</vt:lpwstr>
  </property>
</Properties>
</file>