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ECB" w:rsidRPr="00AF060F" w:rsidRDefault="009E7577" w:rsidP="009E7577">
      <w:pPr>
        <w:pStyle w:val="Default"/>
        <w:rPr>
          <w:rFonts w:ascii="Times New Roman" w:hAnsi="Times New Roman" w:cs="Times New Roman"/>
          <w:u w:val="double"/>
        </w:rPr>
      </w:pPr>
      <w:r w:rsidRPr="00AF060F">
        <w:rPr>
          <w:rFonts w:ascii="Times New Roman" w:hAnsi="Times New Roman" w:cs="Times New Roman"/>
        </w:rPr>
        <w:t xml:space="preserve"> </w:t>
      </w:r>
      <w:r w:rsidR="00E455C6" w:rsidRPr="00AF060F">
        <w:rPr>
          <w:rFonts w:ascii="Times New Roman" w:hAnsi="Times New Roman" w:cs="Times New Roman"/>
          <w:b/>
          <w:bCs/>
          <w:u w:val="double"/>
        </w:rPr>
        <w:t>CURRICULUM VITAE</w:t>
      </w:r>
      <w:r w:rsidR="00312ECB" w:rsidRPr="00AF060F">
        <w:rPr>
          <w:rFonts w:ascii="Times New Roman" w:hAnsi="Times New Roman" w:cs="Times New Roman"/>
          <w:b/>
          <w:bCs/>
          <w:u w:val="double"/>
        </w:rPr>
        <w:t xml:space="preserve">    </w:t>
      </w:r>
      <w:r w:rsidR="00E773FC" w:rsidRPr="00AF060F">
        <w:rPr>
          <w:rFonts w:ascii="Times New Roman" w:hAnsi="Times New Roman" w:cs="Times New Roman"/>
          <w:b/>
          <w:bCs/>
          <w:u w:val="double"/>
        </w:rPr>
        <w:t xml:space="preserve">                                            </w:t>
      </w:r>
      <w:r w:rsidR="00312ECB" w:rsidRPr="00AF060F">
        <w:rPr>
          <w:rFonts w:ascii="Times New Roman" w:hAnsi="Times New Roman" w:cs="Times New Roman"/>
          <w:b/>
          <w:bCs/>
          <w:u w:val="double"/>
        </w:rPr>
        <w:t xml:space="preserve"> </w:t>
      </w:r>
      <w:r w:rsidR="00E773FC" w:rsidRPr="00AF060F">
        <w:rPr>
          <w:rFonts w:ascii="Times New Roman" w:hAnsi="Times New Roman" w:cs="Times New Roman"/>
          <w:b/>
          <w:bCs/>
          <w:u w:val="double"/>
        </w:rPr>
        <w:t xml:space="preserve">                                        </w:t>
      </w:r>
      <w:r w:rsidR="00E773FC" w:rsidRPr="00AF060F">
        <w:rPr>
          <w:rFonts w:ascii="Times New Roman" w:hAnsi="Times New Roman" w:cs="Times New Roman"/>
          <w:b/>
          <w:bCs/>
          <w:noProof/>
          <w:u w:val="double"/>
        </w:rPr>
        <w:drawing>
          <wp:inline distT="0" distB="0" distL="0" distR="0">
            <wp:extent cx="736600" cy="704850"/>
            <wp:effectExtent l="19050" t="0" r="6350" b="0"/>
            <wp:docPr id="8" name="Picture 3" descr="C:\Users\g\Desktop\17342795_1230496760402443_4310243426375231814_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Desktop\17342795_1230496760402443_4310243426375231814_n (1).jpg"/>
                    <pic:cNvPicPr>
                      <a:picLocks noChangeAspect="1" noChangeArrowheads="1"/>
                    </pic:cNvPicPr>
                  </pic:nvPicPr>
                  <pic:blipFill>
                    <a:blip r:embed="rId9"/>
                    <a:srcRect/>
                    <a:stretch>
                      <a:fillRect/>
                    </a:stretch>
                  </pic:blipFill>
                  <pic:spPr bwMode="auto">
                    <a:xfrm flipH="1">
                      <a:off x="0" y="0"/>
                      <a:ext cx="736600" cy="704850"/>
                    </a:xfrm>
                    <a:prstGeom prst="rect">
                      <a:avLst/>
                    </a:prstGeom>
                    <a:noFill/>
                    <a:ln w="9525">
                      <a:noFill/>
                      <a:miter lim="800000"/>
                      <a:headEnd/>
                      <a:tailEnd/>
                    </a:ln>
                  </pic:spPr>
                </pic:pic>
              </a:graphicData>
            </a:graphic>
          </wp:inline>
        </w:drawing>
      </w:r>
      <w:r w:rsidR="00E773FC" w:rsidRPr="00AF060F">
        <w:rPr>
          <w:rFonts w:ascii="Times New Roman" w:hAnsi="Times New Roman" w:cs="Times New Roman"/>
          <w:b/>
          <w:bCs/>
          <w:u w:val="double"/>
        </w:rPr>
        <w:t xml:space="preserve">     </w:t>
      </w:r>
      <w:r w:rsidR="00312ECB" w:rsidRPr="00AF060F">
        <w:rPr>
          <w:rFonts w:ascii="Times New Roman" w:hAnsi="Times New Roman" w:cs="Times New Roman"/>
          <w:b/>
          <w:bCs/>
          <w:u w:val="double"/>
        </w:rPr>
        <w:t xml:space="preserve">     </w:t>
      </w:r>
      <w:r w:rsidRPr="00AF060F">
        <w:rPr>
          <w:rFonts w:ascii="Times New Roman" w:hAnsi="Times New Roman" w:cs="Times New Roman"/>
          <w:b/>
          <w:bCs/>
          <w:u w:val="double"/>
        </w:rPr>
        <w:t xml:space="preserve"> </w:t>
      </w:r>
      <w:r w:rsidR="00312ECB" w:rsidRPr="00AF060F">
        <w:rPr>
          <w:rFonts w:ascii="Times New Roman" w:hAnsi="Times New Roman" w:cs="Times New Roman"/>
          <w:u w:val="double"/>
        </w:rPr>
        <w:t xml:space="preserve"> </w:t>
      </w:r>
    </w:p>
    <w:p w:rsidR="003152EF" w:rsidRPr="00AF060F" w:rsidRDefault="003152EF" w:rsidP="009E7577">
      <w:pPr>
        <w:pStyle w:val="Default"/>
        <w:rPr>
          <w:rFonts w:ascii="Times New Roman" w:hAnsi="Times New Roman" w:cs="Times New Roman"/>
          <w:b/>
          <w:bCs/>
        </w:rPr>
      </w:pPr>
    </w:p>
    <w:p w:rsidR="00E455C6" w:rsidRPr="00AF060F" w:rsidRDefault="009E7577" w:rsidP="009E7577">
      <w:pPr>
        <w:pStyle w:val="Default"/>
        <w:rPr>
          <w:rFonts w:ascii="Times New Roman" w:hAnsi="Times New Roman" w:cs="Times New Roman"/>
          <w:b/>
          <w:bCs/>
        </w:rPr>
      </w:pPr>
      <w:r w:rsidRPr="00AF060F">
        <w:rPr>
          <w:rFonts w:ascii="Times New Roman" w:hAnsi="Times New Roman" w:cs="Times New Roman"/>
          <w:b/>
          <w:bCs/>
        </w:rPr>
        <w:t>Dr.  Naimat Ullah Khan</w:t>
      </w:r>
      <w:r w:rsidR="00AF060F">
        <w:rPr>
          <w:rFonts w:ascii="Times New Roman" w:hAnsi="Times New Roman" w:cs="Times New Roman"/>
          <w:b/>
          <w:bCs/>
        </w:rPr>
        <w:t xml:space="preserve"> (Lecturer in Veterinary Medicine, </w:t>
      </w:r>
      <w:r w:rsidR="00AA6EEA" w:rsidRPr="00AF060F">
        <w:rPr>
          <w:rFonts w:ascii="Times New Roman" w:hAnsi="Times New Roman" w:cs="Times New Roman"/>
          <w:b/>
          <w:bCs/>
        </w:rPr>
        <w:t>DVM, MPhil, PhD)</w:t>
      </w:r>
    </w:p>
    <w:p w:rsidR="00E455C6" w:rsidRPr="00AF060F" w:rsidRDefault="00E455C6" w:rsidP="009E7577">
      <w:pPr>
        <w:pStyle w:val="Default"/>
        <w:rPr>
          <w:rFonts w:ascii="Times New Roman" w:hAnsi="Times New Roman" w:cs="Times New Roman"/>
          <w:b/>
          <w:bCs/>
        </w:rPr>
      </w:pPr>
    </w:p>
    <w:p w:rsidR="009E7577" w:rsidRPr="00AF060F" w:rsidRDefault="00E455C6" w:rsidP="009E7577">
      <w:pPr>
        <w:pStyle w:val="Default"/>
        <w:rPr>
          <w:rFonts w:ascii="Times New Roman" w:hAnsi="Times New Roman" w:cs="Times New Roman"/>
          <w:b/>
          <w:bCs/>
        </w:rPr>
      </w:pPr>
      <w:r w:rsidRPr="00AF060F">
        <w:rPr>
          <w:rFonts w:ascii="Times New Roman" w:hAnsi="Times New Roman" w:cs="Times New Roman"/>
          <w:b/>
          <w:bCs/>
        </w:rPr>
        <w:t xml:space="preserve"> </w:t>
      </w:r>
      <w:r w:rsidR="009E7577" w:rsidRPr="00AF060F">
        <w:rPr>
          <w:rFonts w:ascii="Times New Roman" w:hAnsi="Times New Roman" w:cs="Times New Roman"/>
        </w:rPr>
        <w:t>Village &amp; P/O Gho</w:t>
      </w:r>
      <w:r w:rsidR="00336B37">
        <w:rPr>
          <w:rFonts w:ascii="Times New Roman" w:hAnsi="Times New Roman" w:cs="Times New Roman"/>
        </w:rPr>
        <w:t xml:space="preserve">riwala Tehsil &amp; District: Bannu, </w:t>
      </w:r>
      <w:r w:rsidR="00DA5E78" w:rsidRPr="00AF060F">
        <w:rPr>
          <w:rFonts w:ascii="Times New Roman" w:hAnsi="Times New Roman" w:cs="Times New Roman"/>
        </w:rPr>
        <w:t xml:space="preserve">KPK, </w:t>
      </w:r>
      <w:r w:rsidR="006B4549" w:rsidRPr="00AF060F">
        <w:rPr>
          <w:rFonts w:ascii="Times New Roman" w:hAnsi="Times New Roman" w:cs="Times New Roman"/>
        </w:rPr>
        <w:t>Pakistan</w:t>
      </w:r>
      <w:r w:rsidR="0022551A" w:rsidRPr="00AF060F">
        <w:rPr>
          <w:rFonts w:ascii="Times New Roman" w:hAnsi="Times New Roman" w:cs="Times New Roman"/>
        </w:rPr>
        <w:t xml:space="preserve"> </w:t>
      </w:r>
      <w:r w:rsidRPr="00AF060F">
        <w:rPr>
          <w:rFonts w:ascii="Times New Roman" w:hAnsi="Times New Roman" w:cs="Times New Roman"/>
        </w:rPr>
        <w:t xml:space="preserve">                                                           </w:t>
      </w:r>
      <w:r w:rsidR="0022551A" w:rsidRPr="00AF060F">
        <w:rPr>
          <w:rFonts w:ascii="Times New Roman" w:hAnsi="Times New Roman" w:cs="Times New Roman"/>
        </w:rPr>
        <w:t xml:space="preserve">    </w:t>
      </w:r>
      <w:r w:rsidRPr="00AF060F">
        <w:rPr>
          <w:rFonts w:ascii="Times New Roman" w:hAnsi="Times New Roman" w:cs="Times New Roman"/>
        </w:rPr>
        <w:t xml:space="preserve">     </w:t>
      </w:r>
      <w:r w:rsidR="0022551A" w:rsidRPr="00AF060F">
        <w:rPr>
          <w:rFonts w:ascii="Times New Roman" w:hAnsi="Times New Roman" w:cs="Times New Roman"/>
        </w:rPr>
        <w:t xml:space="preserve">                               </w:t>
      </w:r>
    </w:p>
    <w:p w:rsidR="009E7577" w:rsidRPr="00AF060F" w:rsidRDefault="009E7577" w:rsidP="009E7577">
      <w:pPr>
        <w:pStyle w:val="Default"/>
        <w:rPr>
          <w:rFonts w:ascii="Times New Roman" w:hAnsi="Times New Roman" w:cs="Times New Roman"/>
        </w:rPr>
      </w:pPr>
      <w:r w:rsidRPr="00AF060F">
        <w:rPr>
          <w:rFonts w:ascii="Times New Roman" w:hAnsi="Times New Roman" w:cs="Times New Roman"/>
        </w:rPr>
        <w:t>Contact: 0</w:t>
      </w:r>
      <w:r w:rsidR="0000313E" w:rsidRPr="00AF060F">
        <w:rPr>
          <w:rFonts w:ascii="Times New Roman" w:hAnsi="Times New Roman" w:cs="Times New Roman"/>
        </w:rPr>
        <w:t>334-8867542</w:t>
      </w:r>
      <w:r w:rsidRPr="00AF060F">
        <w:rPr>
          <w:rFonts w:ascii="Times New Roman" w:hAnsi="Times New Roman" w:cs="Times New Roman"/>
        </w:rPr>
        <w:t xml:space="preserve"> </w:t>
      </w:r>
    </w:p>
    <w:p w:rsidR="009E7577" w:rsidRPr="00AF060F" w:rsidRDefault="009E7577" w:rsidP="009E7577">
      <w:pPr>
        <w:pStyle w:val="Default"/>
        <w:rPr>
          <w:rFonts w:ascii="Times New Roman" w:hAnsi="Times New Roman" w:cs="Times New Roman"/>
        </w:rPr>
      </w:pPr>
      <w:r w:rsidRPr="00AF060F">
        <w:rPr>
          <w:rFonts w:ascii="Times New Roman" w:hAnsi="Times New Roman" w:cs="Times New Roman"/>
        </w:rPr>
        <w:t xml:space="preserve">E. Mail: </w:t>
      </w:r>
      <w:r w:rsidR="0000313E" w:rsidRPr="00AF060F">
        <w:rPr>
          <w:rFonts w:ascii="Times New Roman" w:hAnsi="Times New Roman" w:cs="Times New Roman"/>
        </w:rPr>
        <w:t>naimatullahkhan19@yahoo.com</w:t>
      </w:r>
      <w:r w:rsidRPr="00AF060F">
        <w:rPr>
          <w:rFonts w:ascii="Times New Roman" w:hAnsi="Times New Roman" w:cs="Times New Roman"/>
        </w:rPr>
        <w:t xml:space="preserve"> </w:t>
      </w:r>
    </w:p>
    <w:p w:rsidR="00202F03" w:rsidRDefault="00202F03" w:rsidP="009E7577">
      <w:pPr>
        <w:pStyle w:val="Default"/>
        <w:rPr>
          <w:rFonts w:ascii="Times New Roman" w:hAnsi="Times New Roman" w:cs="Times New Roman"/>
          <w:b/>
          <w:bCs/>
        </w:rPr>
      </w:pPr>
    </w:p>
    <w:p w:rsidR="00202F03" w:rsidRPr="00202F03" w:rsidRDefault="009E7577" w:rsidP="009E7577">
      <w:pPr>
        <w:pStyle w:val="Default"/>
        <w:rPr>
          <w:rFonts w:ascii="Times New Roman" w:hAnsi="Times New Roman" w:cs="Times New Roman"/>
          <w:u w:val="single"/>
        </w:rPr>
      </w:pPr>
      <w:r w:rsidRPr="00202F03">
        <w:rPr>
          <w:rFonts w:ascii="Times New Roman" w:hAnsi="Times New Roman" w:cs="Times New Roman"/>
          <w:b/>
          <w:bCs/>
          <w:u w:val="single"/>
        </w:rPr>
        <w:t>PERSONAL INFORMATION</w:t>
      </w:r>
      <w:r w:rsidR="00D814E0">
        <w:rPr>
          <w:rFonts w:ascii="Times New Roman" w:hAnsi="Times New Roman" w:cs="Times New Roman"/>
          <w:b/>
          <w:bCs/>
          <w:u w:val="single"/>
        </w:rPr>
        <w:t>:</w:t>
      </w:r>
      <w:r w:rsidRPr="00202F03">
        <w:rPr>
          <w:rFonts w:ascii="Times New Roman" w:hAnsi="Times New Roman" w:cs="Times New Roman"/>
          <w:b/>
          <w:bCs/>
          <w:u w:val="single"/>
        </w:rPr>
        <w:t xml:space="preserve"> </w:t>
      </w:r>
    </w:p>
    <w:p w:rsidR="009E7577" w:rsidRPr="00AF060F" w:rsidRDefault="00BA6151" w:rsidP="009E7577">
      <w:pPr>
        <w:pStyle w:val="Default"/>
        <w:rPr>
          <w:rFonts w:ascii="Times New Roman" w:hAnsi="Times New Roman" w:cs="Times New Roman"/>
        </w:rPr>
      </w:pPr>
      <w:r w:rsidRPr="00AF060F">
        <w:rPr>
          <w:rFonts w:ascii="Times New Roman" w:hAnsi="Times New Roman" w:cs="Times New Roman"/>
        </w:rPr>
        <w:t>Date of Birth: 10-8-1975</w:t>
      </w:r>
    </w:p>
    <w:p w:rsidR="009E7577" w:rsidRPr="00AF060F" w:rsidRDefault="009E7577" w:rsidP="009E7577">
      <w:pPr>
        <w:pStyle w:val="Default"/>
        <w:rPr>
          <w:rFonts w:ascii="Times New Roman" w:hAnsi="Times New Roman" w:cs="Times New Roman"/>
        </w:rPr>
      </w:pPr>
      <w:r w:rsidRPr="00AF060F">
        <w:rPr>
          <w:rFonts w:ascii="Times New Roman" w:hAnsi="Times New Roman" w:cs="Times New Roman"/>
        </w:rPr>
        <w:t xml:space="preserve">Marital status: Married </w:t>
      </w:r>
    </w:p>
    <w:p w:rsidR="009E7577" w:rsidRPr="00AF060F" w:rsidRDefault="009E7577" w:rsidP="009E7577">
      <w:pPr>
        <w:pStyle w:val="Default"/>
        <w:rPr>
          <w:rFonts w:ascii="Times New Roman" w:hAnsi="Times New Roman" w:cs="Times New Roman"/>
        </w:rPr>
      </w:pPr>
      <w:r w:rsidRPr="00AF060F">
        <w:rPr>
          <w:rFonts w:ascii="Times New Roman" w:hAnsi="Times New Roman" w:cs="Times New Roman"/>
        </w:rPr>
        <w:t xml:space="preserve">Nationality: Pakistani </w:t>
      </w:r>
    </w:p>
    <w:p w:rsidR="009E7577" w:rsidRPr="00AF060F" w:rsidRDefault="009E7577" w:rsidP="009E7577">
      <w:pPr>
        <w:pStyle w:val="Default"/>
        <w:rPr>
          <w:rFonts w:ascii="Times New Roman" w:hAnsi="Times New Roman" w:cs="Times New Roman"/>
        </w:rPr>
      </w:pPr>
      <w:r w:rsidRPr="00AF060F">
        <w:rPr>
          <w:rFonts w:ascii="Times New Roman" w:hAnsi="Times New Roman" w:cs="Times New Roman"/>
        </w:rPr>
        <w:t xml:space="preserve">Father Name: </w:t>
      </w:r>
      <w:r w:rsidR="00BA6151" w:rsidRPr="00AF060F">
        <w:rPr>
          <w:rFonts w:ascii="Times New Roman" w:hAnsi="Times New Roman" w:cs="Times New Roman"/>
        </w:rPr>
        <w:t>Sher Daraz Khan</w:t>
      </w:r>
      <w:r w:rsidRPr="00AF060F">
        <w:rPr>
          <w:rFonts w:ascii="Times New Roman" w:hAnsi="Times New Roman" w:cs="Times New Roman"/>
        </w:rPr>
        <w:t xml:space="preserve"> </w:t>
      </w:r>
    </w:p>
    <w:p w:rsidR="00202F03" w:rsidRDefault="00BA6151" w:rsidP="009E7577">
      <w:pPr>
        <w:pStyle w:val="Default"/>
        <w:rPr>
          <w:rFonts w:ascii="Times New Roman" w:hAnsi="Times New Roman" w:cs="Times New Roman"/>
        </w:rPr>
      </w:pPr>
      <w:r w:rsidRPr="00AF060F">
        <w:rPr>
          <w:rFonts w:ascii="Times New Roman" w:hAnsi="Times New Roman" w:cs="Times New Roman"/>
        </w:rPr>
        <w:t>P</w:t>
      </w:r>
      <w:r w:rsidR="009E7577" w:rsidRPr="00AF060F">
        <w:rPr>
          <w:rFonts w:ascii="Times New Roman" w:hAnsi="Times New Roman" w:cs="Times New Roman"/>
        </w:rPr>
        <w:t xml:space="preserve">resent Address: </w:t>
      </w:r>
      <w:r w:rsidRPr="00AF060F">
        <w:rPr>
          <w:rFonts w:ascii="Times New Roman" w:hAnsi="Times New Roman" w:cs="Times New Roman"/>
        </w:rPr>
        <w:t>College of Veterinary Sciences and Animal Husbandry, Abdul Wali Khan University, Mardan</w:t>
      </w:r>
      <w:r w:rsidR="009E7577" w:rsidRPr="00AF060F">
        <w:rPr>
          <w:rFonts w:ascii="Times New Roman" w:hAnsi="Times New Roman" w:cs="Times New Roman"/>
        </w:rPr>
        <w:t xml:space="preserve">. </w:t>
      </w:r>
    </w:p>
    <w:p w:rsidR="00202F03" w:rsidRPr="00202F03" w:rsidRDefault="009E7577" w:rsidP="009E7577">
      <w:pPr>
        <w:pStyle w:val="Default"/>
        <w:rPr>
          <w:rFonts w:ascii="Times New Roman" w:hAnsi="Times New Roman" w:cs="Times New Roman"/>
          <w:u w:val="single"/>
        </w:rPr>
      </w:pPr>
      <w:r w:rsidRPr="00202F03">
        <w:rPr>
          <w:rFonts w:ascii="Times New Roman" w:hAnsi="Times New Roman" w:cs="Times New Roman"/>
          <w:b/>
          <w:bCs/>
          <w:u w:val="single"/>
        </w:rPr>
        <w:t>EDUCATION</w:t>
      </w:r>
      <w:r w:rsidR="00D814E0">
        <w:rPr>
          <w:rFonts w:ascii="Times New Roman" w:hAnsi="Times New Roman" w:cs="Times New Roman"/>
          <w:b/>
          <w:bCs/>
          <w:u w:val="single"/>
        </w:rPr>
        <w:t>:</w:t>
      </w:r>
    </w:p>
    <w:tbl>
      <w:tblPr>
        <w:tblStyle w:val="TableGrid"/>
        <w:tblW w:w="0" w:type="auto"/>
        <w:tblLook w:val="04A0" w:firstRow="1" w:lastRow="0" w:firstColumn="1" w:lastColumn="0" w:noHBand="0" w:noVBand="1"/>
      </w:tblPr>
      <w:tblGrid>
        <w:gridCol w:w="2095"/>
        <w:gridCol w:w="1243"/>
        <w:gridCol w:w="1290"/>
        <w:gridCol w:w="1639"/>
        <w:gridCol w:w="1319"/>
        <w:gridCol w:w="1990"/>
      </w:tblGrid>
      <w:tr w:rsidR="00202F03" w:rsidTr="00095562">
        <w:tc>
          <w:tcPr>
            <w:tcW w:w="2095" w:type="dxa"/>
          </w:tcPr>
          <w:p w:rsidR="00202F03" w:rsidRPr="00D46F49" w:rsidRDefault="00202F03" w:rsidP="009E7577">
            <w:pPr>
              <w:pStyle w:val="Default"/>
              <w:rPr>
                <w:rFonts w:ascii="Times New Roman" w:hAnsi="Times New Roman" w:cs="Times New Roman"/>
                <w:b/>
              </w:rPr>
            </w:pPr>
            <w:r w:rsidRPr="00D46F49">
              <w:rPr>
                <w:rFonts w:ascii="Times New Roman" w:hAnsi="Times New Roman" w:cs="Times New Roman"/>
                <w:b/>
              </w:rPr>
              <w:t>Degree/Certificate</w:t>
            </w:r>
          </w:p>
        </w:tc>
        <w:tc>
          <w:tcPr>
            <w:tcW w:w="1243" w:type="dxa"/>
          </w:tcPr>
          <w:p w:rsidR="00202F03" w:rsidRPr="00D46F49" w:rsidRDefault="00DF46E9" w:rsidP="009E7577">
            <w:pPr>
              <w:pStyle w:val="Default"/>
              <w:rPr>
                <w:rFonts w:ascii="Times New Roman" w:hAnsi="Times New Roman" w:cs="Times New Roman"/>
                <w:b/>
                <w:u w:val="single"/>
              </w:rPr>
            </w:pPr>
            <w:r w:rsidRPr="00D46F49">
              <w:rPr>
                <w:rFonts w:ascii="Times New Roman" w:hAnsi="Times New Roman" w:cs="Times New Roman"/>
                <w:b/>
              </w:rPr>
              <w:t>Session</w:t>
            </w:r>
          </w:p>
        </w:tc>
        <w:tc>
          <w:tcPr>
            <w:tcW w:w="2929" w:type="dxa"/>
            <w:gridSpan w:val="2"/>
            <w:tcBorders>
              <w:bottom w:val="single" w:sz="4" w:space="0" w:color="auto"/>
            </w:tcBorders>
          </w:tcPr>
          <w:p w:rsidR="00202F03" w:rsidRPr="00D46F49" w:rsidRDefault="00DF46E9" w:rsidP="009E7577">
            <w:pPr>
              <w:pStyle w:val="Default"/>
              <w:rPr>
                <w:rFonts w:ascii="Times New Roman" w:hAnsi="Times New Roman" w:cs="Times New Roman"/>
                <w:b/>
                <w:u w:val="single"/>
              </w:rPr>
            </w:pPr>
            <w:r w:rsidRPr="00D46F49">
              <w:rPr>
                <w:rFonts w:ascii="Times New Roman" w:hAnsi="Times New Roman" w:cs="Times New Roman"/>
                <w:b/>
              </w:rPr>
              <w:t>Obtained Marks/Total Marks</w:t>
            </w:r>
          </w:p>
        </w:tc>
        <w:tc>
          <w:tcPr>
            <w:tcW w:w="1319" w:type="dxa"/>
          </w:tcPr>
          <w:p w:rsidR="00202F03" w:rsidRPr="00D46F49" w:rsidRDefault="00DF46E9" w:rsidP="009E7577">
            <w:pPr>
              <w:pStyle w:val="Default"/>
              <w:rPr>
                <w:rFonts w:ascii="Times New Roman" w:hAnsi="Times New Roman" w:cs="Times New Roman"/>
                <w:b/>
                <w:u w:val="single"/>
              </w:rPr>
            </w:pPr>
            <w:r w:rsidRPr="00D46F49">
              <w:rPr>
                <w:rFonts w:ascii="Times New Roman" w:hAnsi="Times New Roman" w:cs="Times New Roman"/>
                <w:b/>
              </w:rPr>
              <w:t>Division</w:t>
            </w:r>
          </w:p>
        </w:tc>
        <w:tc>
          <w:tcPr>
            <w:tcW w:w="1990" w:type="dxa"/>
          </w:tcPr>
          <w:p w:rsidR="00202F03" w:rsidRPr="00D46F49" w:rsidRDefault="00DF46E9" w:rsidP="009E7577">
            <w:pPr>
              <w:pStyle w:val="Default"/>
              <w:rPr>
                <w:rFonts w:ascii="Times New Roman" w:hAnsi="Times New Roman" w:cs="Times New Roman"/>
                <w:b/>
                <w:u w:val="single"/>
              </w:rPr>
            </w:pPr>
            <w:r w:rsidRPr="00D46F49">
              <w:rPr>
                <w:rFonts w:ascii="Times New Roman" w:hAnsi="Times New Roman" w:cs="Times New Roman"/>
                <w:b/>
              </w:rPr>
              <w:t>Board/University</w:t>
            </w:r>
          </w:p>
        </w:tc>
      </w:tr>
      <w:tr w:rsidR="00095562" w:rsidTr="00095562">
        <w:tc>
          <w:tcPr>
            <w:tcW w:w="2095" w:type="dxa"/>
            <w:tcBorders>
              <w:top w:val="single" w:sz="4" w:space="0" w:color="auto"/>
            </w:tcBorders>
          </w:tcPr>
          <w:p w:rsidR="00095562" w:rsidRPr="00DF46E9" w:rsidRDefault="00095562" w:rsidP="009E7577">
            <w:pPr>
              <w:pStyle w:val="Default"/>
              <w:rPr>
                <w:rFonts w:ascii="Times New Roman" w:hAnsi="Times New Roman" w:cs="Times New Roman"/>
              </w:rPr>
            </w:pPr>
            <w:r w:rsidRPr="00AF060F">
              <w:rPr>
                <w:rFonts w:ascii="Times New Roman" w:hAnsi="Times New Roman" w:cs="Times New Roman"/>
              </w:rPr>
              <w:t>S.S.C</w:t>
            </w:r>
          </w:p>
        </w:tc>
        <w:tc>
          <w:tcPr>
            <w:tcW w:w="1243" w:type="dxa"/>
            <w:tcBorders>
              <w:top w:val="single" w:sz="4" w:space="0" w:color="auto"/>
            </w:tcBorders>
          </w:tcPr>
          <w:p w:rsidR="00095562" w:rsidRPr="00AF060F" w:rsidRDefault="00095562" w:rsidP="009E7577">
            <w:pPr>
              <w:pStyle w:val="Default"/>
              <w:rPr>
                <w:rFonts w:ascii="Times New Roman" w:hAnsi="Times New Roman" w:cs="Times New Roman"/>
              </w:rPr>
            </w:pPr>
            <w:r w:rsidRPr="00AF060F">
              <w:rPr>
                <w:rFonts w:ascii="Times New Roman" w:hAnsi="Times New Roman" w:cs="Times New Roman"/>
              </w:rPr>
              <w:t>1990</w:t>
            </w:r>
          </w:p>
        </w:tc>
        <w:tc>
          <w:tcPr>
            <w:tcW w:w="1290" w:type="dxa"/>
            <w:tcBorders>
              <w:top w:val="single" w:sz="4" w:space="0" w:color="auto"/>
              <w:right w:val="single" w:sz="4" w:space="0" w:color="auto"/>
            </w:tcBorders>
          </w:tcPr>
          <w:p w:rsidR="00095562" w:rsidRPr="00AF060F" w:rsidRDefault="00095562" w:rsidP="009E7577">
            <w:pPr>
              <w:pStyle w:val="Default"/>
              <w:rPr>
                <w:rFonts w:ascii="Times New Roman" w:hAnsi="Times New Roman" w:cs="Times New Roman"/>
              </w:rPr>
            </w:pPr>
            <w:r w:rsidRPr="00AF060F">
              <w:rPr>
                <w:rFonts w:ascii="Times New Roman" w:hAnsi="Times New Roman" w:cs="Times New Roman"/>
              </w:rPr>
              <w:t>649/850</w:t>
            </w:r>
          </w:p>
        </w:tc>
        <w:tc>
          <w:tcPr>
            <w:tcW w:w="1639" w:type="dxa"/>
            <w:tcBorders>
              <w:top w:val="single" w:sz="4" w:space="0" w:color="auto"/>
              <w:left w:val="single" w:sz="4" w:space="0" w:color="auto"/>
            </w:tcBorders>
          </w:tcPr>
          <w:p w:rsidR="00095562" w:rsidRPr="00AF060F" w:rsidRDefault="00095562" w:rsidP="00095562">
            <w:pPr>
              <w:pStyle w:val="Default"/>
              <w:ind w:left="92"/>
              <w:rPr>
                <w:rFonts w:ascii="Times New Roman" w:hAnsi="Times New Roman" w:cs="Times New Roman"/>
              </w:rPr>
            </w:pPr>
            <w:r>
              <w:rPr>
                <w:rFonts w:ascii="Times New Roman" w:hAnsi="Times New Roman" w:cs="Times New Roman"/>
              </w:rPr>
              <w:t>(76.35%)</w:t>
            </w:r>
          </w:p>
        </w:tc>
        <w:tc>
          <w:tcPr>
            <w:tcW w:w="1319" w:type="dxa"/>
            <w:tcBorders>
              <w:top w:val="single" w:sz="4" w:space="0" w:color="auto"/>
            </w:tcBorders>
          </w:tcPr>
          <w:p w:rsidR="00095562" w:rsidRPr="00AF060F" w:rsidRDefault="00095562" w:rsidP="009E7577">
            <w:pPr>
              <w:pStyle w:val="Default"/>
              <w:rPr>
                <w:rFonts w:ascii="Times New Roman" w:hAnsi="Times New Roman" w:cs="Times New Roman"/>
              </w:rPr>
            </w:pPr>
            <w:r w:rsidRPr="00AF060F">
              <w:rPr>
                <w:rFonts w:ascii="Times New Roman" w:hAnsi="Times New Roman" w:cs="Times New Roman"/>
              </w:rPr>
              <w:t>1st</w:t>
            </w:r>
          </w:p>
        </w:tc>
        <w:tc>
          <w:tcPr>
            <w:tcW w:w="1990" w:type="dxa"/>
            <w:tcBorders>
              <w:top w:val="single" w:sz="4" w:space="0" w:color="auto"/>
            </w:tcBorders>
          </w:tcPr>
          <w:p w:rsidR="00095562" w:rsidRPr="00AF060F" w:rsidRDefault="00095562" w:rsidP="009E7577">
            <w:pPr>
              <w:pStyle w:val="Default"/>
              <w:rPr>
                <w:rFonts w:ascii="Times New Roman" w:hAnsi="Times New Roman" w:cs="Times New Roman"/>
              </w:rPr>
            </w:pPr>
            <w:r>
              <w:rPr>
                <w:rFonts w:ascii="Times New Roman" w:hAnsi="Times New Roman" w:cs="Times New Roman"/>
              </w:rPr>
              <w:t xml:space="preserve">B.I.S.E </w:t>
            </w:r>
            <w:r w:rsidRPr="00AF060F">
              <w:rPr>
                <w:rFonts w:ascii="Times New Roman" w:hAnsi="Times New Roman" w:cs="Times New Roman"/>
              </w:rPr>
              <w:t>Peshawar</w:t>
            </w:r>
          </w:p>
        </w:tc>
      </w:tr>
      <w:tr w:rsidR="00095562" w:rsidTr="00095562">
        <w:tc>
          <w:tcPr>
            <w:tcW w:w="2095" w:type="dxa"/>
          </w:tcPr>
          <w:p w:rsidR="00095562" w:rsidRPr="00AF060F" w:rsidRDefault="00095562" w:rsidP="009E7577">
            <w:pPr>
              <w:pStyle w:val="Default"/>
              <w:rPr>
                <w:rFonts w:ascii="Times New Roman" w:hAnsi="Times New Roman" w:cs="Times New Roman"/>
              </w:rPr>
            </w:pPr>
            <w:r w:rsidRPr="00AF060F">
              <w:rPr>
                <w:rFonts w:ascii="Times New Roman" w:hAnsi="Times New Roman" w:cs="Times New Roman"/>
              </w:rPr>
              <w:t>F.Sc</w:t>
            </w:r>
          </w:p>
        </w:tc>
        <w:tc>
          <w:tcPr>
            <w:tcW w:w="1243" w:type="dxa"/>
          </w:tcPr>
          <w:p w:rsidR="00095562" w:rsidRPr="00AF060F" w:rsidRDefault="00095562" w:rsidP="009E7577">
            <w:pPr>
              <w:pStyle w:val="Default"/>
              <w:rPr>
                <w:rFonts w:ascii="Times New Roman" w:hAnsi="Times New Roman" w:cs="Times New Roman"/>
              </w:rPr>
            </w:pPr>
            <w:r>
              <w:rPr>
                <w:rFonts w:ascii="Times New Roman" w:hAnsi="Times New Roman" w:cs="Times New Roman"/>
              </w:rPr>
              <w:t>1992</w:t>
            </w:r>
          </w:p>
        </w:tc>
        <w:tc>
          <w:tcPr>
            <w:tcW w:w="1290" w:type="dxa"/>
            <w:tcBorders>
              <w:right w:val="single" w:sz="4" w:space="0" w:color="auto"/>
            </w:tcBorders>
          </w:tcPr>
          <w:p w:rsidR="00095562" w:rsidRPr="00AF060F" w:rsidRDefault="00095562" w:rsidP="009E7577">
            <w:pPr>
              <w:pStyle w:val="Default"/>
              <w:rPr>
                <w:rFonts w:ascii="Times New Roman" w:hAnsi="Times New Roman" w:cs="Times New Roman"/>
              </w:rPr>
            </w:pPr>
            <w:r w:rsidRPr="00AF060F">
              <w:rPr>
                <w:rFonts w:ascii="Times New Roman" w:hAnsi="Times New Roman" w:cs="Times New Roman"/>
              </w:rPr>
              <w:t>719/1100</w:t>
            </w:r>
          </w:p>
        </w:tc>
        <w:tc>
          <w:tcPr>
            <w:tcW w:w="1639" w:type="dxa"/>
            <w:tcBorders>
              <w:left w:val="single" w:sz="4" w:space="0" w:color="auto"/>
            </w:tcBorders>
          </w:tcPr>
          <w:p w:rsidR="00095562" w:rsidRPr="00AF060F" w:rsidRDefault="00095562" w:rsidP="00095562">
            <w:pPr>
              <w:pStyle w:val="Default"/>
              <w:ind w:left="92"/>
              <w:rPr>
                <w:rFonts w:ascii="Times New Roman" w:hAnsi="Times New Roman" w:cs="Times New Roman"/>
              </w:rPr>
            </w:pPr>
            <w:r>
              <w:rPr>
                <w:rFonts w:ascii="Times New Roman" w:hAnsi="Times New Roman" w:cs="Times New Roman"/>
              </w:rPr>
              <w:t>(65.36%)</w:t>
            </w:r>
          </w:p>
        </w:tc>
        <w:tc>
          <w:tcPr>
            <w:tcW w:w="1319" w:type="dxa"/>
          </w:tcPr>
          <w:p w:rsidR="00095562" w:rsidRPr="00AF060F" w:rsidRDefault="00095562" w:rsidP="009E7577">
            <w:pPr>
              <w:pStyle w:val="Default"/>
              <w:rPr>
                <w:rFonts w:ascii="Times New Roman" w:hAnsi="Times New Roman" w:cs="Times New Roman"/>
              </w:rPr>
            </w:pPr>
            <w:r w:rsidRPr="00AF060F">
              <w:rPr>
                <w:rFonts w:ascii="Times New Roman" w:hAnsi="Times New Roman" w:cs="Times New Roman"/>
              </w:rPr>
              <w:t>1st</w:t>
            </w:r>
          </w:p>
        </w:tc>
        <w:tc>
          <w:tcPr>
            <w:tcW w:w="1990" w:type="dxa"/>
          </w:tcPr>
          <w:p w:rsidR="00095562" w:rsidRPr="00AF060F" w:rsidRDefault="00095562" w:rsidP="009E7577">
            <w:pPr>
              <w:pStyle w:val="Default"/>
              <w:rPr>
                <w:rFonts w:ascii="Times New Roman" w:hAnsi="Times New Roman" w:cs="Times New Roman"/>
              </w:rPr>
            </w:pPr>
            <w:r>
              <w:rPr>
                <w:rFonts w:ascii="Times New Roman" w:hAnsi="Times New Roman" w:cs="Times New Roman"/>
              </w:rPr>
              <w:t xml:space="preserve">B.I.S.E </w:t>
            </w:r>
            <w:r w:rsidRPr="00AF060F">
              <w:rPr>
                <w:rFonts w:ascii="Times New Roman" w:hAnsi="Times New Roman" w:cs="Times New Roman"/>
              </w:rPr>
              <w:t>Bannu</w:t>
            </w:r>
          </w:p>
        </w:tc>
      </w:tr>
      <w:tr w:rsidR="00095562" w:rsidTr="00095562">
        <w:tc>
          <w:tcPr>
            <w:tcW w:w="2095" w:type="dxa"/>
          </w:tcPr>
          <w:p w:rsidR="00095562" w:rsidRPr="00AF060F" w:rsidRDefault="00095562" w:rsidP="009E7577">
            <w:pPr>
              <w:pStyle w:val="Default"/>
              <w:rPr>
                <w:rFonts w:ascii="Times New Roman" w:hAnsi="Times New Roman" w:cs="Times New Roman"/>
              </w:rPr>
            </w:pPr>
            <w:r w:rsidRPr="00AF060F">
              <w:rPr>
                <w:rFonts w:ascii="Times New Roman" w:hAnsi="Times New Roman" w:cs="Times New Roman"/>
              </w:rPr>
              <w:t>D.V.M</w:t>
            </w:r>
          </w:p>
        </w:tc>
        <w:tc>
          <w:tcPr>
            <w:tcW w:w="1243" w:type="dxa"/>
          </w:tcPr>
          <w:p w:rsidR="00095562" w:rsidRPr="00AF060F" w:rsidRDefault="00095562" w:rsidP="009E7577">
            <w:pPr>
              <w:pStyle w:val="Default"/>
              <w:rPr>
                <w:rFonts w:ascii="Times New Roman" w:hAnsi="Times New Roman" w:cs="Times New Roman"/>
              </w:rPr>
            </w:pPr>
            <w:r>
              <w:rPr>
                <w:rFonts w:ascii="Times New Roman" w:hAnsi="Times New Roman" w:cs="Times New Roman"/>
              </w:rPr>
              <w:t>1997</w:t>
            </w:r>
          </w:p>
        </w:tc>
        <w:tc>
          <w:tcPr>
            <w:tcW w:w="1290" w:type="dxa"/>
            <w:tcBorders>
              <w:right w:val="single" w:sz="4" w:space="0" w:color="auto"/>
            </w:tcBorders>
          </w:tcPr>
          <w:p w:rsidR="00095562" w:rsidRPr="00AF060F" w:rsidRDefault="00095562" w:rsidP="009E7577">
            <w:pPr>
              <w:pStyle w:val="Default"/>
              <w:rPr>
                <w:rFonts w:ascii="Times New Roman" w:hAnsi="Times New Roman" w:cs="Times New Roman"/>
              </w:rPr>
            </w:pPr>
            <w:r w:rsidRPr="00AF060F">
              <w:rPr>
                <w:rFonts w:ascii="Times New Roman" w:hAnsi="Times New Roman" w:cs="Times New Roman"/>
              </w:rPr>
              <w:t>2683/3860</w:t>
            </w:r>
          </w:p>
        </w:tc>
        <w:tc>
          <w:tcPr>
            <w:tcW w:w="1639" w:type="dxa"/>
            <w:tcBorders>
              <w:left w:val="single" w:sz="4" w:space="0" w:color="auto"/>
            </w:tcBorders>
          </w:tcPr>
          <w:p w:rsidR="00095562" w:rsidRPr="00AF060F" w:rsidRDefault="00095562" w:rsidP="009E7577">
            <w:pPr>
              <w:pStyle w:val="Default"/>
              <w:rPr>
                <w:rFonts w:ascii="Times New Roman" w:hAnsi="Times New Roman" w:cs="Times New Roman"/>
              </w:rPr>
            </w:pPr>
            <w:r w:rsidRPr="00893F21">
              <w:rPr>
                <w:rFonts w:ascii="Times New Roman" w:hAnsi="Times New Roman" w:cs="Times New Roman"/>
                <w:sz w:val="22"/>
                <w:szCs w:val="22"/>
              </w:rPr>
              <w:t>CGPA(3.28)</w:t>
            </w:r>
          </w:p>
        </w:tc>
        <w:tc>
          <w:tcPr>
            <w:tcW w:w="1319" w:type="dxa"/>
          </w:tcPr>
          <w:p w:rsidR="00095562" w:rsidRPr="00AF060F" w:rsidRDefault="00095562" w:rsidP="009E7577">
            <w:pPr>
              <w:pStyle w:val="Default"/>
              <w:rPr>
                <w:rFonts w:ascii="Times New Roman" w:hAnsi="Times New Roman" w:cs="Times New Roman"/>
              </w:rPr>
            </w:pPr>
            <w:r w:rsidRPr="00AF060F">
              <w:rPr>
                <w:rFonts w:ascii="Times New Roman" w:hAnsi="Times New Roman" w:cs="Times New Roman"/>
              </w:rPr>
              <w:t>1st</w:t>
            </w:r>
          </w:p>
        </w:tc>
        <w:tc>
          <w:tcPr>
            <w:tcW w:w="1990" w:type="dxa"/>
          </w:tcPr>
          <w:p w:rsidR="00095562" w:rsidRPr="00AF060F" w:rsidRDefault="00095562" w:rsidP="009E7577">
            <w:pPr>
              <w:pStyle w:val="Default"/>
              <w:rPr>
                <w:rFonts w:ascii="Times New Roman" w:hAnsi="Times New Roman" w:cs="Times New Roman"/>
              </w:rPr>
            </w:pPr>
            <w:r>
              <w:rPr>
                <w:rFonts w:ascii="Times New Roman" w:hAnsi="Times New Roman" w:cs="Times New Roman"/>
              </w:rPr>
              <w:t xml:space="preserve">College of Veterinary Sciences </w:t>
            </w:r>
            <w:r w:rsidRPr="00AF060F">
              <w:rPr>
                <w:rFonts w:ascii="Times New Roman" w:hAnsi="Times New Roman" w:cs="Times New Roman"/>
              </w:rPr>
              <w:t>L</w:t>
            </w:r>
            <w:r>
              <w:rPr>
                <w:rFonts w:ascii="Times New Roman" w:hAnsi="Times New Roman" w:cs="Times New Roman"/>
              </w:rPr>
              <w:t>ahore</w:t>
            </w:r>
          </w:p>
        </w:tc>
      </w:tr>
      <w:tr w:rsidR="00095562" w:rsidTr="00095562">
        <w:tc>
          <w:tcPr>
            <w:tcW w:w="2095" w:type="dxa"/>
          </w:tcPr>
          <w:p w:rsidR="00095562" w:rsidRPr="00AF060F" w:rsidRDefault="00095562" w:rsidP="009E7577">
            <w:pPr>
              <w:pStyle w:val="Default"/>
              <w:rPr>
                <w:rFonts w:ascii="Times New Roman" w:hAnsi="Times New Roman" w:cs="Times New Roman"/>
              </w:rPr>
            </w:pPr>
            <w:r w:rsidRPr="00AF060F">
              <w:rPr>
                <w:rFonts w:ascii="Times New Roman" w:hAnsi="Times New Roman" w:cs="Times New Roman"/>
              </w:rPr>
              <w:t xml:space="preserve">M.Phil </w:t>
            </w:r>
          </w:p>
        </w:tc>
        <w:tc>
          <w:tcPr>
            <w:tcW w:w="1243" w:type="dxa"/>
          </w:tcPr>
          <w:p w:rsidR="00095562" w:rsidRPr="00AF060F" w:rsidRDefault="00095562" w:rsidP="009E7577">
            <w:pPr>
              <w:pStyle w:val="Default"/>
              <w:rPr>
                <w:rFonts w:ascii="Times New Roman" w:hAnsi="Times New Roman" w:cs="Times New Roman"/>
              </w:rPr>
            </w:pPr>
            <w:r>
              <w:rPr>
                <w:rFonts w:ascii="Times New Roman" w:hAnsi="Times New Roman" w:cs="Times New Roman"/>
              </w:rPr>
              <w:t>2013</w:t>
            </w:r>
          </w:p>
        </w:tc>
        <w:tc>
          <w:tcPr>
            <w:tcW w:w="1290" w:type="dxa"/>
            <w:tcBorders>
              <w:right w:val="single" w:sz="4" w:space="0" w:color="auto"/>
            </w:tcBorders>
          </w:tcPr>
          <w:p w:rsidR="00095562" w:rsidRDefault="00095562" w:rsidP="00E73074">
            <w:pPr>
              <w:pStyle w:val="Default"/>
              <w:rPr>
                <w:rFonts w:ascii="Times New Roman" w:hAnsi="Times New Roman" w:cs="Times New Roman"/>
              </w:rPr>
            </w:pPr>
            <w:r w:rsidRPr="00AF060F">
              <w:rPr>
                <w:rFonts w:ascii="Times New Roman" w:hAnsi="Times New Roman" w:cs="Times New Roman"/>
              </w:rPr>
              <w:t>707/900</w:t>
            </w:r>
          </w:p>
          <w:p w:rsidR="00095562" w:rsidRPr="00AF060F" w:rsidRDefault="00095562" w:rsidP="00095562">
            <w:pPr>
              <w:pStyle w:val="Default"/>
              <w:rPr>
                <w:rFonts w:ascii="Times New Roman" w:hAnsi="Times New Roman" w:cs="Times New Roman"/>
              </w:rPr>
            </w:pPr>
          </w:p>
        </w:tc>
        <w:tc>
          <w:tcPr>
            <w:tcW w:w="1639" w:type="dxa"/>
            <w:tcBorders>
              <w:left w:val="single" w:sz="4" w:space="0" w:color="auto"/>
            </w:tcBorders>
          </w:tcPr>
          <w:p w:rsidR="00095562" w:rsidRPr="00AF060F" w:rsidRDefault="00095562" w:rsidP="00095562">
            <w:pPr>
              <w:pStyle w:val="Default"/>
              <w:ind w:left="32"/>
              <w:rPr>
                <w:rFonts w:ascii="Times New Roman" w:hAnsi="Times New Roman" w:cs="Times New Roman"/>
              </w:rPr>
            </w:pPr>
            <w:r>
              <w:rPr>
                <w:rFonts w:ascii="Times New Roman" w:hAnsi="Times New Roman" w:cs="Times New Roman"/>
              </w:rPr>
              <w:t>(78.55%)</w:t>
            </w:r>
          </w:p>
          <w:p w:rsidR="00095562" w:rsidRPr="00AF060F" w:rsidRDefault="00095562" w:rsidP="009E7577">
            <w:pPr>
              <w:pStyle w:val="Default"/>
              <w:rPr>
                <w:rFonts w:ascii="Times New Roman" w:hAnsi="Times New Roman" w:cs="Times New Roman"/>
              </w:rPr>
            </w:pPr>
          </w:p>
        </w:tc>
        <w:tc>
          <w:tcPr>
            <w:tcW w:w="1319" w:type="dxa"/>
          </w:tcPr>
          <w:p w:rsidR="00095562" w:rsidRPr="00AF060F" w:rsidRDefault="00095562" w:rsidP="009E7577">
            <w:pPr>
              <w:pStyle w:val="Default"/>
              <w:rPr>
                <w:rFonts w:ascii="Times New Roman" w:hAnsi="Times New Roman" w:cs="Times New Roman"/>
              </w:rPr>
            </w:pPr>
            <w:r w:rsidRPr="00AF060F">
              <w:rPr>
                <w:rFonts w:ascii="Times New Roman" w:hAnsi="Times New Roman" w:cs="Times New Roman"/>
              </w:rPr>
              <w:t>1st</w:t>
            </w:r>
          </w:p>
        </w:tc>
        <w:tc>
          <w:tcPr>
            <w:tcW w:w="1990" w:type="dxa"/>
          </w:tcPr>
          <w:p w:rsidR="00095562" w:rsidRPr="00AF060F" w:rsidRDefault="00095562" w:rsidP="009E7577">
            <w:pPr>
              <w:pStyle w:val="Default"/>
              <w:rPr>
                <w:rFonts w:ascii="Times New Roman" w:hAnsi="Times New Roman" w:cs="Times New Roman"/>
              </w:rPr>
            </w:pPr>
            <w:r w:rsidRPr="00AF060F">
              <w:rPr>
                <w:rFonts w:ascii="Times New Roman" w:hAnsi="Times New Roman" w:cs="Times New Roman"/>
              </w:rPr>
              <w:t>U</w:t>
            </w:r>
            <w:r>
              <w:rPr>
                <w:rFonts w:ascii="Times New Roman" w:hAnsi="Times New Roman" w:cs="Times New Roman"/>
              </w:rPr>
              <w:t xml:space="preserve">niversity of </w:t>
            </w:r>
            <w:r w:rsidRPr="00AF060F">
              <w:rPr>
                <w:rFonts w:ascii="Times New Roman" w:hAnsi="Times New Roman" w:cs="Times New Roman"/>
              </w:rPr>
              <w:t>V</w:t>
            </w:r>
            <w:r>
              <w:rPr>
                <w:rFonts w:ascii="Times New Roman" w:hAnsi="Times New Roman" w:cs="Times New Roman"/>
              </w:rPr>
              <w:t xml:space="preserve">eterinary &amp; </w:t>
            </w:r>
            <w:r w:rsidRPr="00AF060F">
              <w:rPr>
                <w:rFonts w:ascii="Times New Roman" w:hAnsi="Times New Roman" w:cs="Times New Roman"/>
              </w:rPr>
              <w:t>A</w:t>
            </w:r>
            <w:r>
              <w:rPr>
                <w:rFonts w:ascii="Times New Roman" w:hAnsi="Times New Roman" w:cs="Times New Roman"/>
              </w:rPr>
              <w:t xml:space="preserve">nimal </w:t>
            </w:r>
            <w:r w:rsidRPr="00AF060F">
              <w:rPr>
                <w:rFonts w:ascii="Times New Roman" w:hAnsi="Times New Roman" w:cs="Times New Roman"/>
              </w:rPr>
              <w:t>S</w:t>
            </w:r>
            <w:r>
              <w:rPr>
                <w:rFonts w:ascii="Times New Roman" w:hAnsi="Times New Roman" w:cs="Times New Roman"/>
              </w:rPr>
              <w:t>ciences</w:t>
            </w:r>
            <w:r w:rsidRPr="00AF060F">
              <w:rPr>
                <w:rFonts w:ascii="Times New Roman" w:hAnsi="Times New Roman" w:cs="Times New Roman"/>
              </w:rPr>
              <w:t>, L</w:t>
            </w:r>
            <w:r>
              <w:rPr>
                <w:rFonts w:ascii="Times New Roman" w:hAnsi="Times New Roman" w:cs="Times New Roman"/>
              </w:rPr>
              <w:t>ahore</w:t>
            </w:r>
          </w:p>
        </w:tc>
      </w:tr>
      <w:tr w:rsidR="00095562" w:rsidTr="00095562">
        <w:trPr>
          <w:trHeight w:val="872"/>
        </w:trPr>
        <w:tc>
          <w:tcPr>
            <w:tcW w:w="2095" w:type="dxa"/>
          </w:tcPr>
          <w:p w:rsidR="00095562" w:rsidRPr="00AF060F" w:rsidRDefault="00095562" w:rsidP="009E7577">
            <w:pPr>
              <w:pStyle w:val="Default"/>
              <w:rPr>
                <w:rFonts w:ascii="Times New Roman" w:hAnsi="Times New Roman" w:cs="Times New Roman"/>
              </w:rPr>
            </w:pPr>
            <w:r w:rsidRPr="00AF060F">
              <w:rPr>
                <w:rFonts w:ascii="Times New Roman" w:hAnsi="Times New Roman" w:cs="Times New Roman"/>
              </w:rPr>
              <w:t>PhD</w:t>
            </w:r>
          </w:p>
        </w:tc>
        <w:tc>
          <w:tcPr>
            <w:tcW w:w="1243" w:type="dxa"/>
          </w:tcPr>
          <w:p w:rsidR="00095562" w:rsidRPr="00AF060F" w:rsidRDefault="00095562" w:rsidP="009E7577">
            <w:pPr>
              <w:pStyle w:val="Default"/>
              <w:rPr>
                <w:rFonts w:ascii="Times New Roman" w:hAnsi="Times New Roman" w:cs="Times New Roman"/>
              </w:rPr>
            </w:pPr>
            <w:r>
              <w:rPr>
                <w:rFonts w:ascii="Times New Roman" w:hAnsi="Times New Roman" w:cs="Times New Roman"/>
              </w:rPr>
              <w:t>2017</w:t>
            </w:r>
          </w:p>
        </w:tc>
        <w:tc>
          <w:tcPr>
            <w:tcW w:w="1290" w:type="dxa"/>
            <w:tcBorders>
              <w:right w:val="single" w:sz="4" w:space="0" w:color="auto"/>
            </w:tcBorders>
          </w:tcPr>
          <w:p w:rsidR="00095562" w:rsidRPr="00AF060F" w:rsidRDefault="00095562" w:rsidP="009E7577">
            <w:pPr>
              <w:pStyle w:val="Default"/>
              <w:rPr>
                <w:rFonts w:ascii="Times New Roman" w:hAnsi="Times New Roman" w:cs="Times New Roman"/>
              </w:rPr>
            </w:pPr>
            <w:r w:rsidRPr="00AF060F">
              <w:rPr>
                <w:rFonts w:ascii="Times New Roman" w:hAnsi="Times New Roman" w:cs="Times New Roman"/>
              </w:rPr>
              <w:t>396/520</w:t>
            </w:r>
          </w:p>
        </w:tc>
        <w:tc>
          <w:tcPr>
            <w:tcW w:w="1639" w:type="dxa"/>
            <w:tcBorders>
              <w:left w:val="single" w:sz="4" w:space="0" w:color="auto"/>
            </w:tcBorders>
          </w:tcPr>
          <w:p w:rsidR="00095562" w:rsidRDefault="00095562" w:rsidP="00095562">
            <w:pPr>
              <w:pStyle w:val="Default"/>
              <w:ind w:left="152"/>
              <w:rPr>
                <w:rFonts w:ascii="Times New Roman" w:hAnsi="Times New Roman" w:cs="Times New Roman"/>
              </w:rPr>
            </w:pPr>
            <w:r>
              <w:rPr>
                <w:rFonts w:ascii="Times New Roman" w:hAnsi="Times New Roman" w:cs="Times New Roman"/>
              </w:rPr>
              <w:t>(76.15%)</w:t>
            </w:r>
            <w:r w:rsidR="00F06181">
              <w:rPr>
                <w:rFonts w:ascii="Times New Roman" w:hAnsi="Times New Roman" w:cs="Times New Roman"/>
              </w:rPr>
              <w:t xml:space="preserve"> </w:t>
            </w:r>
          </w:p>
          <w:p w:rsidR="00F06181" w:rsidRPr="00AF060F" w:rsidRDefault="00F06181" w:rsidP="00095562">
            <w:pPr>
              <w:pStyle w:val="Default"/>
              <w:ind w:left="152"/>
              <w:rPr>
                <w:rFonts w:ascii="Times New Roman" w:hAnsi="Times New Roman" w:cs="Times New Roman"/>
              </w:rPr>
            </w:pPr>
            <w:r>
              <w:rPr>
                <w:rFonts w:ascii="Times New Roman" w:hAnsi="Times New Roman" w:cs="Times New Roman"/>
                <w:sz w:val="22"/>
                <w:szCs w:val="22"/>
              </w:rPr>
              <w:t>CGPA(3.73</w:t>
            </w:r>
            <w:r w:rsidRPr="00893F21">
              <w:rPr>
                <w:rFonts w:ascii="Times New Roman" w:hAnsi="Times New Roman" w:cs="Times New Roman"/>
                <w:sz w:val="22"/>
                <w:szCs w:val="22"/>
              </w:rPr>
              <w:t>)</w:t>
            </w:r>
          </w:p>
        </w:tc>
        <w:tc>
          <w:tcPr>
            <w:tcW w:w="1319" w:type="dxa"/>
          </w:tcPr>
          <w:p w:rsidR="00095562" w:rsidRPr="00AF060F" w:rsidRDefault="00095562" w:rsidP="009E7577">
            <w:pPr>
              <w:pStyle w:val="Default"/>
              <w:rPr>
                <w:rFonts w:ascii="Times New Roman" w:hAnsi="Times New Roman" w:cs="Times New Roman"/>
              </w:rPr>
            </w:pPr>
            <w:r w:rsidRPr="00AF060F">
              <w:rPr>
                <w:rFonts w:ascii="Times New Roman" w:hAnsi="Times New Roman" w:cs="Times New Roman"/>
              </w:rPr>
              <w:t>1st</w:t>
            </w:r>
          </w:p>
        </w:tc>
        <w:tc>
          <w:tcPr>
            <w:tcW w:w="1990" w:type="dxa"/>
          </w:tcPr>
          <w:p w:rsidR="00095562" w:rsidRPr="00AF060F" w:rsidRDefault="00095562" w:rsidP="009E7577">
            <w:pPr>
              <w:pStyle w:val="Default"/>
              <w:rPr>
                <w:rFonts w:ascii="Times New Roman" w:hAnsi="Times New Roman" w:cs="Times New Roman"/>
              </w:rPr>
            </w:pPr>
            <w:r w:rsidRPr="00AF060F">
              <w:rPr>
                <w:rFonts w:ascii="Times New Roman" w:hAnsi="Times New Roman" w:cs="Times New Roman"/>
              </w:rPr>
              <w:t>U</w:t>
            </w:r>
            <w:r>
              <w:rPr>
                <w:rFonts w:ascii="Times New Roman" w:hAnsi="Times New Roman" w:cs="Times New Roman"/>
              </w:rPr>
              <w:t xml:space="preserve">niversity of </w:t>
            </w:r>
            <w:r w:rsidRPr="00AF060F">
              <w:rPr>
                <w:rFonts w:ascii="Times New Roman" w:hAnsi="Times New Roman" w:cs="Times New Roman"/>
              </w:rPr>
              <w:t>V</w:t>
            </w:r>
            <w:r>
              <w:rPr>
                <w:rFonts w:ascii="Times New Roman" w:hAnsi="Times New Roman" w:cs="Times New Roman"/>
              </w:rPr>
              <w:t xml:space="preserve">eterinary &amp; </w:t>
            </w:r>
            <w:r w:rsidRPr="00AF060F">
              <w:rPr>
                <w:rFonts w:ascii="Times New Roman" w:hAnsi="Times New Roman" w:cs="Times New Roman"/>
              </w:rPr>
              <w:t>A</w:t>
            </w:r>
            <w:r>
              <w:rPr>
                <w:rFonts w:ascii="Times New Roman" w:hAnsi="Times New Roman" w:cs="Times New Roman"/>
              </w:rPr>
              <w:t xml:space="preserve">nimal </w:t>
            </w:r>
            <w:r w:rsidRPr="00AF060F">
              <w:rPr>
                <w:rFonts w:ascii="Times New Roman" w:hAnsi="Times New Roman" w:cs="Times New Roman"/>
              </w:rPr>
              <w:t>S</w:t>
            </w:r>
            <w:r>
              <w:rPr>
                <w:rFonts w:ascii="Times New Roman" w:hAnsi="Times New Roman" w:cs="Times New Roman"/>
              </w:rPr>
              <w:t>ciences</w:t>
            </w:r>
            <w:r w:rsidRPr="00AF060F">
              <w:rPr>
                <w:rFonts w:ascii="Times New Roman" w:hAnsi="Times New Roman" w:cs="Times New Roman"/>
              </w:rPr>
              <w:t>, L</w:t>
            </w:r>
            <w:r>
              <w:rPr>
                <w:rFonts w:ascii="Times New Roman" w:hAnsi="Times New Roman" w:cs="Times New Roman"/>
              </w:rPr>
              <w:t>ahore</w:t>
            </w:r>
          </w:p>
        </w:tc>
      </w:tr>
    </w:tbl>
    <w:p w:rsidR="009E7577" w:rsidRPr="00202F03" w:rsidRDefault="009E7577" w:rsidP="009E7577">
      <w:pPr>
        <w:pStyle w:val="Default"/>
        <w:rPr>
          <w:rFonts w:ascii="Times New Roman" w:hAnsi="Times New Roman" w:cs="Times New Roman"/>
          <w:u w:val="single"/>
        </w:rPr>
      </w:pPr>
    </w:p>
    <w:p w:rsidR="00BA7707" w:rsidRPr="00AF060F" w:rsidRDefault="00BA7707" w:rsidP="00340E61">
      <w:pPr>
        <w:pStyle w:val="Default"/>
        <w:rPr>
          <w:rFonts w:ascii="Times New Roman" w:hAnsi="Times New Roman" w:cs="Times New Roman"/>
          <w:b/>
          <w:bCs/>
        </w:rPr>
      </w:pPr>
    </w:p>
    <w:p w:rsidR="00BA7707" w:rsidRPr="00AF060F" w:rsidRDefault="00BA7707" w:rsidP="00BA7707">
      <w:pPr>
        <w:autoSpaceDE w:val="0"/>
        <w:autoSpaceDN w:val="0"/>
        <w:adjustRightInd w:val="0"/>
        <w:spacing w:after="0" w:line="240" w:lineRule="auto"/>
        <w:rPr>
          <w:rFonts w:ascii="Times New Roman" w:hAnsi="Times New Roman" w:cs="Times New Roman"/>
          <w:color w:val="000000"/>
          <w:sz w:val="24"/>
          <w:szCs w:val="24"/>
        </w:rPr>
      </w:pPr>
    </w:p>
    <w:tbl>
      <w:tblPr>
        <w:tblW w:w="5000" w:type="pct"/>
        <w:tblBorders>
          <w:top w:val="nil"/>
          <w:left w:val="nil"/>
          <w:bottom w:val="nil"/>
          <w:right w:val="nil"/>
        </w:tblBorders>
        <w:tblLook w:val="0000" w:firstRow="0" w:lastRow="0" w:firstColumn="0" w:lastColumn="0" w:noHBand="0" w:noVBand="0"/>
      </w:tblPr>
      <w:tblGrid>
        <w:gridCol w:w="4788"/>
        <w:gridCol w:w="4788"/>
      </w:tblGrid>
      <w:tr w:rsidR="00BA7707" w:rsidRPr="00AF060F" w:rsidTr="00BA7707">
        <w:trPr>
          <w:trHeight w:val="661"/>
        </w:trPr>
        <w:tc>
          <w:tcPr>
            <w:tcW w:w="2500" w:type="pct"/>
          </w:tcPr>
          <w:p w:rsidR="00BA7707" w:rsidRPr="00AF060F" w:rsidRDefault="00BA7707" w:rsidP="00BA7707">
            <w:pPr>
              <w:autoSpaceDE w:val="0"/>
              <w:autoSpaceDN w:val="0"/>
              <w:adjustRightInd w:val="0"/>
              <w:spacing w:after="0" w:line="240" w:lineRule="auto"/>
              <w:rPr>
                <w:rFonts w:ascii="Times New Roman" w:hAnsi="Times New Roman" w:cs="Times New Roman"/>
                <w:color w:val="000000"/>
                <w:sz w:val="24"/>
                <w:szCs w:val="24"/>
              </w:rPr>
            </w:pPr>
            <w:r w:rsidRPr="00AF060F">
              <w:rPr>
                <w:rFonts w:ascii="Times New Roman" w:hAnsi="Times New Roman" w:cs="Times New Roman"/>
                <w:color w:val="000000"/>
                <w:sz w:val="24"/>
                <w:szCs w:val="24"/>
              </w:rPr>
              <w:t xml:space="preserve"> </w:t>
            </w:r>
            <w:r w:rsidRPr="00AF060F">
              <w:rPr>
                <w:rFonts w:ascii="Times New Roman" w:hAnsi="Times New Roman" w:cs="Times New Roman"/>
                <w:b/>
                <w:bCs/>
                <w:color w:val="000000"/>
                <w:sz w:val="24"/>
                <w:szCs w:val="24"/>
              </w:rPr>
              <w:t>Research Areas</w:t>
            </w:r>
            <w:r w:rsidR="00D814E0">
              <w:rPr>
                <w:rFonts w:ascii="Times New Roman" w:hAnsi="Times New Roman" w:cs="Times New Roman"/>
                <w:b/>
                <w:bCs/>
                <w:color w:val="000000"/>
                <w:sz w:val="24"/>
                <w:szCs w:val="24"/>
              </w:rPr>
              <w:t>:</w:t>
            </w:r>
            <w:r w:rsidRPr="00AF060F">
              <w:rPr>
                <w:rFonts w:ascii="Times New Roman" w:hAnsi="Times New Roman" w:cs="Times New Roman"/>
                <w:b/>
                <w:bCs/>
                <w:color w:val="000000"/>
                <w:sz w:val="24"/>
                <w:szCs w:val="24"/>
              </w:rPr>
              <w:t xml:space="preserve"> </w:t>
            </w:r>
          </w:p>
          <w:p w:rsidR="00BA7707" w:rsidRPr="00AF060F" w:rsidRDefault="00BA7707" w:rsidP="00BA7707">
            <w:pPr>
              <w:autoSpaceDE w:val="0"/>
              <w:autoSpaceDN w:val="0"/>
              <w:adjustRightInd w:val="0"/>
              <w:spacing w:after="0" w:line="240" w:lineRule="auto"/>
              <w:rPr>
                <w:rFonts w:ascii="Times New Roman" w:hAnsi="Times New Roman" w:cs="Times New Roman"/>
                <w:b/>
                <w:bCs/>
                <w:color w:val="000000"/>
                <w:sz w:val="24"/>
                <w:szCs w:val="24"/>
              </w:rPr>
            </w:pPr>
          </w:p>
          <w:p w:rsidR="00BA7707" w:rsidRPr="00AF060F" w:rsidRDefault="00BA7707" w:rsidP="00BA7707">
            <w:pPr>
              <w:autoSpaceDE w:val="0"/>
              <w:autoSpaceDN w:val="0"/>
              <w:adjustRightInd w:val="0"/>
              <w:spacing w:after="0" w:line="240" w:lineRule="auto"/>
              <w:rPr>
                <w:rFonts w:ascii="Times New Roman" w:hAnsi="Times New Roman" w:cs="Times New Roman"/>
                <w:b/>
                <w:bCs/>
                <w:color w:val="000000"/>
                <w:sz w:val="24"/>
                <w:szCs w:val="24"/>
              </w:rPr>
            </w:pPr>
          </w:p>
          <w:p w:rsidR="00BA7707" w:rsidRPr="00AF060F" w:rsidRDefault="00BA7707" w:rsidP="00BA7707">
            <w:pPr>
              <w:autoSpaceDE w:val="0"/>
              <w:autoSpaceDN w:val="0"/>
              <w:adjustRightInd w:val="0"/>
              <w:spacing w:after="0" w:line="240" w:lineRule="auto"/>
              <w:rPr>
                <w:rFonts w:ascii="Times New Roman" w:hAnsi="Times New Roman" w:cs="Times New Roman"/>
                <w:b/>
                <w:bCs/>
                <w:color w:val="000000"/>
                <w:sz w:val="24"/>
                <w:szCs w:val="24"/>
              </w:rPr>
            </w:pPr>
          </w:p>
          <w:p w:rsidR="008B4583" w:rsidRPr="00AF060F" w:rsidRDefault="008B4583" w:rsidP="00655702">
            <w:pPr>
              <w:autoSpaceDE w:val="0"/>
              <w:autoSpaceDN w:val="0"/>
              <w:adjustRightInd w:val="0"/>
              <w:spacing w:after="0" w:line="240" w:lineRule="auto"/>
              <w:jc w:val="right"/>
              <w:rPr>
                <w:rFonts w:ascii="Times New Roman" w:hAnsi="Times New Roman" w:cs="Times New Roman"/>
                <w:b/>
                <w:bCs/>
                <w:color w:val="000000"/>
                <w:sz w:val="24"/>
                <w:szCs w:val="24"/>
              </w:rPr>
            </w:pPr>
          </w:p>
          <w:p w:rsidR="008B4583" w:rsidRPr="00AF060F" w:rsidRDefault="008B4583" w:rsidP="00BA7707">
            <w:pPr>
              <w:autoSpaceDE w:val="0"/>
              <w:autoSpaceDN w:val="0"/>
              <w:adjustRightInd w:val="0"/>
              <w:spacing w:after="0" w:line="240" w:lineRule="auto"/>
              <w:rPr>
                <w:rFonts w:ascii="Times New Roman" w:hAnsi="Times New Roman" w:cs="Times New Roman"/>
                <w:b/>
                <w:bCs/>
                <w:color w:val="000000"/>
                <w:sz w:val="24"/>
                <w:szCs w:val="24"/>
              </w:rPr>
            </w:pPr>
          </w:p>
          <w:p w:rsidR="008B4583" w:rsidRPr="00AF060F" w:rsidRDefault="008B4583" w:rsidP="00BA7707">
            <w:pPr>
              <w:autoSpaceDE w:val="0"/>
              <w:autoSpaceDN w:val="0"/>
              <w:adjustRightInd w:val="0"/>
              <w:spacing w:after="0" w:line="240" w:lineRule="auto"/>
              <w:rPr>
                <w:rFonts w:ascii="Times New Roman" w:hAnsi="Times New Roman" w:cs="Times New Roman"/>
                <w:b/>
                <w:bCs/>
                <w:color w:val="000000"/>
                <w:sz w:val="24"/>
                <w:szCs w:val="24"/>
              </w:rPr>
            </w:pPr>
          </w:p>
          <w:p w:rsidR="008B4583" w:rsidRPr="00AF060F" w:rsidRDefault="008B4583" w:rsidP="00BA7707">
            <w:pPr>
              <w:autoSpaceDE w:val="0"/>
              <w:autoSpaceDN w:val="0"/>
              <w:adjustRightInd w:val="0"/>
              <w:spacing w:after="0" w:line="240" w:lineRule="auto"/>
              <w:rPr>
                <w:rFonts w:ascii="Times New Roman" w:hAnsi="Times New Roman" w:cs="Times New Roman"/>
                <w:b/>
                <w:bCs/>
                <w:color w:val="000000"/>
                <w:sz w:val="24"/>
                <w:szCs w:val="24"/>
              </w:rPr>
            </w:pPr>
          </w:p>
          <w:p w:rsidR="008B4583" w:rsidRPr="00AF060F" w:rsidRDefault="008B4583" w:rsidP="00BA7707">
            <w:pPr>
              <w:autoSpaceDE w:val="0"/>
              <w:autoSpaceDN w:val="0"/>
              <w:adjustRightInd w:val="0"/>
              <w:spacing w:after="0" w:line="240" w:lineRule="auto"/>
              <w:rPr>
                <w:rFonts w:ascii="Times New Roman" w:hAnsi="Times New Roman" w:cs="Times New Roman"/>
                <w:b/>
                <w:bCs/>
                <w:color w:val="000000"/>
                <w:sz w:val="24"/>
                <w:szCs w:val="24"/>
              </w:rPr>
            </w:pPr>
          </w:p>
          <w:p w:rsidR="00BA7707" w:rsidRPr="00AF060F" w:rsidRDefault="00BA7707" w:rsidP="00BA7707">
            <w:pPr>
              <w:autoSpaceDE w:val="0"/>
              <w:autoSpaceDN w:val="0"/>
              <w:adjustRightInd w:val="0"/>
              <w:spacing w:after="0" w:line="240" w:lineRule="auto"/>
              <w:rPr>
                <w:rFonts w:ascii="Times New Roman" w:hAnsi="Times New Roman" w:cs="Times New Roman"/>
                <w:color w:val="000000"/>
                <w:sz w:val="24"/>
                <w:szCs w:val="24"/>
              </w:rPr>
            </w:pPr>
            <w:r w:rsidRPr="00AF060F">
              <w:rPr>
                <w:rFonts w:ascii="Times New Roman" w:hAnsi="Times New Roman" w:cs="Times New Roman"/>
                <w:b/>
                <w:bCs/>
                <w:color w:val="000000"/>
                <w:sz w:val="24"/>
                <w:szCs w:val="24"/>
              </w:rPr>
              <w:lastRenderedPageBreak/>
              <w:t>Research Interests</w:t>
            </w:r>
            <w:r w:rsidR="00057D07" w:rsidRPr="00AF060F">
              <w:rPr>
                <w:rFonts w:ascii="Times New Roman" w:hAnsi="Times New Roman" w:cs="Times New Roman"/>
                <w:b/>
                <w:bCs/>
                <w:color w:val="000000"/>
                <w:sz w:val="24"/>
                <w:szCs w:val="24"/>
              </w:rPr>
              <w:t>:</w:t>
            </w:r>
            <w:r w:rsidRPr="00AF060F">
              <w:rPr>
                <w:rFonts w:ascii="Times New Roman" w:hAnsi="Times New Roman" w:cs="Times New Roman"/>
                <w:b/>
                <w:bCs/>
                <w:color w:val="000000"/>
                <w:sz w:val="24"/>
                <w:szCs w:val="24"/>
              </w:rPr>
              <w:t xml:space="preserve"> </w:t>
            </w:r>
          </w:p>
        </w:tc>
        <w:tc>
          <w:tcPr>
            <w:tcW w:w="2500" w:type="pct"/>
          </w:tcPr>
          <w:p w:rsidR="000335E4" w:rsidRPr="00AF060F" w:rsidRDefault="006B4549" w:rsidP="00A63A95">
            <w:pPr>
              <w:autoSpaceDE w:val="0"/>
              <w:autoSpaceDN w:val="0"/>
              <w:adjustRightInd w:val="0"/>
              <w:spacing w:after="0" w:line="240" w:lineRule="auto"/>
              <w:jc w:val="both"/>
              <w:rPr>
                <w:rFonts w:ascii="Times New Roman" w:hAnsi="Times New Roman" w:cs="Times New Roman"/>
                <w:sz w:val="24"/>
                <w:szCs w:val="24"/>
              </w:rPr>
            </w:pPr>
            <w:r w:rsidRPr="00AF060F">
              <w:rPr>
                <w:rFonts w:ascii="Times New Roman" w:hAnsi="Times New Roman" w:cs="Times New Roman"/>
                <w:sz w:val="24"/>
                <w:szCs w:val="24"/>
              </w:rPr>
              <w:lastRenderedPageBreak/>
              <w:t>I) A</w:t>
            </w:r>
            <w:r w:rsidR="000335E4" w:rsidRPr="00AF060F">
              <w:rPr>
                <w:rFonts w:ascii="Times New Roman" w:hAnsi="Times New Roman" w:cs="Times New Roman"/>
                <w:sz w:val="24"/>
                <w:szCs w:val="24"/>
              </w:rPr>
              <w:t xml:space="preserve"> </w:t>
            </w:r>
            <w:r w:rsidRPr="00AF060F">
              <w:rPr>
                <w:rFonts w:ascii="Times New Roman" w:hAnsi="Times New Roman" w:cs="Times New Roman"/>
                <w:sz w:val="24"/>
                <w:szCs w:val="24"/>
              </w:rPr>
              <w:t>Clinico</w:t>
            </w:r>
            <w:r w:rsidR="000335E4" w:rsidRPr="00AF060F">
              <w:rPr>
                <w:rFonts w:ascii="Times New Roman" w:hAnsi="Times New Roman" w:cs="Times New Roman"/>
                <w:sz w:val="24"/>
                <w:szCs w:val="24"/>
              </w:rPr>
              <w:t>-epidemiological studies and therapeutic trials on infectious diseases of animals.</w:t>
            </w:r>
          </w:p>
          <w:p w:rsidR="000335E4" w:rsidRPr="00AF060F" w:rsidRDefault="000335E4" w:rsidP="00A63A95">
            <w:pPr>
              <w:autoSpaceDE w:val="0"/>
              <w:autoSpaceDN w:val="0"/>
              <w:adjustRightInd w:val="0"/>
              <w:spacing w:after="0" w:line="240" w:lineRule="auto"/>
              <w:jc w:val="both"/>
              <w:rPr>
                <w:rFonts w:ascii="Times New Roman" w:hAnsi="Times New Roman" w:cs="Times New Roman"/>
                <w:sz w:val="24"/>
                <w:szCs w:val="24"/>
              </w:rPr>
            </w:pPr>
            <w:r w:rsidRPr="00AF060F">
              <w:rPr>
                <w:rFonts w:ascii="Times New Roman" w:hAnsi="Times New Roman" w:cs="Times New Roman"/>
                <w:sz w:val="24"/>
                <w:szCs w:val="24"/>
              </w:rPr>
              <w:t>ii) Studies on the metabolic disorders, chemical and plant poisoning.</w:t>
            </w:r>
          </w:p>
          <w:p w:rsidR="000335E4" w:rsidRPr="00AF060F" w:rsidRDefault="000335E4" w:rsidP="00A63A95">
            <w:pPr>
              <w:autoSpaceDE w:val="0"/>
              <w:autoSpaceDN w:val="0"/>
              <w:adjustRightInd w:val="0"/>
              <w:spacing w:after="0" w:line="240" w:lineRule="auto"/>
              <w:jc w:val="both"/>
              <w:rPr>
                <w:rFonts w:ascii="Times New Roman" w:hAnsi="Times New Roman" w:cs="Times New Roman"/>
                <w:sz w:val="24"/>
                <w:szCs w:val="24"/>
              </w:rPr>
            </w:pPr>
            <w:r w:rsidRPr="00AF060F">
              <w:rPr>
                <w:rFonts w:ascii="Times New Roman" w:hAnsi="Times New Roman" w:cs="Times New Roman"/>
                <w:sz w:val="24"/>
                <w:szCs w:val="24"/>
              </w:rPr>
              <w:t>iii) Development of indigenous treatment protocols.</w:t>
            </w:r>
          </w:p>
          <w:p w:rsidR="008B4583" w:rsidRPr="00AF060F" w:rsidRDefault="008B4583" w:rsidP="00BA7707">
            <w:pPr>
              <w:autoSpaceDE w:val="0"/>
              <w:autoSpaceDN w:val="0"/>
              <w:adjustRightInd w:val="0"/>
              <w:spacing w:after="0" w:line="240" w:lineRule="auto"/>
              <w:rPr>
                <w:rFonts w:ascii="Times New Roman" w:hAnsi="Times New Roman" w:cs="Times New Roman"/>
                <w:color w:val="000000"/>
                <w:sz w:val="24"/>
                <w:szCs w:val="24"/>
              </w:rPr>
            </w:pPr>
          </w:p>
          <w:p w:rsidR="00BA7707" w:rsidRPr="00AF060F" w:rsidRDefault="008B4583" w:rsidP="00BA7707">
            <w:pPr>
              <w:autoSpaceDE w:val="0"/>
              <w:autoSpaceDN w:val="0"/>
              <w:adjustRightInd w:val="0"/>
              <w:spacing w:after="0" w:line="240" w:lineRule="auto"/>
              <w:rPr>
                <w:rFonts w:ascii="Times New Roman" w:hAnsi="Times New Roman" w:cs="Times New Roman"/>
                <w:color w:val="000000"/>
                <w:sz w:val="24"/>
                <w:szCs w:val="24"/>
              </w:rPr>
            </w:pPr>
            <w:r w:rsidRPr="00AF060F">
              <w:rPr>
                <w:rFonts w:ascii="Times New Roman" w:hAnsi="Times New Roman" w:cs="Times New Roman"/>
                <w:sz w:val="24"/>
                <w:szCs w:val="24"/>
              </w:rPr>
              <w:t xml:space="preserve">Biotechnology in Animal Health, Laboratory </w:t>
            </w:r>
            <w:r w:rsidRPr="00AF060F">
              <w:rPr>
                <w:rFonts w:ascii="Times New Roman" w:hAnsi="Times New Roman" w:cs="Times New Roman"/>
                <w:sz w:val="24"/>
                <w:szCs w:val="24"/>
              </w:rPr>
              <w:lastRenderedPageBreak/>
              <w:t>Animal Medicine, Zoo and Wild Animal Medicine</w:t>
            </w:r>
            <w:r w:rsidR="00640768" w:rsidRPr="00AF060F">
              <w:rPr>
                <w:rFonts w:ascii="Times New Roman" w:hAnsi="Times New Roman" w:cs="Times New Roman"/>
                <w:sz w:val="24"/>
                <w:szCs w:val="24"/>
              </w:rPr>
              <w:t>, Advanced Dairy Herd Health, Diseases of Mammary Glands, Parasitic diseases and small ruminants, Protozoan diseases in equines and  cattle</w:t>
            </w:r>
            <w:r w:rsidR="00BA7707" w:rsidRPr="00AF060F">
              <w:rPr>
                <w:rFonts w:ascii="Times New Roman" w:hAnsi="Times New Roman" w:cs="Times New Roman"/>
                <w:color w:val="000000"/>
                <w:sz w:val="24"/>
                <w:szCs w:val="24"/>
              </w:rPr>
              <w:t xml:space="preserve">. </w:t>
            </w:r>
          </w:p>
        </w:tc>
      </w:tr>
    </w:tbl>
    <w:p w:rsidR="0096749A" w:rsidRPr="00571905" w:rsidRDefault="00340E61" w:rsidP="00571905">
      <w:pPr>
        <w:pStyle w:val="Default"/>
        <w:rPr>
          <w:rFonts w:ascii="Times New Roman" w:hAnsi="Times New Roman" w:cs="Times New Roman"/>
          <w:u w:val="single"/>
        </w:rPr>
      </w:pPr>
      <w:r w:rsidRPr="00571905">
        <w:rPr>
          <w:rFonts w:ascii="Times New Roman" w:hAnsi="Times New Roman" w:cs="Times New Roman"/>
          <w:b/>
          <w:bCs/>
          <w:u w:val="single"/>
        </w:rPr>
        <w:lastRenderedPageBreak/>
        <w:t xml:space="preserve">PUBLICATIONS: </w:t>
      </w:r>
      <w:r w:rsidR="0096749A" w:rsidRPr="00571905">
        <w:rPr>
          <w:rFonts w:ascii="Times New Roman" w:hAnsi="Times New Roman" w:cs="Times New Roman"/>
          <w:u w:val="single"/>
        </w:rPr>
        <w:t xml:space="preserve">  </w:t>
      </w:r>
    </w:p>
    <w:tbl>
      <w:tblPr>
        <w:tblStyle w:val="TableGrid"/>
        <w:tblpPr w:leftFromText="180" w:rightFromText="180" w:vertAnchor="text" w:tblpY="1"/>
        <w:tblOverlap w:val="never"/>
        <w:tblW w:w="3896" w:type="pct"/>
        <w:tblLook w:val="04A0" w:firstRow="1" w:lastRow="0" w:firstColumn="1" w:lastColumn="0" w:noHBand="0" w:noVBand="1"/>
      </w:tblPr>
      <w:tblGrid>
        <w:gridCol w:w="9576"/>
      </w:tblGrid>
      <w:tr w:rsidR="00ED3CFB" w:rsidRPr="00AF060F" w:rsidTr="00ED3CFB">
        <w:tc>
          <w:tcPr>
            <w:tcW w:w="5000" w:type="pct"/>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9"/>
              <w:gridCol w:w="5273"/>
              <w:gridCol w:w="1194"/>
              <w:gridCol w:w="1182"/>
              <w:gridCol w:w="1102"/>
            </w:tblGrid>
            <w:tr w:rsidR="00ED3CFB" w:rsidTr="00655702">
              <w:trPr>
                <w:trHeight w:val="730"/>
                <w:jc w:val="center"/>
              </w:trPr>
              <w:tc>
                <w:tcPr>
                  <w:tcW w:w="747"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rPr>
                  </w:pPr>
                  <w:r>
                    <w:rPr>
                      <w:rFonts w:ascii="Times New Roman" w:hAnsi="Times New Roman" w:cs="Times New Roman"/>
                    </w:rPr>
                    <w:t>S.No</w:t>
                  </w:r>
                </w:p>
              </w:tc>
              <w:tc>
                <w:tcPr>
                  <w:tcW w:w="422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rPr>
                  </w:pPr>
                  <w:r>
                    <w:rPr>
                      <w:rFonts w:ascii="Times New Roman" w:hAnsi="Times New Roman" w:cs="Times New Roman"/>
                    </w:rPr>
                    <w:t>Title of Research Paper with Name of Journal &amp; date of Publication</w:t>
                  </w:r>
                </w:p>
              </w:tc>
              <w:tc>
                <w:tcPr>
                  <w:tcW w:w="177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rPr>
                  </w:pPr>
                  <w:r>
                    <w:rPr>
                      <w:rFonts w:ascii="Times New Roman" w:hAnsi="Times New Roman" w:cs="Times New Roman"/>
                    </w:rPr>
                    <w:t>Recognized by HEC/ PEC</w:t>
                  </w:r>
                </w:p>
              </w:tc>
              <w:tc>
                <w:tcPr>
                  <w:tcW w:w="1430"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rPr>
                  </w:pPr>
                  <w:r>
                    <w:rPr>
                      <w:rFonts w:ascii="Times New Roman" w:hAnsi="Times New Roman" w:cs="Times New Roman"/>
                    </w:rPr>
                    <w:t>Not recognized</w:t>
                  </w:r>
                </w:p>
              </w:tc>
              <w:tc>
                <w:tcPr>
                  <w:tcW w:w="1753"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rPr>
                  </w:pPr>
                  <w:r>
                    <w:rPr>
                      <w:rFonts w:ascii="Times New Roman" w:hAnsi="Times New Roman" w:cs="Times New Roman"/>
                    </w:rPr>
                    <w:t>Principal Or Co-author</w:t>
                  </w:r>
                </w:p>
              </w:tc>
            </w:tr>
            <w:tr w:rsidR="00ED3CFB" w:rsidTr="00655702">
              <w:trPr>
                <w:trHeight w:val="530"/>
                <w:jc w:val="center"/>
              </w:trPr>
              <w:tc>
                <w:tcPr>
                  <w:tcW w:w="747"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1</w:t>
                  </w:r>
                </w:p>
              </w:tc>
              <w:tc>
                <w:tcPr>
                  <w:tcW w:w="422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4"/>
                      <w:szCs w:val="24"/>
                    </w:rPr>
                    <w:t>Sero-epidemiological study of ecto- and endo- parasites and their hematological effects in small ruminants reared under pastoral system in district Bannu, Pakistan. Pure and applied Biology( March. 2015)</w:t>
                  </w:r>
                </w:p>
              </w:tc>
              <w:tc>
                <w:tcPr>
                  <w:tcW w:w="177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HEC recognized Journal (Y. category)</w:t>
                  </w:r>
                </w:p>
              </w:tc>
              <w:tc>
                <w:tcPr>
                  <w:tcW w:w="1430" w:type="dxa"/>
                  <w:tcBorders>
                    <w:top w:val="single" w:sz="4" w:space="0" w:color="auto"/>
                    <w:left w:val="single" w:sz="4" w:space="0" w:color="auto"/>
                    <w:bottom w:val="single" w:sz="4" w:space="0" w:color="auto"/>
                    <w:right w:val="single" w:sz="4" w:space="0" w:color="auto"/>
                  </w:tcBorders>
                </w:tcPr>
                <w:p w:rsidR="00ED3CFB" w:rsidRDefault="00ED3CFB" w:rsidP="00655702">
                  <w:pPr>
                    <w:framePr w:hSpace="180" w:wrap="around" w:vAnchor="text" w:hAnchor="text" w:y="1"/>
                    <w:suppressOverlap/>
                    <w:rPr>
                      <w:rFonts w:ascii="Times New Roman" w:hAnsi="Times New Roman" w:cs="Times New Roman"/>
                      <w:sz w:val="26"/>
                    </w:rPr>
                  </w:pPr>
                </w:p>
              </w:tc>
              <w:tc>
                <w:tcPr>
                  <w:tcW w:w="1753"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4"/>
                      <w:szCs w:val="24"/>
                    </w:rPr>
                    <w:t xml:space="preserve">Principal author </w:t>
                  </w:r>
                </w:p>
              </w:tc>
            </w:tr>
            <w:tr w:rsidR="00ED3CFB" w:rsidTr="00655702">
              <w:trPr>
                <w:trHeight w:val="530"/>
                <w:jc w:val="center"/>
              </w:trPr>
              <w:tc>
                <w:tcPr>
                  <w:tcW w:w="747"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2</w:t>
                  </w:r>
                </w:p>
              </w:tc>
              <w:tc>
                <w:tcPr>
                  <w:tcW w:w="422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4"/>
                      <w:szCs w:val="24"/>
                    </w:rPr>
                  </w:pPr>
                  <w:r>
                    <w:rPr>
                      <w:rFonts w:ascii="Times New Roman" w:hAnsi="Times New Roman" w:cs="Times New Roman"/>
                      <w:bCs/>
                      <w:sz w:val="24"/>
                      <w:szCs w:val="24"/>
                    </w:rPr>
                    <w:t>Comparative Efficacy of Finney and Jaboulay Pyloroplasty for the Relief of Pyloric Stenosis in Dogs( Pakistan Veterinary Journal, 2015)</w:t>
                  </w:r>
                </w:p>
              </w:tc>
              <w:tc>
                <w:tcPr>
                  <w:tcW w:w="177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HEC recognized Journal (W. category)</w:t>
                  </w:r>
                </w:p>
              </w:tc>
              <w:tc>
                <w:tcPr>
                  <w:tcW w:w="1430" w:type="dxa"/>
                  <w:tcBorders>
                    <w:top w:val="single" w:sz="4" w:space="0" w:color="auto"/>
                    <w:left w:val="single" w:sz="4" w:space="0" w:color="auto"/>
                    <w:bottom w:val="single" w:sz="4" w:space="0" w:color="auto"/>
                    <w:right w:val="single" w:sz="4" w:space="0" w:color="auto"/>
                  </w:tcBorders>
                </w:tcPr>
                <w:p w:rsidR="00ED3CFB" w:rsidRDefault="00ED3CFB" w:rsidP="00655702">
                  <w:pPr>
                    <w:framePr w:hSpace="180" w:wrap="around" w:vAnchor="text" w:hAnchor="text" w:y="1"/>
                    <w:suppressOverlap/>
                    <w:rPr>
                      <w:rFonts w:ascii="Times New Roman" w:hAnsi="Times New Roman" w:cs="Times New Roman"/>
                      <w:sz w:val="26"/>
                    </w:rPr>
                  </w:pPr>
                </w:p>
              </w:tc>
              <w:tc>
                <w:tcPr>
                  <w:tcW w:w="1753"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Co-author</w:t>
                  </w:r>
                </w:p>
              </w:tc>
            </w:tr>
            <w:tr w:rsidR="00ED3CFB" w:rsidTr="00655702">
              <w:trPr>
                <w:trHeight w:val="530"/>
                <w:jc w:val="center"/>
              </w:trPr>
              <w:tc>
                <w:tcPr>
                  <w:tcW w:w="747"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3</w:t>
                  </w:r>
                </w:p>
              </w:tc>
              <w:tc>
                <w:tcPr>
                  <w:tcW w:w="422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bCs/>
                      <w:sz w:val="24"/>
                      <w:szCs w:val="24"/>
                    </w:rPr>
                  </w:pPr>
                  <w:r>
                    <w:rPr>
                      <w:rFonts w:ascii="Times New Roman" w:hAnsi="Times New Roman" w:cs="Times New Roman"/>
                      <w:bCs/>
                      <w:sz w:val="24"/>
                      <w:szCs w:val="24"/>
                    </w:rPr>
                    <w:t>Efficacy and Effects of Various Allopathic and Herbal Immunopotentiating agents for Curing of Subclinical Mastitis in Dairy Cows</w:t>
                  </w:r>
                  <w:r>
                    <w:rPr>
                      <w:rFonts w:ascii="Times New Roman" w:hAnsi="Times New Roman" w:cs="Times New Roman"/>
                      <w:sz w:val="24"/>
                      <w:szCs w:val="24"/>
                    </w:rPr>
                    <w:t xml:space="preserve"> (Veterinary Sciences: Research and Reviews, 2/2/2016)</w:t>
                  </w:r>
                </w:p>
              </w:tc>
              <w:tc>
                <w:tcPr>
                  <w:tcW w:w="177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NA</w:t>
                  </w:r>
                </w:p>
              </w:tc>
              <w:tc>
                <w:tcPr>
                  <w:tcW w:w="1430"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rPr>
                  </w:pPr>
                  <w:r>
                    <w:rPr>
                      <w:rFonts w:ascii="Times New Roman" w:hAnsi="Times New Roman" w:cs="Times New Roman"/>
                    </w:rPr>
                    <w:t>Not recognized</w:t>
                  </w:r>
                </w:p>
              </w:tc>
              <w:tc>
                <w:tcPr>
                  <w:tcW w:w="1753"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Co-author</w:t>
                  </w:r>
                </w:p>
              </w:tc>
            </w:tr>
            <w:tr w:rsidR="00ED3CFB" w:rsidTr="00655702">
              <w:trPr>
                <w:trHeight w:val="530"/>
                <w:jc w:val="center"/>
              </w:trPr>
              <w:tc>
                <w:tcPr>
                  <w:tcW w:w="747"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4</w:t>
                  </w:r>
                </w:p>
              </w:tc>
              <w:tc>
                <w:tcPr>
                  <w:tcW w:w="422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autoSpaceDE w:val="0"/>
                    <w:autoSpaceDN w:val="0"/>
                    <w:adjustRightInd w:val="0"/>
                    <w:suppressOverlap/>
                    <w:rPr>
                      <w:rFonts w:ascii="Times New Roman" w:hAnsi="Times New Roman" w:cs="Times New Roman"/>
                      <w:bCs/>
                      <w:color w:val="000000"/>
                      <w:sz w:val="24"/>
                      <w:szCs w:val="24"/>
                    </w:rPr>
                  </w:pPr>
                  <w:r>
                    <w:rPr>
                      <w:rFonts w:ascii="Times New Roman" w:hAnsi="Times New Roman" w:cs="Times New Roman"/>
                      <w:bCs/>
                      <w:color w:val="000000"/>
                      <w:sz w:val="24"/>
                      <w:szCs w:val="24"/>
                    </w:rPr>
                    <w:t>Occurrence of mastitis and associated pathogens with antibiogram in animal population of Peshawar, Pakistan</w:t>
                  </w:r>
                </w:p>
                <w:p w:rsidR="00ED3CFB" w:rsidRDefault="00ED3CFB" w:rsidP="00655702">
                  <w:pPr>
                    <w:framePr w:hSpace="180" w:wrap="around" w:vAnchor="text" w:hAnchor="text" w:y="1"/>
                    <w:autoSpaceDE w:val="0"/>
                    <w:autoSpaceDN w:val="0"/>
                    <w:adjustRightInd w:val="0"/>
                    <w:suppressOverlap/>
                    <w:rPr>
                      <w:rFonts w:ascii="Times New Roman" w:hAnsi="Times New Roman" w:cs="Times New Roman"/>
                      <w:bCs/>
                      <w:sz w:val="24"/>
                      <w:szCs w:val="24"/>
                    </w:rPr>
                  </w:pPr>
                  <w:r>
                    <w:rPr>
                      <w:rFonts w:ascii="Times New Roman" w:hAnsi="Times New Roman" w:cs="Times New Roman"/>
                      <w:bCs/>
                      <w:color w:val="000000"/>
                      <w:sz w:val="24"/>
                      <w:szCs w:val="24"/>
                    </w:rPr>
                    <w:t>(</w:t>
                  </w:r>
                  <w:r>
                    <w:rPr>
                      <w:rFonts w:ascii="Times New Roman" w:hAnsi="Times New Roman" w:cs="Times New Roman"/>
                      <w:iCs/>
                      <w:sz w:val="24"/>
                      <w:szCs w:val="24"/>
                    </w:rPr>
                    <w:t>Thai Journal of Veterinary Medicine, 2017)</w:t>
                  </w:r>
                </w:p>
              </w:tc>
              <w:tc>
                <w:tcPr>
                  <w:tcW w:w="177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HEC recognized Journal (W. category)</w:t>
                  </w:r>
                </w:p>
              </w:tc>
              <w:tc>
                <w:tcPr>
                  <w:tcW w:w="1430" w:type="dxa"/>
                  <w:tcBorders>
                    <w:top w:val="single" w:sz="4" w:space="0" w:color="auto"/>
                    <w:left w:val="single" w:sz="4" w:space="0" w:color="auto"/>
                    <w:bottom w:val="single" w:sz="4" w:space="0" w:color="auto"/>
                    <w:right w:val="single" w:sz="4" w:space="0" w:color="auto"/>
                  </w:tcBorders>
                </w:tcPr>
                <w:p w:rsidR="00ED3CFB" w:rsidRDefault="00ED3CFB" w:rsidP="00655702">
                  <w:pPr>
                    <w:framePr w:hSpace="180" w:wrap="around" w:vAnchor="text" w:hAnchor="text" w:y="1"/>
                    <w:suppressOverlap/>
                    <w:rPr>
                      <w:rFonts w:ascii="Times New Roman" w:hAnsi="Times New Roman" w:cs="Times New Roman"/>
                      <w:sz w:val="26"/>
                    </w:rPr>
                  </w:pPr>
                </w:p>
              </w:tc>
              <w:tc>
                <w:tcPr>
                  <w:tcW w:w="1753"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Co-author</w:t>
                  </w:r>
                </w:p>
              </w:tc>
            </w:tr>
            <w:tr w:rsidR="00ED3CFB" w:rsidTr="00655702">
              <w:trPr>
                <w:trHeight w:val="530"/>
                <w:jc w:val="center"/>
              </w:trPr>
              <w:tc>
                <w:tcPr>
                  <w:tcW w:w="747"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5</w:t>
                  </w:r>
                </w:p>
              </w:tc>
              <w:tc>
                <w:tcPr>
                  <w:tcW w:w="422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autoSpaceDE w:val="0"/>
                    <w:autoSpaceDN w:val="0"/>
                    <w:adjustRightInd w:val="0"/>
                    <w:suppressOverlap/>
                    <w:rPr>
                      <w:rFonts w:ascii="Times New Roman" w:hAnsi="Times New Roman" w:cs="Times New Roman"/>
                      <w:bCs/>
                      <w:sz w:val="24"/>
                      <w:szCs w:val="24"/>
                    </w:rPr>
                  </w:pPr>
                  <w:r>
                    <w:rPr>
                      <w:rFonts w:ascii="Times New Roman" w:hAnsi="Times New Roman" w:cs="Times New Roman"/>
                      <w:bCs/>
                      <w:i/>
                      <w:iCs/>
                      <w:sz w:val="24"/>
                      <w:szCs w:val="24"/>
                    </w:rPr>
                    <w:t>Cryptosporidium</w:t>
                  </w:r>
                  <w:r>
                    <w:rPr>
                      <w:rFonts w:ascii="Times New Roman" w:hAnsi="Times New Roman" w:cs="Times New Roman"/>
                      <w:bCs/>
                      <w:sz w:val="24"/>
                      <w:szCs w:val="24"/>
                    </w:rPr>
                    <w:t xml:space="preserve">: An Emerging Zoonosisin Southern Khyber Pakhtunkhwa </w:t>
                  </w:r>
                  <w:r>
                    <w:rPr>
                      <w:rFonts w:ascii="Times New Roman" w:hAnsi="Times New Roman" w:cs="Times New Roman"/>
                      <w:bCs/>
                      <w:sz w:val="24"/>
                      <w:szCs w:val="24"/>
                    </w:rPr>
                    <w:lastRenderedPageBreak/>
                    <w:t>(KPK),Pakistan(Pakistan Journal of Zoology, 2017)</w:t>
                  </w:r>
                </w:p>
              </w:tc>
              <w:tc>
                <w:tcPr>
                  <w:tcW w:w="177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lastRenderedPageBreak/>
                    <w:t>HEC recogniz</w:t>
                  </w:r>
                  <w:r>
                    <w:rPr>
                      <w:rFonts w:ascii="Times New Roman" w:hAnsi="Times New Roman" w:cs="Times New Roman"/>
                      <w:sz w:val="26"/>
                    </w:rPr>
                    <w:lastRenderedPageBreak/>
                    <w:t>ed Journal (W. category)</w:t>
                  </w:r>
                </w:p>
              </w:tc>
              <w:tc>
                <w:tcPr>
                  <w:tcW w:w="1430" w:type="dxa"/>
                  <w:tcBorders>
                    <w:top w:val="single" w:sz="4" w:space="0" w:color="auto"/>
                    <w:left w:val="single" w:sz="4" w:space="0" w:color="auto"/>
                    <w:bottom w:val="single" w:sz="4" w:space="0" w:color="auto"/>
                    <w:right w:val="single" w:sz="4" w:space="0" w:color="auto"/>
                  </w:tcBorders>
                </w:tcPr>
                <w:p w:rsidR="00ED3CFB" w:rsidRDefault="00ED3CFB" w:rsidP="00655702">
                  <w:pPr>
                    <w:framePr w:hSpace="180" w:wrap="around" w:vAnchor="text" w:hAnchor="text" w:y="1"/>
                    <w:suppressOverlap/>
                    <w:rPr>
                      <w:rFonts w:ascii="Times New Roman" w:hAnsi="Times New Roman" w:cs="Times New Roman"/>
                      <w:sz w:val="26"/>
                    </w:rPr>
                  </w:pPr>
                </w:p>
              </w:tc>
              <w:tc>
                <w:tcPr>
                  <w:tcW w:w="1753"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Principa</w:t>
                  </w:r>
                  <w:r>
                    <w:rPr>
                      <w:rFonts w:ascii="Times New Roman" w:hAnsi="Times New Roman" w:cs="Times New Roman"/>
                      <w:sz w:val="26"/>
                    </w:rPr>
                    <w:lastRenderedPageBreak/>
                    <w:t>l Author</w:t>
                  </w:r>
                </w:p>
              </w:tc>
            </w:tr>
            <w:tr w:rsidR="00ED3CFB" w:rsidTr="00655702">
              <w:trPr>
                <w:trHeight w:val="530"/>
                <w:jc w:val="center"/>
              </w:trPr>
              <w:tc>
                <w:tcPr>
                  <w:tcW w:w="747"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lastRenderedPageBreak/>
                    <w:t>6</w:t>
                  </w:r>
                </w:p>
              </w:tc>
              <w:tc>
                <w:tcPr>
                  <w:tcW w:w="422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autoSpaceDE w:val="0"/>
                    <w:autoSpaceDN w:val="0"/>
                    <w:adjustRightInd w:val="0"/>
                    <w:suppressOverlap/>
                    <w:rPr>
                      <w:rFonts w:ascii="Times New Roman" w:hAnsi="Times New Roman" w:cs="Times New Roman"/>
                      <w:bCs/>
                      <w:iCs/>
                      <w:sz w:val="24"/>
                      <w:szCs w:val="24"/>
                    </w:rPr>
                  </w:pPr>
                  <w:r>
                    <w:rPr>
                      <w:rFonts w:ascii="Times New Roman" w:hAnsi="Times New Roman" w:cs="Times New Roman"/>
                      <w:bCs/>
                      <w:sz w:val="24"/>
                      <w:szCs w:val="24"/>
                    </w:rPr>
                    <w:t xml:space="preserve">Association between bacterial strain type and host biomarkers in </w:t>
                  </w:r>
                  <w:r>
                    <w:rPr>
                      <w:rFonts w:ascii="Times New Roman" w:hAnsi="Times New Roman" w:cs="Times New Roman"/>
                      <w:bCs/>
                      <w:i/>
                      <w:sz w:val="24"/>
                      <w:szCs w:val="24"/>
                    </w:rPr>
                    <w:t>Clostridium perfringens</w:t>
                  </w:r>
                  <w:r>
                    <w:rPr>
                      <w:rFonts w:ascii="Times New Roman" w:hAnsi="Times New Roman" w:cs="Times New Roman"/>
                      <w:bCs/>
                      <w:sz w:val="24"/>
                      <w:szCs w:val="24"/>
                    </w:rPr>
                    <w:t xml:space="preserve"> infected goats.( Microbial Pathogenesis, 2017)</w:t>
                  </w:r>
                </w:p>
              </w:tc>
              <w:tc>
                <w:tcPr>
                  <w:tcW w:w="177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HEC recognized Journal (W. category)</w:t>
                  </w:r>
                </w:p>
              </w:tc>
              <w:tc>
                <w:tcPr>
                  <w:tcW w:w="1430" w:type="dxa"/>
                  <w:tcBorders>
                    <w:top w:val="single" w:sz="4" w:space="0" w:color="auto"/>
                    <w:left w:val="single" w:sz="4" w:space="0" w:color="auto"/>
                    <w:bottom w:val="single" w:sz="4" w:space="0" w:color="auto"/>
                    <w:right w:val="single" w:sz="4" w:space="0" w:color="auto"/>
                  </w:tcBorders>
                </w:tcPr>
                <w:p w:rsidR="00ED3CFB" w:rsidRDefault="00ED3CFB" w:rsidP="00655702">
                  <w:pPr>
                    <w:framePr w:hSpace="180" w:wrap="around" w:vAnchor="text" w:hAnchor="text" w:y="1"/>
                    <w:suppressOverlap/>
                    <w:rPr>
                      <w:rFonts w:ascii="Times New Roman" w:hAnsi="Times New Roman" w:cs="Times New Roman"/>
                      <w:sz w:val="26"/>
                    </w:rPr>
                  </w:pPr>
                </w:p>
              </w:tc>
              <w:tc>
                <w:tcPr>
                  <w:tcW w:w="1753"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Co-author</w:t>
                  </w:r>
                </w:p>
              </w:tc>
            </w:tr>
            <w:tr w:rsidR="00ED3CFB" w:rsidTr="00655702">
              <w:trPr>
                <w:trHeight w:val="530"/>
                <w:jc w:val="center"/>
              </w:trPr>
              <w:tc>
                <w:tcPr>
                  <w:tcW w:w="747"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7</w:t>
                  </w:r>
                </w:p>
              </w:tc>
              <w:tc>
                <w:tcPr>
                  <w:tcW w:w="4228" w:type="dxa"/>
                  <w:tcBorders>
                    <w:top w:val="single" w:sz="4" w:space="0" w:color="auto"/>
                    <w:left w:val="single" w:sz="4" w:space="0" w:color="auto"/>
                    <w:bottom w:val="single" w:sz="4" w:space="0" w:color="auto"/>
                    <w:right w:val="single" w:sz="4" w:space="0" w:color="auto"/>
                  </w:tcBorders>
                </w:tcPr>
                <w:p w:rsidR="00ED3CFB" w:rsidRDefault="00ED3CFB" w:rsidP="00655702">
                  <w:pPr>
                    <w:framePr w:hSpace="180" w:wrap="around" w:vAnchor="text" w:hAnchor="text" w:y="1"/>
                    <w:autoSpaceDE w:val="0"/>
                    <w:autoSpaceDN w:val="0"/>
                    <w:adjustRightInd w:val="0"/>
                    <w:suppressOverlap/>
                    <w:rPr>
                      <w:rFonts w:ascii="Times New Roman" w:hAnsi="Times New Roman" w:cs="Times New Roman"/>
                      <w:bCs/>
                      <w:sz w:val="24"/>
                      <w:szCs w:val="24"/>
                    </w:rPr>
                  </w:pPr>
                  <w:r>
                    <w:rPr>
                      <w:rFonts w:ascii="Times New Roman" w:hAnsi="Times New Roman" w:cs="Times New Roman"/>
                      <w:bCs/>
                      <w:sz w:val="24"/>
                      <w:szCs w:val="24"/>
                    </w:rPr>
                    <w:t>Effect of Prepartum Vitamin E and Selenium on Antibody Transfer in Colostrums and Cattle Calves((Pakistan Journal of Zoology, 2017)</w:t>
                  </w:r>
                </w:p>
                <w:p w:rsidR="00ED3CFB" w:rsidRDefault="00ED3CFB" w:rsidP="00655702">
                  <w:pPr>
                    <w:framePr w:hSpace="180" w:wrap="around" w:vAnchor="text" w:hAnchor="text" w:y="1"/>
                    <w:autoSpaceDE w:val="0"/>
                    <w:autoSpaceDN w:val="0"/>
                    <w:adjustRightInd w:val="0"/>
                    <w:suppressOverlap/>
                    <w:rPr>
                      <w:rFonts w:ascii="Times New Roman" w:hAnsi="Times New Roman" w:cs="Times New Roman"/>
                      <w:bCs/>
                      <w:iCs/>
                      <w:sz w:val="24"/>
                      <w:szCs w:val="24"/>
                    </w:rPr>
                  </w:pPr>
                </w:p>
              </w:tc>
              <w:tc>
                <w:tcPr>
                  <w:tcW w:w="177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HEC recognized Journal (W. category)</w:t>
                  </w:r>
                </w:p>
              </w:tc>
              <w:tc>
                <w:tcPr>
                  <w:tcW w:w="1430" w:type="dxa"/>
                  <w:tcBorders>
                    <w:top w:val="single" w:sz="4" w:space="0" w:color="auto"/>
                    <w:left w:val="single" w:sz="4" w:space="0" w:color="auto"/>
                    <w:bottom w:val="single" w:sz="4" w:space="0" w:color="auto"/>
                    <w:right w:val="single" w:sz="4" w:space="0" w:color="auto"/>
                  </w:tcBorders>
                </w:tcPr>
                <w:p w:rsidR="00ED3CFB" w:rsidRDefault="00ED3CFB" w:rsidP="00655702">
                  <w:pPr>
                    <w:framePr w:hSpace="180" w:wrap="around" w:vAnchor="text" w:hAnchor="text" w:y="1"/>
                    <w:suppressOverlap/>
                    <w:rPr>
                      <w:rFonts w:ascii="Times New Roman" w:hAnsi="Times New Roman" w:cs="Times New Roman"/>
                      <w:sz w:val="26"/>
                    </w:rPr>
                  </w:pPr>
                </w:p>
              </w:tc>
              <w:tc>
                <w:tcPr>
                  <w:tcW w:w="1753"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Co.author</w:t>
                  </w:r>
                </w:p>
              </w:tc>
            </w:tr>
            <w:tr w:rsidR="00ED3CFB" w:rsidTr="00655702">
              <w:trPr>
                <w:trHeight w:val="530"/>
                <w:jc w:val="center"/>
              </w:trPr>
              <w:tc>
                <w:tcPr>
                  <w:tcW w:w="747"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8</w:t>
                  </w:r>
                </w:p>
              </w:tc>
              <w:tc>
                <w:tcPr>
                  <w:tcW w:w="4228" w:type="dxa"/>
                  <w:tcBorders>
                    <w:top w:val="single" w:sz="4" w:space="0" w:color="auto"/>
                    <w:left w:val="single" w:sz="4" w:space="0" w:color="auto"/>
                    <w:bottom w:val="single" w:sz="4" w:space="0" w:color="auto"/>
                    <w:right w:val="single" w:sz="4" w:space="0" w:color="auto"/>
                  </w:tcBorders>
                </w:tcPr>
                <w:p w:rsidR="00ED3CFB" w:rsidRDefault="00ED3CFB" w:rsidP="00655702">
                  <w:pPr>
                    <w:framePr w:hSpace="180" w:wrap="around" w:vAnchor="text" w:hAnchor="text" w:y="1"/>
                    <w:autoSpaceDE w:val="0"/>
                    <w:autoSpaceDN w:val="0"/>
                    <w:adjustRightInd w:val="0"/>
                    <w:suppressOverlap/>
                    <w:rPr>
                      <w:rFonts w:ascii="Times New Roman" w:hAnsi="Times New Roman" w:cs="Times New Roman"/>
                      <w:bCs/>
                      <w:sz w:val="24"/>
                      <w:szCs w:val="24"/>
                    </w:rPr>
                  </w:pPr>
                  <w:r>
                    <w:rPr>
                      <w:rFonts w:ascii="Times New Roman" w:hAnsi="Times New Roman" w:cs="Times New Roman"/>
                      <w:bCs/>
                      <w:sz w:val="24"/>
                      <w:szCs w:val="24"/>
                    </w:rPr>
                    <w:t xml:space="preserve">An analysis of cultural and traditional barriers to polio vaccination(Tehsil Khwaza khela Swat, KPK, Pakistan.(Professional Medical Journal, 2017 </w:t>
                  </w:r>
                </w:p>
                <w:p w:rsidR="00ED3CFB" w:rsidRDefault="00ED3CFB" w:rsidP="00655702">
                  <w:pPr>
                    <w:framePr w:hSpace="180" w:wrap="around" w:vAnchor="text" w:hAnchor="text" w:y="1"/>
                    <w:autoSpaceDE w:val="0"/>
                    <w:autoSpaceDN w:val="0"/>
                    <w:adjustRightInd w:val="0"/>
                    <w:suppressOverlap/>
                    <w:rPr>
                      <w:rFonts w:ascii="Times New Roman" w:hAnsi="Times New Roman" w:cs="Times New Roman"/>
                      <w:bCs/>
                      <w:iCs/>
                      <w:sz w:val="24"/>
                      <w:szCs w:val="24"/>
                    </w:rPr>
                  </w:pPr>
                </w:p>
              </w:tc>
              <w:tc>
                <w:tcPr>
                  <w:tcW w:w="177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HEC recognized Journal (X. category)</w:t>
                  </w:r>
                </w:p>
              </w:tc>
              <w:tc>
                <w:tcPr>
                  <w:tcW w:w="1430" w:type="dxa"/>
                  <w:tcBorders>
                    <w:top w:val="single" w:sz="4" w:space="0" w:color="auto"/>
                    <w:left w:val="single" w:sz="4" w:space="0" w:color="auto"/>
                    <w:bottom w:val="single" w:sz="4" w:space="0" w:color="auto"/>
                    <w:right w:val="single" w:sz="4" w:space="0" w:color="auto"/>
                  </w:tcBorders>
                </w:tcPr>
                <w:p w:rsidR="00ED3CFB" w:rsidRDefault="00ED3CFB" w:rsidP="00655702">
                  <w:pPr>
                    <w:framePr w:hSpace="180" w:wrap="around" w:vAnchor="text" w:hAnchor="text" w:y="1"/>
                    <w:suppressOverlap/>
                    <w:rPr>
                      <w:rFonts w:ascii="Times New Roman" w:hAnsi="Times New Roman" w:cs="Times New Roman"/>
                      <w:sz w:val="26"/>
                    </w:rPr>
                  </w:pPr>
                </w:p>
              </w:tc>
              <w:tc>
                <w:tcPr>
                  <w:tcW w:w="1753"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bCs/>
                      <w:sz w:val="24"/>
                      <w:szCs w:val="24"/>
                    </w:rPr>
                    <w:t>Co-author</w:t>
                  </w:r>
                </w:p>
              </w:tc>
            </w:tr>
            <w:tr w:rsidR="00ED3CFB" w:rsidTr="00655702">
              <w:trPr>
                <w:trHeight w:val="530"/>
                <w:jc w:val="center"/>
              </w:trPr>
              <w:tc>
                <w:tcPr>
                  <w:tcW w:w="747"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9</w:t>
                  </w:r>
                </w:p>
              </w:tc>
              <w:tc>
                <w:tcPr>
                  <w:tcW w:w="422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autoSpaceDE w:val="0"/>
                    <w:autoSpaceDN w:val="0"/>
                    <w:adjustRightInd w:val="0"/>
                    <w:suppressOverlap/>
                    <w:rPr>
                      <w:rFonts w:ascii="Times New Roman" w:hAnsi="Times New Roman" w:cs="Times New Roman"/>
                      <w:bCs/>
                      <w:i/>
                      <w:iCs/>
                      <w:sz w:val="24"/>
                      <w:szCs w:val="24"/>
                    </w:rPr>
                  </w:pPr>
                  <w:r>
                    <w:rPr>
                      <w:rFonts w:ascii="Times New Roman" w:hAnsi="Times New Roman" w:cs="Times New Roman"/>
                      <w:bCs/>
                      <w:sz w:val="24"/>
                      <w:szCs w:val="24"/>
                    </w:rPr>
                    <w:t xml:space="preserve">Prevalence and Molecular diagnosis of </w:t>
                  </w:r>
                  <w:r>
                    <w:rPr>
                      <w:rFonts w:ascii="Times New Roman" w:hAnsi="Times New Roman" w:cs="Times New Roman"/>
                      <w:bCs/>
                      <w:i/>
                      <w:sz w:val="24"/>
                      <w:szCs w:val="24"/>
                    </w:rPr>
                    <w:t>Theleria  annulata</w:t>
                  </w:r>
                  <w:r>
                    <w:rPr>
                      <w:rFonts w:ascii="Times New Roman" w:hAnsi="Times New Roman" w:cs="Times New Roman"/>
                      <w:bCs/>
                      <w:sz w:val="24"/>
                      <w:szCs w:val="24"/>
                    </w:rPr>
                    <w:t xml:space="preserve"> in Bovine of three distinct zones of  KPK Pakistan.( Journal of Animal and plant sciences, JAPS, 2017)</w:t>
                  </w:r>
                </w:p>
              </w:tc>
              <w:tc>
                <w:tcPr>
                  <w:tcW w:w="177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HEC recognized Journal (W. category)</w:t>
                  </w:r>
                </w:p>
              </w:tc>
              <w:tc>
                <w:tcPr>
                  <w:tcW w:w="1430" w:type="dxa"/>
                  <w:tcBorders>
                    <w:top w:val="single" w:sz="4" w:space="0" w:color="auto"/>
                    <w:left w:val="single" w:sz="4" w:space="0" w:color="auto"/>
                    <w:bottom w:val="single" w:sz="4" w:space="0" w:color="auto"/>
                    <w:right w:val="single" w:sz="4" w:space="0" w:color="auto"/>
                  </w:tcBorders>
                </w:tcPr>
                <w:p w:rsidR="00ED3CFB" w:rsidRDefault="00ED3CFB" w:rsidP="00655702">
                  <w:pPr>
                    <w:framePr w:hSpace="180" w:wrap="around" w:vAnchor="text" w:hAnchor="text" w:y="1"/>
                    <w:suppressOverlap/>
                    <w:rPr>
                      <w:rFonts w:ascii="Times New Roman" w:hAnsi="Times New Roman" w:cs="Times New Roman"/>
                      <w:sz w:val="26"/>
                    </w:rPr>
                  </w:pPr>
                </w:p>
              </w:tc>
              <w:tc>
                <w:tcPr>
                  <w:tcW w:w="1753"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Co.author</w:t>
                  </w:r>
                </w:p>
              </w:tc>
            </w:tr>
            <w:tr w:rsidR="00ED3CFB" w:rsidTr="00655702">
              <w:trPr>
                <w:trHeight w:val="530"/>
                <w:jc w:val="center"/>
              </w:trPr>
              <w:tc>
                <w:tcPr>
                  <w:tcW w:w="747"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lastRenderedPageBreak/>
                    <w:t>10</w:t>
                  </w:r>
                </w:p>
              </w:tc>
              <w:tc>
                <w:tcPr>
                  <w:tcW w:w="422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autoSpaceDE w:val="0"/>
                    <w:autoSpaceDN w:val="0"/>
                    <w:adjustRightInd w:val="0"/>
                    <w:suppressOverlap/>
                    <w:rPr>
                      <w:rFonts w:ascii="Times New Roman" w:hAnsi="Times New Roman" w:cs="Times New Roman"/>
                      <w:bCs/>
                      <w:sz w:val="24"/>
                      <w:szCs w:val="24"/>
                    </w:rPr>
                  </w:pPr>
                  <w:r>
                    <w:rPr>
                      <w:rFonts w:ascii="Times New Roman" w:hAnsi="Times New Roman" w:cs="Times New Roman"/>
                      <w:bCs/>
                      <w:sz w:val="24"/>
                      <w:szCs w:val="24"/>
                    </w:rPr>
                    <w:t>Incidence of brucellosis in aborted animals and occupationally exposed veterinary professionals of Bannu, Khyber Pakhtunkhwa, Pakistan( Thai journal of Veterinary medicine, 2018)</w:t>
                  </w:r>
                </w:p>
              </w:tc>
              <w:tc>
                <w:tcPr>
                  <w:tcW w:w="177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HEC recognized Journal (W. category)</w:t>
                  </w:r>
                </w:p>
              </w:tc>
              <w:tc>
                <w:tcPr>
                  <w:tcW w:w="1430" w:type="dxa"/>
                  <w:tcBorders>
                    <w:top w:val="single" w:sz="4" w:space="0" w:color="auto"/>
                    <w:left w:val="single" w:sz="4" w:space="0" w:color="auto"/>
                    <w:bottom w:val="single" w:sz="4" w:space="0" w:color="auto"/>
                    <w:right w:val="single" w:sz="4" w:space="0" w:color="auto"/>
                  </w:tcBorders>
                </w:tcPr>
                <w:p w:rsidR="00ED3CFB" w:rsidRDefault="00ED3CFB" w:rsidP="00655702">
                  <w:pPr>
                    <w:framePr w:hSpace="180" w:wrap="around" w:vAnchor="text" w:hAnchor="text" w:y="1"/>
                    <w:suppressOverlap/>
                    <w:rPr>
                      <w:rFonts w:ascii="Times New Roman" w:hAnsi="Times New Roman" w:cs="Times New Roman"/>
                      <w:sz w:val="26"/>
                    </w:rPr>
                  </w:pPr>
                </w:p>
              </w:tc>
              <w:tc>
                <w:tcPr>
                  <w:tcW w:w="1753"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Co. author</w:t>
                  </w:r>
                </w:p>
              </w:tc>
            </w:tr>
            <w:tr w:rsidR="00ED3CFB" w:rsidTr="00655702">
              <w:trPr>
                <w:trHeight w:val="530"/>
                <w:jc w:val="center"/>
              </w:trPr>
              <w:tc>
                <w:tcPr>
                  <w:tcW w:w="747"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11</w:t>
                  </w:r>
                </w:p>
              </w:tc>
              <w:tc>
                <w:tcPr>
                  <w:tcW w:w="422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autoSpaceDE w:val="0"/>
                    <w:autoSpaceDN w:val="0"/>
                    <w:adjustRightInd w:val="0"/>
                    <w:suppressOverlap/>
                    <w:rPr>
                      <w:rFonts w:ascii="Times New Roman" w:hAnsi="Times New Roman" w:cs="Times New Roman"/>
                      <w:bCs/>
                      <w:sz w:val="24"/>
                      <w:szCs w:val="24"/>
                    </w:rPr>
                  </w:pPr>
                  <w:r>
                    <w:rPr>
                      <w:rFonts w:ascii="Times New Roman" w:hAnsi="Times New Roman" w:cs="Times New Roman"/>
                      <w:bCs/>
                      <w:sz w:val="24"/>
                      <w:szCs w:val="24"/>
                    </w:rPr>
                    <w:t>Effect of different level of concentrate feeding on hematobiochemical parameters in an experimentally induced sub acute ruminal acidosis(SARA) in sheep and its management with different concentration of  antacids(Journal of animal and plant sciences, 2018)</w:t>
                  </w:r>
                </w:p>
              </w:tc>
              <w:tc>
                <w:tcPr>
                  <w:tcW w:w="177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HEC recognized Journal (W. category)</w:t>
                  </w:r>
                </w:p>
              </w:tc>
              <w:tc>
                <w:tcPr>
                  <w:tcW w:w="1430" w:type="dxa"/>
                  <w:tcBorders>
                    <w:top w:val="single" w:sz="4" w:space="0" w:color="auto"/>
                    <w:left w:val="single" w:sz="4" w:space="0" w:color="auto"/>
                    <w:bottom w:val="single" w:sz="4" w:space="0" w:color="auto"/>
                    <w:right w:val="single" w:sz="4" w:space="0" w:color="auto"/>
                  </w:tcBorders>
                </w:tcPr>
                <w:p w:rsidR="00ED3CFB" w:rsidRDefault="00ED3CFB" w:rsidP="00655702">
                  <w:pPr>
                    <w:framePr w:hSpace="180" w:wrap="around" w:vAnchor="text" w:hAnchor="text" w:y="1"/>
                    <w:suppressOverlap/>
                    <w:rPr>
                      <w:rFonts w:ascii="Times New Roman" w:hAnsi="Times New Roman" w:cs="Times New Roman"/>
                      <w:sz w:val="26"/>
                    </w:rPr>
                  </w:pPr>
                </w:p>
              </w:tc>
              <w:tc>
                <w:tcPr>
                  <w:tcW w:w="1753"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Co. author</w:t>
                  </w:r>
                </w:p>
              </w:tc>
            </w:tr>
            <w:tr w:rsidR="00ED3CFB" w:rsidTr="00655702">
              <w:trPr>
                <w:trHeight w:val="530"/>
                <w:jc w:val="center"/>
              </w:trPr>
              <w:tc>
                <w:tcPr>
                  <w:tcW w:w="747"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12</w:t>
                  </w:r>
                </w:p>
              </w:tc>
              <w:tc>
                <w:tcPr>
                  <w:tcW w:w="422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autoSpaceDE w:val="0"/>
                    <w:autoSpaceDN w:val="0"/>
                    <w:adjustRightInd w:val="0"/>
                    <w:suppressOverlap/>
                    <w:jc w:val="both"/>
                    <w:rPr>
                      <w:rFonts w:ascii="Times New Roman" w:hAnsi="Times New Roman" w:cs="Times New Roman"/>
                      <w:sz w:val="24"/>
                      <w:szCs w:val="24"/>
                    </w:rPr>
                  </w:pPr>
                  <w:r>
                    <w:rPr>
                      <w:rFonts w:ascii="Times New Roman" w:hAnsi="Times New Roman" w:cs="Times New Roman"/>
                      <w:sz w:val="24"/>
                      <w:szCs w:val="24"/>
                    </w:rPr>
                    <w:t>A first report on prevalence of caprine theileriosis and its association with host biomarkers in Southern Khyber Pakhtunkhwa, Pakistan(</w:t>
                  </w:r>
                  <w:r>
                    <w:rPr>
                      <w:rFonts w:ascii="Times New Roman" w:hAnsi="Times New Roman" w:cs="Times New Roman"/>
                      <w:bCs/>
                      <w:sz w:val="24"/>
                      <w:szCs w:val="24"/>
                    </w:rPr>
                    <w:t>Small Ruminant Research, 2018)</w:t>
                  </w:r>
                </w:p>
              </w:tc>
              <w:tc>
                <w:tcPr>
                  <w:tcW w:w="177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HEC recognized Journal (W. category)</w:t>
                  </w:r>
                </w:p>
              </w:tc>
              <w:tc>
                <w:tcPr>
                  <w:tcW w:w="1430" w:type="dxa"/>
                  <w:tcBorders>
                    <w:top w:val="single" w:sz="4" w:space="0" w:color="auto"/>
                    <w:left w:val="single" w:sz="4" w:space="0" w:color="auto"/>
                    <w:bottom w:val="single" w:sz="4" w:space="0" w:color="auto"/>
                    <w:right w:val="single" w:sz="4" w:space="0" w:color="auto"/>
                  </w:tcBorders>
                </w:tcPr>
                <w:p w:rsidR="00ED3CFB" w:rsidRDefault="00ED3CFB" w:rsidP="00655702">
                  <w:pPr>
                    <w:framePr w:hSpace="180" w:wrap="around" w:vAnchor="text" w:hAnchor="text" w:y="1"/>
                    <w:suppressOverlap/>
                    <w:rPr>
                      <w:rFonts w:ascii="Times New Roman" w:hAnsi="Times New Roman" w:cs="Times New Roman"/>
                      <w:sz w:val="26"/>
                    </w:rPr>
                  </w:pPr>
                </w:p>
              </w:tc>
              <w:tc>
                <w:tcPr>
                  <w:tcW w:w="1753"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Co. author</w:t>
                  </w:r>
                </w:p>
              </w:tc>
            </w:tr>
            <w:tr w:rsidR="00ED3CFB" w:rsidTr="00655702">
              <w:trPr>
                <w:trHeight w:val="530"/>
                <w:jc w:val="center"/>
              </w:trPr>
              <w:tc>
                <w:tcPr>
                  <w:tcW w:w="747"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13</w:t>
                  </w:r>
                </w:p>
              </w:tc>
              <w:tc>
                <w:tcPr>
                  <w:tcW w:w="422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autoSpaceDE w:val="0"/>
                    <w:autoSpaceDN w:val="0"/>
                    <w:adjustRightInd w:val="0"/>
                    <w:suppressOverlap/>
                    <w:rPr>
                      <w:rFonts w:ascii="Times New Roman" w:hAnsi="Times New Roman" w:cs="Times New Roman"/>
                      <w:bCs/>
                      <w:sz w:val="24"/>
                      <w:szCs w:val="24"/>
                    </w:rPr>
                  </w:pPr>
                  <w:r>
                    <w:rPr>
                      <w:rFonts w:ascii="Times New Roman" w:hAnsi="Times New Roman" w:cs="Times New Roman"/>
                      <w:bCs/>
                      <w:sz w:val="24"/>
                      <w:szCs w:val="24"/>
                    </w:rPr>
                    <w:t xml:space="preserve">Epidemiology and </w:t>
                  </w:r>
                  <w:r>
                    <w:rPr>
                      <w:rFonts w:ascii="Times New Roman" w:hAnsi="Times New Roman" w:cs="Times New Roman"/>
                      <w:bCs/>
                      <w:i/>
                      <w:iCs/>
                      <w:sz w:val="24"/>
                      <w:szCs w:val="24"/>
                    </w:rPr>
                    <w:t xml:space="preserve">in vitro </w:t>
                  </w:r>
                  <w:r>
                    <w:rPr>
                      <w:rFonts w:ascii="Times New Roman" w:hAnsi="Times New Roman" w:cs="Times New Roman"/>
                      <w:bCs/>
                      <w:sz w:val="24"/>
                      <w:szCs w:val="24"/>
                    </w:rPr>
                    <w:t xml:space="preserve">Drug Susceptibility of </w:t>
                  </w:r>
                  <w:r>
                    <w:rPr>
                      <w:rFonts w:ascii="Times New Roman" w:hAnsi="Times New Roman" w:cs="Times New Roman"/>
                      <w:bCs/>
                      <w:i/>
                      <w:iCs/>
                      <w:sz w:val="24"/>
                      <w:szCs w:val="24"/>
                    </w:rPr>
                    <w:t xml:space="preserve">mecA </w:t>
                  </w:r>
                  <w:r>
                    <w:rPr>
                      <w:rFonts w:ascii="Times New Roman" w:hAnsi="Times New Roman" w:cs="Times New Roman"/>
                      <w:bCs/>
                      <w:sz w:val="24"/>
                      <w:szCs w:val="24"/>
                    </w:rPr>
                    <w:t xml:space="preserve">Positive MDR </w:t>
                  </w:r>
                  <w:r>
                    <w:rPr>
                      <w:rFonts w:ascii="Times New Roman" w:hAnsi="Times New Roman" w:cs="Times New Roman"/>
                      <w:bCs/>
                      <w:i/>
                      <w:iCs/>
                      <w:sz w:val="24"/>
                      <w:szCs w:val="24"/>
                    </w:rPr>
                    <w:t xml:space="preserve">S. aureus </w:t>
                  </w:r>
                  <w:r>
                    <w:rPr>
                      <w:rFonts w:ascii="Times New Roman" w:hAnsi="Times New Roman" w:cs="Times New Roman"/>
                      <w:bCs/>
                      <w:sz w:val="24"/>
                      <w:szCs w:val="24"/>
                    </w:rPr>
                    <w:t xml:space="preserve">from Camel Subclinical Mastitis </w:t>
                  </w:r>
                </w:p>
                <w:p w:rsidR="00ED3CFB" w:rsidRDefault="00ED3CFB" w:rsidP="00655702">
                  <w:pPr>
                    <w:framePr w:hSpace="180" w:wrap="around" w:vAnchor="text" w:hAnchor="text" w:y="1"/>
                    <w:autoSpaceDE w:val="0"/>
                    <w:autoSpaceDN w:val="0"/>
                    <w:adjustRightInd w:val="0"/>
                    <w:suppressOverlap/>
                    <w:rPr>
                      <w:rFonts w:ascii="Times New Roman" w:hAnsi="Times New Roman" w:cs="Times New Roman"/>
                      <w:bCs/>
                      <w:sz w:val="24"/>
                      <w:szCs w:val="24"/>
                    </w:rPr>
                  </w:pPr>
                  <w:r>
                    <w:rPr>
                      <w:rFonts w:ascii="Times New Roman" w:hAnsi="Times New Roman" w:cs="Times New Roman"/>
                      <w:bCs/>
                      <w:sz w:val="24"/>
                      <w:szCs w:val="24"/>
                    </w:rPr>
                    <w:t>(Pakistan Journal of Zoology, 2018)</w:t>
                  </w:r>
                </w:p>
              </w:tc>
              <w:tc>
                <w:tcPr>
                  <w:tcW w:w="177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HEC recognized Journal (W. category)</w:t>
                  </w:r>
                </w:p>
              </w:tc>
              <w:tc>
                <w:tcPr>
                  <w:tcW w:w="1430" w:type="dxa"/>
                  <w:tcBorders>
                    <w:top w:val="single" w:sz="4" w:space="0" w:color="auto"/>
                    <w:left w:val="single" w:sz="4" w:space="0" w:color="auto"/>
                    <w:bottom w:val="single" w:sz="4" w:space="0" w:color="auto"/>
                    <w:right w:val="single" w:sz="4" w:space="0" w:color="auto"/>
                  </w:tcBorders>
                </w:tcPr>
                <w:p w:rsidR="00ED3CFB" w:rsidRDefault="00ED3CFB" w:rsidP="00655702">
                  <w:pPr>
                    <w:framePr w:hSpace="180" w:wrap="around" w:vAnchor="text" w:hAnchor="text" w:y="1"/>
                    <w:suppressOverlap/>
                    <w:rPr>
                      <w:rFonts w:ascii="Times New Roman" w:hAnsi="Times New Roman" w:cs="Times New Roman"/>
                      <w:sz w:val="26"/>
                    </w:rPr>
                  </w:pPr>
                </w:p>
              </w:tc>
              <w:tc>
                <w:tcPr>
                  <w:tcW w:w="1753"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Co. author</w:t>
                  </w:r>
                </w:p>
              </w:tc>
            </w:tr>
            <w:tr w:rsidR="00ED3CFB" w:rsidTr="00655702">
              <w:trPr>
                <w:trHeight w:val="530"/>
                <w:jc w:val="center"/>
              </w:trPr>
              <w:tc>
                <w:tcPr>
                  <w:tcW w:w="747"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14</w:t>
                  </w:r>
                </w:p>
              </w:tc>
              <w:tc>
                <w:tcPr>
                  <w:tcW w:w="422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autoSpaceDE w:val="0"/>
                    <w:autoSpaceDN w:val="0"/>
                    <w:adjustRightInd w:val="0"/>
                    <w:suppressOverlap/>
                    <w:rPr>
                      <w:rFonts w:ascii="Times New Roman" w:hAnsi="Times New Roman" w:cs="Times New Roman"/>
                      <w:bCs/>
                      <w:sz w:val="24"/>
                      <w:szCs w:val="24"/>
                    </w:rPr>
                  </w:pPr>
                  <w:r>
                    <w:rPr>
                      <w:rFonts w:ascii="Times New Roman" w:hAnsi="Times New Roman" w:cs="Times New Roman"/>
                      <w:bCs/>
                      <w:sz w:val="24"/>
                      <w:szCs w:val="24"/>
                    </w:rPr>
                    <w:t xml:space="preserve">Prevalence and risk factors analysis for </w:t>
                  </w:r>
                  <w:r>
                    <w:rPr>
                      <w:rFonts w:ascii="Times New Roman" w:hAnsi="Times New Roman" w:cs="Times New Roman"/>
                      <w:bCs/>
                      <w:i/>
                      <w:sz w:val="24"/>
                      <w:szCs w:val="24"/>
                    </w:rPr>
                    <w:t>Cryptosporidium</w:t>
                  </w:r>
                  <w:r>
                    <w:rPr>
                      <w:rFonts w:ascii="Times New Roman" w:hAnsi="Times New Roman" w:cs="Times New Roman"/>
                      <w:bCs/>
                      <w:sz w:val="24"/>
                      <w:szCs w:val="24"/>
                    </w:rPr>
                    <w:t xml:space="preserve"> in apparently healthy lambs of  Khyber Pakhtunkhwa, Pakistan</w:t>
                  </w:r>
                </w:p>
                <w:p w:rsidR="00ED3CFB" w:rsidRDefault="00ED3CFB" w:rsidP="00655702">
                  <w:pPr>
                    <w:framePr w:hSpace="180" w:wrap="around" w:vAnchor="text" w:hAnchor="text" w:y="1"/>
                    <w:autoSpaceDE w:val="0"/>
                    <w:autoSpaceDN w:val="0"/>
                    <w:adjustRightInd w:val="0"/>
                    <w:suppressOverlap/>
                    <w:rPr>
                      <w:rFonts w:ascii="Times New Roman" w:hAnsi="Times New Roman" w:cs="Times New Roman"/>
                      <w:bCs/>
                      <w:i/>
                      <w:iCs/>
                      <w:sz w:val="24"/>
                      <w:szCs w:val="24"/>
                    </w:rPr>
                  </w:pPr>
                  <w:r>
                    <w:rPr>
                      <w:rFonts w:ascii="Times New Roman" w:hAnsi="Times New Roman" w:cs="Times New Roman"/>
                      <w:bCs/>
                      <w:sz w:val="24"/>
                      <w:szCs w:val="24"/>
                    </w:rPr>
                    <w:t>(Pakistan Journal of Zoology, 2018)</w:t>
                  </w:r>
                </w:p>
              </w:tc>
              <w:tc>
                <w:tcPr>
                  <w:tcW w:w="177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HEC recognized Journal (W. category</w:t>
                  </w:r>
                  <w:r>
                    <w:rPr>
                      <w:rFonts w:ascii="Times New Roman" w:hAnsi="Times New Roman" w:cs="Times New Roman"/>
                      <w:sz w:val="26"/>
                    </w:rPr>
                    <w:lastRenderedPageBreak/>
                    <w:t>)</w:t>
                  </w:r>
                </w:p>
              </w:tc>
              <w:tc>
                <w:tcPr>
                  <w:tcW w:w="1430" w:type="dxa"/>
                  <w:tcBorders>
                    <w:top w:val="single" w:sz="4" w:space="0" w:color="auto"/>
                    <w:left w:val="single" w:sz="4" w:space="0" w:color="auto"/>
                    <w:bottom w:val="single" w:sz="4" w:space="0" w:color="auto"/>
                    <w:right w:val="single" w:sz="4" w:space="0" w:color="auto"/>
                  </w:tcBorders>
                </w:tcPr>
                <w:p w:rsidR="00ED3CFB" w:rsidRDefault="00ED3CFB" w:rsidP="00655702">
                  <w:pPr>
                    <w:framePr w:hSpace="180" w:wrap="around" w:vAnchor="text" w:hAnchor="text" w:y="1"/>
                    <w:suppressOverlap/>
                    <w:rPr>
                      <w:rFonts w:ascii="Times New Roman" w:hAnsi="Times New Roman" w:cs="Times New Roman"/>
                      <w:sz w:val="26"/>
                    </w:rPr>
                  </w:pPr>
                </w:p>
              </w:tc>
              <w:tc>
                <w:tcPr>
                  <w:tcW w:w="1753"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 xml:space="preserve"> Principal     author</w:t>
                  </w:r>
                </w:p>
              </w:tc>
            </w:tr>
            <w:tr w:rsidR="00ED3CFB" w:rsidTr="00655702">
              <w:trPr>
                <w:trHeight w:val="530"/>
                <w:jc w:val="center"/>
              </w:trPr>
              <w:tc>
                <w:tcPr>
                  <w:tcW w:w="747"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lastRenderedPageBreak/>
                    <w:t>15</w:t>
                  </w:r>
                </w:p>
              </w:tc>
              <w:tc>
                <w:tcPr>
                  <w:tcW w:w="422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autoSpaceDE w:val="0"/>
                    <w:autoSpaceDN w:val="0"/>
                    <w:adjustRightInd w:val="0"/>
                    <w:suppressOverlap/>
                    <w:rPr>
                      <w:rFonts w:ascii="Times New Roman" w:hAnsi="Times New Roman" w:cs="Times New Roman"/>
                      <w:bCs/>
                      <w:i/>
                      <w:iCs/>
                      <w:sz w:val="24"/>
                      <w:szCs w:val="24"/>
                    </w:rPr>
                  </w:pPr>
                  <w:r>
                    <w:rPr>
                      <w:rFonts w:ascii="Times New Roman" w:hAnsi="Times New Roman" w:cs="Times New Roman"/>
                      <w:bCs/>
                      <w:sz w:val="24"/>
                      <w:szCs w:val="24"/>
                    </w:rPr>
                    <w:t>Seroprevalence of hepatitis C virus infection in surgical patients in Quetta, Pakistan(  Pure and applied Biology, 2018)</w:t>
                  </w:r>
                </w:p>
              </w:tc>
              <w:tc>
                <w:tcPr>
                  <w:tcW w:w="177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HEC recognized Journal (Y. category)</w:t>
                  </w:r>
                </w:p>
              </w:tc>
              <w:tc>
                <w:tcPr>
                  <w:tcW w:w="1430" w:type="dxa"/>
                  <w:tcBorders>
                    <w:top w:val="single" w:sz="4" w:space="0" w:color="auto"/>
                    <w:left w:val="single" w:sz="4" w:space="0" w:color="auto"/>
                    <w:bottom w:val="single" w:sz="4" w:space="0" w:color="auto"/>
                    <w:right w:val="single" w:sz="4" w:space="0" w:color="auto"/>
                  </w:tcBorders>
                </w:tcPr>
                <w:p w:rsidR="00ED3CFB" w:rsidRDefault="00ED3CFB" w:rsidP="00655702">
                  <w:pPr>
                    <w:framePr w:hSpace="180" w:wrap="around" w:vAnchor="text" w:hAnchor="text" w:y="1"/>
                    <w:suppressOverlap/>
                    <w:rPr>
                      <w:rFonts w:ascii="Times New Roman" w:hAnsi="Times New Roman" w:cs="Times New Roman"/>
                      <w:sz w:val="26"/>
                    </w:rPr>
                  </w:pPr>
                </w:p>
              </w:tc>
              <w:tc>
                <w:tcPr>
                  <w:tcW w:w="1753"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 xml:space="preserve">Co. author </w:t>
                  </w:r>
                </w:p>
              </w:tc>
            </w:tr>
            <w:tr w:rsidR="00ED3CFB" w:rsidTr="00655702">
              <w:trPr>
                <w:trHeight w:val="530"/>
                <w:jc w:val="center"/>
              </w:trPr>
              <w:tc>
                <w:tcPr>
                  <w:tcW w:w="747"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16</w:t>
                  </w:r>
                </w:p>
              </w:tc>
              <w:tc>
                <w:tcPr>
                  <w:tcW w:w="422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autoSpaceDE w:val="0"/>
                    <w:autoSpaceDN w:val="0"/>
                    <w:adjustRightInd w:val="0"/>
                    <w:suppressOverlap/>
                    <w:rPr>
                      <w:rFonts w:ascii="Times New Roman" w:hAnsi="Times New Roman" w:cs="Times New Roman"/>
                      <w:bCs/>
                      <w:iCs/>
                      <w:sz w:val="24"/>
                      <w:szCs w:val="24"/>
                    </w:rPr>
                  </w:pPr>
                  <w:r>
                    <w:rPr>
                      <w:rFonts w:ascii="Times New Roman" w:hAnsi="Times New Roman" w:cs="Times New Roman"/>
                      <w:sz w:val="24"/>
                      <w:szCs w:val="24"/>
                    </w:rPr>
                    <w:t>Association between bacterial strain type and host biomarkers in Clostridium perfringens infected goats.( Microbial Pathogenesis, 2018)</w:t>
                  </w:r>
                </w:p>
              </w:tc>
              <w:tc>
                <w:tcPr>
                  <w:tcW w:w="177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HEC recognized Journal (W. category)</w:t>
                  </w:r>
                </w:p>
              </w:tc>
              <w:tc>
                <w:tcPr>
                  <w:tcW w:w="1430" w:type="dxa"/>
                  <w:tcBorders>
                    <w:top w:val="single" w:sz="4" w:space="0" w:color="auto"/>
                    <w:left w:val="single" w:sz="4" w:space="0" w:color="auto"/>
                    <w:bottom w:val="single" w:sz="4" w:space="0" w:color="auto"/>
                    <w:right w:val="single" w:sz="4" w:space="0" w:color="auto"/>
                  </w:tcBorders>
                </w:tcPr>
                <w:p w:rsidR="00ED3CFB" w:rsidRDefault="00ED3CFB" w:rsidP="00655702">
                  <w:pPr>
                    <w:framePr w:hSpace="180" w:wrap="around" w:vAnchor="text" w:hAnchor="text" w:y="1"/>
                    <w:suppressOverlap/>
                    <w:rPr>
                      <w:rFonts w:ascii="Times New Roman" w:hAnsi="Times New Roman" w:cs="Times New Roman"/>
                      <w:sz w:val="26"/>
                    </w:rPr>
                  </w:pPr>
                </w:p>
              </w:tc>
              <w:tc>
                <w:tcPr>
                  <w:tcW w:w="1753"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Co. author</w:t>
                  </w:r>
                </w:p>
              </w:tc>
            </w:tr>
            <w:tr w:rsidR="00ED3CFB" w:rsidTr="00655702">
              <w:trPr>
                <w:trHeight w:val="530"/>
                <w:jc w:val="center"/>
              </w:trPr>
              <w:tc>
                <w:tcPr>
                  <w:tcW w:w="747"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17</w:t>
                  </w:r>
                </w:p>
              </w:tc>
              <w:tc>
                <w:tcPr>
                  <w:tcW w:w="422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autoSpaceDE w:val="0"/>
                    <w:autoSpaceDN w:val="0"/>
                    <w:adjustRightInd w:val="0"/>
                    <w:suppressOverlap/>
                    <w:rPr>
                      <w:rFonts w:ascii="Times New Roman" w:hAnsi="Times New Roman" w:cs="Times New Roman"/>
                      <w:sz w:val="24"/>
                      <w:szCs w:val="24"/>
                    </w:rPr>
                  </w:pPr>
                  <w:r>
                    <w:rPr>
                      <w:rFonts w:ascii="Times New Roman" w:hAnsi="Times New Roman" w:cs="Times New Roman"/>
                      <w:sz w:val="24"/>
                      <w:szCs w:val="24"/>
                    </w:rPr>
                    <w:t>In- ovo anti viral effect of Nigella sativa exatract againstND virus in experimentally infected chicken embryonated eggs( Pakistan Veterinary Journal, 2018)</w:t>
                  </w:r>
                </w:p>
              </w:tc>
              <w:tc>
                <w:tcPr>
                  <w:tcW w:w="177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HEC recognized Journal (W. category)</w:t>
                  </w:r>
                </w:p>
              </w:tc>
              <w:tc>
                <w:tcPr>
                  <w:tcW w:w="1430" w:type="dxa"/>
                  <w:tcBorders>
                    <w:top w:val="single" w:sz="4" w:space="0" w:color="auto"/>
                    <w:left w:val="single" w:sz="4" w:space="0" w:color="auto"/>
                    <w:bottom w:val="single" w:sz="4" w:space="0" w:color="auto"/>
                    <w:right w:val="single" w:sz="4" w:space="0" w:color="auto"/>
                  </w:tcBorders>
                </w:tcPr>
                <w:p w:rsidR="00ED3CFB" w:rsidRDefault="00ED3CFB" w:rsidP="00655702">
                  <w:pPr>
                    <w:framePr w:hSpace="180" w:wrap="around" w:vAnchor="text" w:hAnchor="text" w:y="1"/>
                    <w:suppressOverlap/>
                    <w:rPr>
                      <w:rFonts w:ascii="Times New Roman" w:hAnsi="Times New Roman" w:cs="Times New Roman"/>
                      <w:sz w:val="26"/>
                    </w:rPr>
                  </w:pPr>
                </w:p>
              </w:tc>
              <w:tc>
                <w:tcPr>
                  <w:tcW w:w="1753"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Co. author</w:t>
                  </w:r>
                </w:p>
              </w:tc>
            </w:tr>
            <w:tr w:rsidR="00ED3CFB" w:rsidTr="00655702">
              <w:trPr>
                <w:trHeight w:val="530"/>
                <w:jc w:val="center"/>
              </w:trPr>
              <w:tc>
                <w:tcPr>
                  <w:tcW w:w="747"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18</w:t>
                  </w:r>
                </w:p>
              </w:tc>
              <w:tc>
                <w:tcPr>
                  <w:tcW w:w="4228" w:type="dxa"/>
                  <w:tcBorders>
                    <w:top w:val="single" w:sz="4" w:space="0" w:color="auto"/>
                    <w:left w:val="single" w:sz="4" w:space="0" w:color="auto"/>
                    <w:bottom w:val="single" w:sz="4" w:space="0" w:color="auto"/>
                    <w:right w:val="single" w:sz="4" w:space="0" w:color="auto"/>
                  </w:tcBorders>
                  <w:hideMark/>
                </w:tcPr>
                <w:p w:rsidR="00ED3CFB" w:rsidRDefault="00ED3CFB" w:rsidP="00655702">
                  <w:pPr>
                    <w:pStyle w:val="NoSpacing"/>
                    <w:framePr w:hSpace="180" w:wrap="around" w:vAnchor="text" w:hAnchor="text" w:y="1"/>
                    <w:spacing w:line="276" w:lineRule="auto"/>
                    <w:suppressOverlap/>
                    <w:rPr>
                      <w:rFonts w:ascii="Times New Roman" w:hAnsi="Times New Roman" w:cs="Times New Roman"/>
                      <w:b/>
                      <w:sz w:val="24"/>
                      <w:szCs w:val="24"/>
                    </w:rPr>
                  </w:pPr>
                  <w:r>
                    <w:rPr>
                      <w:rFonts w:ascii="Times New Roman" w:hAnsi="Times New Roman" w:cs="Times New Roman"/>
                      <w:sz w:val="24"/>
                      <w:szCs w:val="24"/>
                    </w:rPr>
                    <w:t>Development and evaluation of Clostridium perfringens type D toxoid vaccines  (</w:t>
                  </w:r>
                  <w:r>
                    <w:rPr>
                      <w:rFonts w:ascii="Times New Roman" w:hAnsi="Times New Roman" w:cs="Times New Roman"/>
                      <w:bCs/>
                      <w:sz w:val="24"/>
                      <w:szCs w:val="24"/>
                    </w:rPr>
                    <w:t>Pakistan Journal of Zoology, 2018)</w:t>
                  </w:r>
                </w:p>
              </w:tc>
              <w:tc>
                <w:tcPr>
                  <w:tcW w:w="177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HEC recognized Journal (W. category)</w:t>
                  </w:r>
                </w:p>
              </w:tc>
              <w:tc>
                <w:tcPr>
                  <w:tcW w:w="1430" w:type="dxa"/>
                  <w:tcBorders>
                    <w:top w:val="single" w:sz="4" w:space="0" w:color="auto"/>
                    <w:left w:val="single" w:sz="4" w:space="0" w:color="auto"/>
                    <w:bottom w:val="single" w:sz="4" w:space="0" w:color="auto"/>
                    <w:right w:val="single" w:sz="4" w:space="0" w:color="auto"/>
                  </w:tcBorders>
                </w:tcPr>
                <w:p w:rsidR="00ED3CFB" w:rsidRDefault="00ED3CFB" w:rsidP="00655702">
                  <w:pPr>
                    <w:framePr w:hSpace="180" w:wrap="around" w:vAnchor="text" w:hAnchor="text" w:y="1"/>
                    <w:suppressOverlap/>
                    <w:rPr>
                      <w:rFonts w:ascii="Times New Roman" w:hAnsi="Times New Roman" w:cs="Times New Roman"/>
                      <w:sz w:val="26"/>
                    </w:rPr>
                  </w:pPr>
                </w:p>
              </w:tc>
              <w:tc>
                <w:tcPr>
                  <w:tcW w:w="1753"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Co.author</w:t>
                  </w:r>
                </w:p>
              </w:tc>
            </w:tr>
            <w:tr w:rsidR="00ED3CFB" w:rsidTr="00655702">
              <w:trPr>
                <w:trHeight w:val="530"/>
                <w:jc w:val="center"/>
              </w:trPr>
              <w:tc>
                <w:tcPr>
                  <w:tcW w:w="747"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19</w:t>
                  </w:r>
                </w:p>
              </w:tc>
              <w:tc>
                <w:tcPr>
                  <w:tcW w:w="422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autoSpaceDE w:val="0"/>
                    <w:autoSpaceDN w:val="0"/>
                    <w:adjustRightInd w:val="0"/>
                    <w:suppressOverlap/>
                    <w:rPr>
                      <w:rFonts w:ascii="Times New Roman" w:hAnsi="Times New Roman" w:cs="Times New Roman"/>
                      <w:sz w:val="24"/>
                      <w:szCs w:val="24"/>
                    </w:rPr>
                  </w:pPr>
                  <w:r>
                    <w:rPr>
                      <w:rFonts w:ascii="Times New Roman" w:hAnsi="Times New Roman" w:cs="Times New Roman"/>
                      <w:sz w:val="24"/>
                      <w:szCs w:val="24"/>
                    </w:rPr>
                    <w:t>A study on potential factors and physiological biomarkers associated with the occurrence of ovine theileriosis(</w:t>
                  </w:r>
                  <w:r>
                    <w:rPr>
                      <w:rFonts w:ascii="Times New Roman" w:hAnsi="Times New Roman" w:cs="Times New Roman"/>
                      <w:bCs/>
                      <w:sz w:val="24"/>
                      <w:szCs w:val="24"/>
                    </w:rPr>
                    <w:t>Small ruminants research, 2018)</w:t>
                  </w:r>
                </w:p>
              </w:tc>
              <w:tc>
                <w:tcPr>
                  <w:tcW w:w="177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 xml:space="preserve">HEC recognized Journal (W. </w:t>
                  </w:r>
                  <w:r>
                    <w:rPr>
                      <w:rFonts w:ascii="Times New Roman" w:hAnsi="Times New Roman" w:cs="Times New Roman"/>
                      <w:sz w:val="26"/>
                    </w:rPr>
                    <w:lastRenderedPageBreak/>
                    <w:t>category)</w:t>
                  </w:r>
                </w:p>
              </w:tc>
              <w:tc>
                <w:tcPr>
                  <w:tcW w:w="1430" w:type="dxa"/>
                  <w:tcBorders>
                    <w:top w:val="single" w:sz="4" w:space="0" w:color="auto"/>
                    <w:left w:val="single" w:sz="4" w:space="0" w:color="auto"/>
                    <w:bottom w:val="single" w:sz="4" w:space="0" w:color="auto"/>
                    <w:right w:val="single" w:sz="4" w:space="0" w:color="auto"/>
                  </w:tcBorders>
                </w:tcPr>
                <w:p w:rsidR="00ED3CFB" w:rsidRDefault="00ED3CFB" w:rsidP="00655702">
                  <w:pPr>
                    <w:framePr w:hSpace="180" w:wrap="around" w:vAnchor="text" w:hAnchor="text" w:y="1"/>
                    <w:suppressOverlap/>
                    <w:rPr>
                      <w:rFonts w:ascii="Times New Roman" w:hAnsi="Times New Roman" w:cs="Times New Roman"/>
                      <w:sz w:val="26"/>
                    </w:rPr>
                  </w:pPr>
                </w:p>
              </w:tc>
              <w:tc>
                <w:tcPr>
                  <w:tcW w:w="1753"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Co. author</w:t>
                  </w:r>
                </w:p>
              </w:tc>
            </w:tr>
            <w:tr w:rsidR="00ED3CFB" w:rsidTr="00655702">
              <w:trPr>
                <w:trHeight w:val="530"/>
                <w:jc w:val="center"/>
              </w:trPr>
              <w:tc>
                <w:tcPr>
                  <w:tcW w:w="747"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lastRenderedPageBreak/>
                    <w:t>20</w:t>
                  </w:r>
                </w:p>
              </w:tc>
              <w:tc>
                <w:tcPr>
                  <w:tcW w:w="4228"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autoSpaceDE w:val="0"/>
                    <w:autoSpaceDN w:val="0"/>
                    <w:adjustRightInd w:val="0"/>
                    <w:suppressOverlap/>
                    <w:rPr>
                      <w:rFonts w:ascii="Times New Roman" w:hAnsi="Times New Roman" w:cs="Times New Roman"/>
                      <w:sz w:val="24"/>
                      <w:szCs w:val="24"/>
                    </w:rPr>
                  </w:pPr>
                  <w:r>
                    <w:rPr>
                      <w:rFonts w:ascii="Times New Roman" w:hAnsi="Times New Roman" w:cs="Times New Roman"/>
                      <w:sz w:val="24"/>
                      <w:szCs w:val="24"/>
                    </w:rPr>
                    <w:t>Antimicrobial resistance of salmonella spp isolates from Broilers birds in Distt Peshawar(</w:t>
                  </w:r>
                  <w:r>
                    <w:rPr>
                      <w:rFonts w:ascii="Times New Roman" w:hAnsi="Times New Roman" w:cs="Times New Roman"/>
                      <w:bCs/>
                      <w:sz w:val="24"/>
                      <w:szCs w:val="24"/>
                    </w:rPr>
                    <w:t>South Asian journal of life sciences, 2018)</w:t>
                  </w:r>
                </w:p>
              </w:tc>
              <w:tc>
                <w:tcPr>
                  <w:tcW w:w="1778" w:type="dxa"/>
                  <w:tcBorders>
                    <w:top w:val="single" w:sz="4" w:space="0" w:color="auto"/>
                    <w:left w:val="single" w:sz="4" w:space="0" w:color="auto"/>
                    <w:bottom w:val="single" w:sz="4" w:space="0" w:color="auto"/>
                    <w:right w:val="single" w:sz="4" w:space="0" w:color="auto"/>
                  </w:tcBorders>
                </w:tcPr>
                <w:p w:rsidR="00ED3CFB" w:rsidRDefault="00ED3CFB" w:rsidP="00655702">
                  <w:pPr>
                    <w:framePr w:hSpace="180" w:wrap="around" w:vAnchor="text" w:hAnchor="text" w:y="1"/>
                    <w:suppressOverlap/>
                    <w:rPr>
                      <w:rFonts w:ascii="Times New Roman" w:hAnsi="Times New Roman" w:cs="Times New Roman"/>
                      <w:sz w:val="26"/>
                    </w:rPr>
                  </w:pPr>
                </w:p>
              </w:tc>
              <w:tc>
                <w:tcPr>
                  <w:tcW w:w="1430"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Not recognised</w:t>
                  </w:r>
                </w:p>
              </w:tc>
              <w:tc>
                <w:tcPr>
                  <w:tcW w:w="1753" w:type="dxa"/>
                  <w:tcBorders>
                    <w:top w:val="single" w:sz="4" w:space="0" w:color="auto"/>
                    <w:left w:val="single" w:sz="4" w:space="0" w:color="auto"/>
                    <w:bottom w:val="single" w:sz="4" w:space="0" w:color="auto"/>
                    <w:right w:val="single" w:sz="4" w:space="0" w:color="auto"/>
                  </w:tcBorders>
                  <w:hideMark/>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Co. author</w:t>
                  </w:r>
                </w:p>
              </w:tc>
            </w:tr>
            <w:tr w:rsidR="00ED3CFB" w:rsidTr="00655702">
              <w:trPr>
                <w:trHeight w:val="530"/>
                <w:jc w:val="center"/>
              </w:trPr>
              <w:tc>
                <w:tcPr>
                  <w:tcW w:w="747" w:type="dxa"/>
                  <w:tcBorders>
                    <w:top w:val="single" w:sz="4" w:space="0" w:color="auto"/>
                    <w:left w:val="single" w:sz="4" w:space="0" w:color="auto"/>
                    <w:bottom w:val="single" w:sz="4" w:space="0" w:color="auto"/>
                    <w:right w:val="single" w:sz="4" w:space="0" w:color="auto"/>
                  </w:tcBorders>
                </w:tcPr>
                <w:p w:rsidR="00ED3CFB" w:rsidRDefault="00ED3CFB"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21</w:t>
                  </w:r>
                </w:p>
              </w:tc>
              <w:tc>
                <w:tcPr>
                  <w:tcW w:w="4228" w:type="dxa"/>
                  <w:tcBorders>
                    <w:top w:val="single" w:sz="4" w:space="0" w:color="auto"/>
                    <w:left w:val="single" w:sz="4" w:space="0" w:color="auto"/>
                    <w:bottom w:val="single" w:sz="4" w:space="0" w:color="auto"/>
                    <w:right w:val="single" w:sz="4" w:space="0" w:color="auto"/>
                  </w:tcBorders>
                </w:tcPr>
                <w:tbl>
                  <w:tblPr>
                    <w:tblStyle w:val="TableGrid"/>
                    <w:tblW w:w="5283" w:type="dxa"/>
                    <w:tblLook w:val="04A0" w:firstRow="1" w:lastRow="0" w:firstColumn="1" w:lastColumn="0" w:noHBand="0" w:noVBand="1"/>
                  </w:tblPr>
                  <w:tblGrid>
                    <w:gridCol w:w="2673"/>
                    <w:gridCol w:w="1119"/>
                    <w:gridCol w:w="221"/>
                    <w:gridCol w:w="1034"/>
                  </w:tblGrid>
                  <w:tr w:rsidR="00D0743A" w:rsidTr="006571E3">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743A" w:rsidRDefault="00D0743A" w:rsidP="00D0743A">
                        <w:pPr>
                          <w:framePr w:hSpace="180" w:wrap="around" w:vAnchor="text" w:hAnchor="text" w:y="1"/>
                          <w:spacing w:line="360" w:lineRule="auto"/>
                          <w:suppressOverlap/>
                          <w:jc w:val="both"/>
                          <w:rPr>
                            <w:rFonts w:ascii="Times New Roman" w:hAnsi="Times New Roman" w:cs="Times New Roman"/>
                            <w:sz w:val="24"/>
                            <w:szCs w:val="24"/>
                          </w:rPr>
                        </w:pPr>
                        <w:r>
                          <w:rPr>
                            <w:rFonts w:ascii="Times New Roman" w:hAnsi="Times New Roman" w:cs="Times New Roman"/>
                            <w:sz w:val="24"/>
                            <w:szCs w:val="24"/>
                          </w:rPr>
                          <w:t>Bovine tuberculosis(bTB):Prevalence and associated risk factors in large ruminants in the central zone of KP Pakistan (Pakista</w:t>
                        </w:r>
                        <w:r w:rsidR="00F50FB4">
                          <w:rPr>
                            <w:rFonts w:ascii="Times New Roman" w:hAnsi="Times New Roman" w:cs="Times New Roman"/>
                            <w:sz w:val="24"/>
                            <w:szCs w:val="24"/>
                          </w:rPr>
                          <w:t xml:space="preserve">n Journal of Zoology) </w:t>
                        </w:r>
                      </w:p>
                    </w:tc>
                    <w:tc>
                      <w:tcPr>
                        <w:tcW w:w="1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743A" w:rsidRDefault="00D0743A" w:rsidP="00D0743A">
                        <w:pPr>
                          <w:framePr w:hSpace="180" w:wrap="around" w:vAnchor="text" w:hAnchor="text" w:y="1"/>
                          <w:spacing w:line="360" w:lineRule="auto"/>
                          <w:suppressOverlap/>
                          <w:jc w:val="both"/>
                          <w:rPr>
                            <w:rFonts w:ascii="Times New Roman" w:hAnsi="Times New Roman" w:cs="Times New Roman"/>
                            <w:sz w:val="24"/>
                            <w:szCs w:val="24"/>
                          </w:rPr>
                        </w:pPr>
                        <w:r>
                          <w:rPr>
                            <w:rFonts w:ascii="Times New Roman" w:hAnsi="Times New Roman" w:cs="Times New Roman"/>
                            <w:sz w:val="24"/>
                            <w:szCs w:val="24"/>
                          </w:rPr>
                          <w:t>HEC recognized Journal (W. category)</w:t>
                        </w:r>
                      </w:p>
                    </w:tc>
                    <w:tc>
                      <w:tcPr>
                        <w:tcW w:w="2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743A" w:rsidRDefault="00D0743A" w:rsidP="00D0743A">
                        <w:pPr>
                          <w:framePr w:hSpace="180" w:wrap="around" w:vAnchor="text" w:hAnchor="text" w:y="1"/>
                          <w:spacing w:line="360" w:lineRule="auto"/>
                          <w:suppressOverlap/>
                          <w:jc w:val="both"/>
                          <w:rPr>
                            <w:rFonts w:ascii="Times New Roman" w:hAnsi="Times New Roman" w:cs="Times New Roman"/>
                            <w:sz w:val="24"/>
                            <w:szCs w:val="24"/>
                          </w:rPr>
                        </w:pP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743A" w:rsidRDefault="00D0743A" w:rsidP="00D0743A">
                        <w:pPr>
                          <w:framePr w:hSpace="180" w:wrap="around" w:vAnchor="text" w:hAnchor="text" w:y="1"/>
                          <w:spacing w:line="360" w:lineRule="auto"/>
                          <w:suppressOverlap/>
                          <w:jc w:val="both"/>
                          <w:rPr>
                            <w:rFonts w:ascii="Times New Roman" w:hAnsi="Times New Roman" w:cs="Times New Roman"/>
                            <w:sz w:val="24"/>
                            <w:szCs w:val="24"/>
                          </w:rPr>
                        </w:pPr>
                        <w:r>
                          <w:rPr>
                            <w:rFonts w:ascii="Times New Roman" w:hAnsi="Times New Roman" w:cs="Times New Roman"/>
                            <w:sz w:val="24"/>
                            <w:szCs w:val="24"/>
                          </w:rPr>
                          <w:t>Co.author</w:t>
                        </w:r>
                      </w:p>
                    </w:tc>
                  </w:tr>
                  <w:tr w:rsidR="00451800" w:rsidTr="006571E3">
                    <w:tc>
                      <w:tcPr>
                        <w:tcW w:w="2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1800" w:rsidRDefault="00451800" w:rsidP="00D0743A">
                        <w:pPr>
                          <w:framePr w:hSpace="180" w:wrap="around" w:vAnchor="text" w:hAnchor="text" w:y="1"/>
                          <w:spacing w:line="360" w:lineRule="auto"/>
                          <w:suppressOverlap/>
                          <w:jc w:val="both"/>
                          <w:rPr>
                            <w:rFonts w:ascii="Times New Roman" w:hAnsi="Times New Roman" w:cs="Times New Roman"/>
                            <w:sz w:val="24"/>
                            <w:szCs w:val="24"/>
                          </w:rPr>
                        </w:pPr>
                      </w:p>
                    </w:tc>
                    <w:tc>
                      <w:tcPr>
                        <w:tcW w:w="1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1800" w:rsidRDefault="00451800" w:rsidP="00D0743A">
                        <w:pPr>
                          <w:framePr w:hSpace="180" w:wrap="around" w:vAnchor="text" w:hAnchor="text" w:y="1"/>
                          <w:spacing w:line="360" w:lineRule="auto"/>
                          <w:suppressOverlap/>
                          <w:jc w:val="both"/>
                          <w:rPr>
                            <w:rFonts w:ascii="Times New Roman" w:hAnsi="Times New Roman" w:cs="Times New Roman"/>
                            <w:sz w:val="24"/>
                            <w:szCs w:val="24"/>
                          </w:rPr>
                        </w:pPr>
                      </w:p>
                    </w:tc>
                    <w:tc>
                      <w:tcPr>
                        <w:tcW w:w="2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1800" w:rsidRDefault="00451800" w:rsidP="00D0743A">
                        <w:pPr>
                          <w:framePr w:hSpace="180" w:wrap="around" w:vAnchor="text" w:hAnchor="text" w:y="1"/>
                          <w:spacing w:line="360" w:lineRule="auto"/>
                          <w:suppressOverlap/>
                          <w:jc w:val="both"/>
                          <w:rPr>
                            <w:rFonts w:ascii="Times New Roman" w:hAnsi="Times New Roman" w:cs="Times New Roman"/>
                            <w:sz w:val="24"/>
                            <w:szCs w:val="24"/>
                          </w:rPr>
                        </w:pP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1800" w:rsidRDefault="00451800" w:rsidP="00D0743A">
                        <w:pPr>
                          <w:framePr w:hSpace="180" w:wrap="around" w:vAnchor="text" w:hAnchor="text" w:y="1"/>
                          <w:spacing w:line="360" w:lineRule="auto"/>
                          <w:suppressOverlap/>
                          <w:jc w:val="both"/>
                          <w:rPr>
                            <w:rFonts w:ascii="Times New Roman" w:hAnsi="Times New Roman" w:cs="Times New Roman"/>
                            <w:sz w:val="24"/>
                            <w:szCs w:val="24"/>
                          </w:rPr>
                        </w:pPr>
                      </w:p>
                    </w:tc>
                  </w:tr>
                </w:tbl>
                <w:p w:rsidR="00ED3CFB" w:rsidRDefault="00ED3CFB" w:rsidP="00655702">
                  <w:pPr>
                    <w:framePr w:hSpace="180" w:wrap="around" w:vAnchor="text" w:hAnchor="text" w:y="1"/>
                    <w:autoSpaceDE w:val="0"/>
                    <w:autoSpaceDN w:val="0"/>
                    <w:adjustRightInd w:val="0"/>
                    <w:suppressOverlap/>
                    <w:rPr>
                      <w:rFonts w:ascii="Times New Roman" w:hAnsi="Times New Roman" w:cs="Times New Roman"/>
                      <w:sz w:val="24"/>
                      <w:szCs w:val="24"/>
                    </w:rPr>
                  </w:pPr>
                </w:p>
              </w:tc>
              <w:tc>
                <w:tcPr>
                  <w:tcW w:w="1778" w:type="dxa"/>
                  <w:tcBorders>
                    <w:top w:val="single" w:sz="4" w:space="0" w:color="auto"/>
                    <w:left w:val="single" w:sz="4" w:space="0" w:color="auto"/>
                    <w:bottom w:val="single" w:sz="4" w:space="0" w:color="auto"/>
                    <w:right w:val="single" w:sz="4" w:space="0" w:color="auto"/>
                  </w:tcBorders>
                </w:tcPr>
                <w:p w:rsidR="00ED3CFB" w:rsidRDefault="00ED3CFB" w:rsidP="00655702">
                  <w:pPr>
                    <w:framePr w:hSpace="180" w:wrap="around" w:vAnchor="text" w:hAnchor="text" w:y="1"/>
                    <w:suppressOverlap/>
                    <w:rPr>
                      <w:rFonts w:ascii="Times New Roman" w:hAnsi="Times New Roman" w:cs="Times New Roman"/>
                      <w:sz w:val="26"/>
                    </w:rPr>
                  </w:pPr>
                </w:p>
              </w:tc>
              <w:tc>
                <w:tcPr>
                  <w:tcW w:w="1430" w:type="dxa"/>
                  <w:tcBorders>
                    <w:top w:val="single" w:sz="4" w:space="0" w:color="auto"/>
                    <w:left w:val="single" w:sz="4" w:space="0" w:color="auto"/>
                    <w:bottom w:val="single" w:sz="4" w:space="0" w:color="auto"/>
                    <w:right w:val="single" w:sz="4" w:space="0" w:color="auto"/>
                  </w:tcBorders>
                </w:tcPr>
                <w:p w:rsidR="00ED3CFB" w:rsidRDefault="00ED3CFB" w:rsidP="00655702">
                  <w:pPr>
                    <w:framePr w:hSpace="180" w:wrap="around" w:vAnchor="text" w:hAnchor="text" w:y="1"/>
                    <w:suppressOverlap/>
                    <w:rPr>
                      <w:rFonts w:ascii="Times New Roman" w:hAnsi="Times New Roman" w:cs="Times New Roman"/>
                      <w:sz w:val="26"/>
                    </w:rPr>
                  </w:pPr>
                </w:p>
              </w:tc>
              <w:tc>
                <w:tcPr>
                  <w:tcW w:w="1753" w:type="dxa"/>
                  <w:tcBorders>
                    <w:top w:val="single" w:sz="4" w:space="0" w:color="auto"/>
                    <w:left w:val="single" w:sz="4" w:space="0" w:color="auto"/>
                    <w:bottom w:val="single" w:sz="4" w:space="0" w:color="auto"/>
                    <w:right w:val="single" w:sz="4" w:space="0" w:color="auto"/>
                  </w:tcBorders>
                </w:tcPr>
                <w:p w:rsidR="00ED3CFB" w:rsidRDefault="00ED3CFB" w:rsidP="00655702">
                  <w:pPr>
                    <w:framePr w:hSpace="180" w:wrap="around" w:vAnchor="text" w:hAnchor="text" w:y="1"/>
                    <w:suppressOverlap/>
                    <w:rPr>
                      <w:rFonts w:ascii="Times New Roman" w:hAnsi="Times New Roman" w:cs="Times New Roman"/>
                      <w:sz w:val="26"/>
                    </w:rPr>
                  </w:pPr>
                </w:p>
              </w:tc>
            </w:tr>
            <w:tr w:rsidR="00D0743A" w:rsidTr="00655702">
              <w:trPr>
                <w:trHeight w:val="530"/>
                <w:jc w:val="center"/>
              </w:trPr>
              <w:tc>
                <w:tcPr>
                  <w:tcW w:w="747" w:type="dxa"/>
                  <w:tcBorders>
                    <w:top w:val="single" w:sz="4" w:space="0" w:color="auto"/>
                    <w:left w:val="single" w:sz="4" w:space="0" w:color="auto"/>
                    <w:bottom w:val="single" w:sz="4" w:space="0" w:color="auto"/>
                    <w:right w:val="single" w:sz="4" w:space="0" w:color="auto"/>
                  </w:tcBorders>
                </w:tcPr>
                <w:p w:rsidR="00D0743A" w:rsidRDefault="00D0743A" w:rsidP="00655702">
                  <w:pPr>
                    <w:framePr w:hSpace="180" w:wrap="around" w:vAnchor="text" w:hAnchor="text" w:y="1"/>
                    <w:suppressOverlap/>
                    <w:rPr>
                      <w:rFonts w:ascii="Times New Roman" w:hAnsi="Times New Roman" w:cs="Times New Roman"/>
                      <w:sz w:val="26"/>
                    </w:rPr>
                  </w:pPr>
                  <w:r>
                    <w:rPr>
                      <w:rFonts w:ascii="Times New Roman" w:hAnsi="Times New Roman" w:cs="Times New Roman"/>
                      <w:sz w:val="26"/>
                    </w:rPr>
                    <w:t>22</w:t>
                  </w:r>
                </w:p>
              </w:tc>
              <w:tc>
                <w:tcPr>
                  <w:tcW w:w="4228" w:type="dxa"/>
                  <w:tcBorders>
                    <w:top w:val="single" w:sz="4" w:space="0" w:color="auto"/>
                    <w:left w:val="single" w:sz="4" w:space="0" w:color="auto"/>
                    <w:bottom w:val="single" w:sz="4" w:space="0" w:color="auto"/>
                    <w:right w:val="single" w:sz="4" w:space="0" w:color="auto"/>
                  </w:tcBorders>
                </w:tcPr>
                <w:p w:rsidR="00D0743A" w:rsidRDefault="006571E3" w:rsidP="00D0743A">
                  <w:pPr>
                    <w:framePr w:hSpace="180" w:wrap="around" w:vAnchor="text" w:hAnchor="text" w:y="1"/>
                    <w:spacing w:after="0" w:line="360" w:lineRule="auto"/>
                    <w:suppressOverlap/>
                    <w:jc w:val="both"/>
                    <w:rPr>
                      <w:rFonts w:ascii="Times New Roman" w:hAnsi="Times New Roman" w:cs="Times New Roman"/>
                      <w:sz w:val="24"/>
                      <w:szCs w:val="24"/>
                    </w:rPr>
                  </w:pPr>
                  <w:r>
                    <w:rPr>
                      <w:rFonts w:ascii="Times New Roman" w:hAnsi="Times New Roman" w:cs="Times New Roman"/>
                      <w:sz w:val="24"/>
                      <w:szCs w:val="24"/>
                    </w:rPr>
                    <w:t>Frequency of pulmonary tuberculosis in afghan asylum seekers dweeling in Balochistan, Pakistan</w:t>
                  </w:r>
                  <w:bookmarkStart w:id="0" w:name="_GoBack"/>
                  <w:bookmarkEnd w:id="0"/>
                </w:p>
              </w:tc>
              <w:tc>
                <w:tcPr>
                  <w:tcW w:w="1778" w:type="dxa"/>
                  <w:tcBorders>
                    <w:top w:val="single" w:sz="4" w:space="0" w:color="auto"/>
                    <w:left w:val="single" w:sz="4" w:space="0" w:color="auto"/>
                    <w:bottom w:val="single" w:sz="4" w:space="0" w:color="auto"/>
                    <w:right w:val="single" w:sz="4" w:space="0" w:color="auto"/>
                  </w:tcBorders>
                </w:tcPr>
                <w:p w:rsidR="00D0743A" w:rsidRDefault="00D0743A" w:rsidP="00655702">
                  <w:pPr>
                    <w:framePr w:hSpace="180" w:wrap="around" w:vAnchor="text" w:hAnchor="text" w:y="1"/>
                    <w:suppressOverlap/>
                    <w:rPr>
                      <w:rFonts w:ascii="Times New Roman" w:hAnsi="Times New Roman" w:cs="Times New Roman"/>
                      <w:sz w:val="26"/>
                    </w:rPr>
                  </w:pPr>
                </w:p>
              </w:tc>
              <w:tc>
                <w:tcPr>
                  <w:tcW w:w="1430" w:type="dxa"/>
                  <w:tcBorders>
                    <w:top w:val="single" w:sz="4" w:space="0" w:color="auto"/>
                    <w:left w:val="single" w:sz="4" w:space="0" w:color="auto"/>
                    <w:bottom w:val="single" w:sz="4" w:space="0" w:color="auto"/>
                    <w:right w:val="single" w:sz="4" w:space="0" w:color="auto"/>
                  </w:tcBorders>
                </w:tcPr>
                <w:p w:rsidR="00D0743A" w:rsidRDefault="00D0743A" w:rsidP="00655702">
                  <w:pPr>
                    <w:framePr w:hSpace="180" w:wrap="around" w:vAnchor="text" w:hAnchor="text" w:y="1"/>
                    <w:suppressOverlap/>
                    <w:rPr>
                      <w:rFonts w:ascii="Times New Roman" w:hAnsi="Times New Roman" w:cs="Times New Roman"/>
                      <w:sz w:val="26"/>
                    </w:rPr>
                  </w:pPr>
                </w:p>
              </w:tc>
              <w:tc>
                <w:tcPr>
                  <w:tcW w:w="1753" w:type="dxa"/>
                  <w:tcBorders>
                    <w:top w:val="single" w:sz="4" w:space="0" w:color="auto"/>
                    <w:left w:val="single" w:sz="4" w:space="0" w:color="auto"/>
                    <w:bottom w:val="single" w:sz="4" w:space="0" w:color="auto"/>
                    <w:right w:val="single" w:sz="4" w:space="0" w:color="auto"/>
                  </w:tcBorders>
                </w:tcPr>
                <w:p w:rsidR="00D0743A" w:rsidRDefault="00D0743A" w:rsidP="00655702">
                  <w:pPr>
                    <w:framePr w:hSpace="180" w:wrap="around" w:vAnchor="text" w:hAnchor="text" w:y="1"/>
                    <w:suppressOverlap/>
                    <w:rPr>
                      <w:rFonts w:ascii="Times New Roman" w:hAnsi="Times New Roman" w:cs="Times New Roman"/>
                      <w:sz w:val="26"/>
                    </w:rPr>
                  </w:pPr>
                </w:p>
              </w:tc>
            </w:tr>
          </w:tbl>
          <w:p w:rsidR="00ED3CFB" w:rsidRPr="00AF060F" w:rsidRDefault="00ED3CFB" w:rsidP="00655702">
            <w:pPr>
              <w:rPr>
                <w:rFonts w:ascii="Times New Roman" w:hAnsi="Times New Roman" w:cs="Times New Roman"/>
                <w:sz w:val="24"/>
                <w:szCs w:val="24"/>
              </w:rPr>
            </w:pPr>
          </w:p>
        </w:tc>
      </w:tr>
    </w:tbl>
    <w:p w:rsidR="00ED3CFB" w:rsidRDefault="00ED3CFB" w:rsidP="00A373B7">
      <w:pPr>
        <w:pStyle w:val="Default"/>
        <w:jc w:val="both"/>
        <w:rPr>
          <w:rFonts w:ascii="Times New Roman" w:hAnsi="Times New Roman" w:cs="Times New Roman"/>
        </w:rPr>
      </w:pPr>
    </w:p>
    <w:p w:rsidR="00ED3CFB" w:rsidRPr="00ED3CFB" w:rsidRDefault="00ED3CFB" w:rsidP="00ED3CFB"/>
    <w:p w:rsidR="00ED3CFB" w:rsidRPr="00ED3CFB" w:rsidRDefault="00ED3CFB" w:rsidP="00ED3CFB"/>
    <w:p w:rsidR="00ED3CFB" w:rsidRDefault="00ED3CFB" w:rsidP="00A373B7">
      <w:pPr>
        <w:pStyle w:val="Default"/>
        <w:jc w:val="both"/>
        <w:rPr>
          <w:rFonts w:ascii="Times New Roman" w:hAnsi="Times New Roman" w:cs="Times New Roman"/>
        </w:rPr>
      </w:pPr>
    </w:p>
    <w:p w:rsidR="00ED3CFB" w:rsidRDefault="00ED3CFB" w:rsidP="00A373B7">
      <w:pPr>
        <w:pStyle w:val="Default"/>
        <w:jc w:val="both"/>
        <w:rPr>
          <w:rFonts w:ascii="Times New Roman" w:hAnsi="Times New Roman" w:cs="Times New Roman"/>
        </w:rPr>
      </w:pPr>
    </w:p>
    <w:p w:rsidR="00ED3CFB" w:rsidRDefault="00ED3CFB" w:rsidP="00A373B7">
      <w:pPr>
        <w:pStyle w:val="Default"/>
        <w:jc w:val="both"/>
        <w:rPr>
          <w:rFonts w:ascii="Times New Roman" w:hAnsi="Times New Roman" w:cs="Times New Roman"/>
        </w:rPr>
      </w:pPr>
    </w:p>
    <w:p w:rsidR="0098168C" w:rsidRPr="00BA1E35" w:rsidRDefault="00655702" w:rsidP="00A373B7">
      <w:pPr>
        <w:pStyle w:val="Default"/>
        <w:jc w:val="both"/>
        <w:rPr>
          <w:rFonts w:ascii="Times New Roman" w:hAnsi="Times New Roman" w:cs="Times New Roman"/>
        </w:rPr>
      </w:pPr>
      <w:r>
        <w:rPr>
          <w:rFonts w:ascii="Times New Roman" w:hAnsi="Times New Roman" w:cs="Times New Roman"/>
        </w:rPr>
        <w:br w:type="textWrapping" w:clear="all"/>
      </w:r>
      <w:r w:rsidR="00FE0D67">
        <w:rPr>
          <w:rFonts w:ascii="Times New Roman" w:hAnsi="Times New Roman" w:cs="Times New Roman"/>
        </w:rPr>
        <w:t xml:space="preserve"> </w:t>
      </w:r>
      <w:r w:rsidR="0098168C">
        <w:rPr>
          <w:rFonts w:ascii="Times New Roman" w:hAnsi="Times New Roman" w:cs="Times New Roman"/>
        </w:rPr>
        <w:t xml:space="preserve"> </w:t>
      </w:r>
    </w:p>
    <w:p w:rsidR="00391565" w:rsidRPr="00AF060F" w:rsidRDefault="00391565" w:rsidP="00CE04F0">
      <w:pPr>
        <w:pStyle w:val="Default"/>
        <w:rPr>
          <w:rFonts w:ascii="Times New Roman" w:hAnsi="Times New Roman" w:cs="Times New Roman"/>
        </w:rPr>
      </w:pPr>
    </w:p>
    <w:p w:rsidR="00CE04F0" w:rsidRPr="0060431D" w:rsidRDefault="00CE04F0" w:rsidP="00346F27">
      <w:pPr>
        <w:pStyle w:val="Default"/>
        <w:spacing w:line="360" w:lineRule="auto"/>
        <w:jc w:val="both"/>
        <w:rPr>
          <w:rFonts w:ascii="Times New Roman" w:hAnsi="Times New Roman" w:cs="Times New Roman"/>
          <w:b/>
          <w:u w:val="single"/>
        </w:rPr>
      </w:pPr>
      <w:r w:rsidRPr="0060431D">
        <w:rPr>
          <w:rFonts w:ascii="Times New Roman" w:hAnsi="Times New Roman" w:cs="Times New Roman"/>
          <w:b/>
          <w:u w:val="single"/>
        </w:rPr>
        <w:t xml:space="preserve">RESEARCH STUDY IN PROGRESS </w:t>
      </w:r>
    </w:p>
    <w:p w:rsidR="00CE04F0" w:rsidRPr="00AF060F" w:rsidRDefault="00CE04F0" w:rsidP="00346F27">
      <w:pPr>
        <w:pStyle w:val="Default"/>
        <w:spacing w:after="13" w:line="360" w:lineRule="auto"/>
        <w:jc w:val="both"/>
        <w:rPr>
          <w:rFonts w:ascii="Times New Roman" w:hAnsi="Times New Roman" w:cs="Times New Roman"/>
        </w:rPr>
      </w:pPr>
      <w:r w:rsidRPr="00AF060F">
        <w:rPr>
          <w:rFonts w:ascii="Times New Roman" w:hAnsi="Times New Roman" w:cs="Times New Roman"/>
        </w:rPr>
        <w:t>1. Effect of</w:t>
      </w:r>
      <w:r w:rsidR="00496417" w:rsidRPr="00AF060F">
        <w:rPr>
          <w:rFonts w:ascii="Times New Roman" w:hAnsi="Times New Roman" w:cs="Times New Roman"/>
        </w:rPr>
        <w:t xml:space="preserve"> </w:t>
      </w:r>
      <w:r w:rsidR="00496417" w:rsidRPr="00467899">
        <w:rPr>
          <w:rFonts w:ascii="Times New Roman" w:hAnsi="Times New Roman" w:cs="Times New Roman"/>
          <w:i/>
        </w:rPr>
        <w:t>Cryptosporidium</w:t>
      </w:r>
      <w:r w:rsidR="00496417" w:rsidRPr="00AF060F">
        <w:rPr>
          <w:rFonts w:ascii="Times New Roman" w:hAnsi="Times New Roman" w:cs="Times New Roman"/>
        </w:rPr>
        <w:t xml:space="preserve"> infection on hematobiochemical parameters in small ruminants.</w:t>
      </w:r>
      <w:r w:rsidRPr="00AF060F">
        <w:rPr>
          <w:rFonts w:ascii="Times New Roman" w:hAnsi="Times New Roman" w:cs="Times New Roman"/>
        </w:rPr>
        <w:t xml:space="preserve"> </w:t>
      </w:r>
    </w:p>
    <w:p w:rsidR="00CE04F0" w:rsidRPr="00AF060F" w:rsidRDefault="00CE04F0" w:rsidP="00346F27">
      <w:pPr>
        <w:pStyle w:val="Default"/>
        <w:spacing w:after="13" w:line="360" w:lineRule="auto"/>
        <w:jc w:val="both"/>
        <w:rPr>
          <w:rFonts w:ascii="Times New Roman" w:hAnsi="Times New Roman" w:cs="Times New Roman"/>
        </w:rPr>
      </w:pPr>
      <w:r w:rsidRPr="00AF060F">
        <w:rPr>
          <w:rFonts w:ascii="Times New Roman" w:hAnsi="Times New Roman" w:cs="Times New Roman"/>
        </w:rPr>
        <w:t xml:space="preserve">2. </w:t>
      </w:r>
      <w:r w:rsidR="00CD692F" w:rsidRPr="00AF060F">
        <w:rPr>
          <w:rFonts w:ascii="Times New Roman" w:hAnsi="Times New Roman" w:cs="Times New Roman"/>
        </w:rPr>
        <w:t xml:space="preserve">Epidemiological study of </w:t>
      </w:r>
      <w:r w:rsidR="00CD692F" w:rsidRPr="00AF060F">
        <w:rPr>
          <w:rFonts w:ascii="Times New Roman" w:hAnsi="Times New Roman" w:cs="Times New Roman"/>
          <w:i/>
        </w:rPr>
        <w:t>Cryptosporidium</w:t>
      </w:r>
      <w:r w:rsidR="00CD692F" w:rsidRPr="00AF060F">
        <w:rPr>
          <w:rFonts w:ascii="Times New Roman" w:hAnsi="Times New Roman" w:cs="Times New Roman"/>
        </w:rPr>
        <w:t xml:space="preserve"> infection in sheep in southern KPK, Pakistan.</w:t>
      </w:r>
      <w:r w:rsidRPr="00AF060F">
        <w:rPr>
          <w:rFonts w:ascii="Times New Roman" w:hAnsi="Times New Roman" w:cs="Times New Roman"/>
        </w:rPr>
        <w:t xml:space="preserve"> </w:t>
      </w:r>
    </w:p>
    <w:p w:rsidR="00CE04F0" w:rsidRPr="00AF060F" w:rsidRDefault="00CE04F0" w:rsidP="009E35E6">
      <w:pPr>
        <w:autoSpaceDE w:val="0"/>
        <w:autoSpaceDN w:val="0"/>
        <w:adjustRightInd w:val="0"/>
        <w:spacing w:after="0" w:line="360" w:lineRule="auto"/>
        <w:jc w:val="both"/>
        <w:rPr>
          <w:rFonts w:ascii="Times New Roman" w:hAnsi="Times New Roman" w:cs="Times New Roman"/>
          <w:bCs/>
          <w:sz w:val="24"/>
          <w:szCs w:val="24"/>
        </w:rPr>
      </w:pPr>
      <w:r w:rsidRPr="00AF060F">
        <w:rPr>
          <w:rFonts w:ascii="Times New Roman" w:hAnsi="Times New Roman" w:cs="Times New Roman"/>
          <w:sz w:val="24"/>
          <w:szCs w:val="24"/>
        </w:rPr>
        <w:t xml:space="preserve">3. </w:t>
      </w:r>
      <w:r w:rsidR="00FF1B2B" w:rsidRPr="00AF060F">
        <w:rPr>
          <w:rFonts w:ascii="Times New Roman" w:hAnsi="Times New Roman" w:cs="Times New Roman"/>
          <w:bCs/>
          <w:sz w:val="24"/>
          <w:szCs w:val="24"/>
        </w:rPr>
        <w:t xml:space="preserve">Prevalence and Chemotherapy of Cryptosporidiosis in goats using different </w:t>
      </w:r>
      <w:r w:rsidR="00346F27" w:rsidRPr="00AF060F">
        <w:rPr>
          <w:rFonts w:ascii="Times New Roman" w:hAnsi="Times New Roman" w:cs="Times New Roman"/>
          <w:bCs/>
          <w:sz w:val="24"/>
          <w:szCs w:val="24"/>
        </w:rPr>
        <w:t xml:space="preserve">allopathic and   </w:t>
      </w:r>
      <w:r w:rsidR="00D716DF" w:rsidRPr="00AF060F">
        <w:rPr>
          <w:rFonts w:ascii="Times New Roman" w:hAnsi="Times New Roman" w:cs="Times New Roman"/>
          <w:bCs/>
          <w:sz w:val="24"/>
          <w:szCs w:val="24"/>
        </w:rPr>
        <w:t>herbal drugs in s</w:t>
      </w:r>
      <w:r w:rsidR="00FF1B2B" w:rsidRPr="00AF060F">
        <w:rPr>
          <w:rFonts w:ascii="Times New Roman" w:hAnsi="Times New Roman" w:cs="Times New Roman"/>
          <w:bCs/>
          <w:sz w:val="24"/>
          <w:szCs w:val="24"/>
        </w:rPr>
        <w:t>outhe</w:t>
      </w:r>
      <w:r w:rsidR="009E35E6" w:rsidRPr="00AF060F">
        <w:rPr>
          <w:rFonts w:ascii="Times New Roman" w:hAnsi="Times New Roman" w:cs="Times New Roman"/>
          <w:bCs/>
          <w:sz w:val="24"/>
          <w:szCs w:val="24"/>
        </w:rPr>
        <w:t xml:space="preserve">rn Khyber </w:t>
      </w:r>
      <w:r w:rsidR="00FB0CE9" w:rsidRPr="00AF060F">
        <w:rPr>
          <w:rFonts w:ascii="Times New Roman" w:hAnsi="Times New Roman" w:cs="Times New Roman"/>
          <w:bCs/>
          <w:sz w:val="24"/>
          <w:szCs w:val="24"/>
        </w:rPr>
        <w:t>Pakhtunkhwa</w:t>
      </w:r>
      <w:r w:rsidR="009E35E6" w:rsidRPr="00AF060F">
        <w:rPr>
          <w:rFonts w:ascii="Times New Roman" w:hAnsi="Times New Roman" w:cs="Times New Roman"/>
          <w:bCs/>
          <w:sz w:val="24"/>
          <w:szCs w:val="24"/>
        </w:rPr>
        <w:t>, Pakistan</w:t>
      </w:r>
    </w:p>
    <w:p w:rsidR="00CE04F0" w:rsidRPr="00D814E0" w:rsidRDefault="00CE04F0" w:rsidP="00CE04F0">
      <w:pPr>
        <w:pStyle w:val="Default"/>
        <w:rPr>
          <w:rFonts w:ascii="Times New Roman" w:hAnsi="Times New Roman" w:cs="Times New Roman"/>
          <w:b/>
          <w:bCs/>
          <w:u w:val="single"/>
        </w:rPr>
      </w:pPr>
      <w:r w:rsidRPr="00D814E0">
        <w:rPr>
          <w:rFonts w:ascii="Times New Roman" w:hAnsi="Times New Roman" w:cs="Times New Roman"/>
          <w:b/>
          <w:bCs/>
          <w:u w:val="single"/>
        </w:rPr>
        <w:t>EXPERIENCE:</w:t>
      </w:r>
      <w:r w:rsidR="00BA37DE" w:rsidRPr="00D814E0">
        <w:rPr>
          <w:rFonts w:ascii="Times New Roman" w:hAnsi="Times New Roman" w:cs="Times New Roman"/>
          <w:b/>
          <w:bCs/>
          <w:u w:val="single"/>
        </w:rPr>
        <w:t xml:space="preserve"> </w:t>
      </w:r>
    </w:p>
    <w:p w:rsidR="00CE04F0" w:rsidRPr="00AF060F" w:rsidRDefault="00CE04F0" w:rsidP="00DD60C5">
      <w:pPr>
        <w:pStyle w:val="Default"/>
        <w:numPr>
          <w:ilvl w:val="0"/>
          <w:numId w:val="1"/>
        </w:numPr>
        <w:spacing w:after="10"/>
        <w:rPr>
          <w:rFonts w:ascii="Times New Roman" w:hAnsi="Times New Roman" w:cs="Times New Roman"/>
        </w:rPr>
      </w:pPr>
      <w:r w:rsidRPr="00AF060F">
        <w:rPr>
          <w:rFonts w:ascii="Times New Roman" w:hAnsi="Times New Roman" w:cs="Times New Roman"/>
        </w:rPr>
        <w:t>Veterinary Officer (H) BPS-17, from 17</w:t>
      </w:r>
      <w:r w:rsidR="00373FF5" w:rsidRPr="00AF060F">
        <w:rPr>
          <w:rFonts w:ascii="Times New Roman" w:hAnsi="Times New Roman" w:cs="Times New Roman"/>
          <w:vertAlign w:val="superscript"/>
        </w:rPr>
        <w:t>th</w:t>
      </w:r>
      <w:r w:rsidR="00D46F49">
        <w:rPr>
          <w:rFonts w:ascii="Times New Roman" w:hAnsi="Times New Roman" w:cs="Times New Roman"/>
        </w:rPr>
        <w:t xml:space="preserve"> </w:t>
      </w:r>
      <w:r w:rsidR="00006ECF" w:rsidRPr="00AF060F">
        <w:rPr>
          <w:rFonts w:ascii="Times New Roman" w:hAnsi="Times New Roman" w:cs="Times New Roman"/>
        </w:rPr>
        <w:t>A</w:t>
      </w:r>
      <w:r w:rsidR="00373FF5" w:rsidRPr="00AF060F">
        <w:rPr>
          <w:rFonts w:ascii="Times New Roman" w:hAnsi="Times New Roman" w:cs="Times New Roman"/>
        </w:rPr>
        <w:t xml:space="preserve">ugust 2004 to </w:t>
      </w:r>
      <w:r w:rsidR="00E627F1" w:rsidRPr="00AF060F">
        <w:rPr>
          <w:rFonts w:ascii="Times New Roman" w:hAnsi="Times New Roman" w:cs="Times New Roman"/>
        </w:rPr>
        <w:t>24th January</w:t>
      </w:r>
      <w:r w:rsidR="0084369B" w:rsidRPr="00AF060F">
        <w:rPr>
          <w:rFonts w:ascii="Times New Roman" w:hAnsi="Times New Roman" w:cs="Times New Roman"/>
        </w:rPr>
        <w:t>,</w:t>
      </w:r>
      <w:r w:rsidR="00373FF5" w:rsidRPr="00AF060F">
        <w:rPr>
          <w:rFonts w:ascii="Times New Roman" w:hAnsi="Times New Roman" w:cs="Times New Roman"/>
        </w:rPr>
        <w:t xml:space="preserve"> 2017</w:t>
      </w:r>
      <w:r w:rsidRPr="00AF060F">
        <w:rPr>
          <w:rFonts w:ascii="Times New Roman" w:hAnsi="Times New Roman" w:cs="Times New Roman"/>
        </w:rPr>
        <w:t xml:space="preserve"> in Livestock </w:t>
      </w:r>
      <w:r w:rsidR="00C3559E" w:rsidRPr="00AF060F">
        <w:rPr>
          <w:rFonts w:ascii="Times New Roman" w:hAnsi="Times New Roman" w:cs="Times New Roman"/>
        </w:rPr>
        <w:t xml:space="preserve">and </w:t>
      </w:r>
      <w:r w:rsidR="00170A49" w:rsidRPr="00AF060F">
        <w:rPr>
          <w:rFonts w:ascii="Times New Roman" w:hAnsi="Times New Roman" w:cs="Times New Roman"/>
        </w:rPr>
        <w:t xml:space="preserve">   </w:t>
      </w:r>
      <w:r w:rsidRPr="00AF060F">
        <w:rPr>
          <w:rFonts w:ascii="Times New Roman" w:hAnsi="Times New Roman" w:cs="Times New Roman"/>
        </w:rPr>
        <w:t>Dairy Development Department</w:t>
      </w:r>
      <w:r w:rsidR="006B4549" w:rsidRPr="00AF060F">
        <w:rPr>
          <w:rFonts w:ascii="Times New Roman" w:hAnsi="Times New Roman" w:cs="Times New Roman"/>
        </w:rPr>
        <w:t>, Khyber</w:t>
      </w:r>
      <w:r w:rsidRPr="00AF060F">
        <w:rPr>
          <w:rFonts w:ascii="Times New Roman" w:hAnsi="Times New Roman" w:cs="Times New Roman"/>
        </w:rPr>
        <w:t xml:space="preserve"> </w:t>
      </w:r>
      <w:r w:rsidR="003C3A40" w:rsidRPr="00AF060F">
        <w:rPr>
          <w:rFonts w:ascii="Times New Roman" w:hAnsi="Times New Roman" w:cs="Times New Roman"/>
        </w:rPr>
        <w:t>Pakhtunkhwa</w:t>
      </w:r>
      <w:r w:rsidRPr="00AF060F">
        <w:rPr>
          <w:rFonts w:ascii="Times New Roman" w:hAnsi="Times New Roman" w:cs="Times New Roman"/>
        </w:rPr>
        <w:t xml:space="preserve">. </w:t>
      </w:r>
    </w:p>
    <w:p w:rsidR="006E5499" w:rsidRDefault="00DD60C5" w:rsidP="006E5499">
      <w:pPr>
        <w:pStyle w:val="Default"/>
        <w:numPr>
          <w:ilvl w:val="0"/>
          <w:numId w:val="1"/>
        </w:numPr>
        <w:rPr>
          <w:rFonts w:ascii="Times New Roman" w:hAnsi="Times New Roman" w:cs="Times New Roman"/>
        </w:rPr>
      </w:pPr>
      <w:r w:rsidRPr="00AF060F">
        <w:rPr>
          <w:rFonts w:ascii="Times New Roman" w:hAnsi="Times New Roman" w:cs="Times New Roman"/>
        </w:rPr>
        <w:lastRenderedPageBreak/>
        <w:t xml:space="preserve">Joined the post of </w:t>
      </w:r>
      <w:r w:rsidR="00170A49" w:rsidRPr="00AF060F">
        <w:rPr>
          <w:rFonts w:ascii="Times New Roman" w:hAnsi="Times New Roman" w:cs="Times New Roman"/>
        </w:rPr>
        <w:t>Lecturer (</w:t>
      </w:r>
      <w:r w:rsidR="005D13B8" w:rsidRPr="00AF060F">
        <w:rPr>
          <w:rFonts w:ascii="Times New Roman" w:hAnsi="Times New Roman" w:cs="Times New Roman"/>
        </w:rPr>
        <w:t>BS-18)</w:t>
      </w:r>
      <w:r w:rsidR="00D46F49">
        <w:rPr>
          <w:rFonts w:ascii="Times New Roman" w:hAnsi="Times New Roman" w:cs="Times New Roman"/>
        </w:rPr>
        <w:t xml:space="preserve"> </w:t>
      </w:r>
      <w:r w:rsidRPr="00AF060F">
        <w:rPr>
          <w:rFonts w:ascii="Times New Roman" w:hAnsi="Times New Roman" w:cs="Times New Roman"/>
        </w:rPr>
        <w:t>on 25</w:t>
      </w:r>
      <w:r w:rsidRPr="00AF060F">
        <w:rPr>
          <w:rFonts w:ascii="Times New Roman" w:hAnsi="Times New Roman" w:cs="Times New Roman"/>
          <w:vertAlign w:val="superscript"/>
        </w:rPr>
        <w:t>th</w:t>
      </w:r>
      <w:r w:rsidRPr="00AF060F">
        <w:rPr>
          <w:rFonts w:ascii="Times New Roman" w:hAnsi="Times New Roman" w:cs="Times New Roman"/>
        </w:rPr>
        <w:t xml:space="preserve"> January, 2017 till to date</w:t>
      </w:r>
      <w:r w:rsidR="005D13B8" w:rsidRPr="00AF060F">
        <w:rPr>
          <w:rFonts w:ascii="Times New Roman" w:hAnsi="Times New Roman" w:cs="Times New Roman"/>
        </w:rPr>
        <w:t xml:space="preserve"> in</w:t>
      </w:r>
      <w:r w:rsidRPr="00AF060F">
        <w:rPr>
          <w:rFonts w:ascii="Times New Roman" w:hAnsi="Times New Roman" w:cs="Times New Roman"/>
        </w:rPr>
        <w:t xml:space="preserve"> the subject of</w:t>
      </w:r>
      <w:r w:rsidR="005D13B8" w:rsidRPr="00AF060F">
        <w:rPr>
          <w:rFonts w:ascii="Times New Roman" w:hAnsi="Times New Roman" w:cs="Times New Roman"/>
        </w:rPr>
        <w:t xml:space="preserve"> Veterinary Medicine, CVS&amp;AH, AWKU, Mardan.</w:t>
      </w:r>
    </w:p>
    <w:p w:rsidR="006E5499" w:rsidRPr="006E5499" w:rsidRDefault="006E5499" w:rsidP="006E5499">
      <w:pPr>
        <w:pStyle w:val="Default"/>
        <w:rPr>
          <w:rFonts w:ascii="Times New Roman" w:hAnsi="Times New Roman" w:cs="Times New Roman"/>
          <w:b/>
          <w:u w:val="single"/>
        </w:rPr>
      </w:pPr>
      <w:r w:rsidRPr="006E5499">
        <w:rPr>
          <w:rFonts w:ascii="Times New Roman" w:hAnsi="Times New Roman" w:cs="Times New Roman"/>
          <w:b/>
          <w:u w:val="single"/>
        </w:rPr>
        <w:t>TRAINING</w:t>
      </w:r>
      <w:r w:rsidR="00467899">
        <w:rPr>
          <w:rFonts w:ascii="Times New Roman" w:hAnsi="Times New Roman" w:cs="Times New Roman"/>
          <w:b/>
          <w:u w:val="single"/>
        </w:rPr>
        <w:t>:</w:t>
      </w:r>
    </w:p>
    <w:tbl>
      <w:tblPr>
        <w:tblStyle w:val="TableGrid"/>
        <w:tblW w:w="0" w:type="auto"/>
        <w:tblLook w:val="04A0" w:firstRow="1" w:lastRow="0" w:firstColumn="1" w:lastColumn="0" w:noHBand="0" w:noVBand="1"/>
      </w:tblPr>
      <w:tblGrid>
        <w:gridCol w:w="828"/>
        <w:gridCol w:w="2880"/>
        <w:gridCol w:w="2934"/>
        <w:gridCol w:w="2214"/>
      </w:tblGrid>
      <w:tr w:rsidR="0074619C" w:rsidTr="006E5499">
        <w:tc>
          <w:tcPr>
            <w:tcW w:w="828" w:type="dxa"/>
          </w:tcPr>
          <w:p w:rsidR="0074619C" w:rsidRPr="006E5499" w:rsidRDefault="0074619C" w:rsidP="0074619C">
            <w:pPr>
              <w:pStyle w:val="Default"/>
              <w:rPr>
                <w:rFonts w:ascii="Times New Roman" w:hAnsi="Times New Roman" w:cs="Times New Roman"/>
                <w:b/>
              </w:rPr>
            </w:pPr>
            <w:r w:rsidRPr="006E5499">
              <w:rPr>
                <w:rFonts w:ascii="Times New Roman" w:hAnsi="Times New Roman" w:cs="Times New Roman"/>
                <w:b/>
              </w:rPr>
              <w:t xml:space="preserve">S. No </w:t>
            </w:r>
          </w:p>
        </w:tc>
        <w:tc>
          <w:tcPr>
            <w:tcW w:w="2880" w:type="dxa"/>
          </w:tcPr>
          <w:p w:rsidR="0074619C" w:rsidRPr="006E5499" w:rsidRDefault="0074619C" w:rsidP="0074619C">
            <w:pPr>
              <w:pStyle w:val="Default"/>
              <w:rPr>
                <w:rFonts w:ascii="Times New Roman" w:hAnsi="Times New Roman" w:cs="Times New Roman"/>
                <w:b/>
              </w:rPr>
            </w:pPr>
            <w:r w:rsidRPr="006E5499">
              <w:rPr>
                <w:rFonts w:ascii="Times New Roman" w:hAnsi="Times New Roman" w:cs="Times New Roman"/>
                <w:b/>
              </w:rPr>
              <w:t>Name of Training</w:t>
            </w:r>
          </w:p>
        </w:tc>
        <w:tc>
          <w:tcPr>
            <w:tcW w:w="2934" w:type="dxa"/>
          </w:tcPr>
          <w:p w:rsidR="0074619C" w:rsidRPr="006E5499" w:rsidRDefault="0074619C" w:rsidP="0074619C">
            <w:pPr>
              <w:pStyle w:val="Default"/>
              <w:rPr>
                <w:rFonts w:ascii="Times New Roman" w:hAnsi="Times New Roman" w:cs="Times New Roman"/>
                <w:b/>
              </w:rPr>
            </w:pPr>
            <w:r w:rsidRPr="006E5499">
              <w:rPr>
                <w:rFonts w:ascii="Times New Roman" w:hAnsi="Times New Roman" w:cs="Times New Roman"/>
                <w:b/>
              </w:rPr>
              <w:t>Institute</w:t>
            </w:r>
          </w:p>
        </w:tc>
        <w:tc>
          <w:tcPr>
            <w:tcW w:w="2214" w:type="dxa"/>
          </w:tcPr>
          <w:p w:rsidR="0074619C" w:rsidRPr="006E5499" w:rsidRDefault="0074619C" w:rsidP="0074619C">
            <w:pPr>
              <w:pStyle w:val="Default"/>
              <w:rPr>
                <w:rFonts w:ascii="Times New Roman" w:hAnsi="Times New Roman" w:cs="Times New Roman"/>
                <w:b/>
              </w:rPr>
            </w:pPr>
            <w:r w:rsidRPr="006E5499">
              <w:rPr>
                <w:rFonts w:ascii="Times New Roman" w:hAnsi="Times New Roman" w:cs="Times New Roman"/>
                <w:b/>
              </w:rPr>
              <w:t>Year of Training</w:t>
            </w:r>
          </w:p>
        </w:tc>
      </w:tr>
      <w:tr w:rsidR="0074619C" w:rsidTr="006E5499">
        <w:tc>
          <w:tcPr>
            <w:tcW w:w="828" w:type="dxa"/>
          </w:tcPr>
          <w:p w:rsidR="0074619C" w:rsidRDefault="0074619C" w:rsidP="0074619C">
            <w:pPr>
              <w:pStyle w:val="Default"/>
              <w:rPr>
                <w:rFonts w:ascii="Times New Roman" w:hAnsi="Times New Roman" w:cs="Times New Roman"/>
              </w:rPr>
            </w:pPr>
            <w:r>
              <w:rPr>
                <w:rFonts w:ascii="Times New Roman" w:hAnsi="Times New Roman" w:cs="Times New Roman"/>
              </w:rPr>
              <w:t>01</w:t>
            </w:r>
          </w:p>
        </w:tc>
        <w:tc>
          <w:tcPr>
            <w:tcW w:w="2880" w:type="dxa"/>
          </w:tcPr>
          <w:p w:rsidR="0074619C" w:rsidRDefault="0074619C" w:rsidP="0074619C">
            <w:pPr>
              <w:pStyle w:val="Default"/>
              <w:rPr>
                <w:rFonts w:ascii="Times New Roman" w:hAnsi="Times New Roman" w:cs="Times New Roman"/>
              </w:rPr>
            </w:pPr>
            <w:r w:rsidRPr="00AF060F">
              <w:rPr>
                <w:rFonts w:ascii="Times New Roman" w:hAnsi="Times New Roman" w:cs="Times New Roman"/>
              </w:rPr>
              <w:t>Basic training course for VO(H)</w:t>
            </w:r>
          </w:p>
        </w:tc>
        <w:tc>
          <w:tcPr>
            <w:tcW w:w="2934" w:type="dxa"/>
          </w:tcPr>
          <w:p w:rsidR="0074619C" w:rsidRDefault="0074619C" w:rsidP="0074619C">
            <w:pPr>
              <w:pStyle w:val="Default"/>
              <w:rPr>
                <w:rFonts w:ascii="Times New Roman" w:hAnsi="Times New Roman" w:cs="Times New Roman"/>
              </w:rPr>
            </w:pPr>
            <w:r w:rsidRPr="00AF060F">
              <w:rPr>
                <w:rFonts w:ascii="Times New Roman" w:hAnsi="Times New Roman" w:cs="Times New Roman"/>
              </w:rPr>
              <w:t>AHITI, Peshawar</w:t>
            </w:r>
          </w:p>
        </w:tc>
        <w:tc>
          <w:tcPr>
            <w:tcW w:w="2214" w:type="dxa"/>
          </w:tcPr>
          <w:p w:rsidR="0074619C" w:rsidRDefault="00954AF5" w:rsidP="0074619C">
            <w:pPr>
              <w:pStyle w:val="Default"/>
              <w:rPr>
                <w:rFonts w:ascii="Times New Roman" w:hAnsi="Times New Roman" w:cs="Times New Roman"/>
              </w:rPr>
            </w:pPr>
            <w:r>
              <w:rPr>
                <w:rFonts w:ascii="Times New Roman" w:hAnsi="Times New Roman" w:cs="Times New Roman"/>
              </w:rPr>
              <w:t>15</w:t>
            </w:r>
            <w:r w:rsidRPr="00954AF5">
              <w:rPr>
                <w:rFonts w:ascii="Times New Roman" w:hAnsi="Times New Roman" w:cs="Times New Roman"/>
                <w:vertAlign w:val="superscript"/>
              </w:rPr>
              <w:t>th</w:t>
            </w:r>
            <w:r>
              <w:rPr>
                <w:rFonts w:ascii="Times New Roman" w:hAnsi="Times New Roman" w:cs="Times New Roman"/>
              </w:rPr>
              <w:t xml:space="preserve"> Sep to 27</w:t>
            </w:r>
            <w:r w:rsidRPr="00954AF5">
              <w:rPr>
                <w:rFonts w:ascii="Times New Roman" w:hAnsi="Times New Roman" w:cs="Times New Roman"/>
                <w:vertAlign w:val="superscript"/>
              </w:rPr>
              <w:t>th</w:t>
            </w:r>
            <w:r>
              <w:rPr>
                <w:rFonts w:ascii="Times New Roman" w:hAnsi="Times New Roman" w:cs="Times New Roman"/>
              </w:rPr>
              <w:t xml:space="preserve"> Sept </w:t>
            </w:r>
            <w:r w:rsidR="0074619C" w:rsidRPr="00AF060F">
              <w:rPr>
                <w:rFonts w:ascii="Times New Roman" w:hAnsi="Times New Roman" w:cs="Times New Roman"/>
              </w:rPr>
              <w:t>2008</w:t>
            </w:r>
          </w:p>
        </w:tc>
      </w:tr>
      <w:tr w:rsidR="0074619C" w:rsidTr="006E5499">
        <w:tc>
          <w:tcPr>
            <w:tcW w:w="828" w:type="dxa"/>
          </w:tcPr>
          <w:p w:rsidR="0074619C" w:rsidRDefault="0074619C" w:rsidP="0074619C">
            <w:pPr>
              <w:pStyle w:val="Default"/>
              <w:rPr>
                <w:rFonts w:ascii="Times New Roman" w:hAnsi="Times New Roman" w:cs="Times New Roman"/>
              </w:rPr>
            </w:pPr>
            <w:r>
              <w:rPr>
                <w:rFonts w:ascii="Times New Roman" w:hAnsi="Times New Roman" w:cs="Times New Roman"/>
              </w:rPr>
              <w:t>02</w:t>
            </w:r>
          </w:p>
        </w:tc>
        <w:tc>
          <w:tcPr>
            <w:tcW w:w="2880" w:type="dxa"/>
          </w:tcPr>
          <w:p w:rsidR="0074619C" w:rsidRPr="0074619C" w:rsidRDefault="0074619C" w:rsidP="0074619C">
            <w:pPr>
              <w:rPr>
                <w:rFonts w:ascii="Times New Roman" w:hAnsi="Times New Roman" w:cs="Times New Roman"/>
                <w:sz w:val="24"/>
                <w:szCs w:val="24"/>
              </w:rPr>
            </w:pPr>
            <w:r w:rsidRPr="00AF060F">
              <w:rPr>
                <w:rFonts w:ascii="Times New Roman" w:hAnsi="Times New Roman" w:cs="Times New Roman"/>
                <w:sz w:val="24"/>
                <w:szCs w:val="24"/>
              </w:rPr>
              <w:t xml:space="preserve">Basic Refresher   course for veterinary officer(H) </w:t>
            </w:r>
          </w:p>
        </w:tc>
        <w:tc>
          <w:tcPr>
            <w:tcW w:w="2934" w:type="dxa"/>
          </w:tcPr>
          <w:p w:rsidR="0074619C" w:rsidRPr="00AF060F" w:rsidRDefault="0074619C" w:rsidP="0074619C">
            <w:pPr>
              <w:pStyle w:val="Default"/>
              <w:rPr>
                <w:rFonts w:ascii="Times New Roman" w:hAnsi="Times New Roman" w:cs="Times New Roman"/>
              </w:rPr>
            </w:pPr>
            <w:r w:rsidRPr="00AF060F">
              <w:rPr>
                <w:rFonts w:ascii="Times New Roman" w:hAnsi="Times New Roman" w:cs="Times New Roman"/>
              </w:rPr>
              <w:t>AHITI, Peshawar</w:t>
            </w:r>
          </w:p>
        </w:tc>
        <w:tc>
          <w:tcPr>
            <w:tcW w:w="2214" w:type="dxa"/>
          </w:tcPr>
          <w:p w:rsidR="0074619C" w:rsidRPr="00AF060F" w:rsidRDefault="0074619C" w:rsidP="0074619C">
            <w:pPr>
              <w:rPr>
                <w:rFonts w:ascii="Times New Roman" w:hAnsi="Times New Roman" w:cs="Times New Roman"/>
                <w:sz w:val="24"/>
                <w:szCs w:val="24"/>
              </w:rPr>
            </w:pPr>
            <w:r w:rsidRPr="00AF060F">
              <w:rPr>
                <w:rFonts w:ascii="Times New Roman" w:hAnsi="Times New Roman" w:cs="Times New Roman"/>
                <w:sz w:val="24"/>
                <w:szCs w:val="24"/>
              </w:rPr>
              <w:t>20</w:t>
            </w:r>
            <w:r w:rsidR="00954AF5" w:rsidRPr="00954AF5">
              <w:rPr>
                <w:rFonts w:ascii="Times New Roman" w:hAnsi="Times New Roman" w:cs="Times New Roman"/>
                <w:sz w:val="24"/>
                <w:szCs w:val="24"/>
                <w:vertAlign w:val="superscript"/>
              </w:rPr>
              <w:t>th</w:t>
            </w:r>
            <w:r w:rsidR="00954AF5">
              <w:rPr>
                <w:rFonts w:ascii="Times New Roman" w:hAnsi="Times New Roman" w:cs="Times New Roman"/>
                <w:sz w:val="24"/>
                <w:szCs w:val="24"/>
              </w:rPr>
              <w:t xml:space="preserve"> Sept to 22</w:t>
            </w:r>
            <w:r w:rsidR="00954AF5" w:rsidRPr="00954AF5">
              <w:rPr>
                <w:rFonts w:ascii="Times New Roman" w:hAnsi="Times New Roman" w:cs="Times New Roman"/>
                <w:sz w:val="24"/>
                <w:szCs w:val="24"/>
                <w:vertAlign w:val="superscript"/>
              </w:rPr>
              <w:t>nd</w:t>
            </w:r>
            <w:r w:rsidR="00954AF5">
              <w:rPr>
                <w:rFonts w:ascii="Times New Roman" w:hAnsi="Times New Roman" w:cs="Times New Roman"/>
                <w:sz w:val="24"/>
                <w:szCs w:val="24"/>
              </w:rPr>
              <w:t xml:space="preserve"> Sept 2010 </w:t>
            </w:r>
          </w:p>
          <w:p w:rsidR="0074619C" w:rsidRPr="00AF060F" w:rsidRDefault="0074619C" w:rsidP="0074619C">
            <w:pPr>
              <w:pStyle w:val="Default"/>
              <w:rPr>
                <w:rFonts w:ascii="Times New Roman" w:hAnsi="Times New Roman" w:cs="Times New Roman"/>
              </w:rPr>
            </w:pPr>
          </w:p>
        </w:tc>
      </w:tr>
      <w:tr w:rsidR="0074619C" w:rsidTr="006E5499">
        <w:tc>
          <w:tcPr>
            <w:tcW w:w="828" w:type="dxa"/>
          </w:tcPr>
          <w:p w:rsidR="0074619C" w:rsidRDefault="0074619C" w:rsidP="0074619C">
            <w:pPr>
              <w:pStyle w:val="Default"/>
              <w:rPr>
                <w:rFonts w:ascii="Times New Roman" w:hAnsi="Times New Roman" w:cs="Times New Roman"/>
              </w:rPr>
            </w:pPr>
            <w:r>
              <w:rPr>
                <w:rFonts w:ascii="Times New Roman" w:hAnsi="Times New Roman" w:cs="Times New Roman"/>
              </w:rPr>
              <w:t>03</w:t>
            </w:r>
          </w:p>
        </w:tc>
        <w:tc>
          <w:tcPr>
            <w:tcW w:w="2880" w:type="dxa"/>
          </w:tcPr>
          <w:p w:rsidR="0074619C" w:rsidRPr="00AF060F" w:rsidRDefault="0074619C" w:rsidP="0074619C">
            <w:pPr>
              <w:rPr>
                <w:rFonts w:ascii="Times New Roman" w:hAnsi="Times New Roman" w:cs="Times New Roman"/>
                <w:sz w:val="24"/>
                <w:szCs w:val="24"/>
              </w:rPr>
            </w:pPr>
            <w:r w:rsidRPr="00AF060F">
              <w:rPr>
                <w:rFonts w:ascii="Times New Roman" w:hAnsi="Times New Roman" w:cs="Times New Roman"/>
                <w:sz w:val="24"/>
                <w:szCs w:val="24"/>
              </w:rPr>
              <w:t xml:space="preserve">Effective local leadership Development </w:t>
            </w:r>
          </w:p>
        </w:tc>
        <w:tc>
          <w:tcPr>
            <w:tcW w:w="2934" w:type="dxa"/>
          </w:tcPr>
          <w:p w:rsidR="0074619C" w:rsidRPr="00AF060F" w:rsidRDefault="0074619C" w:rsidP="0074619C">
            <w:pPr>
              <w:rPr>
                <w:rFonts w:ascii="Times New Roman" w:hAnsi="Times New Roman" w:cs="Times New Roman"/>
                <w:sz w:val="24"/>
                <w:szCs w:val="24"/>
              </w:rPr>
            </w:pPr>
            <w:r w:rsidRPr="00AF060F">
              <w:rPr>
                <w:rFonts w:ascii="Times New Roman" w:hAnsi="Times New Roman" w:cs="Times New Roman"/>
                <w:sz w:val="24"/>
                <w:szCs w:val="24"/>
              </w:rPr>
              <w:t xml:space="preserve">Pakistan Academy for Rural Development, </w:t>
            </w:r>
          </w:p>
          <w:p w:rsidR="0074619C" w:rsidRPr="00AF060F" w:rsidRDefault="0074619C" w:rsidP="0074619C">
            <w:pPr>
              <w:pStyle w:val="Default"/>
              <w:rPr>
                <w:rFonts w:ascii="Times New Roman" w:hAnsi="Times New Roman" w:cs="Times New Roman"/>
              </w:rPr>
            </w:pPr>
            <w:r w:rsidRPr="00AF060F">
              <w:rPr>
                <w:rFonts w:ascii="Times New Roman" w:hAnsi="Times New Roman" w:cs="Times New Roman"/>
              </w:rPr>
              <w:t>Peshawar</w:t>
            </w:r>
          </w:p>
        </w:tc>
        <w:tc>
          <w:tcPr>
            <w:tcW w:w="2214" w:type="dxa"/>
          </w:tcPr>
          <w:p w:rsidR="0074619C" w:rsidRPr="00AF060F" w:rsidRDefault="005F6A75" w:rsidP="0074619C">
            <w:pPr>
              <w:rPr>
                <w:rFonts w:ascii="Times New Roman" w:hAnsi="Times New Roman" w:cs="Times New Roman"/>
                <w:sz w:val="24"/>
                <w:szCs w:val="24"/>
              </w:rPr>
            </w:pPr>
            <w:r>
              <w:rPr>
                <w:rFonts w:ascii="Times New Roman" w:hAnsi="Times New Roman" w:cs="Times New Roman"/>
                <w:sz w:val="24"/>
                <w:szCs w:val="24"/>
              </w:rPr>
              <w:t>08</w:t>
            </w:r>
            <w:r w:rsidRPr="005F6A75">
              <w:rPr>
                <w:rFonts w:ascii="Times New Roman" w:hAnsi="Times New Roman" w:cs="Times New Roman"/>
                <w:sz w:val="24"/>
                <w:szCs w:val="24"/>
                <w:vertAlign w:val="superscript"/>
              </w:rPr>
              <w:t>th</w:t>
            </w:r>
            <w:r>
              <w:rPr>
                <w:rFonts w:ascii="Times New Roman" w:hAnsi="Times New Roman" w:cs="Times New Roman"/>
                <w:sz w:val="24"/>
                <w:szCs w:val="24"/>
              </w:rPr>
              <w:t xml:space="preserve"> Dec  to 12</w:t>
            </w:r>
            <w:r w:rsidRPr="005F6A75">
              <w:rPr>
                <w:rFonts w:ascii="Times New Roman" w:hAnsi="Times New Roman" w:cs="Times New Roman"/>
                <w:sz w:val="24"/>
                <w:szCs w:val="24"/>
                <w:vertAlign w:val="superscript"/>
              </w:rPr>
              <w:t>th</w:t>
            </w:r>
            <w:r>
              <w:rPr>
                <w:rFonts w:ascii="Times New Roman" w:hAnsi="Times New Roman" w:cs="Times New Roman"/>
                <w:sz w:val="24"/>
                <w:szCs w:val="24"/>
              </w:rPr>
              <w:t xml:space="preserve"> Dec 2009</w:t>
            </w:r>
          </w:p>
          <w:p w:rsidR="0074619C" w:rsidRPr="00AF060F" w:rsidRDefault="0074619C" w:rsidP="0074619C">
            <w:pPr>
              <w:rPr>
                <w:rFonts w:ascii="Times New Roman" w:hAnsi="Times New Roman" w:cs="Times New Roman"/>
                <w:sz w:val="24"/>
                <w:szCs w:val="24"/>
              </w:rPr>
            </w:pPr>
          </w:p>
        </w:tc>
      </w:tr>
      <w:tr w:rsidR="0074619C" w:rsidTr="006E5499">
        <w:tc>
          <w:tcPr>
            <w:tcW w:w="828" w:type="dxa"/>
          </w:tcPr>
          <w:p w:rsidR="0074619C" w:rsidRDefault="0074619C" w:rsidP="0074619C">
            <w:pPr>
              <w:pStyle w:val="Default"/>
              <w:rPr>
                <w:rFonts w:ascii="Times New Roman" w:hAnsi="Times New Roman" w:cs="Times New Roman"/>
              </w:rPr>
            </w:pPr>
            <w:r>
              <w:rPr>
                <w:rFonts w:ascii="Times New Roman" w:hAnsi="Times New Roman" w:cs="Times New Roman"/>
              </w:rPr>
              <w:t>04</w:t>
            </w:r>
          </w:p>
        </w:tc>
        <w:tc>
          <w:tcPr>
            <w:tcW w:w="2880" w:type="dxa"/>
          </w:tcPr>
          <w:p w:rsidR="0074619C" w:rsidRPr="00AF060F" w:rsidRDefault="0074619C" w:rsidP="0074619C">
            <w:pPr>
              <w:rPr>
                <w:rFonts w:ascii="Times New Roman" w:hAnsi="Times New Roman" w:cs="Times New Roman"/>
                <w:sz w:val="24"/>
                <w:szCs w:val="24"/>
              </w:rPr>
            </w:pPr>
            <w:r w:rsidRPr="00AF060F">
              <w:rPr>
                <w:rFonts w:ascii="Times New Roman" w:hAnsi="Times New Roman" w:cs="Times New Roman"/>
                <w:sz w:val="24"/>
                <w:szCs w:val="24"/>
              </w:rPr>
              <w:t>Pathological Readings</w:t>
            </w:r>
          </w:p>
        </w:tc>
        <w:tc>
          <w:tcPr>
            <w:tcW w:w="2934" w:type="dxa"/>
          </w:tcPr>
          <w:p w:rsidR="0074619C" w:rsidRPr="00AF060F" w:rsidRDefault="0074619C" w:rsidP="0074619C">
            <w:pPr>
              <w:rPr>
                <w:rFonts w:ascii="Times New Roman" w:hAnsi="Times New Roman" w:cs="Times New Roman"/>
                <w:sz w:val="24"/>
                <w:szCs w:val="24"/>
              </w:rPr>
            </w:pPr>
            <w:r w:rsidRPr="00AF060F">
              <w:rPr>
                <w:rFonts w:ascii="Times New Roman" w:hAnsi="Times New Roman" w:cs="Times New Roman"/>
                <w:sz w:val="24"/>
                <w:szCs w:val="24"/>
              </w:rPr>
              <w:t>University of Veterinary &amp; Animal Sciences, Lahore, Pakistan</w:t>
            </w:r>
          </w:p>
        </w:tc>
        <w:tc>
          <w:tcPr>
            <w:tcW w:w="2214" w:type="dxa"/>
          </w:tcPr>
          <w:p w:rsidR="0074619C" w:rsidRPr="00AF060F" w:rsidRDefault="00E52827" w:rsidP="0074619C">
            <w:pPr>
              <w:rPr>
                <w:rFonts w:ascii="Times New Roman" w:hAnsi="Times New Roman" w:cs="Times New Roman"/>
                <w:sz w:val="24"/>
                <w:szCs w:val="24"/>
              </w:rPr>
            </w:pPr>
            <w:r>
              <w:rPr>
                <w:rFonts w:ascii="Times New Roman" w:hAnsi="Times New Roman" w:cs="Times New Roman"/>
                <w:sz w:val="24"/>
                <w:szCs w:val="24"/>
              </w:rPr>
              <w:t>9</w:t>
            </w:r>
            <w:r w:rsidRPr="00E52827">
              <w:rPr>
                <w:rFonts w:ascii="Times New Roman" w:hAnsi="Times New Roman" w:cs="Times New Roman"/>
                <w:sz w:val="24"/>
                <w:szCs w:val="24"/>
                <w:vertAlign w:val="superscript"/>
              </w:rPr>
              <w:t>th</w:t>
            </w:r>
            <w:r>
              <w:rPr>
                <w:rFonts w:ascii="Times New Roman" w:hAnsi="Times New Roman" w:cs="Times New Roman"/>
                <w:sz w:val="24"/>
                <w:szCs w:val="24"/>
              </w:rPr>
              <w:t xml:space="preserve"> Oct 2012 to11th Oct </w:t>
            </w:r>
            <w:r w:rsidR="0074619C" w:rsidRPr="00AF060F">
              <w:rPr>
                <w:rFonts w:ascii="Times New Roman" w:hAnsi="Times New Roman" w:cs="Times New Roman"/>
                <w:sz w:val="24"/>
                <w:szCs w:val="24"/>
              </w:rPr>
              <w:t>2012</w:t>
            </w:r>
          </w:p>
        </w:tc>
      </w:tr>
    </w:tbl>
    <w:p w:rsidR="00AE16A1" w:rsidRPr="00AF060F" w:rsidRDefault="00AE16A1" w:rsidP="00447241">
      <w:pPr>
        <w:tabs>
          <w:tab w:val="right" w:pos="9360"/>
        </w:tabs>
        <w:autoSpaceDE w:val="0"/>
        <w:autoSpaceDN w:val="0"/>
        <w:adjustRightInd w:val="0"/>
        <w:spacing w:after="0" w:line="240" w:lineRule="auto"/>
        <w:rPr>
          <w:rFonts w:ascii="Times New Roman" w:hAnsi="Times New Roman" w:cs="Times New Roman"/>
          <w:color w:val="000000"/>
          <w:sz w:val="24"/>
          <w:szCs w:val="24"/>
        </w:rPr>
      </w:pPr>
    </w:p>
    <w:p w:rsidR="00300DBC" w:rsidRPr="006E5499" w:rsidRDefault="00300DBC" w:rsidP="00690B3E">
      <w:pPr>
        <w:autoSpaceDE w:val="0"/>
        <w:autoSpaceDN w:val="0"/>
        <w:adjustRightInd w:val="0"/>
        <w:spacing w:after="0" w:line="240" w:lineRule="auto"/>
        <w:rPr>
          <w:rFonts w:ascii="Times New Roman" w:hAnsi="Times New Roman" w:cs="Times New Roman"/>
          <w:b/>
          <w:bCs/>
          <w:color w:val="000000"/>
          <w:sz w:val="24"/>
          <w:szCs w:val="24"/>
          <w:u w:val="single"/>
        </w:rPr>
      </w:pPr>
      <w:r w:rsidRPr="006E5499">
        <w:rPr>
          <w:rFonts w:ascii="Times New Roman" w:hAnsi="Times New Roman" w:cs="Times New Roman"/>
          <w:b/>
          <w:bCs/>
          <w:color w:val="000000"/>
          <w:sz w:val="24"/>
          <w:szCs w:val="24"/>
          <w:u w:val="single"/>
        </w:rPr>
        <w:t xml:space="preserve">MEMBERSHIP: </w:t>
      </w:r>
    </w:p>
    <w:p w:rsidR="00300DBC" w:rsidRPr="00AF060F" w:rsidRDefault="00300DBC" w:rsidP="00A12EFF">
      <w:pPr>
        <w:autoSpaceDE w:val="0"/>
        <w:autoSpaceDN w:val="0"/>
        <w:adjustRightInd w:val="0"/>
        <w:spacing w:after="0" w:line="240" w:lineRule="auto"/>
        <w:rPr>
          <w:rFonts w:ascii="Times New Roman" w:hAnsi="Times New Roman" w:cs="Times New Roman"/>
          <w:bCs/>
          <w:color w:val="000000"/>
          <w:sz w:val="24"/>
          <w:szCs w:val="24"/>
        </w:rPr>
      </w:pPr>
      <w:r w:rsidRPr="00AF060F">
        <w:rPr>
          <w:rFonts w:ascii="Times New Roman" w:hAnsi="Times New Roman" w:cs="Times New Roman"/>
          <w:bCs/>
          <w:color w:val="000000"/>
          <w:sz w:val="24"/>
          <w:szCs w:val="24"/>
        </w:rPr>
        <w:t xml:space="preserve">1: Member of Pakistan Veterinary Medical Council Islamabad </w:t>
      </w:r>
    </w:p>
    <w:p w:rsidR="00300DBC" w:rsidRPr="00AF060F" w:rsidRDefault="00300DBC" w:rsidP="00A12EFF">
      <w:pPr>
        <w:autoSpaceDE w:val="0"/>
        <w:autoSpaceDN w:val="0"/>
        <w:adjustRightInd w:val="0"/>
        <w:spacing w:after="0" w:line="240" w:lineRule="auto"/>
        <w:rPr>
          <w:rFonts w:ascii="Times New Roman" w:hAnsi="Times New Roman" w:cs="Times New Roman"/>
          <w:bCs/>
          <w:color w:val="000000"/>
          <w:sz w:val="24"/>
          <w:szCs w:val="24"/>
        </w:rPr>
      </w:pPr>
      <w:r w:rsidRPr="00AF060F">
        <w:rPr>
          <w:rFonts w:ascii="Times New Roman" w:hAnsi="Times New Roman" w:cs="Times New Roman"/>
          <w:bCs/>
          <w:color w:val="000000"/>
          <w:sz w:val="24"/>
          <w:szCs w:val="24"/>
        </w:rPr>
        <w:t>2: Member</w:t>
      </w:r>
      <w:r w:rsidR="009822FE" w:rsidRPr="00AF060F">
        <w:rPr>
          <w:rFonts w:ascii="Times New Roman" w:hAnsi="Times New Roman" w:cs="Times New Roman"/>
          <w:bCs/>
          <w:color w:val="000000"/>
          <w:sz w:val="24"/>
          <w:szCs w:val="24"/>
        </w:rPr>
        <w:t xml:space="preserve"> of</w:t>
      </w:r>
      <w:r w:rsidRPr="00AF060F">
        <w:rPr>
          <w:rFonts w:ascii="Times New Roman" w:hAnsi="Times New Roman" w:cs="Times New Roman"/>
          <w:bCs/>
          <w:color w:val="000000"/>
          <w:sz w:val="24"/>
          <w:szCs w:val="24"/>
        </w:rPr>
        <w:t xml:space="preserve"> Board of study of Abdul Wali Khan University Mardan </w:t>
      </w:r>
    </w:p>
    <w:p w:rsidR="00300DBC" w:rsidRPr="00AF060F" w:rsidRDefault="00300DBC" w:rsidP="00A12EFF">
      <w:pPr>
        <w:autoSpaceDE w:val="0"/>
        <w:autoSpaceDN w:val="0"/>
        <w:adjustRightInd w:val="0"/>
        <w:spacing w:after="0" w:line="240" w:lineRule="auto"/>
        <w:rPr>
          <w:rFonts w:ascii="Times New Roman" w:hAnsi="Times New Roman" w:cs="Times New Roman"/>
          <w:bCs/>
          <w:color w:val="000000"/>
          <w:sz w:val="24"/>
          <w:szCs w:val="24"/>
        </w:rPr>
      </w:pPr>
      <w:r w:rsidRPr="00AF060F">
        <w:rPr>
          <w:rFonts w:ascii="Times New Roman" w:hAnsi="Times New Roman" w:cs="Times New Roman"/>
          <w:bCs/>
          <w:color w:val="000000"/>
          <w:sz w:val="24"/>
          <w:szCs w:val="24"/>
        </w:rPr>
        <w:t>3:</w:t>
      </w:r>
      <w:r w:rsidR="002E3EA5" w:rsidRPr="00AF060F">
        <w:rPr>
          <w:rFonts w:ascii="Times New Roman" w:hAnsi="Times New Roman" w:cs="Times New Roman"/>
          <w:bCs/>
          <w:color w:val="000000"/>
          <w:sz w:val="24"/>
          <w:szCs w:val="24"/>
        </w:rPr>
        <w:t xml:space="preserve"> </w:t>
      </w:r>
      <w:r w:rsidR="00B12BA4" w:rsidRPr="00AF060F">
        <w:rPr>
          <w:rFonts w:ascii="Times New Roman" w:hAnsi="Times New Roman" w:cs="Times New Roman"/>
          <w:bCs/>
          <w:color w:val="000000"/>
          <w:sz w:val="24"/>
          <w:szCs w:val="24"/>
        </w:rPr>
        <w:t>Member of ALUMUNI, UVAS L</w:t>
      </w:r>
      <w:r w:rsidR="00CC7DA2" w:rsidRPr="00AF060F">
        <w:rPr>
          <w:rFonts w:ascii="Times New Roman" w:hAnsi="Times New Roman" w:cs="Times New Roman"/>
          <w:bCs/>
          <w:color w:val="000000"/>
          <w:sz w:val="24"/>
          <w:szCs w:val="24"/>
        </w:rPr>
        <w:t>a</w:t>
      </w:r>
      <w:r w:rsidR="00B12BA4" w:rsidRPr="00AF060F">
        <w:rPr>
          <w:rFonts w:ascii="Times New Roman" w:hAnsi="Times New Roman" w:cs="Times New Roman"/>
          <w:bCs/>
          <w:color w:val="000000"/>
          <w:sz w:val="24"/>
          <w:szCs w:val="24"/>
        </w:rPr>
        <w:t>h</w:t>
      </w:r>
      <w:r w:rsidR="00CC7DA2" w:rsidRPr="00AF060F">
        <w:rPr>
          <w:rFonts w:ascii="Times New Roman" w:hAnsi="Times New Roman" w:cs="Times New Roman"/>
          <w:bCs/>
          <w:color w:val="000000"/>
          <w:sz w:val="24"/>
          <w:szCs w:val="24"/>
        </w:rPr>
        <w:t>o</w:t>
      </w:r>
      <w:r w:rsidR="00B12BA4" w:rsidRPr="00AF060F">
        <w:rPr>
          <w:rFonts w:ascii="Times New Roman" w:hAnsi="Times New Roman" w:cs="Times New Roman"/>
          <w:bCs/>
          <w:color w:val="000000"/>
          <w:sz w:val="24"/>
          <w:szCs w:val="24"/>
        </w:rPr>
        <w:t>r</w:t>
      </w:r>
      <w:r w:rsidR="00CC7DA2" w:rsidRPr="00AF060F">
        <w:rPr>
          <w:rFonts w:ascii="Times New Roman" w:hAnsi="Times New Roman" w:cs="Times New Roman"/>
          <w:bCs/>
          <w:color w:val="000000"/>
          <w:sz w:val="24"/>
          <w:szCs w:val="24"/>
        </w:rPr>
        <w:t>e</w:t>
      </w:r>
    </w:p>
    <w:p w:rsidR="00300DBC" w:rsidRPr="00AD0B6B" w:rsidRDefault="00831EE7" w:rsidP="00690B3E">
      <w:pPr>
        <w:autoSpaceDE w:val="0"/>
        <w:autoSpaceDN w:val="0"/>
        <w:adjustRightInd w:val="0"/>
        <w:spacing w:after="0" w:line="240" w:lineRule="auto"/>
        <w:rPr>
          <w:rFonts w:ascii="Times New Roman" w:hAnsi="Times New Roman" w:cs="Times New Roman"/>
          <w:bCs/>
          <w:color w:val="000000"/>
          <w:sz w:val="24"/>
          <w:szCs w:val="24"/>
        </w:rPr>
      </w:pPr>
      <w:r w:rsidRPr="00AF060F">
        <w:rPr>
          <w:rFonts w:ascii="Times New Roman" w:hAnsi="Times New Roman" w:cs="Times New Roman"/>
          <w:bCs/>
          <w:color w:val="000000"/>
          <w:sz w:val="24"/>
          <w:szCs w:val="24"/>
        </w:rPr>
        <w:t>4: R</w:t>
      </w:r>
      <w:r w:rsidR="0080662B" w:rsidRPr="00AF060F">
        <w:rPr>
          <w:rFonts w:ascii="Times New Roman" w:hAnsi="Times New Roman" w:cs="Times New Roman"/>
          <w:bCs/>
          <w:color w:val="000000"/>
          <w:sz w:val="24"/>
          <w:szCs w:val="24"/>
        </w:rPr>
        <w:t>egistered faculty member w</w:t>
      </w:r>
      <w:r w:rsidRPr="00AF060F">
        <w:rPr>
          <w:rFonts w:ascii="Times New Roman" w:hAnsi="Times New Roman" w:cs="Times New Roman"/>
          <w:bCs/>
          <w:color w:val="000000"/>
          <w:sz w:val="24"/>
          <w:szCs w:val="24"/>
        </w:rPr>
        <w:t>i</w:t>
      </w:r>
      <w:r w:rsidR="0080662B" w:rsidRPr="00AF060F">
        <w:rPr>
          <w:rFonts w:ascii="Times New Roman" w:hAnsi="Times New Roman" w:cs="Times New Roman"/>
          <w:bCs/>
          <w:color w:val="000000"/>
          <w:sz w:val="24"/>
          <w:szCs w:val="24"/>
        </w:rPr>
        <w:t>th PVMC</w:t>
      </w:r>
    </w:p>
    <w:p w:rsidR="00AD0B6B" w:rsidRDefault="00AD0B6B" w:rsidP="00AD0B6B">
      <w:pPr>
        <w:tabs>
          <w:tab w:val="left" w:pos="6280"/>
        </w:tabs>
        <w:autoSpaceDE w:val="0"/>
        <w:autoSpaceDN w:val="0"/>
        <w:adjustRightInd w:val="0"/>
        <w:spacing w:after="0" w:line="240" w:lineRule="auto"/>
        <w:rPr>
          <w:rFonts w:ascii="Times New Roman" w:hAnsi="Times New Roman" w:cs="Times New Roman"/>
          <w:b/>
          <w:bCs/>
          <w:color w:val="000000"/>
          <w:sz w:val="24"/>
          <w:szCs w:val="24"/>
        </w:rPr>
      </w:pPr>
    </w:p>
    <w:p w:rsidR="00690B3E" w:rsidRPr="00AD0B6B" w:rsidRDefault="00690B3E" w:rsidP="00AD0B6B">
      <w:pPr>
        <w:tabs>
          <w:tab w:val="left" w:pos="6280"/>
        </w:tabs>
        <w:autoSpaceDE w:val="0"/>
        <w:autoSpaceDN w:val="0"/>
        <w:adjustRightInd w:val="0"/>
        <w:spacing w:after="0" w:line="240" w:lineRule="auto"/>
        <w:rPr>
          <w:rFonts w:ascii="Times New Roman" w:hAnsi="Times New Roman" w:cs="Times New Roman"/>
          <w:b/>
          <w:bCs/>
          <w:color w:val="000000"/>
          <w:sz w:val="24"/>
          <w:szCs w:val="24"/>
          <w:u w:val="single"/>
        </w:rPr>
      </w:pPr>
      <w:r w:rsidRPr="00AD0B6B">
        <w:rPr>
          <w:rFonts w:ascii="Times New Roman" w:hAnsi="Times New Roman" w:cs="Times New Roman"/>
          <w:b/>
          <w:bCs/>
          <w:color w:val="000000"/>
          <w:sz w:val="24"/>
          <w:szCs w:val="24"/>
          <w:u w:val="single"/>
        </w:rPr>
        <w:t>LANGUAGE</w:t>
      </w:r>
      <w:r w:rsidR="00AD0B6B">
        <w:rPr>
          <w:rFonts w:ascii="Times New Roman" w:hAnsi="Times New Roman" w:cs="Times New Roman"/>
          <w:b/>
          <w:bCs/>
          <w:color w:val="000000"/>
          <w:sz w:val="24"/>
          <w:szCs w:val="24"/>
          <w:u w:val="single"/>
        </w:rPr>
        <w:t>:</w:t>
      </w:r>
      <w:r w:rsidRPr="00AD0B6B">
        <w:rPr>
          <w:rFonts w:ascii="Times New Roman" w:hAnsi="Times New Roman" w:cs="Times New Roman"/>
          <w:b/>
          <w:bCs/>
          <w:color w:val="000000"/>
          <w:sz w:val="24"/>
          <w:szCs w:val="24"/>
          <w:u w:val="single"/>
        </w:rPr>
        <w:t xml:space="preserve"> </w:t>
      </w:r>
    </w:p>
    <w:p w:rsidR="00690B3E" w:rsidRPr="00AF060F" w:rsidRDefault="00A203A0" w:rsidP="00A203A0">
      <w:pPr>
        <w:autoSpaceDE w:val="0"/>
        <w:autoSpaceDN w:val="0"/>
        <w:adjustRightInd w:val="0"/>
        <w:spacing w:after="0" w:line="240" w:lineRule="auto"/>
        <w:rPr>
          <w:rFonts w:ascii="Times New Roman" w:hAnsi="Times New Roman" w:cs="Times New Roman"/>
          <w:color w:val="000000"/>
          <w:sz w:val="24"/>
          <w:szCs w:val="24"/>
        </w:rPr>
      </w:pPr>
      <w:r w:rsidRPr="00AF060F">
        <w:rPr>
          <w:rFonts w:ascii="Times New Roman" w:hAnsi="Times New Roman" w:cs="Times New Roman"/>
          <w:color w:val="000000"/>
          <w:sz w:val="24"/>
          <w:szCs w:val="24"/>
        </w:rPr>
        <w:t>Read/</w:t>
      </w:r>
      <w:r w:rsidR="00690B3E" w:rsidRPr="00AF060F">
        <w:rPr>
          <w:rFonts w:ascii="Times New Roman" w:hAnsi="Times New Roman" w:cs="Times New Roman"/>
          <w:color w:val="000000"/>
          <w:sz w:val="24"/>
          <w:szCs w:val="24"/>
        </w:rPr>
        <w:t xml:space="preserve">Speak/ Write: English, Urdu and </w:t>
      </w:r>
      <w:r w:rsidR="006B4549" w:rsidRPr="00AF060F">
        <w:rPr>
          <w:rFonts w:ascii="Times New Roman" w:hAnsi="Times New Roman" w:cs="Times New Roman"/>
          <w:color w:val="000000"/>
          <w:sz w:val="24"/>
          <w:szCs w:val="24"/>
        </w:rPr>
        <w:t>Pashto</w:t>
      </w:r>
      <w:r w:rsidR="00690B3E" w:rsidRPr="00AF060F">
        <w:rPr>
          <w:rFonts w:ascii="Times New Roman" w:hAnsi="Times New Roman" w:cs="Times New Roman"/>
          <w:color w:val="000000"/>
          <w:sz w:val="24"/>
          <w:szCs w:val="24"/>
        </w:rPr>
        <w:t xml:space="preserve">. </w:t>
      </w:r>
    </w:p>
    <w:p w:rsidR="00063F89" w:rsidRPr="00AF060F" w:rsidRDefault="00063F89" w:rsidP="005F18E2">
      <w:pPr>
        <w:autoSpaceDE w:val="0"/>
        <w:autoSpaceDN w:val="0"/>
        <w:adjustRightInd w:val="0"/>
        <w:spacing w:after="0" w:line="240" w:lineRule="auto"/>
        <w:rPr>
          <w:rFonts w:ascii="Times New Roman" w:hAnsi="Times New Roman" w:cs="Times New Roman"/>
          <w:b/>
          <w:bCs/>
          <w:sz w:val="24"/>
          <w:szCs w:val="24"/>
        </w:rPr>
      </w:pPr>
    </w:p>
    <w:sectPr w:rsidR="00063F89" w:rsidRPr="00AF060F" w:rsidSect="00890CD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73D" w:rsidRDefault="00BD673D" w:rsidP="005F18E2">
      <w:pPr>
        <w:spacing w:after="0" w:line="240" w:lineRule="auto"/>
      </w:pPr>
      <w:r>
        <w:separator/>
      </w:r>
    </w:p>
  </w:endnote>
  <w:endnote w:type="continuationSeparator" w:id="0">
    <w:p w:rsidR="00BD673D" w:rsidRDefault="00BD673D" w:rsidP="005F1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73D" w:rsidRDefault="00BD673D" w:rsidP="005F18E2">
      <w:pPr>
        <w:spacing w:after="0" w:line="240" w:lineRule="auto"/>
      </w:pPr>
      <w:r>
        <w:separator/>
      </w:r>
    </w:p>
  </w:footnote>
  <w:footnote w:type="continuationSeparator" w:id="0">
    <w:p w:rsidR="00BD673D" w:rsidRDefault="00BD673D" w:rsidP="005F18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07936"/>
    <w:multiLevelType w:val="hybridMultilevel"/>
    <w:tmpl w:val="5E86C6C2"/>
    <w:lvl w:ilvl="0" w:tplc="04090005">
      <w:start w:val="1"/>
      <w:numFmt w:val="bullet"/>
      <w:lvlText w:val=""/>
      <w:lvlJc w:val="left"/>
      <w:pPr>
        <w:ind w:left="720" w:hanging="360"/>
      </w:pPr>
      <w:rPr>
        <w:rFonts w:ascii="Wingdings" w:hAnsi="Wingdings" w:hint="default"/>
      </w:rPr>
    </w:lvl>
    <w:lvl w:ilvl="1" w:tplc="4E8E0E5C">
      <w:numFmt w:val="bullet"/>
      <w:lvlText w:val=""/>
      <w:lvlJc w:val="left"/>
      <w:pPr>
        <w:ind w:left="1440" w:hanging="360"/>
      </w:pPr>
      <w:rPr>
        <w:rFonts w:ascii="Wingdings" w:eastAsiaTheme="minorEastAsia" w:hAnsi="Wingdings"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8170F1A"/>
    <w:multiLevelType w:val="hybridMultilevel"/>
    <w:tmpl w:val="9F7E3F3C"/>
    <w:lvl w:ilvl="0" w:tplc="5F34A334">
      <w:start w:val="3"/>
      <w:numFmt w:val="bullet"/>
      <w:lvlText w:val=""/>
      <w:lvlJc w:val="left"/>
      <w:pPr>
        <w:ind w:left="720" w:hanging="360"/>
      </w:pPr>
      <w:rPr>
        <w:rFonts w:ascii="Wingdings" w:eastAsiaTheme="minorEastAsia"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E7577"/>
    <w:rsid w:val="0000313E"/>
    <w:rsid w:val="00006ECF"/>
    <w:rsid w:val="00011324"/>
    <w:rsid w:val="00012784"/>
    <w:rsid w:val="00013284"/>
    <w:rsid w:val="000335E4"/>
    <w:rsid w:val="00057D07"/>
    <w:rsid w:val="00063F89"/>
    <w:rsid w:val="00080E0E"/>
    <w:rsid w:val="000930B8"/>
    <w:rsid w:val="00095562"/>
    <w:rsid w:val="000A0242"/>
    <w:rsid w:val="000B112B"/>
    <w:rsid w:val="000B5A2C"/>
    <w:rsid w:val="000C5839"/>
    <w:rsid w:val="000C6139"/>
    <w:rsid w:val="000D6319"/>
    <w:rsid w:val="000D7C6B"/>
    <w:rsid w:val="000F5451"/>
    <w:rsid w:val="001206F7"/>
    <w:rsid w:val="00142774"/>
    <w:rsid w:val="001438DA"/>
    <w:rsid w:val="00144BB3"/>
    <w:rsid w:val="00150E39"/>
    <w:rsid w:val="00164995"/>
    <w:rsid w:val="001669E4"/>
    <w:rsid w:val="00170A49"/>
    <w:rsid w:val="00173FDD"/>
    <w:rsid w:val="00187043"/>
    <w:rsid w:val="001935F0"/>
    <w:rsid w:val="001A0F9C"/>
    <w:rsid w:val="001C3B59"/>
    <w:rsid w:val="001D45A1"/>
    <w:rsid w:val="001E6366"/>
    <w:rsid w:val="00202F03"/>
    <w:rsid w:val="00204542"/>
    <w:rsid w:val="00210C45"/>
    <w:rsid w:val="002167F7"/>
    <w:rsid w:val="0022551A"/>
    <w:rsid w:val="0023229B"/>
    <w:rsid w:val="00234059"/>
    <w:rsid w:val="00240EF5"/>
    <w:rsid w:val="0024437A"/>
    <w:rsid w:val="002466AA"/>
    <w:rsid w:val="002504AF"/>
    <w:rsid w:val="0026248A"/>
    <w:rsid w:val="00283868"/>
    <w:rsid w:val="0029003B"/>
    <w:rsid w:val="00292992"/>
    <w:rsid w:val="00296318"/>
    <w:rsid w:val="002B0033"/>
    <w:rsid w:val="002B2D6F"/>
    <w:rsid w:val="002C564E"/>
    <w:rsid w:val="002D5211"/>
    <w:rsid w:val="002D5720"/>
    <w:rsid w:val="002E3EA5"/>
    <w:rsid w:val="002E5D2C"/>
    <w:rsid w:val="00300DBC"/>
    <w:rsid w:val="00304A17"/>
    <w:rsid w:val="00312ECB"/>
    <w:rsid w:val="00314E97"/>
    <w:rsid w:val="003152EF"/>
    <w:rsid w:val="0031633E"/>
    <w:rsid w:val="00317A1F"/>
    <w:rsid w:val="00334E01"/>
    <w:rsid w:val="00336B37"/>
    <w:rsid w:val="003371C6"/>
    <w:rsid w:val="00340E61"/>
    <w:rsid w:val="003454CA"/>
    <w:rsid w:val="00346F27"/>
    <w:rsid w:val="0036781E"/>
    <w:rsid w:val="00373FF5"/>
    <w:rsid w:val="00374E61"/>
    <w:rsid w:val="0039151E"/>
    <w:rsid w:val="00391565"/>
    <w:rsid w:val="003A576F"/>
    <w:rsid w:val="003A5833"/>
    <w:rsid w:val="003B7EF3"/>
    <w:rsid w:val="003C3A40"/>
    <w:rsid w:val="003F1D03"/>
    <w:rsid w:val="003F7EB5"/>
    <w:rsid w:val="0041656A"/>
    <w:rsid w:val="00433CF8"/>
    <w:rsid w:val="00433FF0"/>
    <w:rsid w:val="004342A4"/>
    <w:rsid w:val="004424AC"/>
    <w:rsid w:val="00447241"/>
    <w:rsid w:val="00450667"/>
    <w:rsid w:val="00451800"/>
    <w:rsid w:val="00467899"/>
    <w:rsid w:val="00493572"/>
    <w:rsid w:val="00496417"/>
    <w:rsid w:val="004C3B6C"/>
    <w:rsid w:val="004C4517"/>
    <w:rsid w:val="004D580B"/>
    <w:rsid w:val="004E03A1"/>
    <w:rsid w:val="004E0B64"/>
    <w:rsid w:val="005071D2"/>
    <w:rsid w:val="00514723"/>
    <w:rsid w:val="00517A65"/>
    <w:rsid w:val="00523ECE"/>
    <w:rsid w:val="00541DA9"/>
    <w:rsid w:val="00547671"/>
    <w:rsid w:val="00571905"/>
    <w:rsid w:val="00581327"/>
    <w:rsid w:val="00586B41"/>
    <w:rsid w:val="0059513E"/>
    <w:rsid w:val="005B3758"/>
    <w:rsid w:val="005D106A"/>
    <w:rsid w:val="005D13B8"/>
    <w:rsid w:val="005E6B99"/>
    <w:rsid w:val="005F18E2"/>
    <w:rsid w:val="005F6A75"/>
    <w:rsid w:val="0060431D"/>
    <w:rsid w:val="006075FE"/>
    <w:rsid w:val="006110C1"/>
    <w:rsid w:val="00616AD4"/>
    <w:rsid w:val="0062154F"/>
    <w:rsid w:val="00640768"/>
    <w:rsid w:val="0064778A"/>
    <w:rsid w:val="0065317A"/>
    <w:rsid w:val="00655702"/>
    <w:rsid w:val="006571E3"/>
    <w:rsid w:val="00690B3E"/>
    <w:rsid w:val="006945DC"/>
    <w:rsid w:val="0069782C"/>
    <w:rsid w:val="006A0437"/>
    <w:rsid w:val="006B4549"/>
    <w:rsid w:val="006B7FEC"/>
    <w:rsid w:val="006C2845"/>
    <w:rsid w:val="006C3BBA"/>
    <w:rsid w:val="006C4446"/>
    <w:rsid w:val="006D0028"/>
    <w:rsid w:val="006E4025"/>
    <w:rsid w:val="006E4053"/>
    <w:rsid w:val="006E5499"/>
    <w:rsid w:val="006F2230"/>
    <w:rsid w:val="00704BB7"/>
    <w:rsid w:val="00741BDA"/>
    <w:rsid w:val="007438FB"/>
    <w:rsid w:val="00743C6C"/>
    <w:rsid w:val="0074619C"/>
    <w:rsid w:val="00750D43"/>
    <w:rsid w:val="00753BC6"/>
    <w:rsid w:val="00772159"/>
    <w:rsid w:val="007736CA"/>
    <w:rsid w:val="0077583C"/>
    <w:rsid w:val="00775EB5"/>
    <w:rsid w:val="00785274"/>
    <w:rsid w:val="00786CEA"/>
    <w:rsid w:val="007B3A38"/>
    <w:rsid w:val="007C41A1"/>
    <w:rsid w:val="007D2112"/>
    <w:rsid w:val="007E724A"/>
    <w:rsid w:val="007E74CC"/>
    <w:rsid w:val="007E7D6A"/>
    <w:rsid w:val="007F0B9A"/>
    <w:rsid w:val="007F4F25"/>
    <w:rsid w:val="0080662B"/>
    <w:rsid w:val="0080776D"/>
    <w:rsid w:val="008263CF"/>
    <w:rsid w:val="00831EE7"/>
    <w:rsid w:val="008364DC"/>
    <w:rsid w:val="00837B85"/>
    <w:rsid w:val="0084369B"/>
    <w:rsid w:val="00872E9F"/>
    <w:rsid w:val="008817CD"/>
    <w:rsid w:val="0088741D"/>
    <w:rsid w:val="00890CDB"/>
    <w:rsid w:val="00893F21"/>
    <w:rsid w:val="008B03CF"/>
    <w:rsid w:val="008B29CC"/>
    <w:rsid w:val="008B4583"/>
    <w:rsid w:val="008E10F9"/>
    <w:rsid w:val="008E624E"/>
    <w:rsid w:val="008E627E"/>
    <w:rsid w:val="008F020E"/>
    <w:rsid w:val="00905BD6"/>
    <w:rsid w:val="00917A79"/>
    <w:rsid w:val="009263F1"/>
    <w:rsid w:val="00954AF5"/>
    <w:rsid w:val="009642F6"/>
    <w:rsid w:val="0096749A"/>
    <w:rsid w:val="009747E9"/>
    <w:rsid w:val="0098168C"/>
    <w:rsid w:val="009822FE"/>
    <w:rsid w:val="00992CCE"/>
    <w:rsid w:val="009A4277"/>
    <w:rsid w:val="009A6830"/>
    <w:rsid w:val="009C22B8"/>
    <w:rsid w:val="009C5DCF"/>
    <w:rsid w:val="009D3FF3"/>
    <w:rsid w:val="009E35E6"/>
    <w:rsid w:val="009E7577"/>
    <w:rsid w:val="00A12EFF"/>
    <w:rsid w:val="00A203A0"/>
    <w:rsid w:val="00A3117C"/>
    <w:rsid w:val="00A31EB2"/>
    <w:rsid w:val="00A373B7"/>
    <w:rsid w:val="00A63A95"/>
    <w:rsid w:val="00A9342A"/>
    <w:rsid w:val="00AA298D"/>
    <w:rsid w:val="00AA33EC"/>
    <w:rsid w:val="00AA6EEA"/>
    <w:rsid w:val="00AD071C"/>
    <w:rsid w:val="00AD0B6B"/>
    <w:rsid w:val="00AE16A1"/>
    <w:rsid w:val="00AF060F"/>
    <w:rsid w:val="00AF4A55"/>
    <w:rsid w:val="00B00ED5"/>
    <w:rsid w:val="00B12BA4"/>
    <w:rsid w:val="00B61DEE"/>
    <w:rsid w:val="00B652A2"/>
    <w:rsid w:val="00B65FEA"/>
    <w:rsid w:val="00B82520"/>
    <w:rsid w:val="00B9355E"/>
    <w:rsid w:val="00B94A0C"/>
    <w:rsid w:val="00BA1E35"/>
    <w:rsid w:val="00BA37DE"/>
    <w:rsid w:val="00BA6151"/>
    <w:rsid w:val="00BA61C8"/>
    <w:rsid w:val="00BA7707"/>
    <w:rsid w:val="00BB21FD"/>
    <w:rsid w:val="00BB3636"/>
    <w:rsid w:val="00BD673D"/>
    <w:rsid w:val="00BE1E24"/>
    <w:rsid w:val="00C21608"/>
    <w:rsid w:val="00C26A23"/>
    <w:rsid w:val="00C3559E"/>
    <w:rsid w:val="00C8403B"/>
    <w:rsid w:val="00CA5870"/>
    <w:rsid w:val="00CC7DA2"/>
    <w:rsid w:val="00CD692F"/>
    <w:rsid w:val="00CE04F0"/>
    <w:rsid w:val="00CE6DEF"/>
    <w:rsid w:val="00CF7873"/>
    <w:rsid w:val="00D045F9"/>
    <w:rsid w:val="00D0743A"/>
    <w:rsid w:val="00D12084"/>
    <w:rsid w:val="00D170D2"/>
    <w:rsid w:val="00D366C1"/>
    <w:rsid w:val="00D445F7"/>
    <w:rsid w:val="00D46F49"/>
    <w:rsid w:val="00D503BF"/>
    <w:rsid w:val="00D54581"/>
    <w:rsid w:val="00D716DF"/>
    <w:rsid w:val="00D814E0"/>
    <w:rsid w:val="00D95A6A"/>
    <w:rsid w:val="00DA5E78"/>
    <w:rsid w:val="00DB1485"/>
    <w:rsid w:val="00DB7EF6"/>
    <w:rsid w:val="00DC415F"/>
    <w:rsid w:val="00DC463B"/>
    <w:rsid w:val="00DD0BA8"/>
    <w:rsid w:val="00DD44DA"/>
    <w:rsid w:val="00DD60C5"/>
    <w:rsid w:val="00DE26C4"/>
    <w:rsid w:val="00DE371F"/>
    <w:rsid w:val="00DF0456"/>
    <w:rsid w:val="00DF3A8B"/>
    <w:rsid w:val="00DF46E9"/>
    <w:rsid w:val="00E008DC"/>
    <w:rsid w:val="00E25B07"/>
    <w:rsid w:val="00E3268E"/>
    <w:rsid w:val="00E43F65"/>
    <w:rsid w:val="00E455C6"/>
    <w:rsid w:val="00E50FD1"/>
    <w:rsid w:val="00E527CF"/>
    <w:rsid w:val="00E52827"/>
    <w:rsid w:val="00E57336"/>
    <w:rsid w:val="00E627F1"/>
    <w:rsid w:val="00E711C1"/>
    <w:rsid w:val="00E73074"/>
    <w:rsid w:val="00E73A79"/>
    <w:rsid w:val="00E7605B"/>
    <w:rsid w:val="00E773FC"/>
    <w:rsid w:val="00E82E78"/>
    <w:rsid w:val="00E83388"/>
    <w:rsid w:val="00E917DF"/>
    <w:rsid w:val="00EA4174"/>
    <w:rsid w:val="00EA6826"/>
    <w:rsid w:val="00EB1848"/>
    <w:rsid w:val="00EB2665"/>
    <w:rsid w:val="00EB49C3"/>
    <w:rsid w:val="00ED3CFB"/>
    <w:rsid w:val="00ED52E8"/>
    <w:rsid w:val="00EF11BC"/>
    <w:rsid w:val="00EF1F94"/>
    <w:rsid w:val="00EF5E72"/>
    <w:rsid w:val="00F01BF1"/>
    <w:rsid w:val="00F0244B"/>
    <w:rsid w:val="00F05273"/>
    <w:rsid w:val="00F06181"/>
    <w:rsid w:val="00F077B1"/>
    <w:rsid w:val="00F07E08"/>
    <w:rsid w:val="00F10DC3"/>
    <w:rsid w:val="00F213B9"/>
    <w:rsid w:val="00F328E5"/>
    <w:rsid w:val="00F36D9C"/>
    <w:rsid w:val="00F50FB4"/>
    <w:rsid w:val="00F643DD"/>
    <w:rsid w:val="00F75CF4"/>
    <w:rsid w:val="00F83B59"/>
    <w:rsid w:val="00F90533"/>
    <w:rsid w:val="00F9133C"/>
    <w:rsid w:val="00F915BC"/>
    <w:rsid w:val="00FA1021"/>
    <w:rsid w:val="00FB048C"/>
    <w:rsid w:val="00FB0CE9"/>
    <w:rsid w:val="00FE0D67"/>
    <w:rsid w:val="00FE7CAA"/>
    <w:rsid w:val="00FF1B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C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E7577"/>
    <w:pPr>
      <w:autoSpaceDE w:val="0"/>
      <w:autoSpaceDN w:val="0"/>
      <w:adjustRightInd w:val="0"/>
      <w:spacing w:after="0" w:line="240" w:lineRule="auto"/>
    </w:pPr>
    <w:rPr>
      <w:rFonts w:ascii="Cambria" w:hAnsi="Cambria" w:cs="Cambria"/>
      <w:color w:val="000000"/>
      <w:sz w:val="24"/>
      <w:szCs w:val="24"/>
    </w:rPr>
  </w:style>
  <w:style w:type="table" w:styleId="TableGrid">
    <w:name w:val="Table Grid"/>
    <w:basedOn w:val="TableNormal"/>
    <w:uiPriority w:val="59"/>
    <w:rsid w:val="009674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5F18E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F18E2"/>
  </w:style>
  <w:style w:type="paragraph" w:styleId="Footer">
    <w:name w:val="footer"/>
    <w:basedOn w:val="Normal"/>
    <w:link w:val="FooterChar"/>
    <w:uiPriority w:val="99"/>
    <w:semiHidden/>
    <w:unhideWhenUsed/>
    <w:rsid w:val="005F18E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F18E2"/>
  </w:style>
  <w:style w:type="paragraph" w:styleId="BalloonText">
    <w:name w:val="Balloon Text"/>
    <w:basedOn w:val="Normal"/>
    <w:link w:val="BalloonTextChar"/>
    <w:uiPriority w:val="99"/>
    <w:semiHidden/>
    <w:unhideWhenUsed/>
    <w:rsid w:val="006B45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4549"/>
    <w:rPr>
      <w:rFonts w:ascii="Tahoma" w:hAnsi="Tahoma" w:cs="Tahoma"/>
      <w:sz w:val="16"/>
      <w:szCs w:val="16"/>
    </w:rPr>
  </w:style>
  <w:style w:type="table" w:styleId="LightList-Accent5">
    <w:name w:val="Light List Accent 5"/>
    <w:basedOn w:val="TableNormal"/>
    <w:uiPriority w:val="61"/>
    <w:rsid w:val="009C5DCF"/>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3">
    <w:name w:val="Light List Accent 3"/>
    <w:basedOn w:val="TableNormal"/>
    <w:uiPriority w:val="61"/>
    <w:rsid w:val="009C5DCF"/>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ListParagraph">
    <w:name w:val="List Paragraph"/>
    <w:basedOn w:val="Normal"/>
    <w:uiPriority w:val="34"/>
    <w:qFormat/>
    <w:rsid w:val="00A203A0"/>
    <w:pPr>
      <w:ind w:left="720"/>
      <w:contextualSpacing/>
    </w:pPr>
  </w:style>
  <w:style w:type="paragraph" w:styleId="NoSpacing">
    <w:name w:val="No Spacing"/>
    <w:uiPriority w:val="1"/>
    <w:qFormat/>
    <w:rsid w:val="009E35E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329380">
      <w:bodyDiv w:val="1"/>
      <w:marLeft w:val="0"/>
      <w:marRight w:val="0"/>
      <w:marTop w:val="0"/>
      <w:marBottom w:val="0"/>
      <w:divBdr>
        <w:top w:val="none" w:sz="0" w:space="0" w:color="auto"/>
        <w:left w:val="none" w:sz="0" w:space="0" w:color="auto"/>
        <w:bottom w:val="none" w:sz="0" w:space="0" w:color="auto"/>
        <w:right w:val="none" w:sz="0" w:space="0" w:color="auto"/>
      </w:divBdr>
    </w:div>
    <w:div w:id="1160537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10FCA-63AB-4504-93A7-B26C8B084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7</Pages>
  <Words>1132</Words>
  <Characters>6453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dc:creator>
  <cp:keywords/>
  <dc:description/>
  <cp:lastModifiedBy>khan</cp:lastModifiedBy>
  <cp:revision>255</cp:revision>
  <dcterms:created xsi:type="dcterms:W3CDTF">2017-09-03T02:53:00Z</dcterms:created>
  <dcterms:modified xsi:type="dcterms:W3CDTF">2018-11-26T12:59:00Z</dcterms:modified>
</cp:coreProperties>
</file>