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721"/>
        <w:gridCol w:w="6918"/>
      </w:tblGrid>
      <w:tr w:rsidR="00A00441" w:rsidRPr="00577B23" w14:paraId="69ECBABF" w14:textId="77777777" w:rsidTr="006B1234">
        <w:tc>
          <w:tcPr>
            <w:tcW w:w="2721" w:type="dxa"/>
            <w:shd w:val="clear" w:color="auto" w:fill="auto"/>
          </w:tcPr>
          <w:p w14:paraId="3AC6A9D0" w14:textId="77777777" w:rsidR="00A00441" w:rsidRPr="00577B23" w:rsidRDefault="00A00441" w:rsidP="00577B23">
            <w:pPr>
              <w:jc w:val="center"/>
              <w:rPr>
                <w:rFonts w:cs="Simplified Arabic" w:hint="cs"/>
                <w:b/>
                <w:bCs/>
                <w:sz w:val="28"/>
                <w:szCs w:val="28"/>
              </w:rPr>
            </w:pPr>
          </w:p>
        </w:tc>
        <w:tc>
          <w:tcPr>
            <w:tcW w:w="6918" w:type="dxa"/>
            <w:shd w:val="clear" w:color="auto" w:fill="auto"/>
          </w:tcPr>
          <w:p w14:paraId="454A9B51" w14:textId="22E2BC12" w:rsidR="000C3D38" w:rsidRDefault="000C3D38" w:rsidP="00834B1F">
            <w:pPr>
              <w:jc w:val="right"/>
              <w:rPr>
                <w:rtl/>
              </w:rPr>
            </w:pPr>
          </w:p>
          <w:p w14:paraId="6F55BA67" w14:textId="77777777" w:rsidR="0033344E" w:rsidRDefault="0033344E" w:rsidP="00834B1F">
            <w:pPr>
              <w:jc w:val="right"/>
              <w:rPr>
                <w:rFonts w:hint="cs"/>
              </w:rPr>
            </w:pPr>
          </w:p>
          <w:p w14:paraId="726D65F1" w14:textId="1F20B849" w:rsidR="00A00441" w:rsidRPr="00577B23" w:rsidRDefault="00834B1F" w:rsidP="00834B1F">
            <w:pPr>
              <w:jc w:val="right"/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object w:dxaOrig="6845" w:dyaOrig="5341" w14:anchorId="6EBAF8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165pt;height:148.2pt" o:ole="">
                  <v:imagedata r:id="rId8" o:title=""/>
                </v:shape>
                <o:OLEObject Type="Embed" ProgID="PBrush" ShapeID="_x0000_i1029" DrawAspect="Content" ObjectID="_1717166522" r:id="rId9"/>
              </w:object>
            </w:r>
          </w:p>
        </w:tc>
      </w:tr>
    </w:tbl>
    <w:p w14:paraId="70CC0C7A" w14:textId="77777777" w:rsidR="000C3D38" w:rsidRDefault="000C3D38" w:rsidP="00C634AE">
      <w:pPr>
        <w:jc w:val="right"/>
      </w:pPr>
    </w:p>
    <w:p w14:paraId="43311B26" w14:textId="77777777" w:rsidR="000C3D38" w:rsidRDefault="000C3D38" w:rsidP="00C634AE">
      <w:pPr>
        <w:jc w:val="right"/>
      </w:pPr>
    </w:p>
    <w:p w14:paraId="69F58B9D" w14:textId="270A0657" w:rsidR="00623B18" w:rsidRDefault="000C3D38" w:rsidP="00C634AE">
      <w:pPr>
        <w:jc w:val="right"/>
        <w:rPr>
          <w:rStyle w:val="Hyperlink"/>
          <w:rFonts w:ascii="Arial" w:hAnsi="Arial" w:cs="Arial"/>
          <w:b/>
          <w:bCs/>
          <w:i/>
          <w:iCs/>
          <w:sz w:val="26"/>
          <w:szCs w:val="26"/>
        </w:rPr>
      </w:pPr>
      <w:hyperlink r:id="rId10" w:history="1">
        <w:r w:rsidRPr="004573C2">
          <w:rPr>
            <w:rStyle w:val="Hyperlink"/>
            <w:rFonts w:ascii="Arial" w:hAnsi="Arial" w:cs="Arial"/>
            <w:b/>
            <w:bCs/>
            <w:i/>
            <w:iCs/>
            <w:sz w:val="26"/>
            <w:szCs w:val="26"/>
          </w:rPr>
          <w:t>https://www.researchgate.net/profile/Ahmed_Hassanien</w:t>
        </w:r>
      </w:hyperlink>
      <w:r w:rsidR="00A74A9C" w:rsidRPr="00A74A9C">
        <w:rPr>
          <w:rFonts w:ascii="Arial" w:hAnsi="Arial" w:cs="Arial"/>
          <w:b/>
          <w:bCs/>
          <w:i/>
          <w:iCs/>
          <w:color w:val="0000FF"/>
          <w:sz w:val="26"/>
          <w:szCs w:val="26"/>
          <w:u w:val="single"/>
        </w:rPr>
        <w:br/>
      </w:r>
      <w:hyperlink r:id="rId11" w:tgtFrame="_blank" w:history="1">
        <w:r w:rsidR="00A74A9C" w:rsidRPr="00A74A9C">
          <w:rPr>
            <w:rStyle w:val="Hyperlink"/>
            <w:rFonts w:ascii="Arial" w:hAnsi="Arial" w:cs="Arial"/>
            <w:b/>
            <w:bCs/>
            <w:i/>
            <w:iCs/>
            <w:sz w:val="26"/>
            <w:szCs w:val="26"/>
          </w:rPr>
          <w:t>http://www.researcherid.com/rid/D-5492-2016</w:t>
        </w:r>
      </w:hyperlink>
      <w:r w:rsidR="00A74A9C" w:rsidRPr="00A74A9C">
        <w:rPr>
          <w:rFonts w:ascii="Arial" w:hAnsi="Arial" w:cs="Arial"/>
          <w:b/>
          <w:bCs/>
          <w:i/>
          <w:iCs/>
          <w:color w:val="0000FF"/>
          <w:sz w:val="26"/>
          <w:szCs w:val="26"/>
          <w:u w:val="single"/>
        </w:rPr>
        <w:br/>
      </w:r>
      <w:hyperlink r:id="rId12" w:tgtFrame="_blank" w:history="1">
        <w:r w:rsidR="00A74A9C" w:rsidRPr="00A74A9C">
          <w:rPr>
            <w:rStyle w:val="Hyperlink"/>
            <w:rFonts w:ascii="Arial" w:hAnsi="Arial" w:cs="Arial"/>
            <w:b/>
            <w:bCs/>
            <w:i/>
            <w:iCs/>
            <w:sz w:val="26"/>
            <w:szCs w:val="26"/>
          </w:rPr>
          <w:t>http://orcid.org/0000-0002-4605-9329</w:t>
        </w:r>
      </w:hyperlink>
    </w:p>
    <w:p w14:paraId="31C30BC2" w14:textId="57C680AF" w:rsidR="00C634AE" w:rsidRDefault="000C3D38" w:rsidP="00C634AE">
      <w:pPr>
        <w:jc w:val="right"/>
        <w:rPr>
          <w:rStyle w:val="Hyperlink"/>
          <w:rFonts w:ascii="Arial" w:hAnsi="Arial" w:cs="Arial"/>
          <w:b/>
          <w:bCs/>
          <w:i/>
          <w:iCs/>
          <w:sz w:val="26"/>
          <w:szCs w:val="26"/>
        </w:rPr>
      </w:pPr>
      <w:hyperlink r:id="rId13" w:history="1">
        <w:r w:rsidRPr="004573C2">
          <w:rPr>
            <w:rStyle w:val="Hyperlink"/>
            <w:rFonts w:ascii="Arial" w:hAnsi="Arial" w:cs="Arial"/>
            <w:b/>
            <w:bCs/>
            <w:i/>
            <w:iCs/>
            <w:sz w:val="26"/>
            <w:szCs w:val="26"/>
          </w:rPr>
          <w:t>https://www.scopus.com/authid/detail.uri?authorId=56687824300</w:t>
        </w:r>
      </w:hyperlink>
    </w:p>
    <w:p w14:paraId="10346D2B" w14:textId="40511CC5" w:rsidR="000C3D38" w:rsidRDefault="000C3D38" w:rsidP="00C634AE">
      <w:pPr>
        <w:jc w:val="right"/>
        <w:rPr>
          <w:rStyle w:val="Hyperlink"/>
          <w:rFonts w:ascii="Arial" w:hAnsi="Arial" w:cs="Arial"/>
          <w:b/>
          <w:bCs/>
          <w:i/>
          <w:iCs/>
          <w:sz w:val="26"/>
          <w:szCs w:val="26"/>
        </w:rPr>
      </w:pPr>
    </w:p>
    <w:p w14:paraId="02C98424" w14:textId="07DF1300" w:rsidR="0033344E" w:rsidRDefault="0033344E" w:rsidP="00C634AE">
      <w:pPr>
        <w:jc w:val="right"/>
        <w:rPr>
          <w:rStyle w:val="Hyperlink"/>
          <w:rFonts w:ascii="Arial" w:hAnsi="Arial" w:cs="Arial"/>
          <w:b/>
          <w:bCs/>
          <w:i/>
          <w:iCs/>
          <w:sz w:val="26"/>
          <w:szCs w:val="26"/>
        </w:rPr>
      </w:pPr>
    </w:p>
    <w:tbl>
      <w:tblPr>
        <w:bidiVisual/>
        <w:tblW w:w="9900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58"/>
        <w:gridCol w:w="303"/>
        <w:gridCol w:w="9039"/>
      </w:tblGrid>
      <w:tr w:rsidR="0033344E" w:rsidRPr="000E1363" w14:paraId="42B8E06C" w14:textId="77777777" w:rsidTr="0033344E">
        <w:trPr>
          <w:trHeight w:val="696"/>
          <w:jc w:val="center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57F3" w14:textId="19DBD1CF" w:rsidR="0033344E" w:rsidRPr="00CE7502" w:rsidRDefault="0033344E" w:rsidP="0033344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3" w:type="dxa"/>
            <w:tcBorders>
              <w:left w:val="nil"/>
            </w:tcBorders>
          </w:tcPr>
          <w:p w14:paraId="5CE1AFD6" w14:textId="77777777" w:rsidR="0033344E" w:rsidRDefault="0033344E" w:rsidP="009D051B">
            <w:pPr>
              <w:rPr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923852C" w14:textId="05AE8264" w:rsidR="0033344E" w:rsidRPr="0033344E" w:rsidRDefault="0033344E" w:rsidP="0033344E">
            <w:pPr>
              <w:pStyle w:val="Heading21"/>
              <w:tabs>
                <w:tab w:val="right" w:pos="8976"/>
              </w:tabs>
              <w:spacing w:before="0" w:after="0" w:line="240" w:lineRule="auto"/>
              <w:ind w:right="300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</w:pPr>
            <w:r w:rsidRPr="00FF0AE1"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  <w:t xml:space="preserve">Publication 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  <w:t xml:space="preserve"> </w:t>
            </w:r>
            <w:r w:rsidRPr="00FF0AE1"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  <w:t>Highlights</w:t>
            </w:r>
            <w:r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  <w:t xml:space="preserve"> </w:t>
            </w:r>
          </w:p>
        </w:tc>
      </w:tr>
    </w:tbl>
    <w:p w14:paraId="13E8AA24" w14:textId="5FD3E7F4" w:rsidR="0033344E" w:rsidRDefault="0033344E" w:rsidP="00C634AE">
      <w:pPr>
        <w:jc w:val="right"/>
        <w:rPr>
          <w:rStyle w:val="Hyperlink"/>
          <w:rFonts w:ascii="Arial" w:hAnsi="Arial" w:cs="Arial" w:hint="cs"/>
          <w:b/>
          <w:bCs/>
          <w:i/>
          <w:iCs/>
          <w:sz w:val="26"/>
          <w:szCs w:val="26"/>
        </w:rPr>
      </w:pPr>
    </w:p>
    <w:tbl>
      <w:tblPr>
        <w:tblpPr w:leftFromText="180" w:rightFromText="180" w:horzAnchor="margin" w:tblpXSpec="center" w:tblpY="204"/>
        <w:bidiVisual/>
        <w:tblW w:w="991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45"/>
        <w:gridCol w:w="269"/>
        <w:gridCol w:w="8718"/>
        <w:gridCol w:w="278"/>
      </w:tblGrid>
      <w:tr w:rsidR="0073242F" w14:paraId="432FF20F" w14:textId="77777777" w:rsidTr="0033344E">
        <w:trPr>
          <w:trHeight w:val="121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B5313" w14:textId="12CCFBDD" w:rsidR="0073242F" w:rsidRPr="00E27CE2" w:rsidRDefault="0033344E" w:rsidP="00FD03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69" w:type="dxa"/>
            <w:tcBorders>
              <w:left w:val="nil"/>
            </w:tcBorders>
          </w:tcPr>
          <w:p w14:paraId="707EF4F0" w14:textId="77777777" w:rsidR="0073242F" w:rsidRDefault="0073242F" w:rsidP="00FD03FE">
            <w:pPr>
              <w:rPr>
                <w:sz w:val="28"/>
                <w:szCs w:val="28"/>
                <w:rtl/>
              </w:rPr>
            </w:pPr>
          </w:p>
        </w:tc>
        <w:tc>
          <w:tcPr>
            <w:tcW w:w="8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</w:tcPr>
          <w:p w14:paraId="6C4AE1E8" w14:textId="338D04F7" w:rsidR="000C3D38" w:rsidRDefault="000C3D38" w:rsidP="00A9520B">
            <w:pPr>
              <w:pStyle w:val="Heading21"/>
              <w:tabs>
                <w:tab w:val="right" w:pos="8976"/>
              </w:tabs>
              <w:spacing w:after="0" w:line="240" w:lineRule="auto"/>
              <w:ind w:right="300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  <w:t>Prof. Dr. Ahmed Saeed Hassanien</w:t>
            </w:r>
          </w:p>
          <w:p w14:paraId="4404456E" w14:textId="39906DD8" w:rsidR="00A9520B" w:rsidRDefault="00A9520B" w:rsidP="00A9520B">
            <w:pPr>
              <w:pStyle w:val="Heading21"/>
              <w:tabs>
                <w:tab w:val="right" w:pos="8976"/>
              </w:tabs>
              <w:spacing w:after="0" w:line="240" w:lineRule="auto"/>
              <w:ind w:right="300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  <w:t xml:space="preserve">Faculty of Engineering at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  <w:t>Shoubra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  <w:t>,</w:t>
            </w:r>
          </w:p>
          <w:p w14:paraId="640DF0DF" w14:textId="25B1178B" w:rsidR="000C3D38" w:rsidRDefault="000C3D38" w:rsidP="00FD03FE">
            <w:pPr>
              <w:pStyle w:val="Heading21"/>
              <w:tabs>
                <w:tab w:val="right" w:pos="8976"/>
              </w:tabs>
              <w:spacing w:before="0" w:after="0" w:line="240" w:lineRule="auto"/>
              <w:ind w:right="300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  <w:t>Benha University, Egypt</w:t>
            </w:r>
          </w:p>
          <w:p w14:paraId="58CEAF2E" w14:textId="507D26EB" w:rsidR="000C3D38" w:rsidRPr="00D74456" w:rsidRDefault="000C3D38" w:rsidP="00FD03FE">
            <w:pPr>
              <w:pStyle w:val="Heading21"/>
              <w:tabs>
                <w:tab w:val="right" w:pos="8976"/>
              </w:tabs>
              <w:spacing w:before="0" w:after="0" w:line="240" w:lineRule="auto"/>
              <w:ind w:right="300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auto"/>
                <w:sz w:val="32"/>
                <w:szCs w:val="32"/>
                <w:lang w:eastAsia="en-US"/>
              </w:rPr>
            </w:pPr>
          </w:p>
        </w:tc>
        <w:tc>
          <w:tcPr>
            <w:tcW w:w="278" w:type="dxa"/>
            <w:tcBorders>
              <w:left w:val="nil"/>
            </w:tcBorders>
          </w:tcPr>
          <w:p w14:paraId="0C235992" w14:textId="77777777" w:rsidR="0073242F" w:rsidRPr="00326884" w:rsidRDefault="0073242F" w:rsidP="00FD03FE">
            <w:pPr>
              <w:pStyle w:val="Heading21"/>
              <w:spacing w:line="240" w:lineRule="auto"/>
              <w:rPr>
                <w:sz w:val="28"/>
                <w:szCs w:val="28"/>
                <w:rtl/>
              </w:rPr>
            </w:pPr>
          </w:p>
        </w:tc>
      </w:tr>
    </w:tbl>
    <w:p w14:paraId="745B9ABB" w14:textId="6B4966C3" w:rsidR="00E63AAE" w:rsidRPr="00D01250" w:rsidRDefault="00324212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before="240" w:after="240"/>
        <w:jc w:val="both"/>
        <w:rPr>
          <w:rStyle w:val="Hyperlink"/>
          <w:rFonts w:ascii="Arial" w:hAnsi="Arial" w:cs="Arial"/>
          <w:color w:val="E9711C"/>
          <w:sz w:val="21"/>
          <w:szCs w:val="21"/>
        </w:rPr>
      </w:pPr>
      <w:r w:rsidRPr="00E63AAE">
        <w:rPr>
          <w:i/>
          <w:iCs/>
        </w:rPr>
        <w:t xml:space="preserve">A.H. </w:t>
      </w:r>
      <w:proofErr w:type="spellStart"/>
      <w:r w:rsidRPr="00E63AAE">
        <w:rPr>
          <w:i/>
          <w:iCs/>
        </w:rPr>
        <w:t>Saa'di</w:t>
      </w:r>
      <w:proofErr w:type="spellEnd"/>
      <w:r w:rsidRPr="00E63AAE">
        <w:rPr>
          <w:i/>
          <w:iCs/>
        </w:rPr>
        <w:t>, A.A. Akl,</w:t>
      </w:r>
      <w:r w:rsidRPr="00E63AAE">
        <w:rPr>
          <w:b/>
          <w:bCs/>
          <w:i/>
          <w:iCs/>
        </w:rPr>
        <w:t xml:space="preserve"> </w:t>
      </w:r>
      <w:r w:rsidRPr="00E63AAE">
        <w:rPr>
          <w:b/>
          <w:bCs/>
          <w:i/>
          <w:iCs/>
          <w:highlight w:val="yellow"/>
        </w:rPr>
        <w:t>A.S. Hassanien</w:t>
      </w:r>
      <w:r w:rsidRPr="00E63AAE">
        <w:rPr>
          <w:b/>
          <w:bCs/>
          <w:i/>
          <w:iCs/>
        </w:rPr>
        <w:t xml:space="preserve">, </w:t>
      </w:r>
      <w:r w:rsidRPr="00E63AAE">
        <w:rPr>
          <w:i/>
          <w:iCs/>
        </w:rPr>
        <w:t>Effective role of Rb doping in controlling crystallization, crystal imperfections, microstructural, and morphological features of ZnO-NPs synthesized by Sol-Gel way</w:t>
      </w:r>
      <w:r w:rsidRPr="00E63AAE">
        <w:rPr>
          <w:b/>
          <w:bCs/>
          <w:i/>
          <w:iCs/>
        </w:rPr>
        <w:t xml:space="preserve">, </w:t>
      </w:r>
      <w:r w:rsidR="00E63AAE" w:rsidRPr="00D01250">
        <w:rPr>
          <w:b/>
          <w:bCs/>
          <w:i/>
          <w:iCs/>
        </w:rPr>
        <w:t xml:space="preserve">, </w:t>
      </w:r>
      <w:proofErr w:type="spellStart"/>
      <w:r w:rsidR="00E63AAE" w:rsidRPr="00D01250">
        <w:rPr>
          <w:b/>
          <w:bCs/>
          <w:i/>
          <w:iCs/>
        </w:rPr>
        <w:t>CrystEngComm</w:t>
      </w:r>
      <w:proofErr w:type="spellEnd"/>
      <w:r w:rsidR="00E63AAE" w:rsidRPr="00D01250">
        <w:rPr>
          <w:b/>
          <w:bCs/>
          <w:i/>
          <w:iCs/>
        </w:rPr>
        <w:t xml:space="preserve">, (2022), </w:t>
      </w:r>
      <w:hyperlink r:id="rId14" w:history="1">
        <w:r w:rsidR="00E63AAE" w:rsidRPr="00D01250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https://doi.org/10.1039/D2CE00483F</w:t>
        </w:r>
      </w:hyperlink>
    </w:p>
    <w:p w14:paraId="60520BEB" w14:textId="794BFF2D" w:rsidR="006B1234" w:rsidRPr="00E63AAE" w:rsidRDefault="006B1234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after="240"/>
        <w:jc w:val="both"/>
        <w:rPr>
          <w:b/>
          <w:bCs/>
          <w:i/>
          <w:iCs/>
        </w:rPr>
      </w:pPr>
      <w:r w:rsidRPr="00E63AAE">
        <w:rPr>
          <w:i/>
          <w:iCs/>
        </w:rPr>
        <w:t>Sharma, P. Sharma</w:t>
      </w:r>
      <w:r w:rsidRPr="00E63AAE">
        <w:rPr>
          <w:rFonts w:ascii="CharisSIL" w:eastAsia="CharisSIL" w:hAnsi="Calibri" w:cs="CharisSIL"/>
          <w:color w:val="000000"/>
          <w:sz w:val="21"/>
          <w:szCs w:val="21"/>
        </w:rPr>
        <w:t xml:space="preserve">, </w:t>
      </w:r>
      <w:r w:rsidRPr="00E63AAE">
        <w:rPr>
          <w:b/>
          <w:bCs/>
          <w:i/>
          <w:iCs/>
          <w:highlight w:val="yellow"/>
        </w:rPr>
        <w:t>A</w:t>
      </w:r>
      <w:r w:rsidR="0078408D" w:rsidRPr="00E63AAE">
        <w:rPr>
          <w:b/>
          <w:bCs/>
          <w:i/>
          <w:iCs/>
          <w:highlight w:val="yellow"/>
        </w:rPr>
        <w:t>.</w:t>
      </w:r>
      <w:r w:rsidRPr="00E63AAE">
        <w:rPr>
          <w:b/>
          <w:bCs/>
          <w:i/>
          <w:iCs/>
          <w:highlight w:val="yellow"/>
        </w:rPr>
        <w:t>S</w:t>
      </w:r>
      <w:r w:rsidR="0078408D" w:rsidRPr="00E63AAE">
        <w:rPr>
          <w:b/>
          <w:bCs/>
          <w:i/>
          <w:iCs/>
          <w:highlight w:val="yellow"/>
        </w:rPr>
        <w:t>.</w:t>
      </w:r>
      <w:r w:rsidRPr="00E63AAE">
        <w:rPr>
          <w:b/>
          <w:bCs/>
          <w:i/>
          <w:iCs/>
          <w:highlight w:val="yellow"/>
        </w:rPr>
        <w:t xml:space="preserve"> Hassanien</w:t>
      </w:r>
      <w:r w:rsidRPr="00E63AAE">
        <w:rPr>
          <w:b/>
          <w:bCs/>
          <w:i/>
          <w:iCs/>
        </w:rPr>
        <w:t>,</w:t>
      </w:r>
      <w:r w:rsidRPr="00E63AAE">
        <w:rPr>
          <w:rFonts w:ascii="CharisSIL" w:eastAsia="CharisSIL" w:hAnsi="Calibri" w:cs="CharisSIL"/>
          <w:sz w:val="27"/>
          <w:szCs w:val="27"/>
        </w:rPr>
        <w:t xml:space="preserve"> </w:t>
      </w:r>
      <w:r w:rsidRPr="00E63AAE">
        <w:rPr>
          <w:i/>
          <w:iCs/>
        </w:rPr>
        <w:t>Optical properties and optoelectrical parameters of the quaternary chalcogenide amorphous Ge</w:t>
      </w:r>
      <w:r w:rsidRPr="00E63AAE">
        <w:rPr>
          <w:i/>
          <w:iCs/>
          <w:vertAlign w:val="subscript"/>
        </w:rPr>
        <w:t>15</w:t>
      </w:r>
      <w:r w:rsidRPr="00E63AAE">
        <w:rPr>
          <w:i/>
          <w:iCs/>
        </w:rPr>
        <w:t>Sn</w:t>
      </w:r>
      <w:r w:rsidRPr="00E63AAE">
        <w:rPr>
          <w:i/>
          <w:iCs/>
          <w:vertAlign w:val="subscript"/>
        </w:rPr>
        <w:t>x</w:t>
      </w:r>
      <w:r w:rsidRPr="00E63AAE">
        <w:rPr>
          <w:i/>
          <w:iCs/>
        </w:rPr>
        <w:t>S</w:t>
      </w:r>
      <w:r w:rsidRPr="00E63AAE">
        <w:rPr>
          <w:i/>
          <w:iCs/>
          <w:vertAlign w:val="subscript"/>
        </w:rPr>
        <w:t>35-x</w:t>
      </w:r>
      <w:r w:rsidRPr="00E63AAE">
        <w:rPr>
          <w:i/>
          <w:iCs/>
        </w:rPr>
        <w:t>Te</w:t>
      </w:r>
      <w:r w:rsidRPr="00E63AAE">
        <w:rPr>
          <w:i/>
          <w:iCs/>
          <w:vertAlign w:val="subscript"/>
        </w:rPr>
        <w:t>50</w:t>
      </w:r>
      <w:r w:rsidRPr="00E63AAE">
        <w:rPr>
          <w:i/>
          <w:iCs/>
        </w:rPr>
        <w:t xml:space="preserve"> films</w:t>
      </w:r>
      <w:r w:rsidRPr="00E63AAE">
        <w:rPr>
          <w:b/>
          <w:bCs/>
          <w:i/>
          <w:iCs/>
        </w:rPr>
        <w:t xml:space="preserve">, Journal of Non-Crystalline Solids 590 (2022) 121673, </w:t>
      </w:r>
      <w:r w:rsidR="0078408D" w:rsidRPr="00E63AAE">
        <w:rPr>
          <w:rStyle w:val="Hyperlink"/>
          <w:rFonts w:ascii="Arial" w:hAnsi="Arial" w:cs="Arial"/>
          <w:b/>
          <w:bCs/>
          <w:i/>
          <w:iCs/>
          <w:color w:val="E9711C"/>
          <w:sz w:val="21"/>
          <w:szCs w:val="21"/>
        </w:rPr>
        <w:t>ttps://doi.org/10.1016/j.jnoncrysol.2022.121673</w:t>
      </w:r>
    </w:p>
    <w:p w14:paraId="75F7B6D8" w14:textId="2F580F5C" w:rsidR="00B86D88" w:rsidRPr="00B86D88" w:rsidRDefault="00B86D88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after="240"/>
        <w:jc w:val="both"/>
        <w:rPr>
          <w:b/>
          <w:bCs/>
          <w:i/>
          <w:iCs/>
        </w:rPr>
      </w:pPr>
      <w:r w:rsidRPr="00B86D88">
        <w:rPr>
          <w:i/>
          <w:iCs/>
        </w:rPr>
        <w:t>Adel El-</w:t>
      </w:r>
      <w:proofErr w:type="spellStart"/>
      <w:r w:rsidRPr="00B86D88">
        <w:rPr>
          <w:i/>
          <w:iCs/>
        </w:rPr>
        <w:t>Denglawey</w:t>
      </w:r>
      <w:proofErr w:type="spellEnd"/>
      <w:r w:rsidRPr="00B86D88">
        <w:rPr>
          <w:i/>
          <w:iCs/>
        </w:rPr>
        <w:t xml:space="preserve">, Kamal A. Aly, A. </w:t>
      </w:r>
      <w:proofErr w:type="spellStart"/>
      <w:r w:rsidRPr="00B86D88">
        <w:rPr>
          <w:i/>
          <w:iCs/>
        </w:rPr>
        <w:t>Dahshan</w:t>
      </w:r>
      <w:proofErr w:type="spellEnd"/>
      <w:r w:rsidRPr="00B86D88">
        <w:rPr>
          <w:i/>
          <w:iCs/>
        </w:rPr>
        <w:t>,</w:t>
      </w:r>
      <w:r w:rsidRPr="00B86D88">
        <w:rPr>
          <w:b/>
          <w:bCs/>
          <w:i/>
          <w:iCs/>
        </w:rPr>
        <w:t xml:space="preserve"> </w:t>
      </w:r>
      <w:r w:rsidRPr="00B86D88">
        <w:rPr>
          <w:b/>
          <w:bCs/>
          <w:i/>
          <w:iCs/>
          <w:highlight w:val="yellow"/>
        </w:rPr>
        <w:t>A.S. Hassanien</w:t>
      </w:r>
      <w:r w:rsidRPr="00B86D88">
        <w:rPr>
          <w:b/>
          <w:bCs/>
          <w:i/>
          <w:iCs/>
        </w:rPr>
        <w:t xml:space="preserve">,  </w:t>
      </w:r>
      <w:r w:rsidRPr="00B86D88">
        <w:rPr>
          <w:i/>
          <w:iCs/>
        </w:rPr>
        <w:t>Optical characteristics  of thermally evaporated thin a-(Cu2ZnGe)50-x Se50+x films</w:t>
      </w:r>
      <w:r w:rsidRPr="00B86D88">
        <w:rPr>
          <w:i/>
          <w:iCs/>
          <w:rtl/>
        </w:rPr>
        <w:t>‏</w:t>
      </w:r>
      <w:r w:rsidRPr="00B86D88">
        <w:rPr>
          <w:i/>
          <w:iCs/>
        </w:rPr>
        <w:t>,</w:t>
      </w:r>
      <w:r w:rsidRPr="00B86D88">
        <w:rPr>
          <w:b/>
          <w:bCs/>
          <w:i/>
          <w:iCs/>
        </w:rPr>
        <w:t xml:space="preserve"> ECS Journal of </w:t>
      </w:r>
      <w:proofErr w:type="gramStart"/>
      <w:r w:rsidRPr="00B86D88">
        <w:rPr>
          <w:b/>
          <w:bCs/>
          <w:i/>
          <w:iCs/>
        </w:rPr>
        <w:t>Solid</w:t>
      </w:r>
      <w:r w:rsidR="00B668F8">
        <w:rPr>
          <w:b/>
          <w:bCs/>
          <w:i/>
          <w:iCs/>
        </w:rPr>
        <w:t xml:space="preserve"> </w:t>
      </w:r>
      <w:r w:rsidRPr="00B86D88">
        <w:rPr>
          <w:b/>
          <w:bCs/>
          <w:i/>
          <w:iCs/>
        </w:rPr>
        <w:t>State</w:t>
      </w:r>
      <w:proofErr w:type="gramEnd"/>
      <w:r w:rsidRPr="00B86D88">
        <w:rPr>
          <w:b/>
          <w:bCs/>
          <w:i/>
          <w:iCs/>
        </w:rPr>
        <w:t xml:space="preserve"> Science and Technology</w:t>
      </w:r>
      <w:r w:rsidRPr="00B86D88">
        <w:rPr>
          <w:b/>
          <w:bCs/>
          <w:i/>
          <w:iCs/>
          <w:rtl/>
        </w:rPr>
        <w:t>‏</w:t>
      </w:r>
      <w:r w:rsidRPr="00B86D88">
        <w:rPr>
          <w:b/>
          <w:bCs/>
          <w:i/>
          <w:iCs/>
        </w:rPr>
        <w:t>,</w:t>
      </w:r>
      <w:r w:rsidR="006633EB">
        <w:rPr>
          <w:b/>
          <w:bCs/>
          <w:i/>
          <w:iCs/>
        </w:rPr>
        <w:t xml:space="preserve"> (2022) </w:t>
      </w:r>
      <w:r w:rsidRPr="00B86D88">
        <w:rPr>
          <w:b/>
          <w:bCs/>
          <w:i/>
          <w:iCs/>
        </w:rPr>
        <w:t xml:space="preserve"> </w:t>
      </w:r>
      <w:r w:rsidRPr="009E026E">
        <w:rPr>
          <w:rStyle w:val="Hyperlink"/>
          <w:rFonts w:ascii="Arial" w:hAnsi="Arial" w:cs="Arial"/>
          <w:b/>
          <w:bCs/>
          <w:i/>
          <w:iCs/>
          <w:color w:val="E9711C"/>
          <w:sz w:val="21"/>
          <w:szCs w:val="21"/>
        </w:rPr>
        <w:t>https://doi.org/10.1149/2162-8777/ac627b</w:t>
      </w:r>
    </w:p>
    <w:p w14:paraId="748B1FE3" w14:textId="74608924" w:rsidR="00B86D88" w:rsidRPr="006633EB" w:rsidRDefault="00B86D88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after="240"/>
        <w:jc w:val="both"/>
        <w:rPr>
          <w:rStyle w:val="Hyperlink"/>
          <w:rFonts w:ascii="Arial" w:hAnsi="Arial" w:cs="Arial"/>
          <w:color w:val="E9711C"/>
          <w:sz w:val="21"/>
          <w:szCs w:val="21"/>
        </w:rPr>
      </w:pPr>
      <w:r w:rsidRPr="00B86D88">
        <w:rPr>
          <w:b/>
          <w:bCs/>
          <w:i/>
          <w:iCs/>
        </w:rPr>
        <w:t>A.S. Hassanien</w:t>
      </w:r>
      <w:r w:rsidRPr="00B86D88">
        <w:rPr>
          <w:i/>
          <w:iCs/>
        </w:rPr>
        <w:t>, Intensive linear and nonlinear optical studies of thermally evaporated amorphous thin Cu-Ge-Se-Te films</w:t>
      </w:r>
      <w:r w:rsidRPr="00B86D88">
        <w:rPr>
          <w:b/>
          <w:bCs/>
          <w:i/>
          <w:iCs/>
          <w:rtl/>
        </w:rPr>
        <w:t>‏</w:t>
      </w:r>
      <w:r w:rsidRPr="00B86D88">
        <w:rPr>
          <w:b/>
          <w:bCs/>
          <w:i/>
          <w:iCs/>
        </w:rPr>
        <w:t>, J. Non-Crystalline Solids 586 (2022), 121563</w:t>
      </w:r>
      <w:r w:rsidRPr="00B86D88">
        <w:rPr>
          <w:b/>
          <w:bCs/>
          <w:i/>
          <w:iCs/>
          <w:rtl/>
        </w:rPr>
        <w:t>‏</w:t>
      </w:r>
      <w:r w:rsidR="009E026E">
        <w:rPr>
          <w:b/>
          <w:bCs/>
          <w:i/>
          <w:iCs/>
        </w:rPr>
        <w:t xml:space="preserve">, </w:t>
      </w:r>
      <w:hyperlink r:id="rId15" w:tgtFrame="_blank" w:tooltip="Persistent link using digital object identifier" w:history="1">
        <w:r w:rsidR="006633EB" w:rsidRPr="006633EB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https://doi.org/10.1016/j.jnoncrysol.2022.121563</w:t>
        </w:r>
      </w:hyperlink>
    </w:p>
    <w:p w14:paraId="118AF7F5" w14:textId="301E5329" w:rsidR="00A44BEB" w:rsidRPr="00A44BEB" w:rsidRDefault="00A44BEB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after="240"/>
        <w:jc w:val="both"/>
        <w:rPr>
          <w:b/>
          <w:bCs/>
          <w:i/>
          <w:iCs/>
        </w:rPr>
      </w:pPr>
      <w:r>
        <w:t xml:space="preserve">B. MERABET, O.M. OZKENDIR, </w:t>
      </w:r>
      <w:r w:rsidRPr="00A44BEB">
        <w:rPr>
          <w:b/>
          <w:bCs/>
          <w:i/>
          <w:iCs/>
          <w:highlight w:val="yellow"/>
        </w:rPr>
        <w:t>A.S. HASSANIEN</w:t>
      </w:r>
      <w:r>
        <w:t xml:space="preserve">, M.A. MALEQUE, </w:t>
      </w:r>
      <w:r w:rsidRPr="00A44BEB">
        <w:rPr>
          <w:i/>
          <w:iCs/>
        </w:rPr>
        <w:t>Optical and structural characterization of (Mn, Fe) co</w:t>
      </w:r>
      <w:r w:rsidR="006633EB">
        <w:rPr>
          <w:i/>
          <w:iCs/>
        </w:rPr>
        <w:t>-</w:t>
      </w:r>
      <w:r w:rsidRPr="00A44BEB">
        <w:rPr>
          <w:i/>
          <w:iCs/>
        </w:rPr>
        <w:t xml:space="preserve">doped lead chalcogenides for optoelectronics </w:t>
      </w:r>
      <w:r w:rsidRPr="00A44BEB">
        <w:rPr>
          <w:i/>
          <w:iCs/>
        </w:rPr>
        <w:lastRenderedPageBreak/>
        <w:t>applications</w:t>
      </w:r>
      <w:r>
        <w:rPr>
          <w:i/>
          <w:iCs/>
        </w:rPr>
        <w:t xml:space="preserve">, </w:t>
      </w:r>
      <w:r w:rsidRPr="00A44BEB">
        <w:rPr>
          <w:b/>
          <w:bCs/>
          <w:i/>
          <w:iCs/>
        </w:rPr>
        <w:t>J</w:t>
      </w:r>
      <w:r>
        <w:rPr>
          <w:b/>
          <w:bCs/>
          <w:i/>
          <w:iCs/>
        </w:rPr>
        <w:t>.</w:t>
      </w:r>
      <w:r w:rsidRPr="00A44BEB">
        <w:rPr>
          <w:b/>
          <w:bCs/>
          <w:i/>
          <w:iCs/>
        </w:rPr>
        <w:t xml:space="preserve"> OPTOELECTRONICS AND ADVANCED MATERIALS  23, 11-12, </w:t>
      </w:r>
      <w:r>
        <w:rPr>
          <w:b/>
          <w:bCs/>
          <w:i/>
          <w:iCs/>
        </w:rPr>
        <w:t>(</w:t>
      </w:r>
      <w:r w:rsidRPr="00A44BEB">
        <w:rPr>
          <w:b/>
          <w:bCs/>
          <w:i/>
          <w:iCs/>
        </w:rPr>
        <w:t>2021</w:t>
      </w:r>
      <w:r>
        <w:rPr>
          <w:b/>
          <w:bCs/>
          <w:i/>
          <w:iCs/>
        </w:rPr>
        <w:t>)</w:t>
      </w:r>
      <w:r w:rsidRPr="00A44BEB">
        <w:rPr>
          <w:b/>
          <w:bCs/>
          <w:i/>
          <w:iCs/>
        </w:rPr>
        <w:t xml:space="preserve"> 564 </w:t>
      </w:r>
      <w:r>
        <w:rPr>
          <w:b/>
          <w:bCs/>
          <w:i/>
          <w:iCs/>
        </w:rPr>
        <w:t>–</w:t>
      </w:r>
      <w:r w:rsidRPr="00A44BEB">
        <w:rPr>
          <w:b/>
          <w:bCs/>
          <w:i/>
          <w:iCs/>
        </w:rPr>
        <w:t xml:space="preserve"> 573</w:t>
      </w:r>
      <w:r w:rsidR="006633EB">
        <w:rPr>
          <w:b/>
          <w:bCs/>
          <w:i/>
          <w:iCs/>
        </w:rPr>
        <w:t xml:space="preserve">. </w:t>
      </w:r>
    </w:p>
    <w:p w14:paraId="5EB0810C" w14:textId="1F4E1511" w:rsidR="00232531" w:rsidRPr="00232531" w:rsidRDefault="00232531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after="240"/>
        <w:jc w:val="both"/>
        <w:rPr>
          <w:rStyle w:val="Hyperlink"/>
          <w:rFonts w:ascii="Arial" w:hAnsi="Arial" w:cs="Arial"/>
          <w:b/>
          <w:bCs/>
          <w:color w:val="E9711C"/>
          <w:sz w:val="21"/>
          <w:szCs w:val="21"/>
        </w:rPr>
      </w:pPr>
      <w:r w:rsidRPr="00232531">
        <w:rPr>
          <w:b/>
          <w:bCs/>
          <w:i/>
          <w:iCs/>
          <w:highlight w:val="yellow"/>
        </w:rPr>
        <w:t>A.S. Hassanien</w:t>
      </w:r>
      <w:r w:rsidRPr="00232531">
        <w:rPr>
          <w:b/>
          <w:bCs/>
          <w:i/>
          <w:iCs/>
          <w:color w:val="0033CC"/>
          <w:spacing w:val="1"/>
          <w:sz w:val="28"/>
          <w:szCs w:val="28"/>
        </w:rPr>
        <w:t>,</w:t>
      </w:r>
      <w:r w:rsidRPr="00232531">
        <w:rPr>
          <w:b/>
          <w:bCs/>
          <w:i/>
          <w:iCs/>
          <w:color w:val="0033CC"/>
          <w:sz w:val="28"/>
          <w:szCs w:val="28"/>
        </w:rPr>
        <w:t xml:space="preserve"> </w:t>
      </w:r>
      <w:proofErr w:type="spellStart"/>
      <w:r w:rsidRPr="00232531">
        <w:rPr>
          <w:i/>
          <w:iCs/>
        </w:rPr>
        <w:t>Ishu</w:t>
      </w:r>
      <w:proofErr w:type="spellEnd"/>
      <w:r w:rsidRPr="00232531">
        <w:rPr>
          <w:i/>
          <w:iCs/>
        </w:rPr>
        <w:t xml:space="preserve"> Sharma,</w:t>
      </w:r>
      <w:r w:rsidRPr="00232531">
        <w:t xml:space="preserve"> </w:t>
      </w:r>
      <w:r w:rsidRPr="00232531">
        <w:rPr>
          <w:i/>
          <w:iCs/>
        </w:rPr>
        <w:t xml:space="preserve">Dielectric properties, Optoelectrical parameters and electronic polarizability of thermally evaporated a-Pb-Se-Ge thin films, </w:t>
      </w:r>
      <w:proofErr w:type="spellStart"/>
      <w:r w:rsidRPr="00232531">
        <w:rPr>
          <w:b/>
          <w:bCs/>
          <w:i/>
          <w:iCs/>
        </w:rPr>
        <w:t>Physica</w:t>
      </w:r>
      <w:proofErr w:type="spellEnd"/>
      <w:r w:rsidRPr="00232531">
        <w:rPr>
          <w:b/>
          <w:bCs/>
          <w:i/>
          <w:iCs/>
        </w:rPr>
        <w:t xml:space="preserve"> B 622 (2021) 413330, </w:t>
      </w:r>
      <w:r w:rsidRPr="00232531">
        <w:rPr>
          <w:rStyle w:val="Hyperlink"/>
          <w:rFonts w:ascii="Arial" w:hAnsi="Arial" w:cs="Arial"/>
          <w:b/>
          <w:bCs/>
          <w:i/>
          <w:iCs/>
          <w:color w:val="E9711C"/>
          <w:sz w:val="21"/>
          <w:szCs w:val="21"/>
        </w:rPr>
        <w:t>https://doi.org/10.1016/j.physb.2021.413330</w:t>
      </w:r>
      <w:r w:rsidRPr="00232531">
        <w:rPr>
          <w:rStyle w:val="Hyperlink"/>
          <w:rFonts w:ascii="Arial" w:hAnsi="Arial" w:cs="Arial"/>
          <w:b/>
          <w:bCs/>
          <w:color w:val="E9711C"/>
          <w:sz w:val="21"/>
          <w:szCs w:val="21"/>
        </w:rPr>
        <w:t xml:space="preserve">  </w:t>
      </w:r>
    </w:p>
    <w:p w14:paraId="3453A24B" w14:textId="77777777" w:rsidR="00232531" w:rsidRPr="00232531" w:rsidRDefault="00232531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after="240"/>
        <w:jc w:val="both"/>
        <w:rPr>
          <w:i/>
          <w:iCs/>
        </w:rPr>
      </w:pPr>
      <w:r w:rsidRPr="00232531">
        <w:rPr>
          <w:i/>
          <w:iCs/>
        </w:rPr>
        <w:t>A.A. Akl</w:t>
      </w:r>
      <w:r w:rsidRPr="00232531">
        <w:rPr>
          <w:b/>
          <w:bCs/>
          <w:i/>
          <w:iCs/>
        </w:rPr>
        <w:t xml:space="preserve">, </w:t>
      </w:r>
      <w:r w:rsidRPr="00232531">
        <w:rPr>
          <w:b/>
          <w:bCs/>
          <w:i/>
          <w:iCs/>
          <w:highlight w:val="yellow"/>
        </w:rPr>
        <w:t>A.S. Hassanien</w:t>
      </w:r>
      <w:r w:rsidRPr="00232531">
        <w:rPr>
          <w:i/>
          <w:iCs/>
        </w:rPr>
        <w:t>, Comparative microstructural studies using different methods: Effect of Cd-addition on crystallography, microstructural properties, and crystal imperfections of annealed nano-structural thin CdxZn1-xSe films</w:t>
      </w:r>
      <w:r w:rsidRPr="00232531">
        <w:rPr>
          <w:b/>
          <w:bCs/>
          <w:i/>
          <w:iCs/>
        </w:rPr>
        <w:t xml:space="preserve">, </w:t>
      </w:r>
      <w:proofErr w:type="spellStart"/>
      <w:r w:rsidRPr="00232531">
        <w:rPr>
          <w:b/>
          <w:bCs/>
          <w:i/>
          <w:iCs/>
        </w:rPr>
        <w:t>Physica</w:t>
      </w:r>
      <w:proofErr w:type="spellEnd"/>
      <w:r w:rsidRPr="00232531">
        <w:rPr>
          <w:b/>
          <w:bCs/>
          <w:i/>
          <w:iCs/>
        </w:rPr>
        <w:t xml:space="preserve"> B 620 (2021) 413267</w:t>
      </w:r>
      <w:r w:rsidRPr="00232531">
        <w:t>,</w:t>
      </w:r>
      <w:r w:rsidRPr="00232531">
        <w:rPr>
          <w:rStyle w:val="Hyperlink"/>
          <w:rFonts w:ascii="Arial" w:hAnsi="Arial" w:cs="Arial"/>
          <w:b/>
          <w:bCs/>
          <w:i/>
          <w:iCs/>
          <w:color w:val="E9711C"/>
          <w:sz w:val="21"/>
          <w:szCs w:val="21"/>
        </w:rPr>
        <w:t xml:space="preserve"> https://doi.org/10.1016/j.physb.2021.413267</w:t>
      </w:r>
    </w:p>
    <w:p w14:paraId="0785F788" w14:textId="77777777" w:rsidR="00FB0BC4" w:rsidRPr="00232531" w:rsidRDefault="00FB0BC4" w:rsidP="00120C8A">
      <w:pPr>
        <w:numPr>
          <w:ilvl w:val="0"/>
          <w:numId w:val="1"/>
        </w:numPr>
        <w:shd w:val="clear" w:color="auto" w:fill="FFFFFF"/>
        <w:autoSpaceDE w:val="0"/>
        <w:autoSpaceDN w:val="0"/>
        <w:bidi w:val="0"/>
        <w:adjustRightInd w:val="0"/>
        <w:spacing w:after="240"/>
        <w:jc w:val="both"/>
        <w:rPr>
          <w:rStyle w:val="Hyperlink"/>
          <w:rFonts w:ascii="Arial" w:hAnsi="Arial" w:cs="Arial"/>
          <w:b/>
          <w:bCs/>
          <w:color w:val="E9711C"/>
          <w:sz w:val="21"/>
          <w:szCs w:val="21"/>
        </w:rPr>
      </w:pPr>
      <w:r w:rsidRPr="00FB0BC4">
        <w:rPr>
          <w:b/>
          <w:bCs/>
          <w:i/>
          <w:iCs/>
          <w:highlight w:val="yellow"/>
        </w:rPr>
        <w:t>A.S. Hassanien</w:t>
      </w:r>
      <w:r w:rsidRPr="00FB0BC4">
        <w:rPr>
          <w:b/>
          <w:bCs/>
          <w:i/>
          <w:iCs/>
          <w:color w:val="0033CC"/>
          <w:spacing w:val="1"/>
          <w:sz w:val="28"/>
          <w:szCs w:val="28"/>
        </w:rPr>
        <w:t>,</w:t>
      </w:r>
      <w:r w:rsidRPr="00FB0BC4">
        <w:rPr>
          <w:b/>
          <w:bCs/>
          <w:i/>
          <w:iCs/>
          <w:color w:val="0033CC"/>
          <w:sz w:val="28"/>
          <w:szCs w:val="28"/>
        </w:rPr>
        <w:t xml:space="preserve"> </w:t>
      </w:r>
      <w:proofErr w:type="spellStart"/>
      <w:r w:rsidRPr="00FB0BC4">
        <w:rPr>
          <w:i/>
          <w:iCs/>
        </w:rPr>
        <w:t>Ishu</w:t>
      </w:r>
      <w:proofErr w:type="spellEnd"/>
      <w:r w:rsidRPr="00FB0BC4">
        <w:rPr>
          <w:i/>
          <w:iCs/>
        </w:rPr>
        <w:t xml:space="preserve"> Sharma, K.A. Aly, Linear and nonlinear optical studies of thermall</w:t>
      </w:r>
      <w:r>
        <w:rPr>
          <w:i/>
          <w:iCs/>
        </w:rPr>
        <w:t xml:space="preserve">y </w:t>
      </w:r>
      <w:r w:rsidRPr="00FB0BC4">
        <w:rPr>
          <w:i/>
          <w:iCs/>
        </w:rPr>
        <w:t>evaporated chalcogenide a-Pb-Se-Ge thin films</w:t>
      </w:r>
      <w:r>
        <w:rPr>
          <w:i/>
          <w:iCs/>
        </w:rPr>
        <w:t xml:space="preserve">, </w:t>
      </w:r>
      <w:proofErr w:type="spellStart"/>
      <w:r w:rsidRPr="00FB0BC4">
        <w:rPr>
          <w:b/>
          <w:bCs/>
          <w:i/>
          <w:iCs/>
        </w:rPr>
        <w:t>Physica</w:t>
      </w:r>
      <w:proofErr w:type="spellEnd"/>
      <w:r w:rsidRPr="00FB0BC4">
        <w:rPr>
          <w:b/>
          <w:bCs/>
          <w:i/>
          <w:iCs/>
        </w:rPr>
        <w:t xml:space="preserve"> B, </w:t>
      </w:r>
      <w:r w:rsidR="00232531" w:rsidRPr="00232531">
        <w:rPr>
          <w:b/>
          <w:bCs/>
          <w:i/>
          <w:iCs/>
        </w:rPr>
        <w:t>613 (2021) 412985</w:t>
      </w:r>
      <w:r w:rsidR="00232531">
        <w:rPr>
          <w:b/>
          <w:bCs/>
          <w:i/>
          <w:iCs/>
        </w:rPr>
        <w:t xml:space="preserve">, </w:t>
      </w:r>
      <w:r w:rsidR="00232531" w:rsidRPr="00232531">
        <w:rPr>
          <w:rStyle w:val="Hyperlink"/>
          <w:rFonts w:ascii="Arial" w:hAnsi="Arial" w:cs="Arial"/>
          <w:b/>
          <w:bCs/>
          <w:i/>
          <w:iCs/>
          <w:color w:val="E9711C"/>
          <w:sz w:val="21"/>
          <w:szCs w:val="21"/>
        </w:rPr>
        <w:t>https://doi.org/10.1016/j.physb.2021.412985</w:t>
      </w:r>
    </w:p>
    <w:p w14:paraId="3975DF8B" w14:textId="77777777" w:rsidR="00A50B9A" w:rsidRPr="008A1C58" w:rsidRDefault="00A50B9A" w:rsidP="00120C8A">
      <w:pPr>
        <w:numPr>
          <w:ilvl w:val="0"/>
          <w:numId w:val="1"/>
        </w:numPr>
        <w:bidi w:val="0"/>
        <w:spacing w:line="216" w:lineRule="auto"/>
        <w:ind w:left="644"/>
        <w:jc w:val="both"/>
        <w:rPr>
          <w:rStyle w:val="Hyperlink"/>
          <w:b/>
          <w:bCs/>
          <w:i/>
          <w:iCs/>
          <w:color w:val="E9711C"/>
          <w:sz w:val="21"/>
          <w:szCs w:val="21"/>
        </w:rPr>
      </w:pPr>
      <w:r w:rsidRPr="00644224">
        <w:t xml:space="preserve">Alaa </w:t>
      </w:r>
      <w:r w:rsidRPr="00644224">
        <w:rPr>
          <w:i/>
          <w:iCs/>
        </w:rPr>
        <w:t>Ahmed</w:t>
      </w:r>
      <w:r w:rsidRPr="00644224">
        <w:t xml:space="preserve"> </w:t>
      </w:r>
      <w:r w:rsidRPr="00644224">
        <w:rPr>
          <w:i/>
          <w:iCs/>
        </w:rPr>
        <w:t>Akl</w:t>
      </w:r>
      <w:r w:rsidRPr="00644224">
        <w:t xml:space="preserve">, </w:t>
      </w:r>
      <w:r w:rsidRPr="00644224">
        <w:rPr>
          <w:i/>
          <w:iCs/>
        </w:rPr>
        <w:t>I.M.</w:t>
      </w:r>
      <w:r w:rsidRPr="00644224">
        <w:t xml:space="preserve"> </w:t>
      </w:r>
      <w:r w:rsidRPr="00644224">
        <w:rPr>
          <w:i/>
          <w:iCs/>
        </w:rPr>
        <w:t xml:space="preserve">El </w:t>
      </w:r>
      <w:proofErr w:type="spellStart"/>
      <w:r w:rsidRPr="00644224">
        <w:rPr>
          <w:i/>
          <w:iCs/>
        </w:rPr>
        <w:t>Radaf</w:t>
      </w:r>
      <w:proofErr w:type="spellEnd"/>
      <w:r w:rsidRPr="00644224">
        <w:t>,</w:t>
      </w:r>
      <w:r w:rsidRPr="00644224">
        <w:rPr>
          <w:i/>
          <w:iCs/>
        </w:rPr>
        <w:t xml:space="preserve"> </w:t>
      </w:r>
      <w:r w:rsidRPr="00644224">
        <w:rPr>
          <w:b/>
          <w:bCs/>
          <w:i/>
          <w:iCs/>
          <w:highlight w:val="yellow"/>
        </w:rPr>
        <w:t>Ahmed Saeed</w:t>
      </w:r>
      <w:r>
        <w:rPr>
          <w:b/>
          <w:bCs/>
          <w:i/>
          <w:iCs/>
          <w:highlight w:val="yellow"/>
        </w:rPr>
        <w:t xml:space="preserve"> </w:t>
      </w:r>
      <w:r w:rsidRPr="00644224">
        <w:rPr>
          <w:b/>
          <w:bCs/>
          <w:i/>
          <w:iCs/>
          <w:highlight w:val="yellow"/>
        </w:rPr>
        <w:t>Hassanien</w:t>
      </w:r>
      <w:r>
        <w:rPr>
          <w:i/>
          <w:iCs/>
        </w:rPr>
        <w:t xml:space="preserve">, </w:t>
      </w:r>
      <w:r w:rsidRPr="00644224">
        <w:rPr>
          <w:i/>
          <w:iCs/>
        </w:rPr>
        <w:t>An extensive comparative study for microstructural properties and crystal imperfections of Novel sprayed Cu3SbSe3 Nanoparticle-thin films of different thicknesses</w:t>
      </w:r>
      <w:r>
        <w:rPr>
          <w:rFonts w:ascii="Arial" w:hAnsi="Arial" w:cs="Arial"/>
          <w:b/>
          <w:bCs/>
          <w:i/>
          <w:iCs/>
          <w:color w:val="E9711C"/>
          <w:sz w:val="21"/>
          <w:szCs w:val="21"/>
          <w:u w:val="single"/>
        </w:rPr>
        <w:t xml:space="preserve">, </w:t>
      </w:r>
      <w:hyperlink r:id="rId16" w:tooltip="Go to Optik on ScienceDirect" w:history="1">
        <w:r w:rsidRPr="00FB0BC4">
          <w:rPr>
            <w:b/>
            <w:bCs/>
            <w:i/>
            <w:iCs/>
          </w:rPr>
          <w:t>Optik</w:t>
        </w:r>
      </w:hyperlink>
      <w:r w:rsidRPr="00FB0BC4">
        <w:rPr>
          <w:b/>
          <w:bCs/>
          <w:i/>
          <w:iCs/>
        </w:rPr>
        <w:t xml:space="preserve">, </w:t>
      </w:r>
      <w:r w:rsidR="00FB0BC4" w:rsidRPr="00FB0BC4">
        <w:rPr>
          <w:b/>
          <w:bCs/>
          <w:i/>
          <w:iCs/>
        </w:rPr>
        <w:t>227</w:t>
      </w:r>
      <w:r w:rsidRPr="00FB0BC4">
        <w:rPr>
          <w:b/>
          <w:bCs/>
          <w:i/>
          <w:iCs/>
        </w:rPr>
        <w:t xml:space="preserve"> (202</w:t>
      </w:r>
      <w:r w:rsidR="00FB0BC4" w:rsidRPr="00FB0BC4">
        <w:rPr>
          <w:b/>
          <w:bCs/>
          <w:i/>
          <w:iCs/>
        </w:rPr>
        <w:t>1</w:t>
      </w:r>
      <w:r w:rsidRPr="00FB0BC4">
        <w:rPr>
          <w:b/>
          <w:bCs/>
          <w:i/>
          <w:iCs/>
        </w:rPr>
        <w:t>) 165837,</w:t>
      </w:r>
      <w:r w:rsidRPr="00FB0BC4">
        <w:rPr>
          <w:rFonts w:ascii="Arial" w:hAnsi="Arial" w:cs="Arial"/>
          <w:b/>
          <w:bCs/>
          <w:i/>
          <w:iCs/>
          <w:color w:val="2E2E2E"/>
          <w:sz w:val="21"/>
          <w:szCs w:val="21"/>
        </w:rPr>
        <w:t xml:space="preserve"> </w:t>
      </w:r>
      <w:hyperlink r:id="rId17" w:tgtFrame="_blank" w:tooltip="Persistent link using digital object identifier" w:history="1">
        <w:r w:rsidRPr="008A1C58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https://doi.org/10.1016/j.ijleo.2020.165837</w:t>
        </w:r>
      </w:hyperlink>
    </w:p>
    <w:p w14:paraId="7A0DA7BE" w14:textId="77777777" w:rsidR="00A50B9A" w:rsidRPr="00A50B9A" w:rsidRDefault="0073242F" w:rsidP="00FD03FE">
      <w:pPr>
        <w:bidi w:val="0"/>
        <w:spacing w:line="216" w:lineRule="auto"/>
        <w:ind w:left="720"/>
        <w:jc w:val="both"/>
        <w:rPr>
          <w:rFonts w:ascii="Arial" w:hAnsi="Arial" w:cs="Arial"/>
          <w:b/>
          <w:bCs/>
          <w:i/>
          <w:iCs/>
          <w:color w:val="E9711C"/>
          <w:sz w:val="21"/>
          <w:szCs w:val="21"/>
          <w:u w:val="single"/>
        </w:rPr>
      </w:pPr>
      <w:r>
        <w:rPr>
          <w:i/>
          <w:iCs/>
        </w:rPr>
        <w:t xml:space="preserve"> </w:t>
      </w:r>
    </w:p>
    <w:p w14:paraId="78E91277" w14:textId="77777777" w:rsidR="0073242F" w:rsidRDefault="0073242F" w:rsidP="00120C8A">
      <w:pPr>
        <w:numPr>
          <w:ilvl w:val="0"/>
          <w:numId w:val="1"/>
        </w:numPr>
        <w:bidi w:val="0"/>
        <w:spacing w:line="216" w:lineRule="auto"/>
        <w:jc w:val="both"/>
        <w:rPr>
          <w:rStyle w:val="Hyperlink"/>
          <w:rFonts w:ascii="Arial" w:hAnsi="Arial" w:cs="Arial"/>
          <w:b/>
          <w:bCs/>
          <w:i/>
          <w:iCs/>
          <w:color w:val="E9711C"/>
          <w:sz w:val="21"/>
          <w:szCs w:val="21"/>
        </w:rPr>
      </w:pPr>
      <w:r w:rsidRPr="00B15398">
        <w:rPr>
          <w:i/>
          <w:iCs/>
        </w:rPr>
        <w:t xml:space="preserve">B. </w:t>
      </w:r>
      <w:proofErr w:type="spellStart"/>
      <w:r w:rsidRPr="00B15398">
        <w:rPr>
          <w:i/>
          <w:iCs/>
        </w:rPr>
        <w:t>Merabet</w:t>
      </w:r>
      <w:proofErr w:type="spellEnd"/>
      <w:r w:rsidRPr="00B15398">
        <w:rPr>
          <w:i/>
          <w:iCs/>
        </w:rPr>
        <w:t xml:space="preserve">, O.M. </w:t>
      </w:r>
      <w:proofErr w:type="spellStart"/>
      <w:r w:rsidRPr="00B15398">
        <w:rPr>
          <w:i/>
          <w:iCs/>
        </w:rPr>
        <w:t>Ozkendir</w:t>
      </w:r>
      <w:proofErr w:type="spellEnd"/>
      <w:r w:rsidRPr="00B15398">
        <w:rPr>
          <w:i/>
          <w:iCs/>
        </w:rPr>
        <w:t>,</w:t>
      </w:r>
      <w:r w:rsidRPr="00B15398">
        <w:rPr>
          <w:b/>
          <w:bCs/>
          <w:i/>
          <w:iCs/>
        </w:rPr>
        <w:t xml:space="preserve"> </w:t>
      </w:r>
      <w:r w:rsidRPr="00B15398">
        <w:rPr>
          <w:b/>
          <w:bCs/>
          <w:i/>
          <w:iCs/>
          <w:highlight w:val="yellow"/>
        </w:rPr>
        <w:t>A.S. Hassanien</w:t>
      </w:r>
      <w:r w:rsidRPr="00B15398">
        <w:rPr>
          <w:i/>
          <w:iCs/>
        </w:rPr>
        <w:t xml:space="preserve">, M. A. </w:t>
      </w:r>
      <w:proofErr w:type="spellStart"/>
      <w:r w:rsidRPr="00B15398">
        <w:rPr>
          <w:i/>
          <w:iCs/>
        </w:rPr>
        <w:t>Maleque</w:t>
      </w:r>
      <w:proofErr w:type="spellEnd"/>
      <w:r w:rsidRPr="00B15398">
        <w:rPr>
          <w:i/>
          <w:iCs/>
        </w:rPr>
        <w:t>, Spin-orbit coupling effect on the electronic structure of Sr2FeHfO6 alloy for spintronics device application,</w:t>
      </w:r>
      <w:r w:rsidRPr="00B15398">
        <w:rPr>
          <w:b/>
          <w:bCs/>
          <w:i/>
          <w:iCs/>
        </w:rPr>
        <w:t xml:space="preserve"> J. Magnetism and Magnetic Materials, </w:t>
      </w:r>
      <w:r w:rsidR="00FB0BC4">
        <w:rPr>
          <w:b/>
          <w:bCs/>
          <w:i/>
          <w:iCs/>
        </w:rPr>
        <w:t>518</w:t>
      </w:r>
      <w:r w:rsidRPr="00B15398">
        <w:rPr>
          <w:b/>
          <w:bCs/>
          <w:i/>
          <w:iCs/>
        </w:rPr>
        <w:t xml:space="preserve"> (202</w:t>
      </w:r>
      <w:r>
        <w:rPr>
          <w:b/>
          <w:bCs/>
          <w:i/>
          <w:iCs/>
        </w:rPr>
        <w:t>1</w:t>
      </w:r>
      <w:r w:rsidRPr="00B15398">
        <w:rPr>
          <w:b/>
          <w:bCs/>
          <w:i/>
          <w:iCs/>
        </w:rPr>
        <w:t>) </w:t>
      </w:r>
      <w:r w:rsidRPr="00E5484D">
        <w:rPr>
          <w:b/>
          <w:bCs/>
          <w:i/>
          <w:iCs/>
        </w:rPr>
        <w:t>167374</w:t>
      </w:r>
      <w:r w:rsidRPr="00B15398">
        <w:rPr>
          <w:b/>
          <w:bCs/>
          <w:i/>
          <w:iCs/>
        </w:rPr>
        <w:t xml:space="preserve">, </w:t>
      </w:r>
      <w:hyperlink r:id="rId18" w:history="1">
        <w:r w:rsidRPr="00E5484D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https://doi.org/10.1016/j.jmmm.2020.</w:t>
        </w:r>
        <w:bookmarkStart w:id="0" w:name="_Hlk52569541"/>
        <w:r w:rsidRPr="00E5484D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167374</w:t>
        </w:r>
        <w:bookmarkEnd w:id="0"/>
      </w:hyperlink>
    </w:p>
    <w:p w14:paraId="2076558B" w14:textId="77777777" w:rsidR="0073242F" w:rsidRPr="00C25E47" w:rsidRDefault="0073242F" w:rsidP="00FD03FE">
      <w:pPr>
        <w:bidi w:val="0"/>
        <w:spacing w:line="216" w:lineRule="auto"/>
        <w:ind w:left="720"/>
        <w:jc w:val="both"/>
        <w:rPr>
          <w:rFonts w:ascii="Arial" w:hAnsi="Arial" w:cs="Arial"/>
          <w:b/>
          <w:bCs/>
          <w:i/>
          <w:iCs/>
          <w:color w:val="E9711C"/>
          <w:sz w:val="21"/>
          <w:szCs w:val="21"/>
          <w:u w:val="single"/>
        </w:rPr>
      </w:pPr>
    </w:p>
    <w:p w14:paraId="76BC8824" w14:textId="77777777" w:rsidR="0073242F" w:rsidRPr="00EB5C4D" w:rsidRDefault="0073242F" w:rsidP="00120C8A">
      <w:pPr>
        <w:numPr>
          <w:ilvl w:val="0"/>
          <w:numId w:val="1"/>
        </w:numPr>
        <w:bidi w:val="0"/>
        <w:spacing w:after="240"/>
        <w:jc w:val="both"/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 xml:space="preserve"> </w:t>
      </w:r>
      <w:r w:rsidRPr="00EB5C4D">
        <w:rPr>
          <w:b/>
          <w:bCs/>
          <w:i/>
          <w:iCs/>
          <w:highlight w:val="yellow"/>
        </w:rPr>
        <w:t>A.S. Hassanien</w:t>
      </w:r>
      <w:r w:rsidRPr="00EB5C4D">
        <w:rPr>
          <w:rFonts w:eastAsia="Times New Roman"/>
          <w:b/>
          <w:bCs/>
          <w:i/>
          <w:iCs/>
        </w:rPr>
        <w:t xml:space="preserve">. </w:t>
      </w:r>
      <w:r w:rsidRPr="00EB5C4D">
        <w:rPr>
          <w:i/>
          <w:iCs/>
        </w:rPr>
        <w:t xml:space="preserve">I.M. El </w:t>
      </w:r>
      <w:proofErr w:type="spellStart"/>
      <w:r w:rsidRPr="00EB5C4D">
        <w:rPr>
          <w:i/>
          <w:iCs/>
        </w:rPr>
        <w:t>Radaf</w:t>
      </w:r>
      <w:proofErr w:type="spellEnd"/>
      <w:r w:rsidRPr="00EB5C4D">
        <w:rPr>
          <w:i/>
          <w:iCs/>
        </w:rPr>
        <w:t>, Alaa. A.S. Akl, Physical and optical studies of the novel non-crystalline Cu</w:t>
      </w:r>
      <w:r w:rsidRPr="00EB5C4D">
        <w:rPr>
          <w:i/>
          <w:iCs/>
          <w:vertAlign w:val="subscript"/>
        </w:rPr>
        <w:t>x</w:t>
      </w:r>
      <w:r w:rsidRPr="00EB5C4D">
        <w:rPr>
          <w:i/>
          <w:iCs/>
        </w:rPr>
        <w:t>Ge</w:t>
      </w:r>
      <w:r w:rsidRPr="00EB5C4D">
        <w:rPr>
          <w:i/>
          <w:iCs/>
          <w:vertAlign w:val="subscript"/>
        </w:rPr>
        <w:t>20-x</w:t>
      </w:r>
      <w:r w:rsidRPr="00EB5C4D">
        <w:rPr>
          <w:i/>
          <w:iCs/>
        </w:rPr>
        <w:t>Se</w:t>
      </w:r>
      <w:r w:rsidRPr="00EB5C4D">
        <w:rPr>
          <w:i/>
          <w:iCs/>
          <w:vertAlign w:val="subscript"/>
        </w:rPr>
        <w:t>40</w:t>
      </w:r>
      <w:r w:rsidRPr="00EB5C4D">
        <w:rPr>
          <w:i/>
          <w:iCs/>
        </w:rPr>
        <w:t>Te</w:t>
      </w:r>
      <w:r w:rsidRPr="00EB5C4D">
        <w:rPr>
          <w:i/>
          <w:iCs/>
          <w:vertAlign w:val="subscript"/>
        </w:rPr>
        <w:t>40</w:t>
      </w:r>
      <w:r w:rsidRPr="00EB5C4D">
        <w:rPr>
          <w:i/>
          <w:iCs/>
        </w:rPr>
        <w:t xml:space="preserve"> bulk glasses and thin films</w:t>
      </w:r>
      <w:r w:rsidRPr="00EB5C4D">
        <w:rPr>
          <w:b/>
          <w:bCs/>
          <w:i/>
          <w:iCs/>
        </w:rPr>
        <w:t xml:space="preserve">, J. Alloys and Compounds, </w:t>
      </w:r>
      <w:hyperlink r:id="rId19" w:tooltip="Go to table of contents for this volume/issue" w:history="1">
        <w:r w:rsidRPr="00EB5C4D">
          <w:rPr>
            <w:b/>
            <w:bCs/>
            <w:i/>
            <w:iCs/>
          </w:rPr>
          <w:t>849</w:t>
        </w:r>
      </w:hyperlink>
      <w:r>
        <w:rPr>
          <w:b/>
          <w:bCs/>
          <w:i/>
          <w:iCs/>
        </w:rPr>
        <w:t xml:space="preserve"> (</w:t>
      </w:r>
      <w:r w:rsidRPr="00EB5C4D">
        <w:rPr>
          <w:b/>
          <w:bCs/>
          <w:i/>
          <w:iCs/>
        </w:rPr>
        <w:t>2020</w:t>
      </w:r>
      <w:r>
        <w:rPr>
          <w:b/>
          <w:bCs/>
          <w:i/>
          <w:iCs/>
        </w:rPr>
        <w:t xml:space="preserve">) </w:t>
      </w:r>
      <w:r w:rsidRPr="00EB5C4D">
        <w:rPr>
          <w:b/>
          <w:bCs/>
          <w:i/>
          <w:iCs/>
        </w:rPr>
        <w:t>156718</w:t>
      </w:r>
      <w:r>
        <w:rPr>
          <w:b/>
          <w:bCs/>
          <w:i/>
          <w:iCs/>
        </w:rPr>
        <w:t>,</w:t>
      </w:r>
      <w:r w:rsidRPr="00C25E47">
        <w:rPr>
          <w:rStyle w:val="Hyperlink"/>
          <w:rFonts w:ascii="Arial" w:hAnsi="Arial" w:cs="Arial"/>
          <w:color w:val="E9711C"/>
          <w:sz w:val="21"/>
          <w:szCs w:val="21"/>
        </w:rPr>
        <w:t xml:space="preserve"> </w:t>
      </w:r>
      <w:hyperlink r:id="rId20" w:tgtFrame="_blank" w:tooltip="Persistent link using digital object identifier" w:history="1">
        <w:r w:rsidRPr="00C25E47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https://doi.org/10.1016/j.jallcom.2020.156718</w:t>
        </w:r>
      </w:hyperlink>
    </w:p>
    <w:p w14:paraId="39BFB454" w14:textId="77777777" w:rsidR="0073242F" w:rsidRPr="00EB5C4D" w:rsidRDefault="0073242F" w:rsidP="00120C8A">
      <w:pPr>
        <w:numPr>
          <w:ilvl w:val="0"/>
          <w:numId w:val="1"/>
        </w:numPr>
        <w:bidi w:val="0"/>
        <w:spacing w:after="240"/>
        <w:jc w:val="both"/>
        <w:rPr>
          <w:b/>
          <w:bCs/>
          <w:i/>
          <w:iCs/>
        </w:rPr>
      </w:pPr>
      <w:r w:rsidRPr="00EB5C4D">
        <w:rPr>
          <w:i/>
          <w:iCs/>
        </w:rPr>
        <w:t xml:space="preserve"> I. Sharma</w:t>
      </w:r>
      <w:r w:rsidRPr="00EB5C4D">
        <w:rPr>
          <w:b/>
          <w:bCs/>
          <w:i/>
          <w:iCs/>
        </w:rPr>
        <w:t xml:space="preserve">, </w:t>
      </w:r>
      <w:r w:rsidRPr="00EB5C4D">
        <w:rPr>
          <w:b/>
          <w:bCs/>
          <w:i/>
          <w:iCs/>
          <w:highlight w:val="yellow"/>
        </w:rPr>
        <w:t>A.S. Hassanien</w:t>
      </w:r>
      <w:r w:rsidRPr="00EB5C4D">
        <w:rPr>
          <w:b/>
          <w:bCs/>
          <w:i/>
          <w:iCs/>
        </w:rPr>
        <w:t xml:space="preserve">, </w:t>
      </w:r>
      <w:r w:rsidRPr="00EB5C4D">
        <w:rPr>
          <w:i/>
          <w:iCs/>
        </w:rPr>
        <w:t>Effect of Ge-addition on physical and optical properties of chalcogenide Pb</w:t>
      </w:r>
      <w:r w:rsidRPr="00EB5C4D">
        <w:rPr>
          <w:i/>
          <w:iCs/>
          <w:vertAlign w:val="subscript"/>
        </w:rPr>
        <w:t>10</w:t>
      </w:r>
      <w:r w:rsidRPr="00EB5C4D">
        <w:rPr>
          <w:i/>
          <w:iCs/>
        </w:rPr>
        <w:t>Se</w:t>
      </w:r>
      <w:r w:rsidRPr="00EB5C4D">
        <w:rPr>
          <w:i/>
          <w:iCs/>
          <w:vertAlign w:val="subscript"/>
        </w:rPr>
        <w:t>90-x</w:t>
      </w:r>
      <w:r w:rsidRPr="00EB5C4D">
        <w:rPr>
          <w:i/>
          <w:iCs/>
        </w:rPr>
        <w:t>Ge</w:t>
      </w:r>
      <w:r w:rsidRPr="00EB5C4D">
        <w:rPr>
          <w:i/>
          <w:iCs/>
          <w:vertAlign w:val="subscript"/>
        </w:rPr>
        <w:t>x</w:t>
      </w:r>
      <w:r w:rsidRPr="00EB5C4D">
        <w:rPr>
          <w:i/>
          <w:iCs/>
        </w:rPr>
        <w:t xml:space="preserve"> bulk glasses and thin films</w:t>
      </w:r>
      <w:r w:rsidRPr="00EB5C4D">
        <w:rPr>
          <w:b/>
          <w:bCs/>
          <w:i/>
          <w:iCs/>
        </w:rPr>
        <w:t>, J. Non-Crystalline Solids, 548 (2020) 120326</w:t>
      </w:r>
      <w:r>
        <w:rPr>
          <w:b/>
          <w:bCs/>
          <w:i/>
          <w:iCs/>
        </w:rPr>
        <w:t xml:space="preserve">, </w:t>
      </w:r>
      <w:hyperlink r:id="rId21" w:tgtFrame="_blank" w:tooltip="Persistent link using digital object identifier" w:history="1">
        <w:r w:rsidRPr="00C25E47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https://doi.org/10.1016/j.jnoncrysol.2020.120326</w:t>
        </w:r>
      </w:hyperlink>
    </w:p>
    <w:p w14:paraId="0A75E00C" w14:textId="44B343C7" w:rsidR="0073242F" w:rsidRDefault="0073242F" w:rsidP="00120C8A">
      <w:pPr>
        <w:numPr>
          <w:ilvl w:val="0"/>
          <w:numId w:val="1"/>
        </w:numPr>
        <w:bidi w:val="0"/>
        <w:spacing w:after="240"/>
        <w:jc w:val="both"/>
        <w:rPr>
          <w:b/>
          <w:bCs/>
          <w:i/>
          <w:iCs/>
        </w:rPr>
      </w:pPr>
      <w:r w:rsidRPr="006953F3">
        <w:rPr>
          <w:b/>
          <w:bCs/>
          <w:i/>
          <w:iCs/>
        </w:rPr>
        <w:t xml:space="preserve"> </w:t>
      </w:r>
      <w:r w:rsidRPr="007273AE">
        <w:rPr>
          <w:b/>
          <w:bCs/>
          <w:i/>
          <w:iCs/>
          <w:highlight w:val="yellow"/>
        </w:rPr>
        <w:t>A.S. Hassanien</w:t>
      </w:r>
      <w:r w:rsidRPr="006953F3">
        <w:rPr>
          <w:b/>
          <w:bCs/>
          <w:i/>
          <w:iCs/>
        </w:rPr>
        <w:t xml:space="preserve">, </w:t>
      </w:r>
      <w:r w:rsidRPr="007273AE">
        <w:rPr>
          <w:i/>
          <w:iCs/>
        </w:rPr>
        <w:t xml:space="preserve">Hatem R. </w:t>
      </w:r>
      <w:proofErr w:type="spellStart"/>
      <w:r w:rsidRPr="007273AE">
        <w:rPr>
          <w:i/>
          <w:iCs/>
        </w:rPr>
        <w:t>Alamri</w:t>
      </w:r>
      <w:proofErr w:type="spellEnd"/>
      <w:r w:rsidRPr="007273AE">
        <w:rPr>
          <w:i/>
          <w:iCs/>
        </w:rPr>
        <w:t xml:space="preserve">, I.M. El </w:t>
      </w:r>
      <w:proofErr w:type="spellStart"/>
      <w:r w:rsidRPr="007273AE">
        <w:rPr>
          <w:i/>
          <w:iCs/>
        </w:rPr>
        <w:t>Radaf</w:t>
      </w:r>
      <w:proofErr w:type="spellEnd"/>
      <w:r w:rsidRPr="007273AE">
        <w:rPr>
          <w:i/>
          <w:iCs/>
        </w:rPr>
        <w:t>, Impact of film thickness on optical properties and optoelectrical parameters of novel CuGaGeSe</w:t>
      </w:r>
      <w:r w:rsidRPr="007273AE">
        <w:rPr>
          <w:i/>
          <w:iCs/>
          <w:vertAlign w:val="subscript"/>
        </w:rPr>
        <w:t>4</w:t>
      </w:r>
      <w:r w:rsidRPr="007273AE">
        <w:rPr>
          <w:i/>
          <w:iCs/>
        </w:rPr>
        <w:t xml:space="preserve"> thin films synthesized by electron beam deposition,</w:t>
      </w:r>
      <w:r w:rsidRPr="006953F3">
        <w:rPr>
          <w:b/>
          <w:bCs/>
          <w:i/>
          <w:iCs/>
        </w:rPr>
        <w:t xml:space="preserve"> Opt</w:t>
      </w:r>
      <w:r>
        <w:rPr>
          <w:b/>
          <w:bCs/>
          <w:i/>
          <w:iCs/>
        </w:rPr>
        <w:t>ical and</w:t>
      </w:r>
      <w:r w:rsidRPr="006953F3">
        <w:rPr>
          <w:b/>
          <w:bCs/>
          <w:i/>
          <w:iCs/>
        </w:rPr>
        <w:t xml:space="preserve"> Quant</w:t>
      </w:r>
      <w:r>
        <w:rPr>
          <w:b/>
          <w:bCs/>
          <w:i/>
          <w:iCs/>
        </w:rPr>
        <w:t>um</w:t>
      </w:r>
      <w:r w:rsidRPr="006953F3">
        <w:rPr>
          <w:b/>
          <w:bCs/>
          <w:i/>
          <w:iCs/>
        </w:rPr>
        <w:t xml:space="preserve"> Electron</w:t>
      </w:r>
      <w:r>
        <w:rPr>
          <w:b/>
          <w:bCs/>
          <w:i/>
          <w:iCs/>
        </w:rPr>
        <w:t>ics</w:t>
      </w:r>
      <w:r w:rsidRPr="006953F3">
        <w:rPr>
          <w:b/>
          <w:bCs/>
          <w:i/>
          <w:iCs/>
        </w:rPr>
        <w:t xml:space="preserve"> 52, 335 (2020),</w:t>
      </w:r>
      <w:r w:rsidR="00077F49">
        <w:rPr>
          <w:b/>
          <w:bCs/>
          <w:i/>
          <w:iCs/>
        </w:rPr>
        <w:t xml:space="preserve"> </w:t>
      </w:r>
      <w:hyperlink r:id="rId22" w:history="1">
        <w:r w:rsidRPr="007773D1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https://doi.org/10.1007/s11082-020-02448-9</w:t>
        </w:r>
      </w:hyperlink>
    </w:p>
    <w:p w14:paraId="6720E48E" w14:textId="157EFEF5" w:rsidR="0073242F" w:rsidRDefault="0073242F" w:rsidP="00120C8A">
      <w:pPr>
        <w:numPr>
          <w:ilvl w:val="0"/>
          <w:numId w:val="1"/>
        </w:numPr>
        <w:bidi w:val="0"/>
        <w:spacing w:after="240"/>
        <w:jc w:val="both"/>
        <w:rPr>
          <w:b/>
          <w:bCs/>
          <w:i/>
          <w:iCs/>
        </w:rPr>
      </w:pPr>
      <w:r>
        <w:rPr>
          <w:i/>
          <w:iCs/>
        </w:rPr>
        <w:t xml:space="preserve"> </w:t>
      </w:r>
      <w:r w:rsidRPr="007273AE">
        <w:rPr>
          <w:i/>
          <w:iCs/>
        </w:rPr>
        <w:t>A.A. Akl, I.M.</w:t>
      </w:r>
      <w:r>
        <w:rPr>
          <w:i/>
          <w:iCs/>
        </w:rPr>
        <w:t xml:space="preserve"> </w:t>
      </w:r>
      <w:r w:rsidRPr="007273AE">
        <w:rPr>
          <w:i/>
          <w:iCs/>
        </w:rPr>
        <w:t xml:space="preserve">El </w:t>
      </w:r>
      <w:proofErr w:type="spellStart"/>
      <w:r w:rsidRPr="007273AE">
        <w:rPr>
          <w:i/>
          <w:iCs/>
        </w:rPr>
        <w:t>Radaf</w:t>
      </w:r>
      <w:proofErr w:type="spellEnd"/>
      <w:r w:rsidRPr="007273AE">
        <w:rPr>
          <w:b/>
          <w:bCs/>
          <w:i/>
          <w:iCs/>
        </w:rPr>
        <w:t xml:space="preserve">, </w:t>
      </w:r>
      <w:r w:rsidRPr="007273AE">
        <w:rPr>
          <w:b/>
          <w:bCs/>
          <w:i/>
          <w:iCs/>
          <w:highlight w:val="yellow"/>
        </w:rPr>
        <w:t>A.S. Hassanien</w:t>
      </w:r>
      <w:r w:rsidRPr="007273AE">
        <w:rPr>
          <w:b/>
          <w:bCs/>
          <w:i/>
          <w:iCs/>
        </w:rPr>
        <w:t xml:space="preserve">, </w:t>
      </w:r>
      <w:r w:rsidRPr="007273AE">
        <w:rPr>
          <w:i/>
          <w:iCs/>
        </w:rPr>
        <w:t xml:space="preserve">Intensive comparative study using X-Ray diffraction for investigating microstructural parameters and crystal defects of the novel </w:t>
      </w:r>
      <w:proofErr w:type="spellStart"/>
      <w:r w:rsidRPr="007273AE">
        <w:rPr>
          <w:i/>
          <w:iCs/>
        </w:rPr>
        <w:t>nanostructural</w:t>
      </w:r>
      <w:proofErr w:type="spellEnd"/>
      <w:r w:rsidRPr="007273AE">
        <w:rPr>
          <w:i/>
          <w:iCs/>
        </w:rPr>
        <w:t xml:space="preserve"> ZnGa</w:t>
      </w:r>
      <w:r w:rsidRPr="007273AE">
        <w:rPr>
          <w:i/>
          <w:iCs/>
          <w:vertAlign w:val="subscript"/>
        </w:rPr>
        <w:t>2</w:t>
      </w:r>
      <w:r w:rsidRPr="007273AE">
        <w:rPr>
          <w:i/>
          <w:iCs/>
        </w:rPr>
        <w:t>S</w:t>
      </w:r>
      <w:r w:rsidRPr="007273AE">
        <w:rPr>
          <w:i/>
          <w:iCs/>
          <w:vertAlign w:val="subscript"/>
        </w:rPr>
        <w:t>4</w:t>
      </w:r>
      <w:r w:rsidRPr="007273AE">
        <w:rPr>
          <w:i/>
          <w:iCs/>
        </w:rPr>
        <w:t xml:space="preserve"> thin films,</w:t>
      </w:r>
      <w:r w:rsidRPr="007273AE">
        <w:rPr>
          <w:b/>
          <w:bCs/>
          <w:i/>
          <w:iCs/>
        </w:rPr>
        <w:t xml:space="preserve"> Superlattices and Microstructures, 143 (2020) 106544</w:t>
      </w:r>
      <w:r>
        <w:rPr>
          <w:b/>
          <w:bCs/>
          <w:i/>
          <w:iCs/>
        </w:rPr>
        <w:t>,</w:t>
      </w:r>
      <w:r w:rsidR="00077F49">
        <w:rPr>
          <w:b/>
          <w:bCs/>
          <w:i/>
          <w:iCs/>
        </w:rPr>
        <w:t xml:space="preserve"> </w:t>
      </w:r>
      <w:hyperlink r:id="rId23" w:tgtFrame="_blank" w:tooltip="Persistent link using digital object identifier" w:history="1">
        <w:r w:rsidRPr="007773D1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https://doi.org/10.1016/j.spmi.2020.106544</w:t>
        </w:r>
      </w:hyperlink>
    </w:p>
    <w:p w14:paraId="73ECFE43" w14:textId="23FD9F62" w:rsidR="0073242F" w:rsidRPr="00077F49" w:rsidRDefault="0073242F" w:rsidP="00120C8A">
      <w:pPr>
        <w:numPr>
          <w:ilvl w:val="0"/>
          <w:numId w:val="1"/>
        </w:numPr>
        <w:bidi w:val="0"/>
        <w:spacing w:after="240"/>
        <w:jc w:val="both"/>
        <w:rPr>
          <w:rStyle w:val="Hyperlink"/>
          <w:rFonts w:ascii="Arial" w:hAnsi="Arial" w:cs="Arial"/>
          <w:color w:val="E9711C"/>
          <w:sz w:val="21"/>
          <w:szCs w:val="21"/>
        </w:rPr>
      </w:pPr>
      <w:r>
        <w:rPr>
          <w:b/>
          <w:bCs/>
          <w:i/>
          <w:iCs/>
        </w:rPr>
        <w:t xml:space="preserve"> </w:t>
      </w:r>
      <w:r w:rsidRPr="007273AE">
        <w:rPr>
          <w:b/>
          <w:bCs/>
          <w:i/>
          <w:iCs/>
          <w:highlight w:val="yellow"/>
        </w:rPr>
        <w:t>A.S. Hassanien</w:t>
      </w:r>
      <w:r w:rsidRPr="007273AE">
        <w:rPr>
          <w:i/>
          <w:iCs/>
        </w:rPr>
        <w:t xml:space="preserve">, </w:t>
      </w:r>
      <w:proofErr w:type="spellStart"/>
      <w:r w:rsidRPr="007273AE">
        <w:rPr>
          <w:i/>
          <w:iCs/>
        </w:rPr>
        <w:t>R.Neffati</w:t>
      </w:r>
      <w:proofErr w:type="spellEnd"/>
      <w:r w:rsidRPr="007273AE">
        <w:rPr>
          <w:i/>
          <w:iCs/>
        </w:rPr>
        <w:t xml:space="preserve">, K.A. Aly, Impact of Cd-addition upon optical properties and dispersion parameters of thermally evaporated CdxZn1-xSe films: Discussions on bandgap engineering, </w:t>
      </w:r>
      <w:proofErr w:type="gramStart"/>
      <w:r w:rsidRPr="007273AE">
        <w:rPr>
          <w:i/>
          <w:iCs/>
        </w:rPr>
        <w:t>conduction</w:t>
      </w:r>
      <w:proofErr w:type="gramEnd"/>
      <w:r w:rsidRPr="007273AE">
        <w:rPr>
          <w:i/>
          <w:iCs/>
        </w:rPr>
        <w:t xml:space="preserve"> and valence band positions,</w:t>
      </w:r>
      <w:r w:rsidRPr="007273AE">
        <w:rPr>
          <w:b/>
          <w:bCs/>
          <w:i/>
          <w:iCs/>
        </w:rPr>
        <w:t xml:space="preserve"> </w:t>
      </w:r>
      <w:proofErr w:type="spellStart"/>
      <w:r w:rsidRPr="007273AE">
        <w:rPr>
          <w:b/>
          <w:bCs/>
          <w:i/>
          <w:iCs/>
        </w:rPr>
        <w:t>Optik</w:t>
      </w:r>
      <w:proofErr w:type="spellEnd"/>
      <w:r w:rsidRPr="007273AE">
        <w:rPr>
          <w:b/>
          <w:bCs/>
          <w:i/>
          <w:iCs/>
        </w:rPr>
        <w:t>, 212 (2020) 164681</w:t>
      </w:r>
      <w:r>
        <w:rPr>
          <w:b/>
          <w:bCs/>
          <w:i/>
          <w:iCs/>
        </w:rPr>
        <w:t>,</w:t>
      </w:r>
      <w:r w:rsidR="00077F49">
        <w:rPr>
          <w:b/>
          <w:bCs/>
          <w:i/>
          <w:iCs/>
        </w:rPr>
        <w:t xml:space="preserve"> </w:t>
      </w:r>
      <w:hyperlink r:id="rId24" w:history="1">
        <w:r w:rsidR="00077F49" w:rsidRPr="00077F49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https://doi.org/10.1016/j.ijleo.2020.164681</w:t>
        </w:r>
      </w:hyperlink>
    </w:p>
    <w:p w14:paraId="65E35902" w14:textId="77777777" w:rsidR="0073242F" w:rsidRPr="007773D1" w:rsidRDefault="0073242F" w:rsidP="00120C8A">
      <w:pPr>
        <w:numPr>
          <w:ilvl w:val="0"/>
          <w:numId w:val="1"/>
        </w:numPr>
        <w:bidi w:val="0"/>
        <w:spacing w:after="240"/>
        <w:jc w:val="both"/>
        <w:rPr>
          <w:b/>
          <w:bCs/>
          <w:i/>
          <w:iCs/>
        </w:rPr>
      </w:pPr>
      <w:r w:rsidRPr="007773D1">
        <w:rPr>
          <w:b/>
          <w:bCs/>
          <w:i/>
          <w:iCs/>
        </w:rPr>
        <w:t xml:space="preserve"> </w:t>
      </w:r>
      <w:r w:rsidRPr="007773D1">
        <w:rPr>
          <w:i/>
          <w:iCs/>
        </w:rPr>
        <w:t xml:space="preserve">I. M. El </w:t>
      </w:r>
      <w:proofErr w:type="spellStart"/>
      <w:r w:rsidRPr="007773D1">
        <w:rPr>
          <w:i/>
          <w:iCs/>
        </w:rPr>
        <w:t>Radaf</w:t>
      </w:r>
      <w:proofErr w:type="spellEnd"/>
      <w:r w:rsidRPr="007773D1">
        <w:rPr>
          <w:i/>
          <w:iCs/>
        </w:rPr>
        <w:t>, H. Y. S. Al-Zahrani,</w:t>
      </w:r>
      <w:r w:rsidRPr="007773D1">
        <w:rPr>
          <w:b/>
          <w:bCs/>
          <w:i/>
          <w:iCs/>
        </w:rPr>
        <w:t xml:space="preserve"> </w:t>
      </w:r>
      <w:r w:rsidRPr="007773D1">
        <w:rPr>
          <w:b/>
          <w:bCs/>
          <w:i/>
          <w:iCs/>
          <w:highlight w:val="yellow"/>
        </w:rPr>
        <w:t>A.S. Hassanien,</w:t>
      </w:r>
      <w:r w:rsidRPr="007773D1">
        <w:rPr>
          <w:b/>
          <w:bCs/>
          <w:i/>
          <w:iCs/>
        </w:rPr>
        <w:t xml:space="preserve"> </w:t>
      </w:r>
      <w:r w:rsidRPr="007773D1">
        <w:rPr>
          <w:i/>
          <w:iCs/>
        </w:rPr>
        <w:t xml:space="preserve">Novel synthesis, structural, </w:t>
      </w:r>
      <w:proofErr w:type="gramStart"/>
      <w:r w:rsidRPr="007773D1">
        <w:rPr>
          <w:i/>
          <w:iCs/>
        </w:rPr>
        <w:t>linear</w:t>
      </w:r>
      <w:proofErr w:type="gramEnd"/>
      <w:r w:rsidRPr="007773D1">
        <w:rPr>
          <w:i/>
          <w:iCs/>
        </w:rPr>
        <w:t xml:space="preserve"> and nonlinear optical properties of p-type kesterite nanosized Cu</w:t>
      </w:r>
      <w:r w:rsidRPr="007773D1">
        <w:rPr>
          <w:i/>
          <w:iCs/>
          <w:vertAlign w:val="subscript"/>
        </w:rPr>
        <w:t>2</w:t>
      </w:r>
      <w:r w:rsidRPr="007773D1">
        <w:rPr>
          <w:i/>
          <w:iCs/>
        </w:rPr>
        <w:t>MnGeS</w:t>
      </w:r>
      <w:r w:rsidRPr="007773D1">
        <w:rPr>
          <w:i/>
          <w:iCs/>
          <w:vertAlign w:val="subscript"/>
        </w:rPr>
        <w:t>4</w:t>
      </w:r>
      <w:r w:rsidRPr="007773D1">
        <w:rPr>
          <w:i/>
          <w:iCs/>
        </w:rPr>
        <w:t xml:space="preserve"> thin films,</w:t>
      </w:r>
      <w:r w:rsidRPr="007773D1">
        <w:rPr>
          <w:b/>
          <w:bCs/>
          <w:i/>
          <w:iCs/>
        </w:rPr>
        <w:t xml:space="preserve"> J. Materials Science: Materials in Electronics, 31 (2020) 8336-8348,</w:t>
      </w:r>
      <w:r w:rsidRPr="007773D1">
        <w:rPr>
          <w:rStyle w:val="Hyperlink"/>
          <w:rFonts w:ascii="Arial" w:hAnsi="Arial" w:cs="Arial"/>
          <w:b/>
          <w:bCs/>
          <w:color w:val="E9711C"/>
          <w:sz w:val="21"/>
          <w:szCs w:val="21"/>
        </w:rPr>
        <w:t xml:space="preserve"> </w:t>
      </w:r>
      <w:hyperlink r:id="rId25" w:history="1">
        <w:r w:rsidRPr="007773D1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https://doi.org/10.1007/s10854-020-03369-9</w:t>
        </w:r>
      </w:hyperlink>
    </w:p>
    <w:p w14:paraId="5DDA878D" w14:textId="77777777" w:rsidR="0073242F" w:rsidRPr="00F556A9" w:rsidRDefault="0073242F" w:rsidP="00120C8A">
      <w:pPr>
        <w:numPr>
          <w:ilvl w:val="0"/>
          <w:numId w:val="1"/>
        </w:numPr>
        <w:bidi w:val="0"/>
        <w:spacing w:after="240"/>
        <w:jc w:val="both"/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 xml:space="preserve"> </w:t>
      </w:r>
      <w:r w:rsidRPr="002A514D">
        <w:rPr>
          <w:b/>
          <w:bCs/>
          <w:i/>
          <w:iCs/>
          <w:highlight w:val="yellow"/>
        </w:rPr>
        <w:t>A.S. Hassanien</w:t>
      </w:r>
      <w:r w:rsidRPr="002A514D">
        <w:rPr>
          <w:rFonts w:eastAsia="Times New Roman"/>
          <w:b/>
          <w:bCs/>
          <w:i/>
          <w:iCs/>
        </w:rPr>
        <w:t xml:space="preserve">. </w:t>
      </w:r>
      <w:r w:rsidRPr="009A743F">
        <w:rPr>
          <w:i/>
          <w:iCs/>
        </w:rPr>
        <w:t xml:space="preserve">I.M. El </w:t>
      </w:r>
      <w:proofErr w:type="spellStart"/>
      <w:r w:rsidRPr="009A743F">
        <w:rPr>
          <w:i/>
          <w:iCs/>
        </w:rPr>
        <w:t>Radaf</w:t>
      </w:r>
      <w:proofErr w:type="spellEnd"/>
      <w:r w:rsidRPr="002A514D">
        <w:rPr>
          <w:i/>
          <w:iCs/>
        </w:rPr>
        <w:t>, Optical characterizations of quaternary Cu</w:t>
      </w:r>
      <w:r w:rsidRPr="009A743F">
        <w:rPr>
          <w:i/>
          <w:iCs/>
          <w:vertAlign w:val="subscript"/>
        </w:rPr>
        <w:t>2</w:t>
      </w:r>
      <w:r w:rsidRPr="002A514D">
        <w:rPr>
          <w:i/>
          <w:iCs/>
        </w:rPr>
        <w:t>MnSnS</w:t>
      </w:r>
      <w:r w:rsidRPr="009A743F">
        <w:rPr>
          <w:i/>
          <w:iCs/>
          <w:vertAlign w:val="subscript"/>
        </w:rPr>
        <w:t>4</w:t>
      </w:r>
      <w:r w:rsidRPr="002A514D">
        <w:rPr>
          <w:i/>
          <w:iCs/>
        </w:rPr>
        <w:t xml:space="preserve"> thin films: Novel synthesis process of film samples by spray pyrolysis technique, </w:t>
      </w:r>
      <w:proofErr w:type="spellStart"/>
      <w:r w:rsidRPr="00F556A9">
        <w:rPr>
          <w:b/>
          <w:bCs/>
          <w:i/>
          <w:iCs/>
        </w:rPr>
        <w:t>Physica</w:t>
      </w:r>
      <w:proofErr w:type="spellEnd"/>
      <w:r w:rsidRPr="00F556A9">
        <w:rPr>
          <w:b/>
          <w:bCs/>
          <w:i/>
          <w:iCs/>
        </w:rPr>
        <w:t xml:space="preserve"> B 585 (2020) 412110</w:t>
      </w:r>
      <w:r>
        <w:rPr>
          <w:b/>
          <w:bCs/>
          <w:i/>
          <w:iCs/>
        </w:rPr>
        <w:t xml:space="preserve">,  </w:t>
      </w:r>
      <w:hyperlink r:id="rId26" w:tgtFrame="_blank" w:tooltip="Persistent link using digital object identifier" w:history="1">
        <w:r w:rsidRPr="007773D1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https://doi.org/10.1016/j.physb.2020.412110</w:t>
        </w:r>
      </w:hyperlink>
    </w:p>
    <w:p w14:paraId="238F26A8" w14:textId="77777777" w:rsidR="0073242F" w:rsidRPr="0048452D" w:rsidRDefault="0073242F" w:rsidP="00120C8A">
      <w:pPr>
        <w:numPr>
          <w:ilvl w:val="0"/>
          <w:numId w:val="1"/>
        </w:numPr>
        <w:bidi w:val="0"/>
        <w:spacing w:after="240"/>
        <w:jc w:val="both"/>
        <w:rPr>
          <w:i/>
          <w:iCs/>
        </w:rPr>
      </w:pPr>
      <w:r>
        <w:rPr>
          <w:b/>
          <w:bCs/>
          <w:i/>
          <w:iCs/>
          <w:highlight w:val="yellow"/>
        </w:rPr>
        <w:lastRenderedPageBreak/>
        <w:t xml:space="preserve"> </w:t>
      </w:r>
      <w:r w:rsidRPr="007769C9">
        <w:rPr>
          <w:b/>
          <w:bCs/>
          <w:i/>
          <w:iCs/>
          <w:highlight w:val="yellow"/>
        </w:rPr>
        <w:t>A.S. Hassanien,</w:t>
      </w:r>
      <w:r w:rsidRPr="007769C9">
        <w:rPr>
          <w:color w:val="000000"/>
        </w:rPr>
        <w:t xml:space="preserve"> </w:t>
      </w:r>
      <w:bookmarkStart w:id="1" w:name="_Hlk33221367"/>
      <w:r w:rsidRPr="007769C9">
        <w:rPr>
          <w:i/>
          <w:iCs/>
          <w:color w:val="000000"/>
        </w:rPr>
        <w:t>I. Sharma, A.A. Akl</w:t>
      </w:r>
      <w:r>
        <w:rPr>
          <w:i/>
          <w:iCs/>
          <w:color w:val="000000"/>
        </w:rPr>
        <w:t>,</w:t>
      </w:r>
      <w:r w:rsidRPr="007769C9">
        <w:rPr>
          <w:color w:val="000000"/>
        </w:rPr>
        <w:t xml:space="preserve"> </w:t>
      </w:r>
      <w:r w:rsidRPr="007769C9">
        <w:rPr>
          <w:i/>
          <w:iCs/>
        </w:rPr>
        <w:t xml:space="preserve">Physical </w:t>
      </w:r>
      <w:r>
        <w:rPr>
          <w:i/>
          <w:iCs/>
        </w:rPr>
        <w:t xml:space="preserve">and optical </w:t>
      </w:r>
      <w:r w:rsidRPr="007769C9">
        <w:rPr>
          <w:i/>
          <w:iCs/>
        </w:rPr>
        <w:t>properties of Ge</w:t>
      </w:r>
      <w:r w:rsidRPr="006A39E7">
        <w:rPr>
          <w:i/>
          <w:iCs/>
          <w:vertAlign w:val="subscript"/>
        </w:rPr>
        <w:t>15-x</w:t>
      </w:r>
      <w:r w:rsidRPr="007769C9">
        <w:rPr>
          <w:i/>
          <w:iCs/>
        </w:rPr>
        <w:t>Sb</w:t>
      </w:r>
      <w:r w:rsidRPr="006A39E7">
        <w:rPr>
          <w:i/>
          <w:iCs/>
          <w:vertAlign w:val="subscript"/>
        </w:rPr>
        <w:t>x</w:t>
      </w:r>
      <w:r w:rsidRPr="007769C9">
        <w:rPr>
          <w:i/>
          <w:iCs/>
        </w:rPr>
        <w:t>Se</w:t>
      </w:r>
      <w:r w:rsidRPr="006A39E7">
        <w:rPr>
          <w:i/>
          <w:iCs/>
          <w:vertAlign w:val="subscript"/>
        </w:rPr>
        <w:t>50</w:t>
      </w:r>
      <w:r w:rsidRPr="007769C9">
        <w:rPr>
          <w:i/>
          <w:iCs/>
        </w:rPr>
        <w:t>Te</w:t>
      </w:r>
      <w:r w:rsidRPr="006A39E7">
        <w:rPr>
          <w:i/>
          <w:iCs/>
          <w:vertAlign w:val="subscript"/>
        </w:rPr>
        <w:t>35</w:t>
      </w:r>
      <w:r w:rsidRPr="007769C9">
        <w:rPr>
          <w:i/>
          <w:iCs/>
        </w:rPr>
        <w:t xml:space="preserve"> glassy bulk samples:  Refractive index and its association with electronic polarizability of thermally evaporated a-Ge-Sb-Se-Te thin-films</w:t>
      </w:r>
      <w:r w:rsidRPr="007769C9">
        <w:rPr>
          <w:b/>
          <w:bCs/>
          <w:i/>
          <w:iCs/>
        </w:rPr>
        <w:t>.</w:t>
      </w:r>
      <w:bookmarkEnd w:id="1"/>
      <w:r w:rsidRPr="007769C9">
        <w:rPr>
          <w:b/>
          <w:bCs/>
          <w:i/>
          <w:iCs/>
        </w:rPr>
        <w:t xml:space="preserve"> J. Non-Crystalline Solids, 531 (2020) 119853</w:t>
      </w:r>
      <w:r>
        <w:rPr>
          <w:b/>
          <w:bCs/>
          <w:i/>
          <w:iCs/>
        </w:rPr>
        <w:t xml:space="preserve">,  </w:t>
      </w:r>
      <w:hyperlink r:id="rId27" w:tgtFrame="_blank" w:tooltip="Persistent link using digital object identifier" w:history="1">
        <w:r w:rsidRPr="007773D1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https://doi.org/10.1016/j.jnoncrysol.2019.119853</w:t>
        </w:r>
      </w:hyperlink>
    </w:p>
    <w:p w14:paraId="45CACD3A" w14:textId="2C5B32E0" w:rsidR="0073242F" w:rsidRPr="00077F49" w:rsidRDefault="0073242F" w:rsidP="00077F49">
      <w:pPr>
        <w:numPr>
          <w:ilvl w:val="0"/>
          <w:numId w:val="1"/>
        </w:numPr>
        <w:bidi w:val="0"/>
        <w:spacing w:after="240"/>
        <w:jc w:val="both"/>
        <w:rPr>
          <w:rStyle w:val="Hyperlink"/>
          <w:rFonts w:ascii="Arial" w:hAnsi="Arial" w:cs="Arial"/>
          <w:b/>
          <w:bCs/>
          <w:color w:val="E9711C"/>
          <w:sz w:val="21"/>
          <w:szCs w:val="21"/>
        </w:rPr>
      </w:pPr>
      <w:r>
        <w:rPr>
          <w:b/>
          <w:bCs/>
          <w:i/>
          <w:iCs/>
          <w:highlight w:val="yellow"/>
        </w:rPr>
        <w:t xml:space="preserve"> </w:t>
      </w:r>
      <w:r w:rsidRPr="002B4A9D">
        <w:rPr>
          <w:b/>
          <w:bCs/>
          <w:i/>
          <w:iCs/>
          <w:highlight w:val="yellow"/>
        </w:rPr>
        <w:t>A.S. Hassanien</w:t>
      </w:r>
      <w:r w:rsidRPr="002B4A9D">
        <w:rPr>
          <w:i/>
          <w:iCs/>
          <w:highlight w:val="yellow"/>
        </w:rPr>
        <w:t>,</w:t>
      </w:r>
      <w:r w:rsidRPr="002B4A9D">
        <w:rPr>
          <w:i/>
          <w:iCs/>
        </w:rPr>
        <w:t xml:space="preserve"> A. A. Akl, </w:t>
      </w:r>
      <w:hyperlink r:id="rId28" w:history="1">
        <w:r w:rsidRPr="002B4A9D">
          <w:rPr>
            <w:i/>
            <w:iCs/>
          </w:rPr>
          <w:t>Optical characterizations and refractive index dispersion parameters of annealed TiO</w:t>
        </w:r>
        <w:r w:rsidRPr="00971965">
          <w:rPr>
            <w:i/>
            <w:iCs/>
            <w:vertAlign w:val="subscript"/>
          </w:rPr>
          <w:t>2</w:t>
        </w:r>
        <w:r w:rsidRPr="002B4A9D">
          <w:rPr>
            <w:i/>
            <w:iCs/>
          </w:rPr>
          <w:t xml:space="preserve"> thin films synthesized by RF-sputtering technique at different flow rates of the reactive oxygen gas</w:t>
        </w:r>
      </w:hyperlink>
      <w:r w:rsidRPr="002B4A9D">
        <w:rPr>
          <w:i/>
          <w:iCs/>
        </w:rPr>
        <w:t xml:space="preserve">, </w:t>
      </w:r>
      <w:hyperlink r:id="rId29" w:history="1">
        <w:r w:rsidRPr="002B4A9D">
          <w:rPr>
            <w:b/>
            <w:bCs/>
            <w:i/>
            <w:iCs/>
          </w:rPr>
          <w:t>Physica B: Condensed Matter</w:t>
        </w:r>
      </w:hyperlink>
      <w:r w:rsidRPr="002B4A9D">
        <w:rPr>
          <w:b/>
          <w:bCs/>
          <w:i/>
          <w:iCs/>
        </w:rPr>
        <w:t>, </w:t>
      </w:r>
      <w:r w:rsidRPr="0048452D">
        <w:rPr>
          <w:b/>
          <w:bCs/>
          <w:i/>
          <w:iCs/>
        </w:rPr>
        <w:t>576</w:t>
      </w:r>
      <w:r w:rsidRPr="002B4A9D">
        <w:rPr>
          <w:b/>
          <w:bCs/>
          <w:i/>
          <w:iCs/>
        </w:rPr>
        <w:t xml:space="preserve"> (20</w:t>
      </w:r>
      <w:r>
        <w:rPr>
          <w:b/>
          <w:bCs/>
          <w:i/>
          <w:iCs/>
        </w:rPr>
        <w:t>20</w:t>
      </w:r>
      <w:r w:rsidRPr="002B4A9D">
        <w:rPr>
          <w:b/>
          <w:bCs/>
          <w:i/>
          <w:iCs/>
        </w:rPr>
        <w:t>) 411718</w:t>
      </w:r>
      <w:r>
        <w:rPr>
          <w:b/>
          <w:bCs/>
          <w:i/>
          <w:iCs/>
        </w:rPr>
        <w:t>,</w:t>
      </w:r>
      <w:r>
        <w:rPr>
          <w:i/>
          <w:iCs/>
        </w:rPr>
        <w:t xml:space="preserve"> </w:t>
      </w:r>
      <w:hyperlink r:id="rId30" w:history="1">
        <w:r w:rsidR="00077F49" w:rsidRPr="00077F49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https://doi.org/10.1016/j.physb.2019.411718</w:t>
        </w:r>
      </w:hyperlink>
    </w:p>
    <w:p w14:paraId="10300DE1" w14:textId="77777777" w:rsidR="0073242F" w:rsidRDefault="0073242F" w:rsidP="00120C8A">
      <w:pPr>
        <w:numPr>
          <w:ilvl w:val="0"/>
          <w:numId w:val="1"/>
        </w:numPr>
        <w:bidi w:val="0"/>
        <w:jc w:val="both"/>
        <w:rPr>
          <w:b/>
          <w:bCs/>
          <w:i/>
          <w:iCs/>
        </w:rPr>
      </w:pPr>
      <w:r w:rsidRPr="00E11396">
        <w:rPr>
          <w:b/>
          <w:bCs/>
          <w:i/>
          <w:iCs/>
          <w:highlight w:val="yellow"/>
        </w:rPr>
        <w:t>A.S. Hassanien</w:t>
      </w:r>
      <w:r w:rsidRPr="00E11396">
        <w:rPr>
          <w:rFonts w:ascii="Arial" w:eastAsia="Times New Roman" w:hAnsi="Arial" w:cs="Arial"/>
          <w:b/>
          <w:bCs/>
          <w:i/>
          <w:iCs/>
          <w:color w:val="323232"/>
        </w:rPr>
        <w:t>,</w:t>
      </w:r>
      <w:r w:rsidRPr="00E11396">
        <w:rPr>
          <w:rFonts w:ascii="Arial" w:eastAsia="Times New Roman" w:hAnsi="Arial" w:cs="Arial"/>
          <w:color w:val="323232"/>
        </w:rPr>
        <w:t> </w:t>
      </w:r>
      <w:proofErr w:type="spellStart"/>
      <w:r w:rsidRPr="00E11396">
        <w:rPr>
          <w:i/>
          <w:iCs/>
        </w:rPr>
        <w:t>Ishu</w:t>
      </w:r>
      <w:proofErr w:type="spellEnd"/>
      <w:r w:rsidRPr="00E11396">
        <w:rPr>
          <w:i/>
          <w:iCs/>
        </w:rPr>
        <w:t xml:space="preserve"> Sharma, </w:t>
      </w:r>
      <w:hyperlink r:id="rId31" w:history="1">
        <w:r w:rsidRPr="00E11396">
          <w:rPr>
            <w:i/>
            <w:iCs/>
          </w:rPr>
          <w:t>Optical properties of quaternary a-Ge</w:t>
        </w:r>
        <w:r w:rsidRPr="00E11396">
          <w:rPr>
            <w:i/>
            <w:iCs/>
            <w:vertAlign w:val="subscript"/>
          </w:rPr>
          <w:t>15-x</w:t>
        </w:r>
        <w:r w:rsidRPr="00E11396">
          <w:rPr>
            <w:i/>
            <w:iCs/>
          </w:rPr>
          <w:t xml:space="preserve"> Sb</w:t>
        </w:r>
        <w:r w:rsidRPr="00E11396">
          <w:rPr>
            <w:i/>
            <w:iCs/>
            <w:vertAlign w:val="subscript"/>
          </w:rPr>
          <w:t>x</w:t>
        </w:r>
        <w:r w:rsidRPr="00E11396">
          <w:rPr>
            <w:i/>
            <w:iCs/>
          </w:rPr>
          <w:t xml:space="preserve"> Se</w:t>
        </w:r>
        <w:r w:rsidRPr="00E11396">
          <w:rPr>
            <w:i/>
            <w:iCs/>
            <w:vertAlign w:val="subscript"/>
          </w:rPr>
          <w:t>50</w:t>
        </w:r>
        <w:r w:rsidRPr="00E11396">
          <w:rPr>
            <w:i/>
            <w:iCs/>
          </w:rPr>
          <w:t xml:space="preserve"> Te</w:t>
        </w:r>
        <w:r w:rsidRPr="00E11396">
          <w:rPr>
            <w:i/>
            <w:iCs/>
            <w:vertAlign w:val="subscript"/>
          </w:rPr>
          <w:t>35</w:t>
        </w:r>
        <w:r w:rsidRPr="00E11396">
          <w:rPr>
            <w:i/>
            <w:iCs/>
          </w:rPr>
          <w:t xml:space="preserve"> thermally evaporated thin-films: refractive index dispersion and single oscillator parameters</w:t>
        </w:r>
      </w:hyperlink>
      <w:r w:rsidRPr="00E11396">
        <w:rPr>
          <w:b/>
          <w:bCs/>
          <w:i/>
          <w:iCs/>
        </w:rPr>
        <w:t xml:space="preserve">, </w:t>
      </w:r>
      <w:hyperlink r:id="rId32" w:history="1">
        <w:r w:rsidRPr="00E11396">
          <w:rPr>
            <w:b/>
            <w:bCs/>
            <w:i/>
            <w:iCs/>
          </w:rPr>
          <w:t>Optik</w:t>
        </w:r>
      </w:hyperlink>
      <w:r w:rsidRPr="00E11396">
        <w:rPr>
          <w:b/>
          <w:bCs/>
          <w:i/>
          <w:iCs/>
        </w:rPr>
        <w:t>, 200 (2020) 163415</w:t>
      </w:r>
      <w:r>
        <w:rPr>
          <w:b/>
          <w:bCs/>
          <w:i/>
          <w:iCs/>
        </w:rPr>
        <w:t xml:space="preserve">, </w:t>
      </w:r>
      <w:hyperlink r:id="rId33" w:tgtFrame="_blank" w:tooltip="Persistent link using digital object identifier" w:history="1">
        <w:r w:rsidRPr="007773D1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https://doi.org/10.1016/j.ijleo.2019.163415</w:t>
        </w:r>
      </w:hyperlink>
    </w:p>
    <w:p w14:paraId="1E91221E" w14:textId="77777777" w:rsidR="0073242F" w:rsidRPr="00E11396" w:rsidRDefault="0073242F" w:rsidP="00FD03FE">
      <w:pPr>
        <w:bidi w:val="0"/>
        <w:jc w:val="both"/>
        <w:rPr>
          <w:b/>
          <w:bCs/>
          <w:i/>
          <w:iCs/>
        </w:rPr>
      </w:pPr>
    </w:p>
    <w:p w14:paraId="40D6A746" w14:textId="77777777" w:rsidR="0073242F" w:rsidRPr="00E11396" w:rsidRDefault="0073242F" w:rsidP="00120C8A">
      <w:pPr>
        <w:numPr>
          <w:ilvl w:val="0"/>
          <w:numId w:val="1"/>
        </w:numPr>
        <w:bidi w:val="0"/>
        <w:jc w:val="both"/>
        <w:rPr>
          <w:rStyle w:val="Hyperlink"/>
          <w:rFonts w:ascii="Arial" w:hAnsi="Arial" w:cs="Arial"/>
          <w:color w:val="E9711C"/>
          <w:sz w:val="21"/>
          <w:szCs w:val="21"/>
        </w:rPr>
      </w:pPr>
      <w:r w:rsidRPr="002B4A9D">
        <w:rPr>
          <w:b/>
          <w:bCs/>
          <w:i/>
          <w:iCs/>
          <w:highlight w:val="yellow"/>
        </w:rPr>
        <w:t>A.S. Hassanien</w:t>
      </w:r>
      <w:r w:rsidRPr="002B4A9D">
        <w:rPr>
          <w:rFonts w:ascii="Arial" w:eastAsia="Times New Roman" w:hAnsi="Arial" w:cs="Arial"/>
          <w:b/>
          <w:bCs/>
          <w:i/>
          <w:iCs/>
          <w:color w:val="323232"/>
        </w:rPr>
        <w:t>,</w:t>
      </w:r>
      <w:r w:rsidRPr="0082064B">
        <w:rPr>
          <w:rFonts w:ascii="Arial" w:eastAsia="Times New Roman" w:hAnsi="Arial" w:cs="Arial"/>
          <w:color w:val="323232"/>
        </w:rPr>
        <w:t> </w:t>
      </w:r>
      <w:proofErr w:type="spellStart"/>
      <w:r w:rsidRPr="0082064B">
        <w:rPr>
          <w:i/>
          <w:iCs/>
        </w:rPr>
        <w:t>Ishu</w:t>
      </w:r>
      <w:proofErr w:type="spellEnd"/>
      <w:r w:rsidRPr="0082064B">
        <w:rPr>
          <w:i/>
          <w:iCs/>
        </w:rPr>
        <w:t xml:space="preserve"> Sharma, </w:t>
      </w:r>
      <w:hyperlink r:id="rId34" w:history="1">
        <w:r w:rsidRPr="0082064B">
          <w:rPr>
            <w:i/>
            <w:iCs/>
          </w:rPr>
          <w:t>Band-gap engineering, conduction and valence band positions of thermally evaporated amorphous Ge</w:t>
        </w:r>
        <w:r w:rsidRPr="0082064B">
          <w:rPr>
            <w:i/>
            <w:iCs/>
            <w:vertAlign w:val="subscript"/>
          </w:rPr>
          <w:t>15-x</w:t>
        </w:r>
        <w:r w:rsidRPr="0082064B">
          <w:rPr>
            <w:i/>
            <w:iCs/>
          </w:rPr>
          <w:t xml:space="preserve"> Sb</w:t>
        </w:r>
        <w:r w:rsidRPr="0082064B">
          <w:rPr>
            <w:i/>
            <w:iCs/>
            <w:vertAlign w:val="subscript"/>
          </w:rPr>
          <w:t>x</w:t>
        </w:r>
        <w:r w:rsidRPr="0082064B">
          <w:rPr>
            <w:i/>
            <w:iCs/>
          </w:rPr>
          <w:t xml:space="preserve"> Se</w:t>
        </w:r>
        <w:r w:rsidRPr="0082064B">
          <w:rPr>
            <w:i/>
            <w:iCs/>
            <w:vertAlign w:val="subscript"/>
          </w:rPr>
          <w:t>50</w:t>
        </w:r>
        <w:r w:rsidRPr="0082064B">
          <w:rPr>
            <w:i/>
            <w:iCs/>
          </w:rPr>
          <w:t xml:space="preserve"> Te</w:t>
        </w:r>
        <w:r w:rsidRPr="0082064B">
          <w:rPr>
            <w:i/>
            <w:iCs/>
            <w:vertAlign w:val="subscript"/>
          </w:rPr>
          <w:t>35</w:t>
        </w:r>
        <w:r w:rsidRPr="0082064B">
          <w:rPr>
            <w:i/>
            <w:iCs/>
          </w:rPr>
          <w:t xml:space="preserve"> thin films: Influences of Sb upon some optical characterizations and physical parameters</w:t>
        </w:r>
      </w:hyperlink>
      <w:r w:rsidRPr="0082064B">
        <w:rPr>
          <w:i/>
          <w:iCs/>
        </w:rPr>
        <w:t xml:space="preserve">, </w:t>
      </w:r>
      <w:hyperlink r:id="rId35" w:history="1">
        <w:r w:rsidRPr="0082064B">
          <w:rPr>
            <w:b/>
            <w:bCs/>
            <w:i/>
            <w:iCs/>
          </w:rPr>
          <w:t>Journal of Alloys and Compounds</w:t>
        </w:r>
      </w:hyperlink>
      <w:r w:rsidRPr="0082064B">
        <w:rPr>
          <w:b/>
          <w:bCs/>
          <w:i/>
          <w:iCs/>
        </w:rPr>
        <w:t xml:space="preserve">, 798 (2019) </w:t>
      </w:r>
      <w:r>
        <w:rPr>
          <w:b/>
          <w:bCs/>
          <w:i/>
          <w:iCs/>
        </w:rPr>
        <w:t>7</w:t>
      </w:r>
      <w:r w:rsidRPr="0082064B">
        <w:rPr>
          <w:b/>
          <w:bCs/>
          <w:i/>
          <w:iCs/>
        </w:rPr>
        <w:t>50-763</w:t>
      </w:r>
      <w:r>
        <w:rPr>
          <w:b/>
          <w:bCs/>
          <w:i/>
          <w:iCs/>
        </w:rPr>
        <w:t xml:space="preserve">, </w:t>
      </w:r>
      <w:hyperlink r:id="rId36" w:tgtFrame="_blank" w:tooltip="Persistent link using digital object identifier" w:history="1">
        <w:r w:rsidRPr="007773D1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https://doi.org/10.1016/j.jallcom.2019.05.252</w:t>
        </w:r>
      </w:hyperlink>
    </w:p>
    <w:p w14:paraId="05DC021F" w14:textId="77777777" w:rsidR="0073242F" w:rsidRPr="0082064B" w:rsidRDefault="0073242F" w:rsidP="00FD03FE">
      <w:pPr>
        <w:bidi w:val="0"/>
        <w:jc w:val="both"/>
        <w:rPr>
          <w:b/>
          <w:bCs/>
          <w:i/>
          <w:iCs/>
        </w:rPr>
      </w:pPr>
    </w:p>
    <w:p w14:paraId="0B2D7246" w14:textId="7C1A0BF6" w:rsidR="0073242F" w:rsidRPr="00077F49" w:rsidRDefault="0073242F" w:rsidP="00977DDD">
      <w:pPr>
        <w:numPr>
          <w:ilvl w:val="0"/>
          <w:numId w:val="1"/>
        </w:numPr>
        <w:bidi w:val="0"/>
        <w:jc w:val="both"/>
        <w:rPr>
          <w:b/>
          <w:bCs/>
          <w:i/>
          <w:iCs/>
        </w:rPr>
      </w:pPr>
      <w:r w:rsidRPr="00077F49">
        <w:rPr>
          <w:b/>
          <w:bCs/>
          <w:i/>
          <w:iCs/>
          <w:highlight w:val="yellow"/>
        </w:rPr>
        <w:t>A.S. Hassanien</w:t>
      </w:r>
      <w:r w:rsidRPr="0098143E">
        <w:t>, </w:t>
      </w:r>
      <w:r w:rsidRPr="00077F49">
        <w:rPr>
          <w:i/>
          <w:iCs/>
        </w:rPr>
        <w:t xml:space="preserve">U. T. Khatoon, Synthesis and characterization of stable silver nanoparticles agents, Ag-NPs: Discussion on the applications of Ag-NPs as antimicrobial, </w:t>
      </w:r>
      <w:proofErr w:type="spellStart"/>
      <w:r w:rsidRPr="00077F49">
        <w:rPr>
          <w:b/>
          <w:bCs/>
          <w:i/>
          <w:iCs/>
        </w:rPr>
        <w:t>Physica</w:t>
      </w:r>
      <w:proofErr w:type="spellEnd"/>
      <w:r w:rsidRPr="00077F49">
        <w:rPr>
          <w:b/>
          <w:bCs/>
          <w:i/>
          <w:iCs/>
        </w:rPr>
        <w:t xml:space="preserve"> B: Condensed Matter, 554 (2019) 21-30,</w:t>
      </w:r>
      <w:r w:rsidR="00077F49" w:rsidRPr="00077F49">
        <w:rPr>
          <w:b/>
          <w:bCs/>
          <w:i/>
          <w:iCs/>
        </w:rPr>
        <w:t xml:space="preserve"> </w:t>
      </w:r>
      <w:r w:rsidRPr="00077F49">
        <w:rPr>
          <w:b/>
          <w:bCs/>
          <w:i/>
          <w:iCs/>
        </w:rPr>
        <w:t xml:space="preserve"> </w:t>
      </w:r>
      <w:hyperlink r:id="rId37" w:tgtFrame="_blank" w:tooltip="Persistent link using digital object identifier" w:history="1">
        <w:r w:rsidRPr="00077F49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https://doi.org/10.1016/j.physb.2018.11.004</w:t>
        </w:r>
      </w:hyperlink>
      <w:r w:rsidRPr="00E11396">
        <w:t xml:space="preserve"> </w:t>
      </w:r>
    </w:p>
    <w:p w14:paraId="69858E8A" w14:textId="77777777" w:rsidR="0073242F" w:rsidRPr="0098143E" w:rsidRDefault="0073242F" w:rsidP="00FD03FE">
      <w:pPr>
        <w:bidi w:val="0"/>
        <w:ind w:left="720"/>
        <w:jc w:val="both"/>
      </w:pPr>
    </w:p>
    <w:p w14:paraId="43BA3D4B" w14:textId="77777777" w:rsidR="0073242F" w:rsidRPr="003D098B" w:rsidRDefault="0073242F" w:rsidP="00120C8A">
      <w:pPr>
        <w:numPr>
          <w:ilvl w:val="0"/>
          <w:numId w:val="1"/>
        </w:numPr>
        <w:bidi w:val="0"/>
        <w:jc w:val="both"/>
        <w:rPr>
          <w:b/>
          <w:bCs/>
          <w:i/>
          <w:iCs/>
        </w:rPr>
      </w:pPr>
      <w:r w:rsidRPr="0098143E">
        <w:t xml:space="preserve"> </w:t>
      </w:r>
      <w:r w:rsidRPr="00673BB3">
        <w:rPr>
          <w:b/>
          <w:bCs/>
          <w:i/>
          <w:iCs/>
          <w:highlight w:val="yellow"/>
        </w:rPr>
        <w:t>A.S. Hassanien</w:t>
      </w:r>
      <w:r w:rsidRPr="00673BB3">
        <w:rPr>
          <w:rFonts w:eastAsia="Times New Roman"/>
          <w:i/>
          <w:iCs/>
          <w:lang w:eastAsia="ar-SA"/>
        </w:rPr>
        <w:t xml:space="preserve">, </w:t>
      </w:r>
      <w:r w:rsidRPr="0098143E">
        <w:rPr>
          <w:i/>
          <w:iCs/>
        </w:rPr>
        <w:t xml:space="preserve">A. A. Akl, Optical characteristics of iron oxide thin films prepared by spray pyrolysis technique at different substrate temperatures, </w:t>
      </w:r>
      <w:r w:rsidRPr="003D098B">
        <w:rPr>
          <w:b/>
          <w:bCs/>
          <w:i/>
          <w:iCs/>
        </w:rPr>
        <w:t>Applied Physics A: Materials Science and Processing124 (2018) 752</w:t>
      </w:r>
      <w:r>
        <w:rPr>
          <w:b/>
          <w:bCs/>
          <w:i/>
          <w:iCs/>
        </w:rPr>
        <w:t xml:space="preserve">, </w:t>
      </w:r>
      <w:hyperlink r:id="rId38" w:history="1">
        <w:r w:rsidRPr="00967004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https://doi.org/10.1007/s00339-018-2180-6</w:t>
        </w:r>
      </w:hyperlink>
    </w:p>
    <w:p w14:paraId="5ACE3512" w14:textId="77777777" w:rsidR="0073242F" w:rsidRDefault="0073242F" w:rsidP="00FD03FE">
      <w:pPr>
        <w:bidi w:val="0"/>
        <w:ind w:left="720"/>
        <w:jc w:val="both"/>
        <w:rPr>
          <w:i/>
          <w:iCs/>
        </w:rPr>
      </w:pPr>
    </w:p>
    <w:p w14:paraId="33D6D0AD" w14:textId="77777777" w:rsidR="0073242F" w:rsidRPr="00AD7048" w:rsidRDefault="0073242F" w:rsidP="00120C8A">
      <w:pPr>
        <w:numPr>
          <w:ilvl w:val="0"/>
          <w:numId w:val="1"/>
        </w:numPr>
        <w:bidi w:val="0"/>
        <w:spacing w:line="216" w:lineRule="auto"/>
        <w:jc w:val="both"/>
        <w:rPr>
          <w:rFonts w:ascii="Arial" w:hAnsi="Arial" w:cs="Arial"/>
          <w:i/>
          <w:iCs/>
          <w:color w:val="E9711C"/>
          <w:sz w:val="21"/>
          <w:szCs w:val="21"/>
          <w:u w:val="single"/>
        </w:rPr>
      </w:pPr>
      <w:r>
        <w:rPr>
          <w:b/>
          <w:bCs/>
          <w:i/>
          <w:iCs/>
          <w:highlight w:val="yellow"/>
        </w:rPr>
        <w:t xml:space="preserve"> </w:t>
      </w:r>
      <w:r w:rsidRPr="00673BB3">
        <w:rPr>
          <w:b/>
          <w:bCs/>
          <w:i/>
          <w:iCs/>
          <w:highlight w:val="yellow"/>
        </w:rPr>
        <w:t>A.S. Hassanien</w:t>
      </w:r>
      <w:r w:rsidRPr="00673BB3">
        <w:rPr>
          <w:rFonts w:eastAsia="Times New Roman"/>
          <w:i/>
          <w:iCs/>
          <w:lang w:eastAsia="ar-SA"/>
        </w:rPr>
        <w:t xml:space="preserve">, </w:t>
      </w:r>
      <w:r w:rsidRPr="0098143E">
        <w:rPr>
          <w:i/>
          <w:iCs/>
        </w:rPr>
        <w:t xml:space="preserve">A. A. Akl, </w:t>
      </w:r>
      <w:r w:rsidRPr="00555757">
        <w:rPr>
          <w:i/>
          <w:iCs/>
        </w:rPr>
        <w:t>X-Ray Studies: CO2 pulsed laser annealing effects crystallography, microstructure and crystal defects vacuum deposited nanocrystalline ZnSe thin films</w:t>
      </w:r>
      <w:r>
        <w:rPr>
          <w:i/>
          <w:iCs/>
        </w:rPr>
        <w:t xml:space="preserve">, </w:t>
      </w:r>
      <w:proofErr w:type="spellStart"/>
      <w:r w:rsidRPr="003D098B">
        <w:rPr>
          <w:b/>
          <w:bCs/>
          <w:i/>
          <w:iCs/>
        </w:rPr>
        <w:t>CrystEngComm</w:t>
      </w:r>
      <w:proofErr w:type="spellEnd"/>
      <w:r w:rsidRPr="003D098B">
        <w:rPr>
          <w:b/>
          <w:bCs/>
          <w:i/>
          <w:iCs/>
        </w:rPr>
        <w:t xml:space="preserve">, 20 (2018) 7120 </w:t>
      </w:r>
      <w:r>
        <w:rPr>
          <w:b/>
          <w:bCs/>
          <w:i/>
          <w:iCs/>
        </w:rPr>
        <w:t>–</w:t>
      </w:r>
      <w:r w:rsidRPr="003D098B">
        <w:rPr>
          <w:b/>
          <w:bCs/>
          <w:i/>
          <w:iCs/>
        </w:rPr>
        <w:t xml:space="preserve"> 7129</w:t>
      </w:r>
      <w:r>
        <w:rPr>
          <w:b/>
          <w:bCs/>
          <w:i/>
          <w:iCs/>
        </w:rPr>
        <w:t xml:space="preserve">,  </w:t>
      </w:r>
      <w:hyperlink r:id="rId39" w:tooltip="Link to landing page via DOI" w:history="1">
        <w:r w:rsidRPr="00967004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https://doi.org/10.1039/C8CE01614C</w:t>
        </w:r>
      </w:hyperlink>
    </w:p>
    <w:p w14:paraId="53104E38" w14:textId="77777777" w:rsidR="0073242F" w:rsidRDefault="0073242F" w:rsidP="00FD03FE">
      <w:pPr>
        <w:pStyle w:val="a6"/>
        <w:jc w:val="both"/>
        <w:rPr>
          <w:i/>
          <w:iCs/>
        </w:rPr>
      </w:pPr>
    </w:p>
    <w:p w14:paraId="33959E39" w14:textId="77777777" w:rsidR="0073242F" w:rsidRPr="003D098B" w:rsidRDefault="0073242F" w:rsidP="00120C8A">
      <w:pPr>
        <w:numPr>
          <w:ilvl w:val="0"/>
          <w:numId w:val="1"/>
        </w:numPr>
        <w:bidi w:val="0"/>
        <w:jc w:val="both"/>
        <w:rPr>
          <w:b/>
          <w:bCs/>
          <w:i/>
          <w:iCs/>
        </w:rPr>
      </w:pPr>
      <w:r>
        <w:rPr>
          <w:b/>
          <w:bCs/>
          <w:i/>
          <w:iCs/>
          <w:highlight w:val="yellow"/>
        </w:rPr>
        <w:t xml:space="preserve"> </w:t>
      </w:r>
      <w:proofErr w:type="spellStart"/>
      <w:r w:rsidRPr="003D098B">
        <w:rPr>
          <w:b/>
          <w:bCs/>
          <w:i/>
          <w:iCs/>
          <w:highlight w:val="yellow"/>
        </w:rPr>
        <w:t>A.S.Hassanien</w:t>
      </w:r>
      <w:proofErr w:type="spellEnd"/>
      <w:r w:rsidRPr="003D098B">
        <w:rPr>
          <w:b/>
          <w:bCs/>
          <w:i/>
          <w:iCs/>
          <w:highlight w:val="yellow"/>
        </w:rPr>
        <w:t>,</w:t>
      </w:r>
      <w:r w:rsidRPr="003D098B">
        <w:rPr>
          <w:i/>
          <w:iCs/>
        </w:rPr>
        <w:t xml:space="preserve"> A. A. Akl, Influence of thermal and compositional variations on conduction mechanisms and localized state density of amorphous Cd50S50−xSex thin films, </w:t>
      </w:r>
      <w:r w:rsidRPr="003D098B">
        <w:rPr>
          <w:b/>
          <w:bCs/>
          <w:i/>
          <w:iCs/>
        </w:rPr>
        <w:t>Journal of Non-Crystalline Solids,  487 (2018) 28-36</w:t>
      </w:r>
      <w:r>
        <w:rPr>
          <w:b/>
          <w:bCs/>
          <w:i/>
          <w:iCs/>
        </w:rPr>
        <w:t xml:space="preserve">, </w:t>
      </w:r>
      <w:hyperlink r:id="rId40" w:tgtFrame="_blank" w:tooltip="Persistent link using digital object identifier" w:history="1">
        <w:r w:rsidRPr="00967004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https://doi.org/10.1016/j.jnoncrysol.2018.02.018</w:t>
        </w:r>
      </w:hyperlink>
    </w:p>
    <w:p w14:paraId="0DE3CF6B" w14:textId="77777777" w:rsidR="0073242F" w:rsidRPr="003D098B" w:rsidRDefault="0073242F" w:rsidP="00FD03FE">
      <w:pPr>
        <w:bidi w:val="0"/>
        <w:jc w:val="both"/>
        <w:rPr>
          <w:b/>
          <w:bCs/>
          <w:i/>
          <w:iCs/>
        </w:rPr>
      </w:pPr>
    </w:p>
    <w:p w14:paraId="7799061F" w14:textId="77777777" w:rsidR="0073242F" w:rsidRPr="003D098B" w:rsidRDefault="0073242F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before="120" w:line="276" w:lineRule="auto"/>
        <w:jc w:val="both"/>
        <w:rPr>
          <w:b/>
          <w:bCs/>
          <w:i/>
          <w:iCs/>
        </w:rPr>
      </w:pPr>
      <w:r w:rsidRPr="00555757">
        <w:rPr>
          <w:b/>
          <w:bCs/>
          <w:i/>
          <w:iCs/>
          <w:highlight w:val="yellow"/>
        </w:rPr>
        <w:t>A.S. Hassanien</w:t>
      </w:r>
      <w:r w:rsidRPr="00555757">
        <w:rPr>
          <w:i/>
          <w:iCs/>
        </w:rPr>
        <w:t xml:space="preserve">, Alaa A. Akl and A. H. </w:t>
      </w:r>
      <w:proofErr w:type="spellStart"/>
      <w:r w:rsidRPr="00555757">
        <w:rPr>
          <w:i/>
          <w:iCs/>
        </w:rPr>
        <w:t>Sáaedi</w:t>
      </w:r>
      <w:proofErr w:type="spellEnd"/>
      <w:r w:rsidRPr="00555757">
        <w:rPr>
          <w:i/>
          <w:iCs/>
        </w:rPr>
        <w:t xml:space="preserve">, Synthesis, crystallography, microstructure, crystal defects, and morphology of BixZn1−xO nanoparticles prepared by sol–gel technique, </w:t>
      </w:r>
      <w:proofErr w:type="spellStart"/>
      <w:r w:rsidRPr="003D098B">
        <w:rPr>
          <w:b/>
          <w:bCs/>
          <w:i/>
          <w:iCs/>
        </w:rPr>
        <w:t>CrystEngComm</w:t>
      </w:r>
      <w:proofErr w:type="spellEnd"/>
      <w:r w:rsidRPr="003D098B">
        <w:rPr>
          <w:b/>
          <w:bCs/>
          <w:i/>
          <w:iCs/>
        </w:rPr>
        <w:t xml:space="preserve">, 20 (2018) 1716 </w:t>
      </w:r>
      <w:r>
        <w:rPr>
          <w:b/>
          <w:bCs/>
          <w:i/>
          <w:iCs/>
        </w:rPr>
        <w:t>–</w:t>
      </w:r>
      <w:r w:rsidRPr="003D098B">
        <w:rPr>
          <w:b/>
          <w:bCs/>
          <w:i/>
          <w:iCs/>
        </w:rPr>
        <w:t xml:space="preserve"> 1730</w:t>
      </w:r>
      <w:r>
        <w:rPr>
          <w:b/>
          <w:bCs/>
          <w:i/>
          <w:iCs/>
        </w:rPr>
        <w:t xml:space="preserve">, </w:t>
      </w:r>
      <w:hyperlink r:id="rId41" w:tooltip="Link to landing page via DOI" w:history="1">
        <w:r w:rsidRPr="00967004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https://doi.org/10.1039/C7CE02173A</w:t>
        </w:r>
      </w:hyperlink>
    </w:p>
    <w:p w14:paraId="448CD3B0" w14:textId="77777777" w:rsidR="0073242F" w:rsidRPr="00967004" w:rsidRDefault="0073242F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before="120" w:line="276" w:lineRule="auto"/>
        <w:jc w:val="both"/>
        <w:rPr>
          <w:rStyle w:val="Hyperlink"/>
          <w:rFonts w:ascii="Arial" w:hAnsi="Arial" w:cs="Arial"/>
          <w:color w:val="E9711C"/>
          <w:sz w:val="21"/>
          <w:szCs w:val="21"/>
        </w:rPr>
      </w:pPr>
      <w:r w:rsidRPr="00555757">
        <w:rPr>
          <w:i/>
          <w:iCs/>
        </w:rPr>
        <w:t>A.A. Akl</w:t>
      </w:r>
      <w:r w:rsidRPr="00CA6993">
        <w:t xml:space="preserve"> </w:t>
      </w:r>
      <w:r w:rsidRPr="00555757">
        <w:rPr>
          <w:i/>
          <w:iCs/>
        </w:rPr>
        <w:t xml:space="preserve"> Safwat A. Mahmoud, S.M Al </w:t>
      </w:r>
      <w:proofErr w:type="spellStart"/>
      <w:r w:rsidRPr="00555757">
        <w:rPr>
          <w:i/>
          <w:iCs/>
        </w:rPr>
        <w:t>Shomar</w:t>
      </w:r>
      <w:proofErr w:type="spellEnd"/>
      <w:r w:rsidRPr="00555757">
        <w:rPr>
          <w:i/>
          <w:iCs/>
        </w:rPr>
        <w:t xml:space="preserve">, </w:t>
      </w:r>
      <w:r w:rsidRPr="00555757">
        <w:rPr>
          <w:b/>
          <w:bCs/>
          <w:i/>
          <w:iCs/>
          <w:highlight w:val="yellow"/>
        </w:rPr>
        <w:t>A.S. Hassanien</w:t>
      </w:r>
      <w:r w:rsidRPr="00555757">
        <w:rPr>
          <w:i/>
          <w:iCs/>
        </w:rPr>
        <w:t>, improving microstructural properties and minimizing crystal imperfections of nanocrystalline Cu</w:t>
      </w:r>
      <w:r w:rsidRPr="00C75D49">
        <w:rPr>
          <w:i/>
          <w:iCs/>
          <w:vertAlign w:val="subscript"/>
        </w:rPr>
        <w:t>2</w:t>
      </w:r>
      <w:r w:rsidRPr="00555757">
        <w:rPr>
          <w:i/>
          <w:iCs/>
        </w:rPr>
        <w:t xml:space="preserve">O thin films of different solution molarities for solar cell applications, </w:t>
      </w:r>
      <w:r w:rsidRPr="003D098B">
        <w:rPr>
          <w:b/>
          <w:bCs/>
          <w:i/>
          <w:iCs/>
        </w:rPr>
        <w:t>Materials Science in Semiconductor Processing, 74 (2018) 183–192</w:t>
      </w:r>
      <w:r>
        <w:rPr>
          <w:b/>
          <w:bCs/>
          <w:i/>
          <w:iCs/>
        </w:rPr>
        <w:t xml:space="preserve">, </w:t>
      </w:r>
      <w:hyperlink r:id="rId42" w:tgtFrame="_blank" w:tooltip="Persistent link using digital object identifier" w:history="1">
        <w:r w:rsidRPr="00967004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https://doi.org/10.1016/j.mssp.2017.10.007</w:t>
        </w:r>
      </w:hyperlink>
    </w:p>
    <w:p w14:paraId="69A1EDA9" w14:textId="77777777" w:rsidR="0073242F" w:rsidRPr="00967004" w:rsidRDefault="0073242F" w:rsidP="00120C8A">
      <w:pPr>
        <w:numPr>
          <w:ilvl w:val="0"/>
          <w:numId w:val="1"/>
        </w:numPr>
        <w:bidi w:val="0"/>
        <w:spacing w:before="120" w:after="240"/>
        <w:jc w:val="both"/>
        <w:rPr>
          <w:rStyle w:val="Hyperlink"/>
          <w:rFonts w:ascii="Arial" w:hAnsi="Arial" w:cs="Arial"/>
          <w:color w:val="E9711C"/>
          <w:sz w:val="21"/>
          <w:szCs w:val="21"/>
        </w:rPr>
      </w:pPr>
      <w:r w:rsidRPr="00673BB3">
        <w:rPr>
          <w:b/>
          <w:bCs/>
          <w:i/>
          <w:iCs/>
          <w:highlight w:val="yellow"/>
        </w:rPr>
        <w:t>A.S. Hassanien</w:t>
      </w:r>
      <w:r w:rsidRPr="00CC1E08">
        <w:rPr>
          <w:i/>
          <w:iCs/>
        </w:rPr>
        <w:t>,</w:t>
      </w:r>
      <w:r>
        <w:rPr>
          <w:i/>
          <w:iCs/>
        </w:rPr>
        <w:t xml:space="preserve"> K. A. Aly, </w:t>
      </w:r>
      <w:r w:rsidRPr="00CC1E08">
        <w:rPr>
          <w:i/>
          <w:iCs/>
        </w:rPr>
        <w:t xml:space="preserve"> A. A. Akl,  </w:t>
      </w:r>
      <w:r w:rsidRPr="00990EC3">
        <w:rPr>
          <w:i/>
          <w:iCs/>
          <w:color w:val="000033"/>
          <w:shd w:val="clear" w:color="auto" w:fill="FFFFFF"/>
        </w:rPr>
        <w:t>Optical properties of thermally evaporated ZnSe thin films annealed at different pulsed leaser powers</w:t>
      </w:r>
      <w:r w:rsidRPr="00990EC3">
        <w:rPr>
          <w:b/>
          <w:bCs/>
          <w:i/>
          <w:iCs/>
        </w:rPr>
        <w:t>, Journal of Alloys and Compounds</w:t>
      </w:r>
      <w:r>
        <w:rPr>
          <w:b/>
          <w:bCs/>
          <w:i/>
          <w:iCs/>
        </w:rPr>
        <w:t xml:space="preserve">,  </w:t>
      </w:r>
      <w:r w:rsidRPr="00FA7417">
        <w:rPr>
          <w:b/>
          <w:bCs/>
          <w:i/>
          <w:iCs/>
        </w:rPr>
        <w:t>685 (2016) 733</w:t>
      </w:r>
      <w:r>
        <w:rPr>
          <w:b/>
          <w:bCs/>
          <w:i/>
          <w:iCs/>
        </w:rPr>
        <w:t xml:space="preserve"> – </w:t>
      </w:r>
      <w:r w:rsidRPr="00FA7417">
        <w:rPr>
          <w:b/>
          <w:bCs/>
          <w:i/>
          <w:iCs/>
        </w:rPr>
        <w:t>742</w:t>
      </w:r>
      <w:r w:rsidRPr="003706FF">
        <w:rPr>
          <w:rStyle w:val="Hyperlink"/>
          <w:rFonts w:ascii="Arial" w:hAnsi="Arial" w:cs="Arial"/>
          <w:b/>
          <w:bCs/>
          <w:color w:val="auto"/>
          <w:sz w:val="21"/>
          <w:szCs w:val="21"/>
        </w:rPr>
        <w:t>,</w:t>
      </w:r>
      <w:r w:rsidRPr="003706FF">
        <w:rPr>
          <w:rStyle w:val="Hyperlink"/>
          <w:rFonts w:ascii="Arial" w:hAnsi="Arial" w:cs="Arial"/>
          <w:color w:val="E9711C"/>
          <w:sz w:val="21"/>
          <w:szCs w:val="21"/>
        </w:rPr>
        <w:t xml:space="preserve"> </w:t>
      </w:r>
      <w:hyperlink r:id="rId43" w:tgtFrame="_blank" w:tooltip="Persistent link using digital object identifier" w:history="1">
        <w:r w:rsidRPr="00967004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https://doi.org/10.1016/j.jallcom.2016.06.180</w:t>
        </w:r>
      </w:hyperlink>
    </w:p>
    <w:p w14:paraId="04276DBA" w14:textId="77777777" w:rsidR="0073242F" w:rsidRPr="00990EC3" w:rsidRDefault="0073242F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after="240" w:line="276" w:lineRule="auto"/>
        <w:jc w:val="both"/>
        <w:rPr>
          <w:b/>
          <w:i/>
          <w:iCs/>
        </w:rPr>
      </w:pPr>
      <w:r w:rsidRPr="00673BB3">
        <w:rPr>
          <w:b/>
          <w:bCs/>
          <w:i/>
          <w:iCs/>
          <w:highlight w:val="yellow"/>
        </w:rPr>
        <w:t>A.S. Hassanien</w:t>
      </w:r>
      <w:r w:rsidRPr="00990EC3">
        <w:rPr>
          <w:i/>
          <w:iCs/>
        </w:rPr>
        <w:t xml:space="preserve">, </w:t>
      </w:r>
      <w:r w:rsidRPr="00990EC3">
        <w:rPr>
          <w:rFonts w:eastAsia="DejaVu Sans"/>
          <w:i/>
          <w:iCs/>
          <w:lang w:eastAsia="de-DE"/>
        </w:rPr>
        <w:t>Studies on dielectric properties, opto-electrical parameters and electronic polarizability of thermally evaporated amorphous</w:t>
      </w:r>
      <w:r w:rsidRPr="00990EC3">
        <w:rPr>
          <w:b/>
          <w:i/>
          <w:iCs/>
        </w:rPr>
        <w:t xml:space="preserve"> </w:t>
      </w:r>
      <w:r w:rsidRPr="00990EC3">
        <w:rPr>
          <w:i/>
          <w:iCs/>
        </w:rPr>
        <w:t>Cd</w:t>
      </w:r>
      <w:r w:rsidRPr="00990EC3">
        <w:rPr>
          <w:i/>
          <w:iCs/>
          <w:vertAlign w:val="subscript"/>
        </w:rPr>
        <w:t>50</w:t>
      </w:r>
      <w:r w:rsidRPr="00990EC3">
        <w:rPr>
          <w:i/>
          <w:iCs/>
        </w:rPr>
        <w:t>S</w:t>
      </w:r>
      <w:r w:rsidRPr="00990EC3">
        <w:rPr>
          <w:i/>
          <w:iCs/>
          <w:vertAlign w:val="subscript"/>
        </w:rPr>
        <w:t>50-x</w:t>
      </w:r>
      <w:r w:rsidRPr="00990EC3">
        <w:rPr>
          <w:i/>
          <w:iCs/>
        </w:rPr>
        <w:t>Se</w:t>
      </w:r>
      <w:r w:rsidRPr="00990EC3">
        <w:rPr>
          <w:i/>
          <w:iCs/>
          <w:vertAlign w:val="subscript"/>
        </w:rPr>
        <w:t>x</w:t>
      </w:r>
      <w:r w:rsidRPr="00990EC3">
        <w:rPr>
          <w:i/>
          <w:iCs/>
        </w:rPr>
        <w:t xml:space="preserve"> thin films</w:t>
      </w:r>
      <w:r w:rsidRPr="00990EC3">
        <w:rPr>
          <w:b/>
          <w:i/>
          <w:iCs/>
        </w:rPr>
        <w:t>,</w:t>
      </w:r>
      <w:r w:rsidRPr="00990EC3">
        <w:rPr>
          <w:i/>
          <w:iCs/>
        </w:rPr>
        <w:t xml:space="preserve"> </w:t>
      </w:r>
      <w:r w:rsidRPr="00990EC3">
        <w:rPr>
          <w:b/>
          <w:i/>
          <w:iCs/>
        </w:rPr>
        <w:t>Journal of Alloys and Compounds,  971 (2016) 566-578</w:t>
      </w:r>
      <w:r>
        <w:rPr>
          <w:b/>
          <w:i/>
          <w:iCs/>
        </w:rPr>
        <w:t xml:space="preserve">, </w:t>
      </w:r>
      <w:hyperlink r:id="rId44" w:tgtFrame="_blank" w:tooltip="Persistent link using digital object identifier" w:history="1">
        <w:r w:rsidRPr="00967004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https://doi.org/10.1016/j.jallcom.2016.02.126</w:t>
        </w:r>
      </w:hyperlink>
      <w:r w:rsidRPr="003706FF">
        <w:t xml:space="preserve"> </w:t>
      </w:r>
    </w:p>
    <w:p w14:paraId="77A91950" w14:textId="77777777" w:rsidR="0073242F" w:rsidRPr="00990EC3" w:rsidRDefault="0073242F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after="240" w:line="276" w:lineRule="auto"/>
        <w:jc w:val="both"/>
        <w:rPr>
          <w:b/>
          <w:i/>
          <w:iCs/>
        </w:rPr>
      </w:pPr>
      <w:r w:rsidRPr="00673BB3">
        <w:rPr>
          <w:b/>
          <w:bCs/>
          <w:i/>
          <w:iCs/>
          <w:highlight w:val="yellow"/>
        </w:rPr>
        <w:lastRenderedPageBreak/>
        <w:t>A.S. Hassanien</w:t>
      </w:r>
      <w:r w:rsidRPr="00673BB3">
        <w:rPr>
          <w:rFonts w:eastAsia="Times New Roman"/>
          <w:i/>
          <w:iCs/>
          <w:lang w:eastAsia="ar-SA"/>
        </w:rPr>
        <w:t xml:space="preserve">, A. A. Akl, </w:t>
      </w:r>
      <w:r w:rsidRPr="00990EC3">
        <w:rPr>
          <w:i/>
          <w:iCs/>
        </w:rPr>
        <w:t xml:space="preserve">Electrical transport properties and Mott's parameters of chalcogenide cadmium </w:t>
      </w:r>
      <w:proofErr w:type="spellStart"/>
      <w:r w:rsidRPr="00990EC3">
        <w:rPr>
          <w:i/>
          <w:iCs/>
        </w:rPr>
        <w:t>sulphoselenide</w:t>
      </w:r>
      <w:proofErr w:type="spellEnd"/>
      <w:r w:rsidRPr="00990EC3">
        <w:rPr>
          <w:i/>
          <w:iCs/>
        </w:rPr>
        <w:t xml:space="preserve"> bulk glasses, </w:t>
      </w:r>
      <w:r w:rsidRPr="00990EC3">
        <w:rPr>
          <w:b/>
          <w:i/>
          <w:iCs/>
        </w:rPr>
        <w:t>Journal of Non-Crystalline Solids,  432 (2016) 471-479</w:t>
      </w:r>
      <w:r>
        <w:rPr>
          <w:b/>
          <w:i/>
          <w:iCs/>
        </w:rPr>
        <w:t xml:space="preserve">, </w:t>
      </w:r>
      <w:hyperlink r:id="rId45" w:tgtFrame="_blank" w:tooltip="Persistent link using digital object identifier" w:history="1">
        <w:r w:rsidRPr="00967004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https://doi.org/10.1016/j.jnoncrysol.2015.11.007</w:t>
        </w:r>
      </w:hyperlink>
    </w:p>
    <w:p w14:paraId="2D3CFA5D" w14:textId="3F7AC2FF" w:rsidR="0073242F" w:rsidRPr="00990EC3" w:rsidRDefault="0073242F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after="240" w:line="276" w:lineRule="auto"/>
        <w:jc w:val="both"/>
        <w:rPr>
          <w:b/>
          <w:i/>
          <w:iCs/>
        </w:rPr>
      </w:pPr>
      <w:r w:rsidRPr="00673BB3">
        <w:rPr>
          <w:b/>
          <w:bCs/>
          <w:i/>
          <w:iCs/>
          <w:highlight w:val="yellow"/>
        </w:rPr>
        <w:t>A.S. Hassanien</w:t>
      </w:r>
      <w:r w:rsidRPr="00673BB3">
        <w:rPr>
          <w:i/>
          <w:iCs/>
        </w:rPr>
        <w:t>, A. A. Akl,</w:t>
      </w:r>
      <w:r w:rsidRPr="00990EC3">
        <w:rPr>
          <w:rFonts w:eastAsia="DejaVu Sans"/>
          <w:i/>
          <w:iCs/>
          <w:lang w:eastAsia="de-DE"/>
        </w:rPr>
        <w:t xml:space="preserve"> Effects of Se on optical and electrical properties of chalcogenide </w:t>
      </w:r>
      <w:proofErr w:type="spellStart"/>
      <w:r w:rsidRPr="00990EC3">
        <w:rPr>
          <w:rFonts w:eastAsia="DejaVu Sans"/>
          <w:i/>
          <w:iCs/>
          <w:lang w:eastAsia="de-DE"/>
        </w:rPr>
        <w:t>CdSSe</w:t>
      </w:r>
      <w:proofErr w:type="spellEnd"/>
      <w:r w:rsidRPr="00990EC3">
        <w:rPr>
          <w:rFonts w:eastAsia="DejaVu Sans"/>
          <w:i/>
          <w:iCs/>
          <w:lang w:eastAsia="de-DE"/>
        </w:rPr>
        <w:t xml:space="preserve"> thin films, </w:t>
      </w:r>
      <w:r w:rsidRPr="00990EC3">
        <w:rPr>
          <w:b/>
          <w:i/>
          <w:iCs/>
        </w:rPr>
        <w:t>Superlattices and Microstructures, 89 (2016) 153 – 169</w:t>
      </w:r>
      <w:r>
        <w:rPr>
          <w:b/>
          <w:i/>
          <w:iCs/>
        </w:rPr>
        <w:t xml:space="preserve">, </w:t>
      </w:r>
      <w:r w:rsidR="00077F49">
        <w:rPr>
          <w:rStyle w:val="Hyperlink"/>
          <w:rFonts w:ascii="Arial" w:hAnsi="Arial" w:cs="Arial"/>
          <w:b/>
          <w:bCs/>
          <w:i/>
          <w:iCs/>
          <w:color w:val="E9711C"/>
          <w:sz w:val="21"/>
          <w:szCs w:val="21"/>
        </w:rPr>
        <w:t>h</w:t>
      </w:r>
      <w:r w:rsidRPr="00967004">
        <w:rPr>
          <w:rStyle w:val="Hyperlink"/>
          <w:rFonts w:ascii="Arial" w:hAnsi="Arial" w:cs="Arial"/>
          <w:b/>
          <w:bCs/>
          <w:i/>
          <w:iCs/>
          <w:color w:val="E9711C"/>
          <w:sz w:val="21"/>
          <w:szCs w:val="21"/>
        </w:rPr>
        <w:t>ttps://doi.org/10.1016/j.spmi.2015.10.044</w:t>
      </w:r>
      <w:r w:rsidRPr="00990EC3">
        <w:rPr>
          <w:b/>
          <w:i/>
          <w:iCs/>
        </w:rPr>
        <w:t xml:space="preserve"> </w:t>
      </w:r>
    </w:p>
    <w:p w14:paraId="175D95A2" w14:textId="77777777" w:rsidR="0073242F" w:rsidRPr="00374ED2" w:rsidRDefault="0073242F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line="276" w:lineRule="auto"/>
        <w:jc w:val="both"/>
        <w:rPr>
          <w:b/>
          <w:i/>
          <w:iCs/>
        </w:rPr>
      </w:pPr>
      <w:r w:rsidRPr="00673BB3">
        <w:rPr>
          <w:b/>
          <w:bCs/>
          <w:i/>
          <w:iCs/>
          <w:highlight w:val="yellow"/>
        </w:rPr>
        <w:t>A.S. Hassanien</w:t>
      </w:r>
      <w:r w:rsidRPr="00990EC3">
        <w:rPr>
          <w:i/>
          <w:iCs/>
        </w:rPr>
        <w:t>, A. A. Akl</w:t>
      </w:r>
      <w:r w:rsidRPr="00990EC3">
        <w:rPr>
          <w:b/>
          <w:i/>
          <w:iCs/>
        </w:rPr>
        <w:t xml:space="preserve">, </w:t>
      </w:r>
      <w:r w:rsidRPr="00990EC3">
        <w:rPr>
          <w:i/>
          <w:iCs/>
        </w:rPr>
        <w:t xml:space="preserve">Estimation of some physical characteristics of chalcogenide bulk </w:t>
      </w:r>
    </w:p>
    <w:p w14:paraId="7C422524" w14:textId="49154B91" w:rsidR="0073242F" w:rsidRPr="00374ED2" w:rsidRDefault="0073242F" w:rsidP="00FD03FE">
      <w:pPr>
        <w:autoSpaceDE w:val="0"/>
        <w:autoSpaceDN w:val="0"/>
        <w:bidi w:val="0"/>
        <w:adjustRightInd w:val="0"/>
        <w:spacing w:after="240" w:line="276" w:lineRule="auto"/>
        <w:ind w:left="720"/>
        <w:jc w:val="both"/>
        <w:rPr>
          <w:b/>
          <w:i/>
          <w:iCs/>
        </w:rPr>
      </w:pPr>
      <w:r w:rsidRPr="00374ED2">
        <w:rPr>
          <w:i/>
          <w:iCs/>
        </w:rPr>
        <w:t>Cd</w:t>
      </w:r>
      <w:r w:rsidRPr="00374ED2">
        <w:rPr>
          <w:i/>
          <w:iCs/>
          <w:vertAlign w:val="subscript"/>
        </w:rPr>
        <w:t>50</w:t>
      </w:r>
      <w:r w:rsidRPr="00374ED2">
        <w:rPr>
          <w:i/>
          <w:iCs/>
        </w:rPr>
        <w:t>S</w:t>
      </w:r>
      <w:r w:rsidRPr="00374ED2">
        <w:rPr>
          <w:i/>
          <w:iCs/>
          <w:vertAlign w:val="subscript"/>
        </w:rPr>
        <w:t>50</w:t>
      </w:r>
      <w:r>
        <w:rPr>
          <w:rFonts w:eastAsia="AdvTT5235d5a9+22"/>
          <w:i/>
          <w:iCs/>
          <w:vertAlign w:val="subscript"/>
        </w:rPr>
        <w:t>-</w:t>
      </w:r>
      <w:r w:rsidRPr="00374ED2">
        <w:rPr>
          <w:i/>
          <w:iCs/>
          <w:vertAlign w:val="subscript"/>
        </w:rPr>
        <w:t>x</w:t>
      </w:r>
      <w:r w:rsidRPr="00374ED2">
        <w:rPr>
          <w:i/>
          <w:iCs/>
        </w:rPr>
        <w:t>Se</w:t>
      </w:r>
      <w:r w:rsidRPr="00374ED2">
        <w:rPr>
          <w:i/>
          <w:iCs/>
          <w:vertAlign w:val="subscript"/>
        </w:rPr>
        <w:t xml:space="preserve">x </w:t>
      </w:r>
      <w:r w:rsidRPr="00374ED2">
        <w:rPr>
          <w:i/>
          <w:iCs/>
        </w:rPr>
        <w:t>glassy systems</w:t>
      </w:r>
      <w:r w:rsidRPr="00374ED2">
        <w:rPr>
          <w:rFonts w:eastAsia="DejaVu Sans"/>
          <w:b/>
          <w:i/>
          <w:iCs/>
          <w:lang w:eastAsia="de-DE"/>
        </w:rPr>
        <w:t xml:space="preserve">, </w:t>
      </w:r>
      <w:r w:rsidRPr="00374ED2">
        <w:rPr>
          <w:b/>
          <w:i/>
          <w:iCs/>
        </w:rPr>
        <w:t xml:space="preserve">Journal of Non-Crystalline Solids 428 (2015) 112–120, </w:t>
      </w:r>
      <w:r w:rsidR="00077F49">
        <w:rPr>
          <w:rStyle w:val="Hyperlink"/>
          <w:rFonts w:ascii="Arial" w:hAnsi="Arial" w:cs="Arial"/>
          <w:b/>
          <w:bCs/>
          <w:i/>
          <w:iCs/>
          <w:color w:val="E9711C"/>
          <w:sz w:val="21"/>
          <w:szCs w:val="21"/>
        </w:rPr>
        <w:t>h</w:t>
      </w:r>
      <w:r w:rsidRPr="00967004">
        <w:rPr>
          <w:rStyle w:val="Hyperlink"/>
          <w:rFonts w:ascii="Arial" w:hAnsi="Arial" w:cs="Arial"/>
          <w:b/>
          <w:bCs/>
          <w:i/>
          <w:iCs/>
          <w:color w:val="E9711C"/>
          <w:sz w:val="21"/>
          <w:szCs w:val="21"/>
        </w:rPr>
        <w:t>ttps://doi.org/10.1016/j.jnoncrysol.2015.08.011</w:t>
      </w:r>
    </w:p>
    <w:p w14:paraId="1097C640" w14:textId="77777777" w:rsidR="0073242F" w:rsidRPr="00374ED2" w:rsidRDefault="0073242F" w:rsidP="00120C8A">
      <w:pPr>
        <w:numPr>
          <w:ilvl w:val="0"/>
          <w:numId w:val="1"/>
        </w:numPr>
        <w:autoSpaceDE w:val="0"/>
        <w:autoSpaceDN w:val="0"/>
        <w:bidi w:val="0"/>
        <w:adjustRightInd w:val="0"/>
        <w:spacing w:after="240" w:line="276" w:lineRule="auto"/>
        <w:jc w:val="both"/>
        <w:rPr>
          <w:b/>
          <w:bCs/>
          <w:i/>
          <w:iCs/>
        </w:rPr>
      </w:pPr>
      <w:r w:rsidRPr="00374ED2">
        <w:rPr>
          <w:b/>
          <w:bCs/>
          <w:i/>
          <w:iCs/>
          <w:highlight w:val="yellow"/>
        </w:rPr>
        <w:t>A.S. Hassanien</w:t>
      </w:r>
      <w:r w:rsidRPr="00374ED2">
        <w:rPr>
          <w:i/>
          <w:iCs/>
        </w:rPr>
        <w:t>, A. A. Akl</w:t>
      </w:r>
      <w:r w:rsidRPr="00374ED2">
        <w:rPr>
          <w:b/>
          <w:i/>
          <w:iCs/>
        </w:rPr>
        <w:t xml:space="preserve">, </w:t>
      </w:r>
      <w:r w:rsidRPr="00374ED2">
        <w:rPr>
          <w:i/>
          <w:iCs/>
        </w:rPr>
        <w:t>Influence of composition on optical and dispersion parameters of thermally evaporated non-crystalline Cd</w:t>
      </w:r>
      <w:r w:rsidRPr="00374ED2">
        <w:rPr>
          <w:i/>
          <w:iCs/>
          <w:vertAlign w:val="subscript"/>
        </w:rPr>
        <w:t>50</w:t>
      </w:r>
      <w:r w:rsidRPr="00374ED2">
        <w:rPr>
          <w:i/>
          <w:iCs/>
        </w:rPr>
        <w:t>S</w:t>
      </w:r>
      <w:r w:rsidRPr="00374ED2">
        <w:rPr>
          <w:i/>
          <w:iCs/>
          <w:vertAlign w:val="subscript"/>
        </w:rPr>
        <w:t>50-x</w:t>
      </w:r>
      <w:r w:rsidRPr="00374ED2">
        <w:rPr>
          <w:i/>
          <w:iCs/>
        </w:rPr>
        <w:t>Se</w:t>
      </w:r>
      <w:r w:rsidRPr="00374ED2">
        <w:rPr>
          <w:i/>
          <w:iCs/>
          <w:vertAlign w:val="subscript"/>
        </w:rPr>
        <w:t>x</w:t>
      </w:r>
      <w:r w:rsidRPr="00374ED2">
        <w:rPr>
          <w:i/>
          <w:iCs/>
        </w:rPr>
        <w:t xml:space="preserve"> thin films, </w:t>
      </w:r>
      <w:r w:rsidRPr="00374ED2">
        <w:rPr>
          <w:b/>
          <w:bCs/>
          <w:i/>
          <w:iCs/>
        </w:rPr>
        <w:t xml:space="preserve">Journal of </w:t>
      </w:r>
      <w:proofErr w:type="gramStart"/>
      <w:r w:rsidRPr="00374ED2">
        <w:rPr>
          <w:b/>
          <w:bCs/>
          <w:i/>
          <w:iCs/>
        </w:rPr>
        <w:t>Alloys</w:t>
      </w:r>
      <w:proofErr w:type="gramEnd"/>
      <w:r w:rsidRPr="00374ED2">
        <w:rPr>
          <w:b/>
          <w:bCs/>
          <w:i/>
          <w:iCs/>
        </w:rPr>
        <w:t xml:space="preserve"> and Compounds 648 (2015) 280-290</w:t>
      </w:r>
      <w:r w:rsidRPr="00374ED2">
        <w:rPr>
          <w:rStyle w:val="Hyperlink"/>
          <w:rFonts w:ascii="Arial" w:hAnsi="Arial" w:cs="Arial"/>
          <w:b/>
          <w:bCs/>
          <w:color w:val="auto"/>
          <w:sz w:val="21"/>
          <w:szCs w:val="21"/>
        </w:rPr>
        <w:t>,</w:t>
      </w:r>
      <w:r w:rsidRPr="00374ED2">
        <w:rPr>
          <w:rStyle w:val="Hyperlink"/>
          <w:rFonts w:ascii="Arial" w:hAnsi="Arial" w:cs="Arial"/>
          <w:color w:val="E9711C"/>
          <w:sz w:val="21"/>
          <w:szCs w:val="21"/>
        </w:rPr>
        <w:t xml:space="preserve"> </w:t>
      </w:r>
      <w:r w:rsidRPr="00967004">
        <w:rPr>
          <w:rStyle w:val="Hyperlink"/>
          <w:rFonts w:ascii="Arial" w:hAnsi="Arial" w:cs="Arial"/>
          <w:b/>
          <w:bCs/>
          <w:i/>
          <w:iCs/>
          <w:color w:val="E9711C"/>
          <w:sz w:val="21"/>
          <w:szCs w:val="21"/>
        </w:rPr>
        <w:t xml:space="preserve"> </w:t>
      </w:r>
      <w:hyperlink r:id="rId46" w:history="1">
        <w:r w:rsidRPr="00967004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https://doi.org/10.1016/j.jallcom.2015.06.231</w:t>
        </w:r>
      </w:hyperlink>
    </w:p>
    <w:p w14:paraId="0F1D4EAD" w14:textId="21C33C26" w:rsidR="0073242F" w:rsidRPr="00077F49" w:rsidRDefault="0073242F" w:rsidP="00FF3ECF">
      <w:pPr>
        <w:numPr>
          <w:ilvl w:val="0"/>
          <w:numId w:val="1"/>
        </w:numPr>
        <w:autoSpaceDE w:val="0"/>
        <w:autoSpaceDN w:val="0"/>
        <w:bidi w:val="0"/>
        <w:adjustRightInd w:val="0"/>
        <w:spacing w:after="240" w:line="276" w:lineRule="auto"/>
        <w:jc w:val="both"/>
        <w:rPr>
          <w:rStyle w:val="Hyperlink"/>
          <w:rFonts w:ascii="Arial" w:hAnsi="Arial" w:cs="Arial"/>
          <w:color w:val="E9711C"/>
          <w:sz w:val="21"/>
          <w:szCs w:val="21"/>
        </w:rPr>
      </w:pPr>
      <w:r w:rsidRPr="00077F49">
        <w:rPr>
          <w:b/>
          <w:bCs/>
          <w:i/>
          <w:iCs/>
          <w:highlight w:val="yellow"/>
        </w:rPr>
        <w:t>A.S. Hassanien</w:t>
      </w:r>
      <w:r w:rsidRPr="00077F49">
        <w:rPr>
          <w:i/>
          <w:iCs/>
        </w:rPr>
        <w:t>, A. A. Akl, Microstructure and crystal imperfections of nano-crystalline sprayed iridium oxides thin films</w:t>
      </w:r>
      <w:r w:rsidRPr="00077F49">
        <w:rPr>
          <w:b/>
          <w:bCs/>
          <w:i/>
          <w:iCs/>
        </w:rPr>
        <w:t xml:space="preserve">, </w:t>
      </w:r>
      <w:proofErr w:type="spellStart"/>
      <w:r w:rsidRPr="00077F49">
        <w:rPr>
          <w:b/>
          <w:bCs/>
          <w:i/>
          <w:iCs/>
        </w:rPr>
        <w:t>Physica</w:t>
      </w:r>
      <w:proofErr w:type="spellEnd"/>
      <w:r w:rsidRPr="00077F49">
        <w:rPr>
          <w:b/>
          <w:bCs/>
          <w:i/>
          <w:iCs/>
        </w:rPr>
        <w:t xml:space="preserve"> B:   473 (2015) 11–19,</w:t>
      </w:r>
      <w:r w:rsidR="00077F49" w:rsidRPr="00077F49">
        <w:rPr>
          <w:rFonts w:ascii="Arial" w:hAnsi="Arial" w:cs="Arial"/>
          <w:color w:val="E9711C"/>
          <w:sz w:val="21"/>
          <w:szCs w:val="21"/>
          <w:u w:val="single"/>
        </w:rPr>
        <w:t xml:space="preserve"> </w:t>
      </w:r>
      <w:r w:rsidRPr="00077F49">
        <w:rPr>
          <w:b/>
          <w:bCs/>
          <w:i/>
          <w:iCs/>
        </w:rPr>
        <w:t xml:space="preserve">  </w:t>
      </w:r>
      <w:hyperlink r:id="rId47" w:tgtFrame="_blank" w:tooltip="Persistent link using digital object identifier" w:history="1">
        <w:r w:rsidRPr="00077F49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https://doi.org/10.1016/j.physb.2015.05.023</w:t>
        </w:r>
      </w:hyperlink>
    </w:p>
    <w:p w14:paraId="72600981" w14:textId="1959BACA" w:rsidR="0073242F" w:rsidRPr="008E142A" w:rsidRDefault="0073242F" w:rsidP="00120C8A">
      <w:pPr>
        <w:numPr>
          <w:ilvl w:val="0"/>
          <w:numId w:val="1"/>
        </w:numPr>
        <w:bidi w:val="0"/>
        <w:spacing w:after="240" w:line="276" w:lineRule="auto"/>
        <w:jc w:val="both"/>
        <w:rPr>
          <w:b/>
          <w:bCs/>
          <w:i/>
          <w:iCs/>
        </w:rPr>
      </w:pPr>
      <w:r w:rsidRPr="00990EC3">
        <w:rPr>
          <w:i/>
          <w:iCs/>
        </w:rPr>
        <w:t>A.A. Akl</w:t>
      </w:r>
      <w:r w:rsidRPr="009A743F">
        <w:rPr>
          <w:b/>
          <w:bCs/>
          <w:i/>
          <w:iCs/>
        </w:rPr>
        <w:t>,</w:t>
      </w:r>
      <w:r>
        <w:rPr>
          <w:b/>
          <w:bCs/>
          <w:i/>
          <w:iCs/>
          <w:highlight w:val="yellow"/>
        </w:rPr>
        <w:t xml:space="preserve"> </w:t>
      </w:r>
      <w:r w:rsidRPr="00673BB3">
        <w:rPr>
          <w:b/>
          <w:bCs/>
          <w:i/>
          <w:iCs/>
          <w:highlight w:val="yellow"/>
        </w:rPr>
        <w:t>A.S. Hassanien</w:t>
      </w:r>
      <w:r w:rsidRPr="00990EC3">
        <w:rPr>
          <w:i/>
          <w:iCs/>
        </w:rPr>
        <w:t>, Microstructure and crystal imperfections of nanosized CdS</w:t>
      </w:r>
      <w:r w:rsidRPr="00990EC3">
        <w:rPr>
          <w:i/>
          <w:iCs/>
          <w:vertAlign w:val="subscript"/>
        </w:rPr>
        <w:t>x</w:t>
      </w:r>
      <w:r w:rsidRPr="00990EC3">
        <w:rPr>
          <w:i/>
          <w:iCs/>
        </w:rPr>
        <w:t>Se</w:t>
      </w:r>
      <w:r w:rsidRPr="00990EC3">
        <w:rPr>
          <w:i/>
          <w:iCs/>
          <w:vertAlign w:val="subscript"/>
        </w:rPr>
        <w:t>1-x</w:t>
      </w:r>
      <w:r w:rsidRPr="00990EC3">
        <w:rPr>
          <w:i/>
          <w:iCs/>
        </w:rPr>
        <w:t xml:space="preserve"> thermally evaporated thin films, </w:t>
      </w:r>
      <w:r w:rsidRPr="00990EC3">
        <w:rPr>
          <w:b/>
          <w:bCs/>
          <w:i/>
          <w:iCs/>
        </w:rPr>
        <w:t>Superlattices and Microstructures 85 (2015) 67–81</w:t>
      </w:r>
      <w:r>
        <w:rPr>
          <w:b/>
          <w:bCs/>
          <w:i/>
          <w:iCs/>
        </w:rPr>
        <w:t>,</w:t>
      </w:r>
      <w:r w:rsidR="00077F49">
        <w:rPr>
          <w:b/>
          <w:bCs/>
          <w:i/>
          <w:iCs/>
        </w:rPr>
        <w:t xml:space="preserve"> </w:t>
      </w:r>
      <w:hyperlink r:id="rId48" w:tgtFrame="_blank" w:tooltip="Persistent link using digital object identifier" w:history="1">
        <w:r w:rsidRPr="00967004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https://doi.org/10.1016/j.spmi.2015.05.011</w:t>
        </w:r>
      </w:hyperlink>
    </w:p>
    <w:p w14:paraId="69597EB7" w14:textId="4AA8FA31" w:rsidR="0073242F" w:rsidRPr="00393574" w:rsidRDefault="0073242F" w:rsidP="00120C8A">
      <w:pPr>
        <w:numPr>
          <w:ilvl w:val="0"/>
          <w:numId w:val="1"/>
        </w:numPr>
        <w:bidi w:val="0"/>
        <w:spacing w:after="240" w:line="276" w:lineRule="auto"/>
        <w:jc w:val="both"/>
        <w:rPr>
          <w:i/>
          <w:iCs/>
        </w:rPr>
      </w:pPr>
      <w:r w:rsidRPr="00990EC3">
        <w:rPr>
          <w:i/>
          <w:iCs/>
        </w:rPr>
        <w:t>A.A. Akl</w:t>
      </w:r>
      <w:r w:rsidRPr="00393574">
        <w:rPr>
          <w:b/>
          <w:bCs/>
          <w:i/>
          <w:iCs/>
        </w:rPr>
        <w:t>,</w:t>
      </w:r>
      <w:r w:rsidRPr="00673BB3">
        <w:rPr>
          <w:b/>
          <w:bCs/>
          <w:i/>
          <w:iCs/>
          <w:highlight w:val="yellow"/>
        </w:rPr>
        <w:t xml:space="preserve"> A.S. Hassanien</w:t>
      </w:r>
      <w:r w:rsidRPr="00990EC3">
        <w:rPr>
          <w:i/>
          <w:iCs/>
        </w:rPr>
        <w:t>, Microstructural characterization of Al-Mg alloys by X-ray diffraction line profile analysis,</w:t>
      </w:r>
      <w:r w:rsidRPr="00990EC3">
        <w:rPr>
          <w:b/>
          <w:bCs/>
          <w:i/>
          <w:iCs/>
        </w:rPr>
        <w:t xml:space="preserve"> International J</w:t>
      </w:r>
      <w:r w:rsidR="00FE6F67">
        <w:rPr>
          <w:b/>
          <w:bCs/>
          <w:i/>
          <w:iCs/>
        </w:rPr>
        <w:t>.</w:t>
      </w:r>
      <w:r w:rsidRPr="00990EC3">
        <w:rPr>
          <w:b/>
          <w:bCs/>
          <w:i/>
          <w:iCs/>
        </w:rPr>
        <w:t xml:space="preserve"> of Advanced Research, 2, 11 (2014)</w:t>
      </w:r>
      <w:r>
        <w:rPr>
          <w:b/>
          <w:bCs/>
          <w:i/>
          <w:iCs/>
        </w:rPr>
        <w:t xml:space="preserve"> 1-9</w:t>
      </w:r>
      <w:r w:rsidR="006E18A1">
        <w:rPr>
          <w:b/>
          <w:bCs/>
          <w:i/>
          <w:iCs/>
        </w:rPr>
        <w:t>,</w:t>
      </w:r>
      <w:r w:rsidR="00077F49">
        <w:rPr>
          <w:b/>
          <w:bCs/>
          <w:i/>
          <w:iCs/>
        </w:rPr>
        <w:t xml:space="preserve"> </w:t>
      </w:r>
      <w:hyperlink r:id="rId49" w:history="1">
        <w:r w:rsidR="00E93255" w:rsidRPr="006E18A1">
          <w:rPr>
            <w:rStyle w:val="Hyperlink"/>
            <w:rFonts w:ascii="Arial" w:hAnsi="Arial" w:cs="Arial"/>
            <w:b/>
            <w:bCs/>
            <w:i/>
            <w:iCs/>
            <w:color w:val="E9711C"/>
            <w:sz w:val="21"/>
            <w:szCs w:val="21"/>
          </w:rPr>
          <w:t>http://www.journalijar.com/article/3011/microstructure-characterization-of-al-mg-alloys-by-x-ray-diffraction-line-profile-analysis/</w:t>
        </w:r>
      </w:hyperlink>
      <w:r w:rsidR="00E93255">
        <w:rPr>
          <w:b/>
          <w:bCs/>
          <w:i/>
          <w:iCs/>
        </w:rPr>
        <w:t xml:space="preserve"> </w:t>
      </w:r>
    </w:p>
    <w:p w14:paraId="295F1F34" w14:textId="77777777" w:rsidR="0073242F" w:rsidRPr="00393574" w:rsidRDefault="0073242F" w:rsidP="00120C8A">
      <w:pPr>
        <w:numPr>
          <w:ilvl w:val="0"/>
          <w:numId w:val="1"/>
        </w:numPr>
        <w:bidi w:val="0"/>
        <w:spacing w:after="240" w:line="276" w:lineRule="auto"/>
        <w:jc w:val="both"/>
        <w:rPr>
          <w:b/>
          <w:bCs/>
          <w:i/>
          <w:iCs/>
        </w:rPr>
      </w:pPr>
      <w:r w:rsidRPr="00393574">
        <w:rPr>
          <w:i/>
          <w:iCs/>
        </w:rPr>
        <w:t xml:space="preserve">S. A. </w:t>
      </w:r>
      <w:proofErr w:type="spellStart"/>
      <w:r w:rsidRPr="00393574">
        <w:rPr>
          <w:i/>
          <w:iCs/>
        </w:rPr>
        <w:t>Fayek</w:t>
      </w:r>
      <w:proofErr w:type="spellEnd"/>
      <w:r w:rsidRPr="00393574">
        <w:rPr>
          <w:i/>
          <w:iCs/>
        </w:rPr>
        <w:t>, M. El-</w:t>
      </w:r>
      <w:proofErr w:type="spellStart"/>
      <w:r w:rsidRPr="00393574">
        <w:rPr>
          <w:i/>
          <w:iCs/>
        </w:rPr>
        <w:t>Ocker</w:t>
      </w:r>
      <w:proofErr w:type="spellEnd"/>
      <w:r w:rsidRPr="00393574">
        <w:rPr>
          <w:i/>
          <w:iCs/>
        </w:rPr>
        <w:t>,</w:t>
      </w:r>
      <w:r w:rsidRPr="00393574">
        <w:rPr>
          <w:b/>
          <w:bCs/>
          <w:i/>
          <w:iCs/>
        </w:rPr>
        <w:t xml:space="preserve"> </w:t>
      </w:r>
      <w:r w:rsidRPr="00393574">
        <w:rPr>
          <w:b/>
          <w:bCs/>
          <w:i/>
          <w:iCs/>
          <w:highlight w:val="yellow"/>
        </w:rPr>
        <w:t>A.S. Hassanien</w:t>
      </w:r>
      <w:r w:rsidRPr="00393574">
        <w:rPr>
          <w:b/>
          <w:bCs/>
          <w:i/>
          <w:iCs/>
        </w:rPr>
        <w:t xml:space="preserve">, </w:t>
      </w:r>
      <w:r w:rsidRPr="00393574">
        <w:rPr>
          <w:i/>
          <w:iCs/>
        </w:rPr>
        <w:t>Optical and electrical properties of Ge</w:t>
      </w:r>
      <w:r w:rsidRPr="00393574">
        <w:rPr>
          <w:i/>
          <w:iCs/>
          <w:vertAlign w:val="subscript"/>
        </w:rPr>
        <w:t>10+x</w:t>
      </w:r>
      <w:r w:rsidRPr="00393574">
        <w:rPr>
          <w:i/>
          <w:iCs/>
        </w:rPr>
        <w:t>Se</w:t>
      </w:r>
      <w:r w:rsidRPr="00393574">
        <w:rPr>
          <w:i/>
          <w:iCs/>
          <w:vertAlign w:val="subscript"/>
        </w:rPr>
        <w:t>40</w:t>
      </w:r>
      <w:r w:rsidRPr="00393574">
        <w:rPr>
          <w:i/>
          <w:iCs/>
        </w:rPr>
        <w:t>Te</w:t>
      </w:r>
      <w:r w:rsidRPr="00393574">
        <w:rPr>
          <w:i/>
          <w:iCs/>
          <w:vertAlign w:val="subscript"/>
        </w:rPr>
        <w:t>50−x</w:t>
      </w:r>
      <w:r w:rsidRPr="00393574">
        <w:rPr>
          <w:i/>
          <w:iCs/>
        </w:rPr>
        <w:t xml:space="preserve"> thin film</w:t>
      </w:r>
      <w:r w:rsidRPr="00393574">
        <w:rPr>
          <w:b/>
          <w:bCs/>
          <w:i/>
          <w:iCs/>
        </w:rPr>
        <w:t xml:space="preserve">, Materials </w:t>
      </w:r>
      <w:proofErr w:type="gramStart"/>
      <w:r w:rsidRPr="00393574">
        <w:rPr>
          <w:b/>
          <w:bCs/>
          <w:i/>
          <w:iCs/>
        </w:rPr>
        <w:t>chemistry</w:t>
      </w:r>
      <w:proofErr w:type="gramEnd"/>
      <w:r w:rsidRPr="00393574">
        <w:rPr>
          <w:b/>
          <w:bCs/>
          <w:i/>
          <w:iCs/>
        </w:rPr>
        <w:t xml:space="preserve"> and physics</w:t>
      </w:r>
      <w:r>
        <w:rPr>
          <w:b/>
          <w:bCs/>
          <w:i/>
          <w:iCs/>
        </w:rPr>
        <w:t xml:space="preserve">, </w:t>
      </w:r>
      <w:r w:rsidRPr="00393574">
        <w:rPr>
          <w:b/>
          <w:bCs/>
          <w:i/>
          <w:iCs/>
        </w:rPr>
        <w:t>70 (2) (2001) 231-235</w:t>
      </w:r>
      <w:r w:rsidRPr="00393574">
        <w:rPr>
          <w:b/>
          <w:bCs/>
          <w:i/>
          <w:iCs/>
          <w:rtl/>
        </w:rPr>
        <w:t>‏</w:t>
      </w:r>
      <w:r>
        <w:rPr>
          <w:b/>
          <w:bCs/>
          <w:i/>
          <w:iCs/>
        </w:rPr>
        <w:t>.</w:t>
      </w:r>
    </w:p>
    <w:p w14:paraId="413CD6DF" w14:textId="77777777" w:rsidR="0073242F" w:rsidRPr="00393574" w:rsidRDefault="0073242F" w:rsidP="00120C8A">
      <w:pPr>
        <w:numPr>
          <w:ilvl w:val="0"/>
          <w:numId w:val="1"/>
        </w:numPr>
        <w:bidi w:val="0"/>
        <w:spacing w:after="240" w:line="276" w:lineRule="auto"/>
        <w:jc w:val="both"/>
        <w:rPr>
          <w:b/>
          <w:bCs/>
          <w:i/>
          <w:iCs/>
        </w:rPr>
      </w:pPr>
      <w:r w:rsidRPr="00393574">
        <w:rPr>
          <w:i/>
          <w:iCs/>
        </w:rPr>
        <w:t xml:space="preserve">S.A. </w:t>
      </w:r>
      <w:proofErr w:type="spellStart"/>
      <w:r w:rsidRPr="00393574">
        <w:rPr>
          <w:i/>
          <w:iCs/>
        </w:rPr>
        <w:t>Fayek</w:t>
      </w:r>
      <w:proofErr w:type="spellEnd"/>
      <w:r w:rsidRPr="00393574">
        <w:rPr>
          <w:i/>
          <w:iCs/>
        </w:rPr>
        <w:t>, M.</w:t>
      </w:r>
      <w:r>
        <w:rPr>
          <w:i/>
          <w:iCs/>
        </w:rPr>
        <w:t xml:space="preserve"> </w:t>
      </w:r>
      <w:r w:rsidRPr="00393574">
        <w:rPr>
          <w:i/>
          <w:iCs/>
        </w:rPr>
        <w:t>El-</w:t>
      </w:r>
      <w:proofErr w:type="spellStart"/>
      <w:r w:rsidRPr="00393574">
        <w:rPr>
          <w:i/>
          <w:iCs/>
        </w:rPr>
        <w:t>Ocker</w:t>
      </w:r>
      <w:proofErr w:type="spellEnd"/>
      <w:r w:rsidRPr="00393574">
        <w:rPr>
          <w:i/>
          <w:iCs/>
        </w:rPr>
        <w:t>,</w:t>
      </w:r>
      <w:r>
        <w:rPr>
          <w:b/>
          <w:bCs/>
          <w:i/>
          <w:iCs/>
        </w:rPr>
        <w:t xml:space="preserve"> </w:t>
      </w:r>
      <w:r w:rsidRPr="00393574">
        <w:rPr>
          <w:b/>
          <w:bCs/>
          <w:i/>
          <w:iCs/>
          <w:highlight w:val="yellow"/>
        </w:rPr>
        <w:t>A.S. Hassanien</w:t>
      </w:r>
      <w:r w:rsidRPr="00393574">
        <w:rPr>
          <w:b/>
          <w:bCs/>
          <w:i/>
          <w:iCs/>
        </w:rPr>
        <w:t xml:space="preserve">, </w:t>
      </w:r>
      <w:r w:rsidRPr="00393574">
        <w:rPr>
          <w:i/>
          <w:iCs/>
        </w:rPr>
        <w:t>Optical and electrical properties of Ge</w:t>
      </w:r>
      <w:r w:rsidRPr="00393574">
        <w:rPr>
          <w:i/>
          <w:iCs/>
          <w:vertAlign w:val="subscript"/>
        </w:rPr>
        <w:t>10+x</w:t>
      </w:r>
      <w:r w:rsidRPr="00393574">
        <w:rPr>
          <w:i/>
          <w:iCs/>
        </w:rPr>
        <w:t>Se</w:t>
      </w:r>
      <w:r w:rsidRPr="00393574">
        <w:rPr>
          <w:i/>
          <w:iCs/>
          <w:vertAlign w:val="subscript"/>
        </w:rPr>
        <w:t>40</w:t>
      </w:r>
      <w:r w:rsidRPr="00393574">
        <w:rPr>
          <w:i/>
          <w:iCs/>
        </w:rPr>
        <w:t>Te</w:t>
      </w:r>
      <w:r w:rsidRPr="00393574">
        <w:rPr>
          <w:i/>
          <w:iCs/>
          <w:vertAlign w:val="subscript"/>
        </w:rPr>
        <w:t>50−x</w:t>
      </w:r>
      <w:r w:rsidRPr="00393574">
        <w:rPr>
          <w:i/>
          <w:iCs/>
        </w:rPr>
        <w:t xml:space="preserve"> thin film,</w:t>
      </w:r>
      <w:r w:rsidRPr="00393574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J. Materials Research</w:t>
      </w:r>
      <w:r w:rsidRPr="00393574">
        <w:rPr>
          <w:b/>
          <w:bCs/>
          <w:i/>
          <w:iCs/>
        </w:rPr>
        <w:t xml:space="preserve"> 16, 6 (2001) 1549-1553</w:t>
      </w:r>
    </w:p>
    <w:p w14:paraId="560BFFB4" w14:textId="77777777" w:rsidR="0073242F" w:rsidRPr="00393574" w:rsidRDefault="0073242F" w:rsidP="00120C8A">
      <w:pPr>
        <w:numPr>
          <w:ilvl w:val="0"/>
          <w:numId w:val="1"/>
        </w:numPr>
        <w:bidi w:val="0"/>
        <w:spacing w:after="240" w:line="276" w:lineRule="auto"/>
        <w:jc w:val="both"/>
        <w:rPr>
          <w:b/>
          <w:bCs/>
          <w:i/>
          <w:iCs/>
        </w:rPr>
      </w:pPr>
      <w:r w:rsidRPr="00393574">
        <w:rPr>
          <w:i/>
          <w:iCs/>
        </w:rPr>
        <w:t xml:space="preserve">S.A. </w:t>
      </w:r>
      <w:proofErr w:type="spellStart"/>
      <w:r w:rsidRPr="00393574">
        <w:rPr>
          <w:i/>
          <w:iCs/>
        </w:rPr>
        <w:t>Fayke</w:t>
      </w:r>
      <w:proofErr w:type="spellEnd"/>
      <w:r w:rsidRPr="00393574">
        <w:rPr>
          <w:i/>
          <w:iCs/>
        </w:rPr>
        <w:t>, M.M. El-</w:t>
      </w:r>
      <w:proofErr w:type="spellStart"/>
      <w:r w:rsidRPr="00393574">
        <w:rPr>
          <w:i/>
          <w:iCs/>
        </w:rPr>
        <w:t>Ocker</w:t>
      </w:r>
      <w:proofErr w:type="spellEnd"/>
      <w:r w:rsidRPr="00393574">
        <w:rPr>
          <w:i/>
          <w:iCs/>
        </w:rPr>
        <w:t>,</w:t>
      </w:r>
      <w:r>
        <w:rPr>
          <w:b/>
          <w:bCs/>
          <w:i/>
          <w:iCs/>
        </w:rPr>
        <w:t xml:space="preserve"> </w:t>
      </w:r>
      <w:r w:rsidRPr="00393574">
        <w:rPr>
          <w:b/>
          <w:bCs/>
          <w:i/>
          <w:iCs/>
          <w:highlight w:val="yellow"/>
        </w:rPr>
        <w:t>A.S. Hassanien</w:t>
      </w:r>
      <w:r w:rsidRPr="00393574">
        <w:rPr>
          <w:b/>
          <w:bCs/>
          <w:i/>
          <w:iCs/>
        </w:rPr>
        <w:t xml:space="preserve">, </w:t>
      </w:r>
      <w:r w:rsidRPr="0042184C">
        <w:rPr>
          <w:i/>
          <w:iCs/>
        </w:rPr>
        <w:t>Thermal behavior and non-isothermal kinetics of Ge</w:t>
      </w:r>
      <w:r w:rsidRPr="0042184C">
        <w:rPr>
          <w:i/>
          <w:iCs/>
          <w:vertAlign w:val="subscript"/>
        </w:rPr>
        <w:t>10+X</w:t>
      </w:r>
      <w:r w:rsidRPr="0042184C">
        <w:rPr>
          <w:i/>
          <w:iCs/>
        </w:rPr>
        <w:t>Se</w:t>
      </w:r>
      <w:r w:rsidRPr="0042184C">
        <w:rPr>
          <w:i/>
          <w:iCs/>
          <w:vertAlign w:val="subscript"/>
        </w:rPr>
        <w:t>40</w:t>
      </w:r>
      <w:r w:rsidRPr="0042184C">
        <w:rPr>
          <w:i/>
          <w:iCs/>
        </w:rPr>
        <w:t>Te</w:t>
      </w:r>
      <w:r w:rsidRPr="0042184C">
        <w:rPr>
          <w:i/>
          <w:iCs/>
          <w:vertAlign w:val="subscript"/>
        </w:rPr>
        <w:t>50-X</w:t>
      </w:r>
      <w:r w:rsidRPr="0042184C">
        <w:rPr>
          <w:i/>
          <w:iCs/>
        </w:rPr>
        <w:t xml:space="preserve"> amorphous system</w:t>
      </w:r>
      <w:r>
        <w:rPr>
          <w:b/>
          <w:bCs/>
          <w:i/>
          <w:iCs/>
        </w:rPr>
        <w:t>,</w:t>
      </w:r>
      <w:r w:rsidRPr="0042184C">
        <w:rPr>
          <w:b/>
          <w:bCs/>
          <w:i/>
          <w:iCs/>
        </w:rPr>
        <w:t xml:space="preserve"> </w:t>
      </w:r>
      <w:r w:rsidRPr="00393574">
        <w:rPr>
          <w:b/>
          <w:bCs/>
          <w:i/>
          <w:iCs/>
        </w:rPr>
        <w:t>Indian J. Phys</w:t>
      </w:r>
      <w:r>
        <w:rPr>
          <w:b/>
          <w:bCs/>
          <w:i/>
          <w:iCs/>
        </w:rPr>
        <w:t>ics</w:t>
      </w:r>
      <w:r w:rsidRPr="00393574">
        <w:rPr>
          <w:b/>
          <w:bCs/>
          <w:i/>
          <w:iCs/>
        </w:rPr>
        <w:t xml:space="preserve"> A 72</w:t>
      </w:r>
      <w:r>
        <w:rPr>
          <w:b/>
          <w:bCs/>
          <w:i/>
          <w:iCs/>
        </w:rPr>
        <w:t xml:space="preserve"> </w:t>
      </w:r>
      <w:r w:rsidRPr="00393574">
        <w:rPr>
          <w:b/>
          <w:bCs/>
          <w:i/>
          <w:iCs/>
        </w:rPr>
        <w:t>(1) (1998).</w:t>
      </w:r>
    </w:p>
    <w:p w14:paraId="255D7C4D" w14:textId="77777777" w:rsidR="0073242F" w:rsidRPr="00393574" w:rsidRDefault="0073242F" w:rsidP="00120C8A">
      <w:pPr>
        <w:numPr>
          <w:ilvl w:val="0"/>
          <w:numId w:val="1"/>
        </w:numPr>
        <w:bidi w:val="0"/>
        <w:spacing w:after="240" w:line="276" w:lineRule="auto"/>
        <w:jc w:val="both"/>
        <w:rPr>
          <w:b/>
          <w:bCs/>
          <w:i/>
          <w:iCs/>
        </w:rPr>
      </w:pPr>
      <w:r w:rsidRPr="00393574">
        <w:rPr>
          <w:i/>
          <w:iCs/>
        </w:rPr>
        <w:t>M.M.</w:t>
      </w:r>
      <w:r>
        <w:rPr>
          <w:i/>
          <w:iCs/>
        </w:rPr>
        <w:t xml:space="preserve"> </w:t>
      </w:r>
      <w:r w:rsidRPr="00393574">
        <w:rPr>
          <w:i/>
          <w:iCs/>
        </w:rPr>
        <w:t xml:space="preserve">El </w:t>
      </w:r>
      <w:proofErr w:type="spellStart"/>
      <w:r w:rsidRPr="00393574">
        <w:rPr>
          <w:i/>
          <w:iCs/>
        </w:rPr>
        <w:t>Ocker</w:t>
      </w:r>
      <w:proofErr w:type="spellEnd"/>
      <w:r>
        <w:rPr>
          <w:i/>
          <w:iCs/>
        </w:rPr>
        <w:t>, S.A.</w:t>
      </w:r>
      <w:r w:rsidRPr="00393574">
        <w:rPr>
          <w:i/>
          <w:iCs/>
        </w:rPr>
        <w:t xml:space="preserve"> </w:t>
      </w:r>
      <w:proofErr w:type="spellStart"/>
      <w:r w:rsidRPr="00393574">
        <w:rPr>
          <w:i/>
          <w:iCs/>
        </w:rPr>
        <w:t>Fayke</w:t>
      </w:r>
      <w:proofErr w:type="spellEnd"/>
      <w:r w:rsidRPr="00393574">
        <w:rPr>
          <w:i/>
          <w:iCs/>
        </w:rPr>
        <w:t>,</w:t>
      </w:r>
      <w:r>
        <w:rPr>
          <w:i/>
          <w:iCs/>
        </w:rPr>
        <w:t xml:space="preserve"> </w:t>
      </w:r>
      <w:r w:rsidRPr="00393574">
        <w:rPr>
          <w:b/>
          <w:bCs/>
          <w:i/>
          <w:iCs/>
          <w:highlight w:val="yellow"/>
        </w:rPr>
        <w:t>A.S. Hassanien</w:t>
      </w:r>
      <w:r w:rsidRPr="00393574">
        <w:rPr>
          <w:b/>
          <w:bCs/>
          <w:i/>
          <w:iCs/>
        </w:rPr>
        <w:t>,</w:t>
      </w:r>
      <w:r>
        <w:rPr>
          <w:b/>
          <w:bCs/>
          <w:i/>
          <w:iCs/>
        </w:rPr>
        <w:t xml:space="preserve"> </w:t>
      </w:r>
      <w:hyperlink r:id="rId50" w:history="1">
        <w:r w:rsidRPr="0042184C">
          <w:rPr>
            <w:i/>
            <w:iCs/>
          </w:rPr>
          <w:t>Kinematics Study and Thermal properties of Ge</w:t>
        </w:r>
        <w:r w:rsidRPr="0042184C">
          <w:rPr>
            <w:i/>
            <w:iCs/>
            <w:vertAlign w:val="subscript"/>
          </w:rPr>
          <w:t>(10+x)</w:t>
        </w:r>
        <w:r w:rsidRPr="0042184C">
          <w:rPr>
            <w:i/>
            <w:iCs/>
          </w:rPr>
          <w:t>Se</w:t>
        </w:r>
        <w:r w:rsidRPr="0042184C">
          <w:rPr>
            <w:i/>
            <w:iCs/>
            <w:vertAlign w:val="subscript"/>
          </w:rPr>
          <w:t>40</w:t>
        </w:r>
        <w:r w:rsidRPr="0042184C">
          <w:rPr>
            <w:i/>
            <w:iCs/>
          </w:rPr>
          <w:t>Te</w:t>
        </w:r>
        <w:r w:rsidRPr="0042184C">
          <w:rPr>
            <w:i/>
            <w:iCs/>
            <w:vertAlign w:val="subscript"/>
          </w:rPr>
          <w:t>(50-x)</w:t>
        </w:r>
      </w:hyperlink>
      <w:r w:rsidRPr="00393574">
        <w:rPr>
          <w:b/>
          <w:bCs/>
          <w:i/>
          <w:iCs/>
        </w:rPr>
        <w:t xml:space="preserve"> </w:t>
      </w:r>
      <w:proofErr w:type="spellStart"/>
      <w:r w:rsidRPr="00393574">
        <w:rPr>
          <w:b/>
          <w:bCs/>
          <w:i/>
          <w:iCs/>
        </w:rPr>
        <w:t>Areaca</w:t>
      </w:r>
      <w:proofErr w:type="spellEnd"/>
      <w:r w:rsidRPr="00393574">
        <w:rPr>
          <w:b/>
          <w:bCs/>
          <w:i/>
          <w:iCs/>
        </w:rPr>
        <w:t>/Int. Rep. 216 (1997).</w:t>
      </w:r>
    </w:p>
    <w:p w14:paraId="0E765CA2" w14:textId="77777777" w:rsidR="0073242F" w:rsidRDefault="0073242F" w:rsidP="00120C8A">
      <w:pPr>
        <w:numPr>
          <w:ilvl w:val="0"/>
          <w:numId w:val="1"/>
        </w:numPr>
        <w:bidi w:val="0"/>
        <w:spacing w:after="240" w:line="276" w:lineRule="auto"/>
        <w:jc w:val="both"/>
        <w:rPr>
          <w:b/>
          <w:bCs/>
          <w:i/>
          <w:iCs/>
        </w:rPr>
      </w:pPr>
      <w:r w:rsidRPr="00393574">
        <w:rPr>
          <w:i/>
          <w:iCs/>
        </w:rPr>
        <w:t>M.M.</w:t>
      </w:r>
      <w:r>
        <w:rPr>
          <w:i/>
          <w:iCs/>
        </w:rPr>
        <w:t xml:space="preserve"> </w:t>
      </w:r>
      <w:r w:rsidRPr="00393574">
        <w:rPr>
          <w:i/>
          <w:iCs/>
        </w:rPr>
        <w:t>El-</w:t>
      </w:r>
      <w:proofErr w:type="spellStart"/>
      <w:r w:rsidRPr="00393574">
        <w:rPr>
          <w:i/>
          <w:iCs/>
        </w:rPr>
        <w:t>Ocker</w:t>
      </w:r>
      <w:proofErr w:type="spellEnd"/>
      <w:r>
        <w:rPr>
          <w:i/>
          <w:iCs/>
        </w:rPr>
        <w:t>,</w:t>
      </w:r>
      <w:r w:rsidRPr="00393574">
        <w:rPr>
          <w:i/>
          <w:iCs/>
        </w:rPr>
        <w:t xml:space="preserve"> T. </w:t>
      </w:r>
      <w:proofErr w:type="spellStart"/>
      <w:r w:rsidRPr="00393574">
        <w:rPr>
          <w:i/>
          <w:iCs/>
        </w:rPr>
        <w:t>Bayomy</w:t>
      </w:r>
      <w:proofErr w:type="spellEnd"/>
      <w:r w:rsidRPr="00393574">
        <w:rPr>
          <w:i/>
          <w:iCs/>
        </w:rPr>
        <w:t xml:space="preserve">, , </w:t>
      </w:r>
      <w:r>
        <w:rPr>
          <w:i/>
          <w:iCs/>
        </w:rPr>
        <w:t xml:space="preserve">F. </w:t>
      </w:r>
      <w:proofErr w:type="spellStart"/>
      <w:r w:rsidRPr="00393574">
        <w:rPr>
          <w:i/>
          <w:iCs/>
        </w:rPr>
        <w:t>Metawe</w:t>
      </w:r>
      <w:proofErr w:type="spellEnd"/>
      <w:r w:rsidRPr="00393574">
        <w:rPr>
          <w:i/>
          <w:iCs/>
        </w:rPr>
        <w:t>,</w:t>
      </w:r>
      <w:r>
        <w:rPr>
          <w:i/>
          <w:iCs/>
        </w:rPr>
        <w:t xml:space="preserve"> S.A.</w:t>
      </w:r>
      <w:r w:rsidRPr="00393574">
        <w:rPr>
          <w:i/>
          <w:iCs/>
        </w:rPr>
        <w:t xml:space="preserve"> </w:t>
      </w:r>
      <w:proofErr w:type="spellStart"/>
      <w:r w:rsidRPr="00393574">
        <w:rPr>
          <w:i/>
          <w:iCs/>
        </w:rPr>
        <w:t>Fayek</w:t>
      </w:r>
      <w:proofErr w:type="spellEnd"/>
      <w:r w:rsidRPr="00393574">
        <w:rPr>
          <w:i/>
          <w:iCs/>
        </w:rPr>
        <w:t>,</w:t>
      </w:r>
      <w:r>
        <w:rPr>
          <w:i/>
          <w:iCs/>
        </w:rPr>
        <w:t xml:space="preserve"> </w:t>
      </w:r>
      <w:r w:rsidRPr="00393574">
        <w:rPr>
          <w:b/>
          <w:bCs/>
          <w:i/>
          <w:iCs/>
          <w:highlight w:val="yellow"/>
        </w:rPr>
        <w:t>A.S. Hassanien</w:t>
      </w:r>
      <w:r w:rsidRPr="00393574">
        <w:rPr>
          <w:b/>
          <w:bCs/>
          <w:i/>
          <w:iCs/>
        </w:rPr>
        <w:t xml:space="preserve">, </w:t>
      </w:r>
      <w:r w:rsidRPr="0042184C">
        <w:rPr>
          <w:i/>
          <w:iCs/>
        </w:rPr>
        <w:t>Composition dependence of some optical parameters of Ge</w:t>
      </w:r>
      <w:r w:rsidRPr="0042184C">
        <w:rPr>
          <w:i/>
          <w:iCs/>
          <w:vertAlign w:val="subscript"/>
        </w:rPr>
        <w:t>(10+x)</w:t>
      </w:r>
      <w:r w:rsidRPr="0042184C">
        <w:rPr>
          <w:i/>
          <w:iCs/>
        </w:rPr>
        <w:t>Se</w:t>
      </w:r>
      <w:r w:rsidRPr="0042184C">
        <w:rPr>
          <w:i/>
          <w:iCs/>
          <w:vertAlign w:val="subscript"/>
        </w:rPr>
        <w:t>40</w:t>
      </w:r>
      <w:r w:rsidRPr="0042184C">
        <w:rPr>
          <w:i/>
          <w:iCs/>
        </w:rPr>
        <w:t>Te</w:t>
      </w:r>
      <w:r w:rsidRPr="0042184C">
        <w:rPr>
          <w:i/>
          <w:iCs/>
          <w:vertAlign w:val="subscript"/>
        </w:rPr>
        <w:t>(50-x)</w:t>
      </w:r>
      <w:r w:rsidRPr="0042184C">
        <w:rPr>
          <w:i/>
          <w:iCs/>
        </w:rPr>
        <w:t xml:space="preserve"> amorphous system</w:t>
      </w:r>
      <w:r>
        <w:rPr>
          <w:i/>
          <w:iCs/>
        </w:rPr>
        <w:t xml:space="preserve">, </w:t>
      </w:r>
      <w:r w:rsidRPr="00393574">
        <w:rPr>
          <w:b/>
          <w:bCs/>
          <w:i/>
          <w:iCs/>
        </w:rPr>
        <w:t>Al-Azhar Bull</w:t>
      </w:r>
      <w:r>
        <w:rPr>
          <w:b/>
          <w:bCs/>
          <w:i/>
          <w:iCs/>
        </w:rPr>
        <w:t>etin of</w:t>
      </w:r>
      <w:r w:rsidRPr="00393574">
        <w:rPr>
          <w:b/>
          <w:bCs/>
          <w:i/>
          <w:iCs/>
        </w:rPr>
        <w:t xml:space="preserve"> Sci</w:t>
      </w:r>
      <w:r>
        <w:rPr>
          <w:b/>
          <w:bCs/>
          <w:i/>
          <w:iCs/>
        </w:rPr>
        <w:t>ence</w:t>
      </w:r>
      <w:r w:rsidRPr="00393574">
        <w:rPr>
          <w:b/>
          <w:bCs/>
          <w:i/>
          <w:iCs/>
        </w:rPr>
        <w:t xml:space="preserve"> 6, 1357 (1995). </w:t>
      </w:r>
    </w:p>
    <w:p w14:paraId="6DCC7157" w14:textId="77777777" w:rsidR="0073242F" w:rsidRDefault="0073242F" w:rsidP="00120C8A">
      <w:pPr>
        <w:numPr>
          <w:ilvl w:val="0"/>
          <w:numId w:val="1"/>
        </w:numPr>
        <w:bidi w:val="0"/>
        <w:spacing w:after="240" w:line="276" w:lineRule="auto"/>
        <w:jc w:val="both"/>
        <w:rPr>
          <w:b/>
          <w:bCs/>
          <w:i/>
          <w:iCs/>
        </w:rPr>
      </w:pPr>
      <w:r w:rsidRPr="0042184C">
        <w:rPr>
          <w:i/>
          <w:iCs/>
        </w:rPr>
        <w:t>M.M.</w:t>
      </w:r>
      <w:r>
        <w:rPr>
          <w:i/>
          <w:iCs/>
        </w:rPr>
        <w:t xml:space="preserve"> </w:t>
      </w:r>
      <w:proofErr w:type="spellStart"/>
      <w:r w:rsidRPr="0042184C">
        <w:rPr>
          <w:i/>
          <w:iCs/>
        </w:rPr>
        <w:t>Okr</w:t>
      </w:r>
      <w:proofErr w:type="spellEnd"/>
      <w:r w:rsidRPr="0042184C">
        <w:rPr>
          <w:i/>
          <w:iCs/>
        </w:rPr>
        <w:t xml:space="preserve">, T. </w:t>
      </w:r>
      <w:proofErr w:type="spellStart"/>
      <w:r w:rsidRPr="0042184C">
        <w:rPr>
          <w:i/>
          <w:iCs/>
        </w:rPr>
        <w:t>Bauyomy</w:t>
      </w:r>
      <w:proofErr w:type="spellEnd"/>
      <w:r w:rsidRPr="0042184C">
        <w:rPr>
          <w:i/>
          <w:iCs/>
        </w:rPr>
        <w:t xml:space="preserve">, F. </w:t>
      </w:r>
      <w:proofErr w:type="spellStart"/>
      <w:r w:rsidRPr="0042184C">
        <w:rPr>
          <w:i/>
          <w:iCs/>
        </w:rPr>
        <w:t>metawe</w:t>
      </w:r>
      <w:proofErr w:type="spellEnd"/>
      <w:r w:rsidRPr="0042184C">
        <w:rPr>
          <w:i/>
          <w:iCs/>
        </w:rPr>
        <w:t xml:space="preserve">, H. Talaat, </w:t>
      </w:r>
      <w:r w:rsidRPr="0042184C">
        <w:rPr>
          <w:b/>
          <w:bCs/>
          <w:i/>
          <w:iCs/>
          <w:highlight w:val="yellow"/>
        </w:rPr>
        <w:t>A.S. Hassanien</w:t>
      </w:r>
      <w:r w:rsidRPr="0042184C">
        <w:rPr>
          <w:i/>
          <w:iCs/>
        </w:rPr>
        <w:t>, The dependence of the optical gap upon composition and film thickness of [(</w:t>
      </w:r>
      <w:proofErr w:type="spellStart"/>
      <w:r w:rsidRPr="0042184C">
        <w:rPr>
          <w:i/>
          <w:iCs/>
        </w:rPr>
        <w:t>PbTe</w:t>
      </w:r>
      <w:proofErr w:type="spellEnd"/>
      <w:r w:rsidRPr="0042184C">
        <w:rPr>
          <w:i/>
          <w:iCs/>
        </w:rPr>
        <w:t>) 1-x (</w:t>
      </w:r>
      <w:proofErr w:type="spellStart"/>
      <w:r w:rsidRPr="0042184C">
        <w:rPr>
          <w:i/>
          <w:iCs/>
        </w:rPr>
        <w:t>PbSe</w:t>
      </w:r>
      <w:proofErr w:type="spellEnd"/>
      <w:r w:rsidRPr="0042184C">
        <w:rPr>
          <w:i/>
          <w:iCs/>
        </w:rPr>
        <w:t xml:space="preserve">)x] thin films, </w:t>
      </w:r>
      <w:r w:rsidRPr="0042184C">
        <w:rPr>
          <w:b/>
          <w:bCs/>
          <w:i/>
          <w:iCs/>
        </w:rPr>
        <w:t xml:space="preserve">Bulletin of Science, </w:t>
      </w:r>
      <w:proofErr w:type="spellStart"/>
      <w:r w:rsidRPr="0042184C">
        <w:rPr>
          <w:b/>
          <w:bCs/>
          <w:i/>
          <w:iCs/>
        </w:rPr>
        <w:t>Zagazig</w:t>
      </w:r>
      <w:proofErr w:type="spellEnd"/>
      <w:r w:rsidRPr="0042184C">
        <w:rPr>
          <w:b/>
          <w:bCs/>
          <w:i/>
          <w:iCs/>
        </w:rPr>
        <w:t xml:space="preserve"> University 13 (Dec. 1991). </w:t>
      </w:r>
    </w:p>
    <w:p w14:paraId="5725032D" w14:textId="16D52A69" w:rsidR="0073242F" w:rsidRDefault="0073242F" w:rsidP="00FD03FE">
      <w:pPr>
        <w:pStyle w:val="Heading21"/>
        <w:spacing w:line="240" w:lineRule="auto"/>
        <w:jc w:val="both"/>
        <w:rPr>
          <w:rFonts w:ascii="Times New Roman" w:eastAsia="Calibri" w:hAnsi="Times New Roman" w:cs="Times New Roman"/>
          <w:b/>
          <w:i/>
          <w:iCs/>
          <w:color w:val="auto"/>
          <w:sz w:val="28"/>
          <w:szCs w:val="28"/>
          <w:u w:val="single"/>
          <w:lang w:eastAsia="en-US"/>
        </w:rPr>
      </w:pPr>
      <w:r w:rsidRPr="00FF0AE1">
        <w:rPr>
          <w:rFonts w:ascii="Times New Roman" w:eastAsia="Calibri" w:hAnsi="Times New Roman" w:cs="Times New Roman"/>
          <w:b/>
          <w:i/>
          <w:iCs/>
          <w:color w:val="auto"/>
          <w:sz w:val="28"/>
          <w:szCs w:val="28"/>
          <w:u w:val="single"/>
          <w:lang w:eastAsia="en-US"/>
        </w:rPr>
        <w:lastRenderedPageBreak/>
        <w:t xml:space="preserve">Manuscripts Under </w:t>
      </w:r>
      <w:r>
        <w:rPr>
          <w:rFonts w:ascii="Times New Roman" w:eastAsia="Calibri" w:hAnsi="Times New Roman" w:cs="Times New Roman"/>
          <w:b/>
          <w:i/>
          <w:iCs/>
          <w:color w:val="auto"/>
          <w:sz w:val="28"/>
          <w:szCs w:val="28"/>
          <w:u w:val="single"/>
          <w:lang w:eastAsia="en-US"/>
        </w:rPr>
        <w:t xml:space="preserve">publication or preparation: </w:t>
      </w:r>
    </w:p>
    <w:tbl>
      <w:tblPr>
        <w:tblW w:w="1104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45"/>
      </w:tblGrid>
      <w:tr w:rsidR="0073242F" w:rsidRPr="0071321D" w14:paraId="62904293" w14:textId="77777777" w:rsidTr="007B4546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tbl>
            <w:tblPr>
              <w:tblW w:w="9923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3"/>
            </w:tblGrid>
            <w:tr w:rsidR="0073242F" w:rsidRPr="0071321D" w14:paraId="6FAF0CE6" w14:textId="77777777" w:rsidTr="00B83CCF">
              <w:trPr>
                <w:trHeight w:val="1395"/>
                <w:tblCellSpacing w:w="0" w:type="dxa"/>
              </w:trPr>
              <w:tc>
                <w:tcPr>
                  <w:tcW w:w="9923" w:type="dxa"/>
                  <w:shd w:val="clear" w:color="auto" w:fill="auto"/>
                  <w:vAlign w:val="center"/>
                  <w:hideMark/>
                </w:tcPr>
                <w:p w14:paraId="4669AB54" w14:textId="5EDE89E0" w:rsidR="00511379" w:rsidRPr="00511379" w:rsidRDefault="00511379" w:rsidP="00120C8A">
                  <w:pPr>
                    <w:pStyle w:val="a6"/>
                    <w:numPr>
                      <w:ilvl w:val="0"/>
                      <w:numId w:val="8"/>
                    </w:numPr>
                    <w:bidi w:val="0"/>
                    <w:spacing w:after="240"/>
                    <w:rPr>
                      <w:rFonts w:ascii="Roboto" w:hAnsi="Roboto"/>
                      <w:color w:val="152935"/>
                      <w:sz w:val="21"/>
                      <w:szCs w:val="21"/>
                    </w:rPr>
                  </w:pPr>
                  <w:r w:rsidRPr="00511379">
                    <w:rPr>
                      <w:b/>
                      <w:bCs/>
                      <w:i/>
                      <w:iCs/>
                    </w:rPr>
                    <w:t>A. S. Hassanien</w:t>
                  </w:r>
                  <w:r w:rsidRPr="00511379">
                    <w:rPr>
                      <w:rFonts w:ascii="Roboto" w:hAnsi="Roboto"/>
                      <w:color w:val="152935"/>
                      <w:sz w:val="21"/>
                      <w:szCs w:val="21"/>
                    </w:rPr>
                    <w:t xml:space="preserve">, </w:t>
                  </w:r>
                  <w:r>
                    <w:t xml:space="preserve">Alaa Ahmed Akl, I.M. El </w:t>
                  </w:r>
                  <w:proofErr w:type="spellStart"/>
                  <w:r>
                    <w:t>Redaf</w:t>
                  </w:r>
                  <w:proofErr w:type="spellEnd"/>
                  <w:r w:rsidRPr="00511379">
                    <w:rPr>
                      <w:rFonts w:ascii="Roboto" w:hAnsi="Roboto"/>
                      <w:color w:val="152935"/>
                      <w:sz w:val="21"/>
                      <w:szCs w:val="21"/>
                    </w:rPr>
                    <w:t xml:space="preserve"> ,  Optical properties of polycrystalline ZnGa2S4 thin films sprayed at different film thicknesses: Comparative studies for determining the optical band-gap energy</w:t>
                  </w:r>
                  <w:r w:rsidRPr="00511379">
                    <w:rPr>
                      <w:b/>
                      <w:bCs/>
                      <w:i/>
                      <w:iCs/>
                    </w:rPr>
                    <w:t xml:space="preserve">, </w:t>
                  </w:r>
                  <w:r w:rsidRPr="00511379">
                    <w:rPr>
                      <w:rFonts w:ascii="Roboto" w:hAnsi="Roboto"/>
                      <w:color w:val="152935"/>
                      <w:sz w:val="21"/>
                      <w:szCs w:val="21"/>
                    </w:rPr>
                    <w:t>, Under Publication.</w:t>
                  </w:r>
                </w:p>
                <w:p w14:paraId="41FB058D" w14:textId="77777777" w:rsidR="00511379" w:rsidRDefault="00511379" w:rsidP="00120C8A">
                  <w:pPr>
                    <w:pStyle w:val="a6"/>
                    <w:numPr>
                      <w:ilvl w:val="0"/>
                      <w:numId w:val="8"/>
                    </w:numPr>
                    <w:bidi w:val="0"/>
                    <w:spacing w:after="240"/>
                    <w:rPr>
                      <w:rFonts w:ascii="Roboto" w:hAnsi="Roboto"/>
                      <w:color w:val="152935"/>
                      <w:sz w:val="21"/>
                      <w:szCs w:val="21"/>
                    </w:rPr>
                  </w:pPr>
                  <w:r w:rsidRPr="00511379">
                    <w:rPr>
                      <w:b/>
                      <w:bCs/>
                      <w:i/>
                      <w:iCs/>
                    </w:rPr>
                    <w:t>A. S. Hassanien</w:t>
                  </w:r>
                  <w:r w:rsidRPr="00511379">
                    <w:rPr>
                      <w:rFonts w:ascii="Roboto" w:hAnsi="Roboto"/>
                      <w:color w:val="152935"/>
                      <w:sz w:val="21"/>
                      <w:szCs w:val="21"/>
                    </w:rPr>
                    <w:t xml:space="preserve">, </w:t>
                  </w:r>
                  <w:r>
                    <w:rPr>
                      <w:rFonts w:ascii="Roboto" w:hAnsi="Roboto"/>
                      <w:color w:val="152935"/>
                      <w:sz w:val="21"/>
                      <w:szCs w:val="21"/>
                    </w:rPr>
                    <w:t xml:space="preserve">Inference of Sn addition on the optical and physical properties of the  novel non-crystalline thermally evaporated Ge15Te50S35-xSnx thin films, </w:t>
                  </w:r>
                  <w:r w:rsidRPr="00511379">
                    <w:rPr>
                      <w:rFonts w:ascii="Roboto" w:hAnsi="Roboto"/>
                      <w:color w:val="152935"/>
                      <w:sz w:val="21"/>
                      <w:szCs w:val="21"/>
                    </w:rPr>
                    <w:t>, Under Publication.</w:t>
                  </w:r>
                </w:p>
                <w:p w14:paraId="3E7D6335" w14:textId="5619DE73" w:rsidR="00511379" w:rsidRPr="00511379" w:rsidRDefault="00511379" w:rsidP="00120C8A">
                  <w:pPr>
                    <w:pStyle w:val="a6"/>
                    <w:numPr>
                      <w:ilvl w:val="0"/>
                      <w:numId w:val="8"/>
                    </w:numPr>
                    <w:bidi w:val="0"/>
                    <w:spacing w:after="240"/>
                    <w:rPr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 xml:space="preserve">3-  </w:t>
                  </w:r>
                  <w:r w:rsidR="0073242F" w:rsidRPr="00511379">
                    <w:rPr>
                      <w:b/>
                      <w:bCs/>
                      <w:i/>
                      <w:iCs/>
                    </w:rPr>
                    <w:t>A. S. Hassanien</w:t>
                  </w:r>
                  <w:r w:rsidR="0073242F" w:rsidRPr="00511379">
                    <w:rPr>
                      <w:i/>
                      <w:iCs/>
                    </w:rPr>
                    <w:t xml:space="preserve">, </w:t>
                  </w:r>
                  <w:proofErr w:type="spellStart"/>
                  <w:r w:rsidR="0073242F" w:rsidRPr="00511379">
                    <w:rPr>
                      <w:b/>
                      <w:bCs/>
                      <w:i/>
                      <w:iCs/>
                    </w:rPr>
                    <w:t>Ishu</w:t>
                  </w:r>
                  <w:proofErr w:type="spellEnd"/>
                  <w:r w:rsidR="0073242F" w:rsidRPr="00511379">
                    <w:rPr>
                      <w:b/>
                      <w:bCs/>
                      <w:i/>
                      <w:iCs/>
                    </w:rPr>
                    <w:t xml:space="preserve"> Sharma</w:t>
                  </w:r>
                  <w:r w:rsidR="00FD03FE" w:rsidRPr="00511379">
                    <w:rPr>
                      <w:i/>
                      <w:iCs/>
                    </w:rPr>
                    <w:t>, Pankaj Sharma</w:t>
                  </w:r>
                  <w:r w:rsidR="0073242F" w:rsidRPr="00511379">
                    <w:rPr>
                      <w:i/>
                      <w:iCs/>
                    </w:rPr>
                    <w:t xml:space="preserve">, </w:t>
                  </w:r>
                  <w:r w:rsidR="00B83CCF" w:rsidRPr="00511379">
                    <w:rPr>
                      <w:i/>
                      <w:iCs/>
                    </w:rPr>
                    <w:t>Optical Properties and optoelectrical parameters of the quaternary chalcogenide amorphous</w:t>
                  </w:r>
                  <w:r w:rsidR="00B83CCF" w:rsidRPr="00511379">
                    <w:rPr>
                      <w:b/>
                      <w:bCs/>
                      <w:i/>
                      <w:iCs/>
                      <w:color w:val="C00000"/>
                      <w:sz w:val="28"/>
                      <w:szCs w:val="28"/>
                    </w:rPr>
                    <w:t xml:space="preserve"> 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Ge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  <w:vertAlign w:val="subscript"/>
                    </w:rPr>
                    <w:t>15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Sn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  <w:vertAlign w:val="subscript"/>
                    </w:rPr>
                    <w:t>x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S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  <w:vertAlign w:val="subscript"/>
                    </w:rPr>
                    <w:t>35-x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Te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  <w:vertAlign w:val="subscript"/>
                    </w:rPr>
                    <w:t>50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films</w:t>
                  </w:r>
                  <w:r w:rsidR="00B83CCF" w:rsidRPr="00511379">
                    <w:rPr>
                      <w:b/>
                      <w:bCs/>
                      <w:i/>
                      <w:iCs/>
                      <w:color w:val="C00000"/>
                      <w:sz w:val="28"/>
                      <w:szCs w:val="28"/>
                    </w:rPr>
                    <w:t xml:space="preserve">, </w:t>
                  </w:r>
                  <w:r w:rsidR="00B83CCF" w:rsidRPr="00511379">
                    <w:rPr>
                      <w:i/>
                      <w:iCs/>
                    </w:rPr>
                    <w:t>Under publication process.</w:t>
                  </w:r>
                  <w:r w:rsidRPr="00511379">
                    <w:rPr>
                      <w:b/>
                      <w:bCs/>
                      <w:i/>
                      <w:iCs/>
                      <w:color w:val="C00000"/>
                      <w:sz w:val="28"/>
                      <w:szCs w:val="28"/>
                    </w:rPr>
                    <w:t xml:space="preserve"> </w:t>
                  </w:r>
                </w:p>
                <w:p w14:paraId="35CC63AB" w14:textId="2A150FD6" w:rsidR="00511379" w:rsidRPr="0029677A" w:rsidRDefault="002360C8" w:rsidP="00120C8A">
                  <w:pPr>
                    <w:pStyle w:val="a6"/>
                    <w:numPr>
                      <w:ilvl w:val="0"/>
                      <w:numId w:val="8"/>
                    </w:numPr>
                    <w:bidi w:val="0"/>
                    <w:spacing w:after="240"/>
                    <w:rPr>
                      <w:i/>
                      <w:iCs/>
                    </w:rPr>
                  </w:pPr>
                  <w:r w:rsidRPr="00511379">
                    <w:rPr>
                      <w:b/>
                      <w:bCs/>
                      <w:i/>
                      <w:iCs/>
                    </w:rPr>
                    <w:t>A. S. Hassanien</w:t>
                  </w:r>
                  <w:r w:rsidRPr="00511379">
                    <w:rPr>
                      <w:i/>
                      <w:iCs/>
                    </w:rPr>
                    <w:t xml:space="preserve">, Studies on optical </w:t>
                  </w:r>
                  <w:r w:rsidR="00B83CCF" w:rsidRPr="00511379">
                    <w:rPr>
                      <w:i/>
                      <w:iCs/>
                    </w:rPr>
                    <w:t xml:space="preserve">properties of </w:t>
                  </w:r>
                  <w:r w:rsidRPr="00511379">
                    <w:rPr>
                      <w:i/>
                      <w:iCs/>
                    </w:rPr>
                    <w:t>the thermally evaporated a-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Ge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  <w:vertAlign w:val="subscript"/>
                    </w:rPr>
                    <w:t>15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S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  <w:vertAlign w:val="subscript"/>
                    </w:rPr>
                    <w:t>35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>Te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  <w:vertAlign w:val="subscript"/>
                    </w:rPr>
                    <w:t>50</w:t>
                  </w:r>
                  <w:r w:rsidR="00B83CCF" w:rsidRPr="00511379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films</w:t>
                  </w:r>
                  <w:r w:rsidR="0029677A">
                    <w:rPr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, </w:t>
                  </w:r>
                  <w:r w:rsidR="0029677A" w:rsidRPr="0029677A">
                    <w:rPr>
                      <w:i/>
                      <w:iCs/>
                      <w:sz w:val="28"/>
                      <w:szCs w:val="28"/>
                    </w:rPr>
                    <w:t>under review</w:t>
                  </w:r>
                  <w:r w:rsidRPr="0029677A">
                    <w:rPr>
                      <w:i/>
                      <w:iCs/>
                    </w:rPr>
                    <w:t>.</w:t>
                  </w:r>
                </w:p>
                <w:p w14:paraId="65A74D3C" w14:textId="21FD6D2A" w:rsidR="0051570B" w:rsidRPr="0029677A" w:rsidRDefault="0073242F" w:rsidP="00120C8A">
                  <w:pPr>
                    <w:pStyle w:val="a6"/>
                    <w:numPr>
                      <w:ilvl w:val="0"/>
                      <w:numId w:val="8"/>
                    </w:numPr>
                    <w:bidi w:val="0"/>
                    <w:spacing w:after="240"/>
                    <w:rPr>
                      <w:i/>
                      <w:iCs/>
                    </w:rPr>
                  </w:pPr>
                  <w:r w:rsidRPr="00511379">
                    <w:rPr>
                      <w:b/>
                      <w:bCs/>
                      <w:i/>
                      <w:iCs/>
                    </w:rPr>
                    <w:t>A.S. Hassanien</w:t>
                  </w:r>
                  <w:r w:rsidRPr="00511379">
                    <w:rPr>
                      <w:i/>
                      <w:iCs/>
                    </w:rPr>
                    <w:t xml:space="preserve">, U. T. </w:t>
                  </w:r>
                  <w:proofErr w:type="spellStart"/>
                  <w:r w:rsidRPr="00511379">
                    <w:rPr>
                      <w:i/>
                      <w:iCs/>
                    </w:rPr>
                    <w:t>Khaton</w:t>
                  </w:r>
                  <w:proofErr w:type="spellEnd"/>
                  <w:r w:rsidRPr="00511379">
                    <w:rPr>
                      <w:b/>
                      <w:bCs/>
                      <w:i/>
                      <w:iCs/>
                    </w:rPr>
                    <w:t>, Silver oxide-NPs</w:t>
                  </w:r>
                  <w:r w:rsidRPr="00511379">
                    <w:rPr>
                      <w:i/>
                      <w:iCs/>
                    </w:rPr>
                    <w:t xml:space="preserve"> Synthesized by the chemical reduction method at different precursor's concentration</w:t>
                  </w:r>
                  <w:r w:rsidR="0029677A">
                    <w:rPr>
                      <w:i/>
                      <w:iCs/>
                    </w:rPr>
                    <w:t xml:space="preserve">, </w:t>
                  </w:r>
                  <w:r w:rsidR="0029677A" w:rsidRPr="0029677A">
                    <w:rPr>
                      <w:i/>
                      <w:iCs/>
                      <w:sz w:val="28"/>
                      <w:szCs w:val="28"/>
                    </w:rPr>
                    <w:t>under review</w:t>
                  </w:r>
                  <w:r w:rsidR="0029677A" w:rsidRPr="0029677A">
                    <w:rPr>
                      <w:i/>
                      <w:iCs/>
                    </w:rPr>
                    <w:t>.</w:t>
                  </w:r>
                </w:p>
                <w:p w14:paraId="15D91C39" w14:textId="77777777" w:rsidR="002360C8" w:rsidRPr="00B83CCF" w:rsidRDefault="002360C8" w:rsidP="00FD03FE">
                  <w:pPr>
                    <w:bidi w:val="0"/>
                    <w:spacing w:before="120"/>
                    <w:ind w:left="284"/>
                    <w:jc w:val="both"/>
                    <w:rPr>
                      <w:rFonts w:ascii="Arial" w:hAnsi="Arial" w:cs="Arial"/>
                      <w:i/>
                      <w:iCs/>
                      <w:color w:val="000000"/>
                      <w:sz w:val="21"/>
                      <w:szCs w:val="21"/>
                    </w:rPr>
                  </w:pPr>
                </w:p>
                <w:p w14:paraId="451C7486" w14:textId="77777777" w:rsidR="00950C2D" w:rsidRPr="00B83CCF" w:rsidRDefault="00950C2D" w:rsidP="00FD03FE">
                  <w:pPr>
                    <w:bidi w:val="0"/>
                    <w:spacing w:before="120"/>
                    <w:jc w:val="both"/>
                    <w:rPr>
                      <w:rFonts w:ascii="Arial" w:hAnsi="Arial" w:cs="Arial"/>
                      <w:i/>
                      <w:iCs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14:paraId="298EB3B0" w14:textId="77777777" w:rsidR="0073242F" w:rsidRPr="0071321D" w:rsidRDefault="0073242F" w:rsidP="00FD03FE">
            <w:pPr>
              <w:bidi w:val="0"/>
              <w:jc w:val="both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14:paraId="5356E0DC" w14:textId="77777777" w:rsidR="007B4546" w:rsidRPr="007B4546" w:rsidRDefault="007B4546" w:rsidP="007B4546">
      <w:pPr>
        <w:rPr>
          <w:vanish/>
        </w:rPr>
      </w:pPr>
    </w:p>
    <w:tbl>
      <w:tblPr>
        <w:bidiVisual/>
        <w:tblW w:w="990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58"/>
        <w:gridCol w:w="303"/>
        <w:gridCol w:w="9039"/>
      </w:tblGrid>
      <w:tr w:rsidR="009314A0" w:rsidRPr="000E1363" w14:paraId="45E2EF42" w14:textId="77777777" w:rsidTr="007B4546">
        <w:trPr>
          <w:trHeight w:val="696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D417F" w14:textId="77777777" w:rsidR="00A02BE2" w:rsidRDefault="00A02BE2" w:rsidP="007B45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7CC67C5A" w14:textId="7E5C2295" w:rsidR="009314A0" w:rsidRPr="00CE7502" w:rsidRDefault="0033344E" w:rsidP="007B45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3" w:type="dxa"/>
            <w:tcBorders>
              <w:left w:val="nil"/>
            </w:tcBorders>
          </w:tcPr>
          <w:p w14:paraId="659D7304" w14:textId="77777777" w:rsidR="009314A0" w:rsidRDefault="009314A0" w:rsidP="007B4546">
            <w:pPr>
              <w:rPr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4525710" w14:textId="77777777" w:rsidR="009314A0" w:rsidRPr="009314A0" w:rsidRDefault="009314A0" w:rsidP="00A02BE2">
            <w:pPr>
              <w:autoSpaceDE w:val="0"/>
              <w:autoSpaceDN w:val="0"/>
              <w:bidi w:val="0"/>
              <w:adjustRightInd w:val="0"/>
              <w:spacing w:before="240" w:after="240"/>
              <w:rPr>
                <w:rFonts w:eastAsia="Times New Roman" w:cs="AL-Mohanad"/>
                <w:b/>
                <w:bCs/>
                <w:i/>
                <w:iCs/>
                <w:color w:val="000033"/>
                <w:sz w:val="36"/>
                <w:szCs w:val="36"/>
                <w:highlight w:val="lightGray"/>
                <w:shd w:val="clear" w:color="auto" w:fill="FFFFFF"/>
                <w:lang w:eastAsia="ar-SA"/>
              </w:rPr>
            </w:pPr>
            <w:r w:rsidRPr="009314A0">
              <w:rPr>
                <w:rFonts w:eastAsia="Times New Roman" w:cs="AL-Mohanad"/>
                <w:b/>
                <w:bCs/>
                <w:i/>
                <w:iCs/>
                <w:color w:val="000033"/>
                <w:sz w:val="36"/>
                <w:szCs w:val="36"/>
                <w:highlight w:val="lightGray"/>
                <w:shd w:val="clear" w:color="auto" w:fill="FFFFFF"/>
                <w:lang w:eastAsia="ar-SA"/>
              </w:rPr>
              <w:t xml:space="preserve">Scientific Societies </w:t>
            </w:r>
          </w:p>
        </w:tc>
      </w:tr>
    </w:tbl>
    <w:p w14:paraId="2E0186C7" w14:textId="77777777" w:rsidR="009314A0" w:rsidRDefault="009314A0" w:rsidP="009314A0">
      <w:pPr>
        <w:autoSpaceDE w:val="0"/>
        <w:autoSpaceDN w:val="0"/>
        <w:bidi w:val="0"/>
        <w:adjustRightInd w:val="0"/>
        <w:rPr>
          <w:rFonts w:eastAsia="Times New Roman" w:cs="AL-Mohanad"/>
          <w:i/>
          <w:iCs/>
          <w:color w:val="000033"/>
          <w:shd w:val="clear" w:color="auto" w:fill="FFFFFF"/>
          <w:lang w:eastAsia="ar-SA"/>
        </w:rPr>
      </w:pPr>
    </w:p>
    <w:p w14:paraId="0B9C44EE" w14:textId="77777777" w:rsidR="009314A0" w:rsidRPr="00400F47" w:rsidRDefault="00E201F8" w:rsidP="00120C8A">
      <w:pPr>
        <w:numPr>
          <w:ilvl w:val="0"/>
          <w:numId w:val="3"/>
        </w:numPr>
        <w:autoSpaceDE w:val="0"/>
        <w:autoSpaceDN w:val="0"/>
        <w:bidi w:val="0"/>
        <w:adjustRightInd w:val="0"/>
        <w:rPr>
          <w:rFonts w:eastAsia="Times New Roman" w:cs="AL-Mohanad"/>
          <w:b/>
          <w:bCs/>
          <w:color w:val="000033"/>
          <w:sz w:val="28"/>
          <w:szCs w:val="28"/>
          <w:shd w:val="clear" w:color="auto" w:fill="FFFFFF"/>
          <w:lang w:eastAsia="ar-SA"/>
        </w:rPr>
      </w:pPr>
      <w:hyperlink r:id="rId51" w:history="1">
        <w:r w:rsidR="009314A0" w:rsidRPr="00400F47">
          <w:rPr>
            <w:rStyle w:val="Hyperlink"/>
            <w:rFonts w:cs="AL-Mohanad"/>
            <w:b/>
            <w:bCs/>
            <w:shd w:val="clear" w:color="auto" w:fill="FFFFFF"/>
            <w:lang w:eastAsia="ar-SA"/>
          </w:rPr>
          <w:t>http://www.bu.edu.eg/staff/ahmedhassanien3</w:t>
        </w:r>
      </w:hyperlink>
    </w:p>
    <w:p w14:paraId="050D20A0" w14:textId="77777777" w:rsidR="009314A0" w:rsidRPr="00400F47" w:rsidRDefault="00E201F8" w:rsidP="00120C8A">
      <w:pPr>
        <w:numPr>
          <w:ilvl w:val="0"/>
          <w:numId w:val="3"/>
        </w:numPr>
        <w:autoSpaceDE w:val="0"/>
        <w:autoSpaceDN w:val="0"/>
        <w:bidi w:val="0"/>
        <w:adjustRightInd w:val="0"/>
        <w:rPr>
          <w:rFonts w:eastAsia="Times New Roman" w:cs="AL-Mohanad"/>
          <w:b/>
          <w:bCs/>
          <w:color w:val="000033"/>
          <w:sz w:val="28"/>
          <w:szCs w:val="28"/>
          <w:shd w:val="clear" w:color="auto" w:fill="FFFFFF"/>
          <w:lang w:eastAsia="ar-SA"/>
        </w:rPr>
      </w:pPr>
      <w:hyperlink r:id="rId52" w:history="1">
        <w:r w:rsidR="009314A0" w:rsidRPr="00400F47">
          <w:rPr>
            <w:rStyle w:val="Hyperlink"/>
            <w:rFonts w:cs="AL-Mohanad"/>
            <w:b/>
            <w:bCs/>
            <w:shd w:val="clear" w:color="auto" w:fill="FFFFFF"/>
            <w:lang w:eastAsia="ar-SA"/>
          </w:rPr>
          <w:t>https://www.researchgate.net/profile/Ahmed_Hassanien</w:t>
        </w:r>
      </w:hyperlink>
    </w:p>
    <w:p w14:paraId="63A95C82" w14:textId="77777777" w:rsidR="009314A0" w:rsidRPr="00400F47" w:rsidRDefault="00E201F8" w:rsidP="00120C8A">
      <w:pPr>
        <w:numPr>
          <w:ilvl w:val="0"/>
          <w:numId w:val="3"/>
        </w:numPr>
        <w:autoSpaceDE w:val="0"/>
        <w:autoSpaceDN w:val="0"/>
        <w:bidi w:val="0"/>
        <w:adjustRightInd w:val="0"/>
        <w:rPr>
          <w:rStyle w:val="Hyperlink"/>
          <w:rFonts w:cs="AL-Mohanad"/>
          <w:b/>
          <w:bCs/>
          <w:color w:val="000033"/>
          <w:shd w:val="clear" w:color="auto" w:fill="FFFFFF"/>
          <w:lang w:eastAsia="ar-SA"/>
        </w:rPr>
      </w:pPr>
      <w:hyperlink r:id="rId53" w:history="1">
        <w:r w:rsidR="009314A0" w:rsidRPr="00400F47">
          <w:rPr>
            <w:rStyle w:val="Hyperlink"/>
            <w:rFonts w:cs="AL-Mohanad"/>
            <w:b/>
            <w:bCs/>
            <w:shd w:val="clear" w:color="auto" w:fill="FFFFFF"/>
            <w:lang w:eastAsia="ar-SA"/>
          </w:rPr>
          <w:t>https://scholar.google.com/citations?user=Alk43ZMAAAAJ&amp;hl=en</w:t>
        </w:r>
      </w:hyperlink>
    </w:p>
    <w:p w14:paraId="734EE4E1" w14:textId="77777777" w:rsidR="009314A0" w:rsidRPr="00400F47" w:rsidRDefault="009314A0" w:rsidP="00120C8A">
      <w:pPr>
        <w:numPr>
          <w:ilvl w:val="0"/>
          <w:numId w:val="3"/>
        </w:numPr>
        <w:autoSpaceDE w:val="0"/>
        <w:autoSpaceDN w:val="0"/>
        <w:bidi w:val="0"/>
        <w:adjustRightInd w:val="0"/>
        <w:rPr>
          <w:rStyle w:val="Hyperlink"/>
          <w:b/>
          <w:bCs/>
        </w:rPr>
      </w:pPr>
      <w:r w:rsidRPr="00400F47">
        <w:rPr>
          <w:rStyle w:val="Hyperlink"/>
          <w:b/>
          <w:bCs/>
          <w:lang w:eastAsia="ar-SA"/>
        </w:rPr>
        <w:t>3- Scopus Author ID: 56687824300</w:t>
      </w:r>
    </w:p>
    <w:p w14:paraId="34AF7D08" w14:textId="77777777" w:rsidR="009314A0" w:rsidRPr="00400F47" w:rsidRDefault="009314A0" w:rsidP="00120C8A">
      <w:pPr>
        <w:numPr>
          <w:ilvl w:val="0"/>
          <w:numId w:val="3"/>
        </w:numPr>
        <w:autoSpaceDE w:val="0"/>
        <w:autoSpaceDN w:val="0"/>
        <w:bidi w:val="0"/>
        <w:adjustRightInd w:val="0"/>
        <w:rPr>
          <w:rStyle w:val="Hyperlink"/>
          <w:b/>
          <w:bCs/>
        </w:rPr>
      </w:pPr>
      <w:r w:rsidRPr="00400F47">
        <w:rPr>
          <w:rStyle w:val="Hyperlink"/>
          <w:b/>
          <w:bCs/>
          <w:lang w:eastAsia="ar-SA"/>
        </w:rPr>
        <w:t xml:space="preserve">4- </w:t>
      </w:r>
      <w:hyperlink r:id="rId54" w:history="1">
        <w:r w:rsidRPr="00400F47">
          <w:rPr>
            <w:rStyle w:val="Hyperlink"/>
            <w:rFonts w:cs="AL-Mohanad"/>
            <w:b/>
            <w:bCs/>
            <w:shd w:val="clear" w:color="auto" w:fill="FFFFFF"/>
            <w:lang w:eastAsia="ar-SA"/>
          </w:rPr>
          <w:t>http://www.researcherid.com/rid/D-5492-2016</w:t>
        </w:r>
      </w:hyperlink>
    </w:p>
    <w:p w14:paraId="4B5C67F5" w14:textId="098F3351" w:rsidR="009314A0" w:rsidRDefault="009314A0" w:rsidP="00120C8A">
      <w:pPr>
        <w:numPr>
          <w:ilvl w:val="0"/>
          <w:numId w:val="3"/>
        </w:numPr>
        <w:autoSpaceDE w:val="0"/>
        <w:autoSpaceDN w:val="0"/>
        <w:bidi w:val="0"/>
        <w:adjustRightInd w:val="0"/>
        <w:rPr>
          <w:rStyle w:val="Hyperlink"/>
          <w:b/>
          <w:bCs/>
        </w:rPr>
      </w:pPr>
      <w:r w:rsidRPr="00400F47">
        <w:rPr>
          <w:rStyle w:val="Hyperlink"/>
          <w:b/>
          <w:bCs/>
          <w:lang w:eastAsia="ar-SA"/>
        </w:rPr>
        <w:t xml:space="preserve">5- </w:t>
      </w:r>
      <w:hyperlink r:id="rId55" w:history="1">
        <w:r w:rsidRPr="00400F47">
          <w:rPr>
            <w:rStyle w:val="Hyperlink"/>
            <w:rFonts w:cs="AL-Mohanad"/>
            <w:b/>
            <w:bCs/>
            <w:shd w:val="clear" w:color="auto" w:fill="FFFFFF"/>
            <w:lang w:eastAsia="ar-SA"/>
          </w:rPr>
          <w:t>http://orcid.org/0000-0002-4605-9329</w:t>
        </w:r>
      </w:hyperlink>
    </w:p>
    <w:p w14:paraId="55B065C5" w14:textId="2402D482" w:rsidR="00CF0C31" w:rsidRDefault="00E201F8" w:rsidP="00120C8A">
      <w:pPr>
        <w:numPr>
          <w:ilvl w:val="0"/>
          <w:numId w:val="3"/>
        </w:numPr>
        <w:autoSpaceDE w:val="0"/>
        <w:autoSpaceDN w:val="0"/>
        <w:bidi w:val="0"/>
        <w:adjustRightInd w:val="0"/>
        <w:rPr>
          <w:rStyle w:val="Hyperlink"/>
          <w:b/>
          <w:bCs/>
        </w:rPr>
      </w:pPr>
      <w:hyperlink r:id="rId56" w:history="1">
        <w:r w:rsidR="00F83922" w:rsidRPr="00CF2FDF">
          <w:rPr>
            <w:rStyle w:val="Hyperlink"/>
            <w:b/>
            <w:bCs/>
          </w:rPr>
          <w:t>https://www.adscientificindex.com/scientist.php?id=103131</w:t>
        </w:r>
      </w:hyperlink>
    </w:p>
    <w:p w14:paraId="1B9F4F1A" w14:textId="77777777" w:rsidR="000C3D38" w:rsidRDefault="000C3D38" w:rsidP="00077F49">
      <w:pPr>
        <w:autoSpaceDE w:val="0"/>
        <w:autoSpaceDN w:val="0"/>
        <w:bidi w:val="0"/>
        <w:adjustRightInd w:val="0"/>
        <w:ind w:left="720"/>
        <w:rPr>
          <w:rStyle w:val="Hyperlink"/>
          <w:b/>
          <w:bCs/>
        </w:rPr>
      </w:pPr>
    </w:p>
    <w:tbl>
      <w:tblPr>
        <w:bidiVisual/>
        <w:tblW w:w="990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58"/>
        <w:gridCol w:w="303"/>
        <w:gridCol w:w="9039"/>
      </w:tblGrid>
      <w:tr w:rsidR="009314A0" w:rsidRPr="00665AD9" w14:paraId="14177D3A" w14:textId="77777777" w:rsidTr="007B4546">
        <w:trPr>
          <w:trHeight w:val="696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FE6F6" w14:textId="77777777" w:rsidR="00A02BE2" w:rsidRDefault="00A02BE2" w:rsidP="007B45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2C8C1B06" w14:textId="5041F454" w:rsidR="009314A0" w:rsidRPr="00CE7502" w:rsidRDefault="0033344E" w:rsidP="007B454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3" w:type="dxa"/>
            <w:tcBorders>
              <w:left w:val="nil"/>
            </w:tcBorders>
          </w:tcPr>
          <w:p w14:paraId="15F57CBD" w14:textId="77777777" w:rsidR="009314A0" w:rsidRDefault="009314A0" w:rsidP="007B4546">
            <w:pPr>
              <w:rPr>
                <w:sz w:val="28"/>
                <w:szCs w:val="28"/>
                <w:rtl/>
              </w:rPr>
            </w:pPr>
          </w:p>
        </w:tc>
        <w:tc>
          <w:tcPr>
            <w:tcW w:w="9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10D69B7B" w14:textId="77777777" w:rsidR="009314A0" w:rsidRPr="000E1363" w:rsidRDefault="009314A0" w:rsidP="000C3D38">
            <w:pPr>
              <w:autoSpaceDE w:val="0"/>
              <w:autoSpaceDN w:val="0"/>
              <w:bidi w:val="0"/>
              <w:adjustRightInd w:val="0"/>
              <w:spacing w:before="240" w:line="360" w:lineRule="auto"/>
              <w:ind w:right="-567"/>
              <w:rPr>
                <w:b/>
                <w:bCs/>
                <w:i/>
                <w:iCs/>
                <w:sz w:val="36"/>
                <w:szCs w:val="36"/>
              </w:rPr>
            </w:pPr>
            <w:r w:rsidRPr="000E1363">
              <w:rPr>
                <w:b/>
                <w:bCs/>
                <w:i/>
                <w:iCs/>
                <w:sz w:val="36"/>
                <w:szCs w:val="36"/>
              </w:rPr>
              <w:t>Journal Referee</w:t>
            </w:r>
            <w:r>
              <w:rPr>
                <w:b/>
                <w:bCs/>
                <w:i/>
                <w:iCs/>
                <w:sz w:val="36"/>
                <w:szCs w:val="36"/>
              </w:rPr>
              <w:t xml:space="preserve"> (Reviewer)</w:t>
            </w:r>
            <w:r w:rsidRPr="000E1363">
              <w:rPr>
                <w:b/>
                <w:bCs/>
                <w:i/>
                <w:iCs/>
                <w:sz w:val="36"/>
                <w:szCs w:val="36"/>
              </w:rPr>
              <w:t xml:space="preserve"> </w:t>
            </w:r>
          </w:p>
        </w:tc>
      </w:tr>
    </w:tbl>
    <w:p w14:paraId="642BCEBE" w14:textId="77777777" w:rsidR="009314A0" w:rsidRDefault="009314A0" w:rsidP="009314A0">
      <w:pPr>
        <w:autoSpaceDE w:val="0"/>
        <w:autoSpaceDN w:val="0"/>
        <w:bidi w:val="0"/>
        <w:adjustRightInd w:val="0"/>
        <w:rPr>
          <w:rFonts w:eastAsia="Times New Roman" w:cs="AL-Mohanad"/>
          <w:i/>
          <w:iCs/>
          <w:color w:val="000033"/>
          <w:shd w:val="clear" w:color="auto" w:fill="FFFFFF"/>
          <w:rtl/>
          <w:lang w:eastAsia="ar-SA"/>
        </w:rPr>
      </w:pPr>
    </w:p>
    <w:p w14:paraId="7FA74375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Journal of Electronic Materials,</w:t>
      </w:r>
    </w:p>
    <w:p w14:paraId="4ED3EA0C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Materials &amp; design, </w:t>
      </w:r>
    </w:p>
    <w:p w14:paraId="32C6A2A8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Solar Energy, </w:t>
      </w:r>
    </w:p>
    <w:p w14:paraId="095AC7C6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International Journal of Energy Research,</w:t>
      </w:r>
    </w:p>
    <w:p w14:paraId="7AAEA801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Journal of Alloys and Compounds, </w:t>
      </w:r>
    </w:p>
    <w:p w14:paraId="19702D98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proofErr w:type="spellStart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Materialia</w:t>
      </w:r>
      <w:proofErr w:type="spellEnd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, </w:t>
      </w:r>
    </w:p>
    <w:p w14:paraId="7F91E42D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proofErr w:type="spellStart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Spectrochimica</w:t>
      </w:r>
      <w:proofErr w:type="spellEnd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 Acta Part </w:t>
      </w:r>
      <w:proofErr w:type="gramStart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A</w:t>
      </w:r>
      <w:proofErr w:type="gramEnd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 Molecular Spectroscopy</w:t>
      </w:r>
    </w:p>
    <w:p w14:paraId="1AEB88E3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Applied Surface Science, </w:t>
      </w:r>
    </w:p>
    <w:p w14:paraId="58EF2DBA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Journal of Non-Crystalline Solids, </w:t>
      </w:r>
    </w:p>
    <w:p w14:paraId="6ABA1A6D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Materials Science in Semiconductor Processing, </w:t>
      </w:r>
    </w:p>
    <w:p w14:paraId="0094A9FC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Materials Chemistry and Physics, </w:t>
      </w:r>
    </w:p>
    <w:p w14:paraId="6249C89D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Surface and Coatings Technology, </w:t>
      </w:r>
    </w:p>
    <w:p w14:paraId="43A22559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Advanced Powder Technology, </w:t>
      </w:r>
    </w:p>
    <w:p w14:paraId="3E7FA55E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Journal of Materials Science, </w:t>
      </w:r>
    </w:p>
    <w:p w14:paraId="41F7DF6A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proofErr w:type="spellStart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lastRenderedPageBreak/>
        <w:t>CrystEngComm</w:t>
      </w:r>
      <w:proofErr w:type="spellEnd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, </w:t>
      </w:r>
    </w:p>
    <w:p w14:paraId="5D42BE4C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Materials Letters, </w:t>
      </w:r>
    </w:p>
    <w:p w14:paraId="648B4CD0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Infrared Physics &amp; Technology, </w:t>
      </w:r>
    </w:p>
    <w:p w14:paraId="4F0EB448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Ionics, </w:t>
      </w:r>
    </w:p>
    <w:p w14:paraId="02271D81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Thin Solid Films, </w:t>
      </w:r>
    </w:p>
    <w:p w14:paraId="31A38E31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Vacuum, </w:t>
      </w:r>
    </w:p>
    <w:p w14:paraId="6A92CDB6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Results in Physics, </w:t>
      </w:r>
    </w:p>
    <w:p w14:paraId="1CEA9CC8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Colloids and Surfaces </w:t>
      </w:r>
      <w:proofErr w:type="gramStart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A</w:t>
      </w:r>
      <w:proofErr w:type="gramEnd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 Physicochemical and Engineering Aspects, </w:t>
      </w:r>
    </w:p>
    <w:p w14:paraId="6F8D5A14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proofErr w:type="spellStart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Physica</w:t>
      </w:r>
      <w:proofErr w:type="spellEnd"/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 B Condensed Matter, </w:t>
      </w:r>
    </w:p>
    <w:p w14:paraId="1CC59EAA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Journal of Materials Science: Materials in Electronics, </w:t>
      </w:r>
    </w:p>
    <w:p w14:paraId="64649AB9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Optical and Quantum Electronics, </w:t>
      </w:r>
    </w:p>
    <w:p w14:paraId="0290A98A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journal of Processing and Application of Ceramics, </w:t>
      </w:r>
    </w:p>
    <w:p w14:paraId="02C4D00E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Journal of Science: Advanced Materials and Devices, </w:t>
      </w:r>
    </w:p>
    <w:p w14:paraId="536E500D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Journal of Modern Electronic Materials, </w:t>
      </w:r>
    </w:p>
    <w:p w14:paraId="4A01DE94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Journal of Materials Science - Poland, </w:t>
      </w:r>
    </w:p>
    <w:p w14:paraId="44C4C07D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Indian Journal of Physics, </w:t>
      </w:r>
    </w:p>
    <w:p w14:paraId="4B194464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International Journal of Nanoscience, </w:t>
      </w:r>
    </w:p>
    <w:p w14:paraId="23618706" w14:textId="24F308CA" w:rsid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Journal of Materials Research, </w:t>
      </w:r>
    </w:p>
    <w:p w14:paraId="456C85E6" w14:textId="77777777" w:rsidR="00CF0C31" w:rsidRDefault="00CF0C31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Journal of Energy Research.</w:t>
      </w:r>
    </w:p>
    <w:p w14:paraId="1AA4F58B" w14:textId="62198EFC" w:rsidR="00CF0C31" w:rsidRPr="00CF0C31" w:rsidRDefault="00CF0C31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Journal of Laser in Engineering.</w:t>
      </w:r>
    </w:p>
    <w:p w14:paraId="6F85AAB9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Journal of the American Ceramic Society, </w:t>
      </w:r>
    </w:p>
    <w:p w14:paraId="75F3683A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Journal of Thermal Analysis and Calorimetry, </w:t>
      </w:r>
    </w:p>
    <w:p w14:paraId="15F25E00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Journal of Physics and Chemistry of Solids</w:t>
      </w:r>
    </w:p>
    <w:p w14:paraId="0E0CF341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Emergent Materials, </w:t>
      </w:r>
    </w:p>
    <w:p w14:paraId="21DCC282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Current Drug Delivery, </w:t>
      </w:r>
    </w:p>
    <w:p w14:paraId="2D1EAA0D" w14:textId="77777777" w:rsidR="009314A0" w:rsidRPr="009314A0" w:rsidRDefault="009314A0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American Journal of Modern Physics and Application (Open Science Group), </w:t>
      </w:r>
    </w:p>
    <w:p w14:paraId="0C6E90BD" w14:textId="5BDA746E" w:rsidR="009314A0" w:rsidRDefault="00B346CC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i/>
          <w:iCs/>
          <w:color w:val="000033"/>
          <w:shd w:val="clear" w:color="auto" w:fill="FFFFFF"/>
          <w:lang w:eastAsia="ar-SA"/>
        </w:rPr>
      </w:pPr>
      <w:r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   </w:t>
      </w:r>
      <w:r w:rsidR="009314A0" w:rsidRPr="009314A0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online)</w:t>
      </w:r>
      <w:r w:rsidR="00805512">
        <w:rPr>
          <w:rFonts w:eastAsia="Times New Roman" w:cs="AL-Mohanad"/>
          <w:i/>
          <w:iCs/>
          <w:color w:val="000033"/>
          <w:shd w:val="clear" w:color="auto" w:fill="FFFFFF"/>
          <w:lang w:eastAsia="ar-SA"/>
        </w:rPr>
        <w:t>.</w:t>
      </w:r>
    </w:p>
    <w:p w14:paraId="08B3583D" w14:textId="22C20F6D" w:rsidR="00805512" w:rsidRDefault="00805512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 w:rsidRPr="008250FB"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>Applied Science and Convergence Technology</w:t>
      </w:r>
    </w:p>
    <w:p w14:paraId="09D68B5D" w14:textId="7C825266" w:rsidR="001C350E" w:rsidRDefault="001C350E" w:rsidP="00120C8A">
      <w:pPr>
        <w:numPr>
          <w:ilvl w:val="0"/>
          <w:numId w:val="4"/>
        </w:numPr>
        <w:autoSpaceDE w:val="0"/>
        <w:autoSpaceDN w:val="0"/>
        <w:bidi w:val="0"/>
        <w:adjustRightInd w:val="0"/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</w:pPr>
      <w:r>
        <w:rPr>
          <w:rFonts w:eastAsia="Times New Roman" w:cs="AL-Mohanad"/>
          <w:color w:val="000033"/>
          <w:sz w:val="28"/>
          <w:szCs w:val="28"/>
          <w:shd w:val="clear" w:color="auto" w:fill="FFFFFF"/>
          <w:lang w:eastAsia="ar-SA"/>
        </w:rPr>
        <w:t xml:space="preserve">  Surfaces and Interfaces&gt;</w:t>
      </w:r>
    </w:p>
    <w:p w14:paraId="120C6FED" w14:textId="77777777" w:rsidR="00B7757C" w:rsidRDefault="00B7757C" w:rsidP="00B7757C">
      <w:pPr>
        <w:autoSpaceDE w:val="0"/>
        <w:autoSpaceDN w:val="0"/>
        <w:bidi w:val="0"/>
        <w:adjustRightInd w:val="0"/>
        <w:rPr>
          <w:rFonts w:eastAsia="Times New Roman" w:cs="AL-Mohanad"/>
          <w:i/>
          <w:iCs/>
          <w:color w:val="000033"/>
          <w:shd w:val="clear" w:color="auto" w:fill="FFFFFF"/>
          <w:lang w:eastAsia="ar-SA"/>
        </w:rPr>
      </w:pPr>
    </w:p>
    <w:tbl>
      <w:tblPr>
        <w:bidiVisual/>
        <w:tblW w:w="984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41"/>
        <w:gridCol w:w="293"/>
        <w:gridCol w:w="8777"/>
        <w:gridCol w:w="234"/>
      </w:tblGrid>
      <w:tr w:rsidR="00665AD9" w14:paraId="75F5534C" w14:textId="77777777" w:rsidTr="00FE674E">
        <w:trPr>
          <w:trHeight w:val="696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8EB3" w14:textId="7E8AEEB2" w:rsidR="00665AD9" w:rsidRPr="00E93255" w:rsidRDefault="0033344E" w:rsidP="009B2DDA">
            <w:pPr>
              <w:spacing w:before="24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93" w:type="dxa"/>
            <w:tcBorders>
              <w:left w:val="nil"/>
            </w:tcBorders>
          </w:tcPr>
          <w:p w14:paraId="4F2513F6" w14:textId="77777777" w:rsidR="00665AD9" w:rsidRDefault="00665AD9" w:rsidP="00577B23">
            <w:pPr>
              <w:rPr>
                <w:sz w:val="28"/>
                <w:szCs w:val="28"/>
                <w:rtl/>
              </w:rPr>
            </w:pPr>
          </w:p>
        </w:tc>
        <w:tc>
          <w:tcPr>
            <w:tcW w:w="8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5C7BA147" w14:textId="79F0F786" w:rsidR="00665AD9" w:rsidRPr="000C3D38" w:rsidRDefault="000C3D38" w:rsidP="000C3D38">
            <w:pPr>
              <w:autoSpaceDE w:val="0"/>
              <w:autoSpaceDN w:val="0"/>
              <w:bidi w:val="0"/>
              <w:adjustRightInd w:val="0"/>
              <w:spacing w:before="240"/>
              <w:rPr>
                <w:b/>
                <w:bCs/>
                <w:i/>
                <w:iCs/>
                <w:sz w:val="36"/>
                <w:szCs w:val="36"/>
              </w:rPr>
            </w:pPr>
            <w:r w:rsidRPr="000C3D38">
              <w:rPr>
                <w:b/>
                <w:bCs/>
                <w:i/>
                <w:iCs/>
                <w:sz w:val="36"/>
                <w:szCs w:val="36"/>
                <w:lang w:bidi="ar-EG"/>
              </w:rPr>
              <w:t>Member of the editorial board of:</w:t>
            </w:r>
          </w:p>
        </w:tc>
        <w:tc>
          <w:tcPr>
            <w:tcW w:w="234" w:type="dxa"/>
            <w:tcBorders>
              <w:left w:val="nil"/>
            </w:tcBorders>
          </w:tcPr>
          <w:p w14:paraId="0DE71AA1" w14:textId="77777777" w:rsidR="00665AD9" w:rsidRPr="00326884" w:rsidRDefault="00665AD9" w:rsidP="00577B23">
            <w:pPr>
              <w:pStyle w:val="Heading21"/>
              <w:spacing w:line="240" w:lineRule="auto"/>
              <w:rPr>
                <w:sz w:val="28"/>
                <w:szCs w:val="28"/>
                <w:rtl/>
              </w:rPr>
            </w:pPr>
          </w:p>
        </w:tc>
      </w:tr>
    </w:tbl>
    <w:p w14:paraId="5F898F61" w14:textId="77777777" w:rsidR="00A83EEA" w:rsidRDefault="00A83EEA" w:rsidP="008C1451">
      <w:pPr>
        <w:autoSpaceDE w:val="0"/>
        <w:autoSpaceDN w:val="0"/>
        <w:adjustRightInd w:val="0"/>
        <w:rPr>
          <w:b/>
          <w:bCs/>
          <w:sz w:val="30"/>
          <w:szCs w:val="30"/>
          <w:u w:val="single"/>
          <w:rtl/>
        </w:rPr>
      </w:pPr>
    </w:p>
    <w:p w14:paraId="3B4E7759" w14:textId="77777777" w:rsidR="00FE674E" w:rsidRDefault="00FE674E" w:rsidP="00120C8A">
      <w:pPr>
        <w:numPr>
          <w:ilvl w:val="0"/>
          <w:numId w:val="7"/>
        </w:numPr>
        <w:autoSpaceDE w:val="0"/>
        <w:autoSpaceDN w:val="0"/>
        <w:bidi w:val="0"/>
        <w:adjustRightInd w:val="0"/>
        <w:spacing w:after="240"/>
        <w:rPr>
          <w:rStyle w:val="aa"/>
          <w:rFonts w:eastAsia="Times New Roman" w:cs="AL-Mohanad"/>
          <w:b w:val="0"/>
          <w:bCs w:val="0"/>
          <w:color w:val="000033"/>
          <w:sz w:val="28"/>
          <w:szCs w:val="28"/>
          <w:shd w:val="clear" w:color="auto" w:fill="FFFFFF"/>
          <w:lang w:eastAsia="ar-SA"/>
        </w:rPr>
      </w:pPr>
      <w:r w:rsidRPr="0076774E">
        <w:rPr>
          <w:rFonts w:eastAsia="Times New Roman"/>
          <w:color w:val="000033"/>
          <w:sz w:val="28"/>
          <w:szCs w:val="28"/>
          <w:shd w:val="clear" w:color="auto" w:fill="FFFFFF"/>
          <w:lang w:eastAsia="ar-SA"/>
        </w:rPr>
        <w:t xml:space="preserve">Current Chinese Science, Electronic and Crystal Structure, </w:t>
      </w:r>
      <w:r w:rsidRPr="0076774E">
        <w:rPr>
          <w:rStyle w:val="aa"/>
          <w:b w:val="0"/>
          <w:bCs w:val="0"/>
          <w:color w:val="333333"/>
          <w:sz w:val="28"/>
          <w:szCs w:val="28"/>
          <w:shd w:val="clear" w:color="auto" w:fill="FFFFFF"/>
        </w:rPr>
        <w:t xml:space="preserve">A.S. Hassanien; </w:t>
      </w:r>
      <w:r w:rsidRPr="00FE674E">
        <w:rPr>
          <w:rStyle w:val="aa"/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hyperlink r:id="rId57" w:history="1">
        <w:r w:rsidRPr="00403811">
          <w:rPr>
            <w:rStyle w:val="Hyperlink"/>
            <w:rFonts w:ascii="Helvetica" w:hAnsi="Helvetica"/>
            <w:sz w:val="21"/>
            <w:szCs w:val="21"/>
            <w:shd w:val="clear" w:color="auto" w:fill="FFFFFF"/>
          </w:rPr>
          <w:t>http://currentchinesescience.com/electronic-crystal-structures/editorial-board.php</w:t>
        </w:r>
      </w:hyperlink>
    </w:p>
    <w:p w14:paraId="4C455584" w14:textId="32F425CA" w:rsidR="00FE674E" w:rsidRDefault="00FE674E" w:rsidP="00120C8A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33"/>
          <w:sz w:val="28"/>
          <w:szCs w:val="28"/>
          <w:shd w:val="clear" w:color="auto" w:fill="FFFFFF"/>
          <w:lang w:eastAsia="ar-SA"/>
        </w:rPr>
      </w:pPr>
      <w:r w:rsidRPr="0076774E">
        <w:rPr>
          <w:color w:val="000033"/>
          <w:sz w:val="28"/>
          <w:szCs w:val="28"/>
          <w:shd w:val="clear" w:color="auto" w:fill="FFFFFF"/>
          <w:lang w:eastAsia="ar-SA"/>
        </w:rPr>
        <w:t>International Journal of Futuristic Research Evaluation in Engineering</w:t>
      </w:r>
      <w:r>
        <w:rPr>
          <w:rFonts w:ascii="Roboto Slab" w:hAnsi="Roboto Slab"/>
          <w:color w:val="2E2E2E"/>
          <w:sz w:val="20"/>
          <w:szCs w:val="20"/>
        </w:rPr>
        <w:t xml:space="preserve">, </w:t>
      </w:r>
      <w:r w:rsidRPr="0076774E">
        <w:rPr>
          <w:color w:val="000033"/>
          <w:sz w:val="28"/>
          <w:szCs w:val="28"/>
          <w:shd w:val="clear" w:color="auto" w:fill="FFFFFF"/>
          <w:lang w:eastAsia="ar-SA"/>
        </w:rPr>
        <w:t xml:space="preserve">Ahmed Saeed Hassanien, </w:t>
      </w:r>
      <w:hyperlink r:id="rId58" w:history="1">
        <w:r w:rsidRPr="00403811">
          <w:rPr>
            <w:rStyle w:val="Hyperlink"/>
            <w:sz w:val="28"/>
            <w:szCs w:val="28"/>
            <w:shd w:val="clear" w:color="auto" w:fill="FFFFFF"/>
            <w:lang w:eastAsia="ar-SA"/>
          </w:rPr>
          <w:t>http://www.ijfree.com/board-members/</w:t>
        </w:r>
      </w:hyperlink>
    </w:p>
    <w:p w14:paraId="4F48E1EC" w14:textId="4DC6CEC6" w:rsidR="00A9520B" w:rsidRDefault="009B3F1C" w:rsidP="00A9520B">
      <w:pPr>
        <w:pStyle w:val="ac"/>
        <w:numPr>
          <w:ilvl w:val="0"/>
          <w:numId w:val="7"/>
        </w:numPr>
        <w:shd w:val="clear" w:color="auto" w:fill="FFFFFF"/>
        <w:spacing w:before="0" w:beforeAutospacing="0" w:after="150" w:afterAutospacing="0"/>
        <w:jc w:val="both"/>
        <w:rPr>
          <w:color w:val="000033"/>
          <w:sz w:val="28"/>
          <w:szCs w:val="28"/>
          <w:shd w:val="clear" w:color="auto" w:fill="FFFFFF"/>
          <w:lang w:eastAsia="ar-SA"/>
        </w:rPr>
      </w:pPr>
      <w:r>
        <w:rPr>
          <w:rFonts w:ascii="Arial" w:hAnsi="Arial" w:cs="Arial"/>
          <w:color w:val="222222"/>
          <w:shd w:val="clear" w:color="auto" w:fill="FFFFFF"/>
        </w:rPr>
        <w:t>Frontiers in Nuclear Medicine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>
        <w:rPr>
          <w:rFonts w:ascii="Arial" w:hAnsi="Arial" w:cs="Arial"/>
          <w:color w:val="222222"/>
          <w:shd w:val="clear" w:color="auto" w:fill="FFFFFF"/>
        </w:rPr>
        <w:t>Dosimetry and Radiation Safety</w:t>
      </w:r>
      <w:r>
        <w:rPr>
          <w:color w:val="000033"/>
          <w:sz w:val="28"/>
          <w:szCs w:val="28"/>
          <w:shd w:val="clear" w:color="auto" w:fill="FFFFFF"/>
          <w:lang w:eastAsia="ar-SA"/>
        </w:rPr>
        <w:t xml:space="preserve">, </w:t>
      </w:r>
      <w:hyperlink r:id="rId59" w:history="1">
        <w:r w:rsidRPr="004573C2">
          <w:rPr>
            <w:rStyle w:val="Hyperlink"/>
            <w:sz w:val="28"/>
            <w:szCs w:val="28"/>
            <w:shd w:val="clear" w:color="auto" w:fill="FFFFFF"/>
            <w:lang w:eastAsia="ar-SA"/>
          </w:rPr>
          <w:t>https://www.frontiersin.org/journals/nuclear-medicine#editorial-board</w:t>
        </w:r>
      </w:hyperlink>
      <w:r w:rsidR="0027760D">
        <w:rPr>
          <w:color w:val="000033"/>
          <w:sz w:val="28"/>
          <w:szCs w:val="28"/>
          <w:shd w:val="clear" w:color="auto" w:fill="FFFFFF"/>
          <w:lang w:eastAsia="ar-SA"/>
        </w:rPr>
        <w:t xml:space="preserve">  ;</w:t>
      </w:r>
    </w:p>
    <w:p w14:paraId="16CB428E" w14:textId="2F7ADC28" w:rsidR="00A9520B" w:rsidRPr="00A9520B" w:rsidRDefault="00A9520B" w:rsidP="00A9520B">
      <w:pPr>
        <w:pStyle w:val="ac"/>
        <w:shd w:val="clear" w:color="auto" w:fill="FFFFFF"/>
        <w:spacing w:before="0" w:beforeAutospacing="0" w:after="150" w:afterAutospacing="0"/>
        <w:ind w:left="720"/>
        <w:jc w:val="both"/>
        <w:rPr>
          <w:color w:val="000033"/>
          <w:sz w:val="28"/>
          <w:szCs w:val="28"/>
          <w:shd w:val="clear" w:color="auto" w:fill="FFFFFF"/>
          <w:lang w:eastAsia="ar-SA"/>
        </w:rPr>
      </w:pPr>
      <w:hyperlink r:id="rId60" w:history="1">
        <w:r w:rsidRPr="004573C2">
          <w:rPr>
            <w:rStyle w:val="Hyperlink"/>
            <w:sz w:val="28"/>
            <w:szCs w:val="28"/>
            <w:shd w:val="clear" w:color="auto" w:fill="FFFFFF"/>
            <w:lang w:eastAsia="ar-SA"/>
          </w:rPr>
          <w:t>https://loop.frontiersin.org/people/355576/overview</w:t>
        </w:r>
      </w:hyperlink>
    </w:p>
    <w:p w14:paraId="78B5249D" w14:textId="77777777" w:rsidR="0033344E" w:rsidRPr="0076774E" w:rsidRDefault="0033344E" w:rsidP="00A9520B">
      <w:pPr>
        <w:pStyle w:val="ac"/>
        <w:shd w:val="clear" w:color="auto" w:fill="FFFFFF"/>
        <w:spacing w:before="0" w:beforeAutospacing="0" w:after="150" w:afterAutospacing="0"/>
        <w:jc w:val="both"/>
        <w:rPr>
          <w:color w:val="000033"/>
          <w:sz w:val="28"/>
          <w:szCs w:val="28"/>
          <w:shd w:val="clear" w:color="auto" w:fill="FFFFFF"/>
          <w:lang w:eastAsia="ar-SA"/>
        </w:rPr>
      </w:pPr>
    </w:p>
    <w:sectPr w:rsidR="0033344E" w:rsidRPr="0076774E" w:rsidSect="001B22D3">
      <w:footerReference w:type="even" r:id="rId61"/>
      <w:footerReference w:type="default" r:id="rId62"/>
      <w:footerReference w:type="first" r:id="rId63"/>
      <w:pgSz w:w="11907" w:h="16840" w:code="9"/>
      <w:pgMar w:top="1134" w:right="1134" w:bottom="851" w:left="1134" w:header="397" w:footer="22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89F9" w14:textId="77777777" w:rsidR="00E201F8" w:rsidRDefault="00E201F8" w:rsidP="006E2D5A">
      <w:r>
        <w:separator/>
      </w:r>
    </w:p>
  </w:endnote>
  <w:endnote w:type="continuationSeparator" w:id="0">
    <w:p w14:paraId="017F87B6" w14:textId="77777777" w:rsidR="00E201F8" w:rsidRDefault="00E201F8" w:rsidP="006E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CS Taybah S_U normal.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altName w:val="MS Gothic"/>
    <w:charset w:val="80"/>
    <w:family w:val="auto"/>
    <w:pitch w:val="variable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harisSIL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dvTT5235d5a9+22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 Slab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46CB" w14:textId="77777777" w:rsidR="00993382" w:rsidRDefault="00993382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E679445" w14:textId="77777777" w:rsidR="00993382" w:rsidRDefault="00993382">
    <w:pPr>
      <w:pStyle w:val="a3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655A" w14:textId="77777777" w:rsidR="0003039C" w:rsidRPr="0003039C" w:rsidRDefault="0003039C">
    <w:pPr>
      <w:pStyle w:val="a3"/>
      <w:jc w:val="right"/>
      <w:rPr>
        <w:rFonts w:ascii="Cambria" w:eastAsia="Times New Roman" w:hAnsi="Cambria"/>
        <w:sz w:val="28"/>
        <w:szCs w:val="28"/>
      </w:rPr>
    </w:pPr>
    <w:r w:rsidRPr="0003039C">
      <w:rPr>
        <w:rFonts w:ascii="Cambria" w:eastAsia="Times New Roman" w:hAnsi="Cambria"/>
        <w:sz w:val="28"/>
        <w:szCs w:val="28"/>
        <w:rtl/>
        <w:lang w:val="ar-SA"/>
      </w:rPr>
      <w:t xml:space="preserve">الصفحة </w:t>
    </w:r>
    <w:r w:rsidRPr="0003039C">
      <w:rPr>
        <w:rFonts w:ascii="Calibri" w:eastAsia="Times New Roman" w:hAnsi="Calibri" w:cs="Arial"/>
        <w:sz w:val="22"/>
        <w:szCs w:val="22"/>
      </w:rPr>
      <w:fldChar w:fldCharType="begin"/>
    </w:r>
    <w:r>
      <w:instrText>PAGE    \* MERGEFORMAT</w:instrText>
    </w:r>
    <w:r w:rsidRPr="0003039C">
      <w:rPr>
        <w:rFonts w:ascii="Calibri" w:eastAsia="Times New Roman" w:hAnsi="Calibri" w:cs="Arial"/>
        <w:sz w:val="22"/>
        <w:szCs w:val="22"/>
      </w:rPr>
      <w:fldChar w:fldCharType="separate"/>
    </w:r>
    <w:r w:rsidR="00D47559" w:rsidRPr="00D47559">
      <w:rPr>
        <w:rFonts w:ascii="Cambria" w:eastAsia="Times New Roman" w:hAnsi="Cambria"/>
        <w:noProof/>
        <w:sz w:val="28"/>
        <w:szCs w:val="28"/>
        <w:rtl/>
        <w:lang w:val="ar-SA"/>
      </w:rPr>
      <w:t>13</w:t>
    </w:r>
    <w:r w:rsidRPr="0003039C">
      <w:rPr>
        <w:rFonts w:ascii="Cambria" w:eastAsia="Times New Roman" w:hAnsi="Cambria"/>
        <w:sz w:val="28"/>
        <w:szCs w:val="28"/>
      </w:rPr>
      <w:fldChar w:fldCharType="end"/>
    </w:r>
  </w:p>
  <w:p w14:paraId="4C87F8C6" w14:textId="77777777" w:rsidR="0003039C" w:rsidRDefault="0003039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1FFB" w14:textId="77777777" w:rsidR="00993382" w:rsidRDefault="0099338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7559">
      <w:rPr>
        <w:noProof/>
        <w:rtl/>
      </w:rPr>
      <w:t>1</w:t>
    </w:r>
    <w:r>
      <w:rPr>
        <w:noProof/>
      </w:rPr>
      <w:fldChar w:fldCharType="end"/>
    </w:r>
  </w:p>
  <w:p w14:paraId="32E9B155" w14:textId="77777777" w:rsidR="00993382" w:rsidRDefault="009933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D2F9D" w14:textId="77777777" w:rsidR="00E201F8" w:rsidRDefault="00E201F8" w:rsidP="006E2D5A">
      <w:r>
        <w:separator/>
      </w:r>
    </w:p>
  </w:footnote>
  <w:footnote w:type="continuationSeparator" w:id="0">
    <w:p w14:paraId="47CB0C2C" w14:textId="77777777" w:rsidR="00E201F8" w:rsidRDefault="00E201F8" w:rsidP="006E2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505DE"/>
    <w:multiLevelType w:val="hybridMultilevel"/>
    <w:tmpl w:val="9F44895C"/>
    <w:lvl w:ilvl="0" w:tplc="E4ECDE3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hint="default"/>
        <w:b/>
        <w:i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A0FED"/>
    <w:multiLevelType w:val="hybridMultilevel"/>
    <w:tmpl w:val="CD3E50BE"/>
    <w:lvl w:ilvl="0" w:tplc="95683912">
      <w:numFmt w:val="bullet"/>
      <w:lvlText w:val="-"/>
      <w:lvlJc w:val="left"/>
      <w:pPr>
        <w:ind w:left="76" w:hanging="360"/>
      </w:pPr>
      <w:rPr>
        <w:rFonts w:ascii="Times New Roman" w:eastAsia="Calibri" w:hAnsi="Times New Roman" w:cs="Times New Roman" w:hint="default"/>
        <w:i w:val="0"/>
        <w:color w:val="212529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31193B20"/>
    <w:multiLevelType w:val="hybridMultilevel"/>
    <w:tmpl w:val="158C080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61117"/>
    <w:multiLevelType w:val="hybridMultilevel"/>
    <w:tmpl w:val="D2C2E3A8"/>
    <w:lvl w:ilvl="0" w:tplc="5F34ECFA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02AA7"/>
    <w:multiLevelType w:val="hybridMultilevel"/>
    <w:tmpl w:val="8020E546"/>
    <w:lvl w:ilvl="0" w:tplc="57E41980">
      <w:start w:val="1"/>
      <w:numFmt w:val="decimal"/>
      <w:lvlText w:val="%1."/>
      <w:lvlJc w:val="left"/>
      <w:pPr>
        <w:ind w:left="927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64F1F"/>
    <w:multiLevelType w:val="hybridMultilevel"/>
    <w:tmpl w:val="A6FED184"/>
    <w:lvl w:ilvl="0" w:tplc="6CA8D38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  <w:color w:val="00206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012F4"/>
    <w:multiLevelType w:val="hybridMultilevel"/>
    <w:tmpl w:val="CABE89AC"/>
    <w:lvl w:ilvl="0" w:tplc="FB34BCAE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F3BE9"/>
    <w:multiLevelType w:val="hybridMultilevel"/>
    <w:tmpl w:val="DD20B13A"/>
    <w:lvl w:ilvl="0" w:tplc="2F040A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421464">
    <w:abstractNumId w:val="6"/>
  </w:num>
  <w:num w:numId="2" w16cid:durableId="1998877424">
    <w:abstractNumId w:val="2"/>
  </w:num>
  <w:num w:numId="3" w16cid:durableId="586234736">
    <w:abstractNumId w:val="5"/>
  </w:num>
  <w:num w:numId="4" w16cid:durableId="539902186">
    <w:abstractNumId w:val="4"/>
  </w:num>
  <w:num w:numId="5" w16cid:durableId="1620796944">
    <w:abstractNumId w:val="1"/>
  </w:num>
  <w:num w:numId="6" w16cid:durableId="1597979431">
    <w:abstractNumId w:val="3"/>
  </w:num>
  <w:num w:numId="7" w16cid:durableId="1628778130">
    <w:abstractNumId w:val="7"/>
  </w:num>
  <w:num w:numId="8" w16cid:durableId="177898791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17"/>
    <w:rsid w:val="00006CC7"/>
    <w:rsid w:val="00025262"/>
    <w:rsid w:val="0003039C"/>
    <w:rsid w:val="00034A2C"/>
    <w:rsid w:val="00036EBE"/>
    <w:rsid w:val="000405BF"/>
    <w:rsid w:val="00040A18"/>
    <w:rsid w:val="00045B96"/>
    <w:rsid w:val="00047258"/>
    <w:rsid w:val="0006780D"/>
    <w:rsid w:val="00072FA8"/>
    <w:rsid w:val="000746C7"/>
    <w:rsid w:val="00077F49"/>
    <w:rsid w:val="00095977"/>
    <w:rsid w:val="000B051A"/>
    <w:rsid w:val="000B2796"/>
    <w:rsid w:val="000B501F"/>
    <w:rsid w:val="000B75B7"/>
    <w:rsid w:val="000C1B7E"/>
    <w:rsid w:val="000C29F8"/>
    <w:rsid w:val="000C2F0E"/>
    <w:rsid w:val="000C3D38"/>
    <w:rsid w:val="000C52F1"/>
    <w:rsid w:val="000D3E64"/>
    <w:rsid w:val="000E5AFE"/>
    <w:rsid w:val="000F0032"/>
    <w:rsid w:val="000F6A6A"/>
    <w:rsid w:val="000F7580"/>
    <w:rsid w:val="000F7950"/>
    <w:rsid w:val="00106197"/>
    <w:rsid w:val="001072CF"/>
    <w:rsid w:val="00120A66"/>
    <w:rsid w:val="00120C8A"/>
    <w:rsid w:val="001224CE"/>
    <w:rsid w:val="0012651E"/>
    <w:rsid w:val="0013295D"/>
    <w:rsid w:val="00142697"/>
    <w:rsid w:val="00154643"/>
    <w:rsid w:val="0017017E"/>
    <w:rsid w:val="00180306"/>
    <w:rsid w:val="001927EE"/>
    <w:rsid w:val="00195042"/>
    <w:rsid w:val="001A252F"/>
    <w:rsid w:val="001A529B"/>
    <w:rsid w:val="001B22D3"/>
    <w:rsid w:val="001C350E"/>
    <w:rsid w:val="001C6946"/>
    <w:rsid w:val="001D6BBD"/>
    <w:rsid w:val="001E5957"/>
    <w:rsid w:val="001E7F4B"/>
    <w:rsid w:val="0020327B"/>
    <w:rsid w:val="0021672C"/>
    <w:rsid w:val="002233A3"/>
    <w:rsid w:val="00223800"/>
    <w:rsid w:val="00232531"/>
    <w:rsid w:val="002360C8"/>
    <w:rsid w:val="0024101C"/>
    <w:rsid w:val="002416C3"/>
    <w:rsid w:val="002446F5"/>
    <w:rsid w:val="00244738"/>
    <w:rsid w:val="00246AC8"/>
    <w:rsid w:val="002569F0"/>
    <w:rsid w:val="00266D2D"/>
    <w:rsid w:val="00271D27"/>
    <w:rsid w:val="0027760D"/>
    <w:rsid w:val="00284C21"/>
    <w:rsid w:val="0029677A"/>
    <w:rsid w:val="002A11F7"/>
    <w:rsid w:val="002A525C"/>
    <w:rsid w:val="002A79DB"/>
    <w:rsid w:val="002B1EDC"/>
    <w:rsid w:val="002B4A9D"/>
    <w:rsid w:val="002B4CCA"/>
    <w:rsid w:val="002B5033"/>
    <w:rsid w:val="002B6AAB"/>
    <w:rsid w:val="002C1720"/>
    <w:rsid w:val="002D0E66"/>
    <w:rsid w:val="002D1645"/>
    <w:rsid w:val="002D443F"/>
    <w:rsid w:val="002D6C09"/>
    <w:rsid w:val="002F616F"/>
    <w:rsid w:val="0031341A"/>
    <w:rsid w:val="00314AE7"/>
    <w:rsid w:val="00324212"/>
    <w:rsid w:val="00324D8F"/>
    <w:rsid w:val="00326884"/>
    <w:rsid w:val="0033344E"/>
    <w:rsid w:val="00344857"/>
    <w:rsid w:val="00361A96"/>
    <w:rsid w:val="00362074"/>
    <w:rsid w:val="00371D42"/>
    <w:rsid w:val="003911D0"/>
    <w:rsid w:val="003A090D"/>
    <w:rsid w:val="003A3AA0"/>
    <w:rsid w:val="003A4D05"/>
    <w:rsid w:val="003A7372"/>
    <w:rsid w:val="003B235D"/>
    <w:rsid w:val="003B79E1"/>
    <w:rsid w:val="003D098B"/>
    <w:rsid w:val="003E52D3"/>
    <w:rsid w:val="00401E32"/>
    <w:rsid w:val="00402C0C"/>
    <w:rsid w:val="00414FE9"/>
    <w:rsid w:val="00415AB2"/>
    <w:rsid w:val="00452201"/>
    <w:rsid w:val="00463005"/>
    <w:rsid w:val="00464BCA"/>
    <w:rsid w:val="004724BE"/>
    <w:rsid w:val="0048353C"/>
    <w:rsid w:val="00486C54"/>
    <w:rsid w:val="004958A3"/>
    <w:rsid w:val="00495E71"/>
    <w:rsid w:val="00495FAE"/>
    <w:rsid w:val="004A02CB"/>
    <w:rsid w:val="004A668E"/>
    <w:rsid w:val="004A7FAD"/>
    <w:rsid w:val="004B5BDE"/>
    <w:rsid w:val="004C718C"/>
    <w:rsid w:val="004D258B"/>
    <w:rsid w:val="004E2E29"/>
    <w:rsid w:val="004E68C3"/>
    <w:rsid w:val="004F4637"/>
    <w:rsid w:val="00511379"/>
    <w:rsid w:val="00513A8D"/>
    <w:rsid w:val="0051570B"/>
    <w:rsid w:val="005172A8"/>
    <w:rsid w:val="0052213F"/>
    <w:rsid w:val="00527B0E"/>
    <w:rsid w:val="00540E55"/>
    <w:rsid w:val="00544B21"/>
    <w:rsid w:val="00552E7B"/>
    <w:rsid w:val="00555376"/>
    <w:rsid w:val="00555757"/>
    <w:rsid w:val="00556044"/>
    <w:rsid w:val="00557FBB"/>
    <w:rsid w:val="005618AE"/>
    <w:rsid w:val="00577B23"/>
    <w:rsid w:val="005803D3"/>
    <w:rsid w:val="0058108B"/>
    <w:rsid w:val="005812FD"/>
    <w:rsid w:val="00583177"/>
    <w:rsid w:val="005A231A"/>
    <w:rsid w:val="005A3DD8"/>
    <w:rsid w:val="005A41B4"/>
    <w:rsid w:val="005B4362"/>
    <w:rsid w:val="005D7A38"/>
    <w:rsid w:val="005E44ED"/>
    <w:rsid w:val="005F59C8"/>
    <w:rsid w:val="005F6F43"/>
    <w:rsid w:val="00623B18"/>
    <w:rsid w:val="00643DDD"/>
    <w:rsid w:val="00644661"/>
    <w:rsid w:val="006523F2"/>
    <w:rsid w:val="00653471"/>
    <w:rsid w:val="006633EB"/>
    <w:rsid w:val="006643E3"/>
    <w:rsid w:val="00665AD9"/>
    <w:rsid w:val="00670652"/>
    <w:rsid w:val="00673BB3"/>
    <w:rsid w:val="00684EC5"/>
    <w:rsid w:val="006A4E32"/>
    <w:rsid w:val="006B1234"/>
    <w:rsid w:val="006C3700"/>
    <w:rsid w:val="006C6BC7"/>
    <w:rsid w:val="006E0D65"/>
    <w:rsid w:val="006E18A1"/>
    <w:rsid w:val="006E2B2D"/>
    <w:rsid w:val="006E2D5A"/>
    <w:rsid w:val="006E64C4"/>
    <w:rsid w:val="006F6EF5"/>
    <w:rsid w:val="00700746"/>
    <w:rsid w:val="00702783"/>
    <w:rsid w:val="0071321D"/>
    <w:rsid w:val="00713E4E"/>
    <w:rsid w:val="00716E51"/>
    <w:rsid w:val="00717664"/>
    <w:rsid w:val="00722BB5"/>
    <w:rsid w:val="00723FE4"/>
    <w:rsid w:val="00725440"/>
    <w:rsid w:val="00727A77"/>
    <w:rsid w:val="0073242F"/>
    <w:rsid w:val="0073480D"/>
    <w:rsid w:val="00736B07"/>
    <w:rsid w:val="00743FBE"/>
    <w:rsid w:val="0075744B"/>
    <w:rsid w:val="0076774E"/>
    <w:rsid w:val="00781F0F"/>
    <w:rsid w:val="00782C61"/>
    <w:rsid w:val="0078408D"/>
    <w:rsid w:val="00784706"/>
    <w:rsid w:val="007A6B4C"/>
    <w:rsid w:val="007B05FF"/>
    <w:rsid w:val="007B4546"/>
    <w:rsid w:val="007B6105"/>
    <w:rsid w:val="007C13C4"/>
    <w:rsid w:val="007D34D8"/>
    <w:rsid w:val="007F183F"/>
    <w:rsid w:val="007F742C"/>
    <w:rsid w:val="008005BF"/>
    <w:rsid w:val="0080456E"/>
    <w:rsid w:val="00805512"/>
    <w:rsid w:val="0082064B"/>
    <w:rsid w:val="008250FB"/>
    <w:rsid w:val="00831B44"/>
    <w:rsid w:val="00834B1F"/>
    <w:rsid w:val="008353DB"/>
    <w:rsid w:val="00837C5B"/>
    <w:rsid w:val="00842CA2"/>
    <w:rsid w:val="00850A6B"/>
    <w:rsid w:val="008539B7"/>
    <w:rsid w:val="0085446E"/>
    <w:rsid w:val="00880097"/>
    <w:rsid w:val="00880431"/>
    <w:rsid w:val="0088214B"/>
    <w:rsid w:val="0088743A"/>
    <w:rsid w:val="00892326"/>
    <w:rsid w:val="008A1160"/>
    <w:rsid w:val="008B0055"/>
    <w:rsid w:val="008C0FB1"/>
    <w:rsid w:val="008C1451"/>
    <w:rsid w:val="008C1631"/>
    <w:rsid w:val="008D31E9"/>
    <w:rsid w:val="008D37C0"/>
    <w:rsid w:val="008D55D5"/>
    <w:rsid w:val="008F1CA3"/>
    <w:rsid w:val="00900FF8"/>
    <w:rsid w:val="00903BDF"/>
    <w:rsid w:val="0090788D"/>
    <w:rsid w:val="00912C91"/>
    <w:rsid w:val="00914AFC"/>
    <w:rsid w:val="00920BC3"/>
    <w:rsid w:val="00921C2E"/>
    <w:rsid w:val="00930748"/>
    <w:rsid w:val="009314A0"/>
    <w:rsid w:val="00933CE4"/>
    <w:rsid w:val="00936633"/>
    <w:rsid w:val="00943F9C"/>
    <w:rsid w:val="00944E71"/>
    <w:rsid w:val="00945A68"/>
    <w:rsid w:val="00950C2D"/>
    <w:rsid w:val="00954E5F"/>
    <w:rsid w:val="0095718F"/>
    <w:rsid w:val="009752A5"/>
    <w:rsid w:val="00977E88"/>
    <w:rsid w:val="0098143E"/>
    <w:rsid w:val="0098331B"/>
    <w:rsid w:val="009850ED"/>
    <w:rsid w:val="00987317"/>
    <w:rsid w:val="00987C46"/>
    <w:rsid w:val="00993382"/>
    <w:rsid w:val="009A146F"/>
    <w:rsid w:val="009A29FF"/>
    <w:rsid w:val="009B2DDA"/>
    <w:rsid w:val="009B3F1C"/>
    <w:rsid w:val="009C5CA8"/>
    <w:rsid w:val="009D0540"/>
    <w:rsid w:val="009E026E"/>
    <w:rsid w:val="009E43AB"/>
    <w:rsid w:val="009E596B"/>
    <w:rsid w:val="009E5F1C"/>
    <w:rsid w:val="00A00441"/>
    <w:rsid w:val="00A01D6E"/>
    <w:rsid w:val="00A02BE2"/>
    <w:rsid w:val="00A06790"/>
    <w:rsid w:val="00A110AA"/>
    <w:rsid w:val="00A13C8A"/>
    <w:rsid w:val="00A15D2D"/>
    <w:rsid w:val="00A21407"/>
    <w:rsid w:val="00A23772"/>
    <w:rsid w:val="00A3622B"/>
    <w:rsid w:val="00A4049E"/>
    <w:rsid w:val="00A42D9E"/>
    <w:rsid w:val="00A44BEB"/>
    <w:rsid w:val="00A50B9A"/>
    <w:rsid w:val="00A53C78"/>
    <w:rsid w:val="00A71DEB"/>
    <w:rsid w:val="00A74A9C"/>
    <w:rsid w:val="00A83EEA"/>
    <w:rsid w:val="00A85AB0"/>
    <w:rsid w:val="00A87AD4"/>
    <w:rsid w:val="00A9520B"/>
    <w:rsid w:val="00A96151"/>
    <w:rsid w:val="00A977C5"/>
    <w:rsid w:val="00AA2361"/>
    <w:rsid w:val="00AA6337"/>
    <w:rsid w:val="00AB16FA"/>
    <w:rsid w:val="00AC5C16"/>
    <w:rsid w:val="00AC5DCE"/>
    <w:rsid w:val="00AC6D9C"/>
    <w:rsid w:val="00AD5304"/>
    <w:rsid w:val="00AF0608"/>
    <w:rsid w:val="00AF27D0"/>
    <w:rsid w:val="00B00405"/>
    <w:rsid w:val="00B02421"/>
    <w:rsid w:val="00B2199B"/>
    <w:rsid w:val="00B22AA1"/>
    <w:rsid w:val="00B346CC"/>
    <w:rsid w:val="00B37FBC"/>
    <w:rsid w:val="00B45F02"/>
    <w:rsid w:val="00B574E6"/>
    <w:rsid w:val="00B57C85"/>
    <w:rsid w:val="00B63992"/>
    <w:rsid w:val="00B64260"/>
    <w:rsid w:val="00B653C6"/>
    <w:rsid w:val="00B668F8"/>
    <w:rsid w:val="00B67D90"/>
    <w:rsid w:val="00B7757C"/>
    <w:rsid w:val="00B83CCF"/>
    <w:rsid w:val="00B86D88"/>
    <w:rsid w:val="00B90AE2"/>
    <w:rsid w:val="00B92B6A"/>
    <w:rsid w:val="00BA3A7E"/>
    <w:rsid w:val="00BB2301"/>
    <w:rsid w:val="00BC4E33"/>
    <w:rsid w:val="00BD3934"/>
    <w:rsid w:val="00BD5947"/>
    <w:rsid w:val="00BF0A7F"/>
    <w:rsid w:val="00C071C8"/>
    <w:rsid w:val="00C17948"/>
    <w:rsid w:val="00C25801"/>
    <w:rsid w:val="00C342A2"/>
    <w:rsid w:val="00C45258"/>
    <w:rsid w:val="00C55149"/>
    <w:rsid w:val="00C634AE"/>
    <w:rsid w:val="00C67059"/>
    <w:rsid w:val="00C74AAA"/>
    <w:rsid w:val="00C750E8"/>
    <w:rsid w:val="00C80607"/>
    <w:rsid w:val="00C8671B"/>
    <w:rsid w:val="00C86E45"/>
    <w:rsid w:val="00C935C5"/>
    <w:rsid w:val="00CA3D99"/>
    <w:rsid w:val="00CA5B71"/>
    <w:rsid w:val="00CA6993"/>
    <w:rsid w:val="00CB0FA8"/>
    <w:rsid w:val="00CC6A22"/>
    <w:rsid w:val="00CD01CE"/>
    <w:rsid w:val="00CD4E61"/>
    <w:rsid w:val="00CE35C1"/>
    <w:rsid w:val="00CE7352"/>
    <w:rsid w:val="00CF0C31"/>
    <w:rsid w:val="00CF7CF0"/>
    <w:rsid w:val="00D20F71"/>
    <w:rsid w:val="00D31845"/>
    <w:rsid w:val="00D36801"/>
    <w:rsid w:val="00D40008"/>
    <w:rsid w:val="00D47559"/>
    <w:rsid w:val="00D47AD6"/>
    <w:rsid w:val="00D555BA"/>
    <w:rsid w:val="00D57E2D"/>
    <w:rsid w:val="00D630C5"/>
    <w:rsid w:val="00D72178"/>
    <w:rsid w:val="00D812DB"/>
    <w:rsid w:val="00D914C0"/>
    <w:rsid w:val="00D97216"/>
    <w:rsid w:val="00DB70CB"/>
    <w:rsid w:val="00DD0403"/>
    <w:rsid w:val="00DD6D12"/>
    <w:rsid w:val="00DF3164"/>
    <w:rsid w:val="00DF56E7"/>
    <w:rsid w:val="00E027B8"/>
    <w:rsid w:val="00E04345"/>
    <w:rsid w:val="00E044ED"/>
    <w:rsid w:val="00E201F8"/>
    <w:rsid w:val="00E27CE2"/>
    <w:rsid w:val="00E31E84"/>
    <w:rsid w:val="00E33AE5"/>
    <w:rsid w:val="00E51F49"/>
    <w:rsid w:val="00E62FDA"/>
    <w:rsid w:val="00E63AAE"/>
    <w:rsid w:val="00E71D89"/>
    <w:rsid w:val="00E9126D"/>
    <w:rsid w:val="00E91E62"/>
    <w:rsid w:val="00E93255"/>
    <w:rsid w:val="00E937A3"/>
    <w:rsid w:val="00EA2A3C"/>
    <w:rsid w:val="00EA3F27"/>
    <w:rsid w:val="00ED5192"/>
    <w:rsid w:val="00EE134A"/>
    <w:rsid w:val="00EE5F33"/>
    <w:rsid w:val="00EE6CE5"/>
    <w:rsid w:val="00F22463"/>
    <w:rsid w:val="00F27BD8"/>
    <w:rsid w:val="00F31A81"/>
    <w:rsid w:val="00F32F9C"/>
    <w:rsid w:val="00F4225C"/>
    <w:rsid w:val="00F45FB8"/>
    <w:rsid w:val="00F57738"/>
    <w:rsid w:val="00F64CF7"/>
    <w:rsid w:val="00F66231"/>
    <w:rsid w:val="00F83922"/>
    <w:rsid w:val="00F96B4E"/>
    <w:rsid w:val="00FA1944"/>
    <w:rsid w:val="00FA2B63"/>
    <w:rsid w:val="00FA2ED5"/>
    <w:rsid w:val="00FA7417"/>
    <w:rsid w:val="00FB0BC4"/>
    <w:rsid w:val="00FB69C0"/>
    <w:rsid w:val="00FB7B91"/>
    <w:rsid w:val="00FC32F1"/>
    <w:rsid w:val="00FD03FE"/>
    <w:rsid w:val="00FE674E"/>
    <w:rsid w:val="00FE6F67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D69EED2"/>
  <w15:chartTrackingRefBased/>
  <w15:docId w15:val="{AEB190DC-C78C-46F4-AB06-C2BA7793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locked="1" w:uiPriority="99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uiPriority="22" w:qFormat="1"/>
    <w:lsdException w:name="Emphasis" w:locked="1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3255"/>
    <w:pPr>
      <w:bidi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987317"/>
    <w:pPr>
      <w:keepNext/>
      <w:spacing w:line="360" w:lineRule="exact"/>
      <w:jc w:val="center"/>
      <w:outlineLvl w:val="0"/>
    </w:pPr>
    <w:rPr>
      <w:rFonts w:cs="MCS Taybah S_U normal."/>
      <w:sz w:val="34"/>
      <w:szCs w:val="34"/>
      <w:lang w:val="x-none" w:eastAsia="x-none"/>
    </w:rPr>
  </w:style>
  <w:style w:type="paragraph" w:styleId="2">
    <w:name w:val="heading 2"/>
    <w:basedOn w:val="a"/>
    <w:next w:val="a"/>
    <w:link w:val="2Char"/>
    <w:unhideWhenUsed/>
    <w:qFormat/>
    <w:locked/>
    <w:rsid w:val="0098143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FE674E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Char"/>
    <w:semiHidden/>
    <w:unhideWhenUsed/>
    <w:qFormat/>
    <w:locked/>
    <w:rsid w:val="00FE674E"/>
    <w:pPr>
      <w:keepNext/>
      <w:spacing w:before="240" w:after="60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locked/>
    <w:rsid w:val="00987317"/>
    <w:rPr>
      <w:rFonts w:ascii="Times New Roman" w:hAnsi="Times New Roman" w:cs="MCS Taybah S_U normal."/>
      <w:sz w:val="34"/>
      <w:szCs w:val="34"/>
      <w:lang w:bidi="ar-SA"/>
    </w:rPr>
  </w:style>
  <w:style w:type="paragraph" w:styleId="a3">
    <w:name w:val="footer"/>
    <w:basedOn w:val="a"/>
    <w:link w:val="Char"/>
    <w:uiPriority w:val="99"/>
    <w:rsid w:val="00987317"/>
    <w:pPr>
      <w:tabs>
        <w:tab w:val="center" w:pos="4153"/>
        <w:tab w:val="right" w:pos="8306"/>
      </w:tabs>
    </w:pPr>
    <w:rPr>
      <w:lang w:val="x-none" w:eastAsia="ar-SA"/>
    </w:rPr>
  </w:style>
  <w:style w:type="character" w:customStyle="1" w:styleId="Char">
    <w:name w:val="تذييل الصفحة Char"/>
    <w:link w:val="a3"/>
    <w:uiPriority w:val="99"/>
    <w:locked/>
    <w:rsid w:val="00987317"/>
    <w:rPr>
      <w:rFonts w:ascii="Times New Roman" w:hAnsi="Times New Roman" w:cs="Times New Roman"/>
      <w:sz w:val="24"/>
      <w:szCs w:val="24"/>
      <w:lang w:val="x-none" w:eastAsia="ar-SA" w:bidi="ar-SA"/>
    </w:rPr>
  </w:style>
  <w:style w:type="character" w:styleId="a4">
    <w:name w:val="page number"/>
    <w:semiHidden/>
    <w:rsid w:val="00987317"/>
    <w:rPr>
      <w:rFonts w:cs="Times New Roman"/>
    </w:rPr>
  </w:style>
  <w:style w:type="paragraph" w:customStyle="1" w:styleId="Heading21">
    <w:name w:val="Heading 21"/>
    <w:basedOn w:val="a"/>
    <w:rsid w:val="00A23772"/>
    <w:pPr>
      <w:keepNext/>
      <w:keepLines/>
      <w:suppressAutoHyphens/>
      <w:bidi w:val="0"/>
      <w:spacing w:before="280" w:after="280" w:line="288" w:lineRule="auto"/>
    </w:pPr>
    <w:rPr>
      <w:rFonts w:ascii="Palatino" w:eastAsia="DejaVu Sans" w:hAnsi="Palatino" w:cs="Arial"/>
      <w:bCs/>
      <w:color w:val="00000A"/>
      <w:sz w:val="26"/>
      <w:szCs w:val="26"/>
      <w:lang w:eastAsia="de-DE"/>
    </w:rPr>
  </w:style>
  <w:style w:type="table" w:styleId="a5">
    <w:name w:val="Table Grid"/>
    <w:basedOn w:val="a1"/>
    <w:locked/>
    <w:rsid w:val="001C69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DF56E7"/>
    <w:pPr>
      <w:ind w:left="720"/>
    </w:pPr>
  </w:style>
  <w:style w:type="paragraph" w:styleId="a7">
    <w:name w:val="Body Text Indent"/>
    <w:basedOn w:val="a"/>
    <w:link w:val="Char0"/>
    <w:rsid w:val="00CA5B71"/>
    <w:pPr>
      <w:spacing w:after="120"/>
      <w:ind w:left="283"/>
    </w:pPr>
  </w:style>
  <w:style w:type="character" w:customStyle="1" w:styleId="Char0">
    <w:name w:val="نص أساسي بمسافة بادئة Char"/>
    <w:link w:val="a7"/>
    <w:rsid w:val="00CA5B71"/>
    <w:rPr>
      <w:rFonts w:ascii="Times New Roman" w:hAnsi="Times New Roman" w:cs="Times New Roman"/>
      <w:sz w:val="24"/>
      <w:szCs w:val="24"/>
    </w:rPr>
  </w:style>
  <w:style w:type="paragraph" w:styleId="20">
    <w:name w:val="Body Text First Indent 2"/>
    <w:basedOn w:val="a7"/>
    <w:link w:val="2Char0"/>
    <w:rsid w:val="00CA5B71"/>
    <w:pPr>
      <w:ind w:firstLine="210"/>
    </w:pPr>
    <w:rPr>
      <w:rFonts w:eastAsia="Times New Roman" w:cs="Traditional Arabic"/>
      <w:sz w:val="20"/>
      <w:szCs w:val="20"/>
      <w:lang w:eastAsia="ar-SA"/>
    </w:rPr>
  </w:style>
  <w:style w:type="character" w:customStyle="1" w:styleId="2Char0">
    <w:name w:val="نص أساسي بمسافة بادئة للسطر الأول 2 Char"/>
    <w:link w:val="20"/>
    <w:rsid w:val="00CA5B71"/>
    <w:rPr>
      <w:rFonts w:ascii="Times New Roman" w:eastAsia="Times New Roman" w:hAnsi="Times New Roman" w:cs="Traditional Arabic"/>
      <w:sz w:val="24"/>
      <w:szCs w:val="24"/>
      <w:lang w:eastAsia="ar-SA"/>
    </w:rPr>
  </w:style>
  <w:style w:type="paragraph" w:styleId="a8">
    <w:name w:val="header"/>
    <w:basedOn w:val="a"/>
    <w:link w:val="Char1"/>
    <w:uiPriority w:val="99"/>
    <w:rsid w:val="004F4637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link w:val="a8"/>
    <w:uiPriority w:val="99"/>
    <w:rsid w:val="004F4637"/>
    <w:rPr>
      <w:rFonts w:ascii="Times New Roman" w:hAnsi="Times New Roman" w:cs="Times New Roman"/>
      <w:sz w:val="24"/>
      <w:szCs w:val="24"/>
    </w:rPr>
  </w:style>
  <w:style w:type="character" w:customStyle="1" w:styleId="2Char">
    <w:name w:val="عنوان 2 Char"/>
    <w:link w:val="2"/>
    <w:rsid w:val="009814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98143E"/>
    <w:rPr>
      <w:color w:val="0000FF"/>
      <w:u w:val="single"/>
    </w:rPr>
  </w:style>
  <w:style w:type="character" w:customStyle="1" w:styleId="author">
    <w:name w:val="author"/>
    <w:rsid w:val="0098143E"/>
  </w:style>
  <w:style w:type="character" w:styleId="a9">
    <w:name w:val="Emphasis"/>
    <w:uiPriority w:val="20"/>
    <w:qFormat/>
    <w:locked/>
    <w:rsid w:val="0098143E"/>
    <w:rPr>
      <w:i/>
      <w:iCs/>
    </w:rPr>
  </w:style>
  <w:style w:type="character" w:customStyle="1" w:styleId="separator">
    <w:name w:val="separator"/>
    <w:rsid w:val="0098143E"/>
  </w:style>
  <w:style w:type="character" w:customStyle="1" w:styleId="article-number">
    <w:name w:val="article-number"/>
    <w:rsid w:val="0082064B"/>
  </w:style>
  <w:style w:type="character" w:customStyle="1" w:styleId="u-text-italic">
    <w:name w:val="u-text-italic"/>
    <w:rsid w:val="002B4A9D"/>
  </w:style>
  <w:style w:type="character" w:customStyle="1" w:styleId="1Char0">
    <w:name w:val="عنوان 1 Char"/>
    <w:locked/>
    <w:rsid w:val="00415AB2"/>
    <w:rPr>
      <w:rFonts w:ascii="Times New Roman" w:hAnsi="Times New Roman" w:cs="MCS Taybah S_U normal."/>
      <w:sz w:val="34"/>
      <w:szCs w:val="34"/>
      <w:lang w:bidi="ar-SA"/>
    </w:rPr>
  </w:style>
  <w:style w:type="character" w:customStyle="1" w:styleId="3Char">
    <w:name w:val="عنوان 3 Char"/>
    <w:link w:val="3"/>
    <w:semiHidden/>
    <w:rsid w:val="00FE674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a">
    <w:name w:val="Strong"/>
    <w:uiPriority w:val="22"/>
    <w:qFormat/>
    <w:locked/>
    <w:rsid w:val="00FE674E"/>
    <w:rPr>
      <w:b/>
      <w:bCs/>
    </w:rPr>
  </w:style>
  <w:style w:type="character" w:styleId="ab">
    <w:name w:val="Unresolved Mention"/>
    <w:uiPriority w:val="99"/>
    <w:semiHidden/>
    <w:unhideWhenUsed/>
    <w:rsid w:val="00FE674E"/>
    <w:rPr>
      <w:color w:val="605E5C"/>
      <w:shd w:val="clear" w:color="auto" w:fill="E1DFDD"/>
    </w:rPr>
  </w:style>
  <w:style w:type="character" w:customStyle="1" w:styleId="4Char">
    <w:name w:val="عنوان 4 Char"/>
    <w:link w:val="4"/>
    <w:semiHidden/>
    <w:rsid w:val="00FE674E"/>
    <w:rPr>
      <w:rFonts w:ascii="Calibri" w:eastAsia="Times New Roman" w:hAnsi="Calibri" w:cs="Arial"/>
      <w:b/>
      <w:bCs/>
      <w:sz w:val="28"/>
      <w:szCs w:val="28"/>
    </w:rPr>
  </w:style>
  <w:style w:type="paragraph" w:styleId="ac">
    <w:name w:val="Normal (Web)"/>
    <w:basedOn w:val="a"/>
    <w:uiPriority w:val="99"/>
    <w:unhideWhenUsed/>
    <w:rsid w:val="00FE674E"/>
    <w:pPr>
      <w:bidi w:val="0"/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4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6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copus.com/authid/detail.uri?authorId=56687824300" TargetMode="External"/><Relationship Id="rId18" Type="http://schemas.openxmlformats.org/officeDocument/2006/relationships/hyperlink" Target="https://doi.org/10.1016/j.jmmm.2020.167374" TargetMode="External"/><Relationship Id="rId26" Type="http://schemas.openxmlformats.org/officeDocument/2006/relationships/hyperlink" Target="https://doi.org/10.1016/j.physb.2020.412110" TargetMode="External"/><Relationship Id="rId39" Type="http://schemas.openxmlformats.org/officeDocument/2006/relationships/hyperlink" Target="https://doi.org/10.1039/C8CE01614C" TargetMode="External"/><Relationship Id="rId21" Type="http://schemas.openxmlformats.org/officeDocument/2006/relationships/hyperlink" Target="https://doi.org/10.1016/j.jnoncrysol.2020.120326" TargetMode="External"/><Relationship Id="rId34" Type="http://schemas.openxmlformats.org/officeDocument/2006/relationships/hyperlink" Target="https://www.sciencedirect.com/science/article/pii/S0925838819319346" TargetMode="External"/><Relationship Id="rId42" Type="http://schemas.openxmlformats.org/officeDocument/2006/relationships/hyperlink" Target="https://doi.org/10.1016/j.mssp.2017.10.007" TargetMode="External"/><Relationship Id="rId47" Type="http://schemas.openxmlformats.org/officeDocument/2006/relationships/hyperlink" Target="https://doi.org/10.1016/j.physb.2015.05.023" TargetMode="External"/><Relationship Id="rId50" Type="http://schemas.openxmlformats.org/officeDocument/2006/relationships/hyperlink" Target="javascript:void(0)" TargetMode="External"/><Relationship Id="rId55" Type="http://schemas.openxmlformats.org/officeDocument/2006/relationships/hyperlink" Target="http://orcid.org/0000-0002-4605-9329" TargetMode="External"/><Relationship Id="rId63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ciencedirect.com/science/journal/00304026" TargetMode="External"/><Relationship Id="rId20" Type="http://schemas.openxmlformats.org/officeDocument/2006/relationships/hyperlink" Target="https://doi.org/10.1016/j.jallcom.2020.156718" TargetMode="External"/><Relationship Id="rId29" Type="http://schemas.openxmlformats.org/officeDocument/2006/relationships/hyperlink" Target="https://www.sciencedirect.com/science/journal/09214526" TargetMode="External"/><Relationship Id="rId41" Type="http://schemas.openxmlformats.org/officeDocument/2006/relationships/hyperlink" Target="https://doi.org/10.1039/C7CE02173A" TargetMode="External"/><Relationship Id="rId54" Type="http://schemas.openxmlformats.org/officeDocument/2006/relationships/hyperlink" Target="http://www.researcherid.com/rid/D-5492-2016" TargetMode="External"/><Relationship Id="rId62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esearcherid.com/rid/D-5492-2016" TargetMode="External"/><Relationship Id="rId24" Type="http://schemas.openxmlformats.org/officeDocument/2006/relationships/hyperlink" Target="https://doi.org/10.1016/j.ijleo.2020.164681" TargetMode="External"/><Relationship Id="rId32" Type="http://schemas.openxmlformats.org/officeDocument/2006/relationships/hyperlink" Target="https://www.sciencedirect.com/science/journal/00304026" TargetMode="External"/><Relationship Id="rId37" Type="http://schemas.openxmlformats.org/officeDocument/2006/relationships/hyperlink" Target="https://doi.org/10.1016/j.physb.2018.11.004" TargetMode="External"/><Relationship Id="rId40" Type="http://schemas.openxmlformats.org/officeDocument/2006/relationships/hyperlink" Target="https://doi.org/10.1016/j.jnoncrysol.2018.02.018" TargetMode="External"/><Relationship Id="rId45" Type="http://schemas.openxmlformats.org/officeDocument/2006/relationships/hyperlink" Target="https://doi.org/10.1016/j.jnoncrysol.2015.11.007" TargetMode="External"/><Relationship Id="rId53" Type="http://schemas.openxmlformats.org/officeDocument/2006/relationships/hyperlink" Target="https://scholar.google.com/citations?user=Alk43ZMAAAAJ&amp;hl=en" TargetMode="External"/><Relationship Id="rId58" Type="http://schemas.openxmlformats.org/officeDocument/2006/relationships/hyperlink" Target="http://www.ijfree.com/board-member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jnoncrysol.2022.121563" TargetMode="External"/><Relationship Id="rId23" Type="http://schemas.openxmlformats.org/officeDocument/2006/relationships/hyperlink" Target="https://doi.org/10.1016/j.spmi.2020.106544" TargetMode="External"/><Relationship Id="rId28" Type="http://schemas.openxmlformats.org/officeDocument/2006/relationships/hyperlink" Target="https://www.sciencedirect.com/science/article/pii/S0921452619306234" TargetMode="External"/><Relationship Id="rId36" Type="http://schemas.openxmlformats.org/officeDocument/2006/relationships/hyperlink" Target="https://doi.org/10.1016/j.jallcom.2019.05.252" TargetMode="External"/><Relationship Id="rId49" Type="http://schemas.openxmlformats.org/officeDocument/2006/relationships/hyperlink" Target="http://www.journalijar.com/article/3011/microstructure-characterization-of-al-mg-alloys-by-x-ray-diffraction-line-profile-analysis/" TargetMode="External"/><Relationship Id="rId57" Type="http://schemas.openxmlformats.org/officeDocument/2006/relationships/hyperlink" Target="http://currentchinesescience.com/electronic-crystal-structures/editorial-board.php" TargetMode="External"/><Relationship Id="rId61" Type="http://schemas.openxmlformats.org/officeDocument/2006/relationships/footer" Target="footer1.xml"/><Relationship Id="rId10" Type="http://schemas.openxmlformats.org/officeDocument/2006/relationships/hyperlink" Target="https://www.researchgate.net/profile/Ahmed_Hassanien" TargetMode="External"/><Relationship Id="rId19" Type="http://schemas.openxmlformats.org/officeDocument/2006/relationships/hyperlink" Target="https://www-sciencedirect-com.sdl.idm.oclc.org/science/journal/09258388/849/supp/C" TargetMode="External"/><Relationship Id="rId31" Type="http://schemas.openxmlformats.org/officeDocument/2006/relationships/hyperlink" Target="https://www.sciencedirect.com/science/article/pii/S0030402619313130" TargetMode="External"/><Relationship Id="rId44" Type="http://schemas.openxmlformats.org/officeDocument/2006/relationships/hyperlink" Target="https://doi.org/10.1016/j.jallcom.2016.02.126" TargetMode="External"/><Relationship Id="rId52" Type="http://schemas.openxmlformats.org/officeDocument/2006/relationships/hyperlink" Target="https://www.researchgate.net/profile/Ahmed_Hassanien" TargetMode="External"/><Relationship Id="rId60" Type="http://schemas.openxmlformats.org/officeDocument/2006/relationships/hyperlink" Target="https://loop.frontiersin.org/people/355576/overview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doi.org/10.1039/D2CE00483F" TargetMode="External"/><Relationship Id="rId22" Type="http://schemas.openxmlformats.org/officeDocument/2006/relationships/hyperlink" Target="https://doi.org/10.1007/s11082-020-02448-9" TargetMode="External"/><Relationship Id="rId27" Type="http://schemas.openxmlformats.org/officeDocument/2006/relationships/hyperlink" Target="https://doi.org/10.1016/j.jnoncrysol.2019.119853" TargetMode="External"/><Relationship Id="rId30" Type="http://schemas.openxmlformats.org/officeDocument/2006/relationships/hyperlink" Target="https://doi.org/10.1016/j.physb.2019.411718" TargetMode="External"/><Relationship Id="rId35" Type="http://schemas.openxmlformats.org/officeDocument/2006/relationships/hyperlink" Target="https://www.sciencedirect.com/science/journal/09258388" TargetMode="External"/><Relationship Id="rId43" Type="http://schemas.openxmlformats.org/officeDocument/2006/relationships/hyperlink" Target="https://doi.org/10.1016/j.jallcom.2016.06.180" TargetMode="External"/><Relationship Id="rId48" Type="http://schemas.openxmlformats.org/officeDocument/2006/relationships/hyperlink" Target="https://doi.org/10.1016/j.spmi.2015.05.011" TargetMode="External"/><Relationship Id="rId56" Type="http://schemas.openxmlformats.org/officeDocument/2006/relationships/hyperlink" Target="https://www.adscientificindex.com/scientist.php?id=103131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hyperlink" Target="http://www.bu.edu.eg/staff/ahmedhassanien3" TargetMode="External"/><Relationship Id="rId3" Type="http://schemas.openxmlformats.org/officeDocument/2006/relationships/styles" Target="styles.xml"/><Relationship Id="rId12" Type="http://schemas.openxmlformats.org/officeDocument/2006/relationships/hyperlink" Target="http://orcid.org/0000-0002-4605-9329" TargetMode="External"/><Relationship Id="rId17" Type="http://schemas.openxmlformats.org/officeDocument/2006/relationships/hyperlink" Target="https://doi.org/10.1016/j.ijleo.2020.165837" TargetMode="External"/><Relationship Id="rId25" Type="http://schemas.openxmlformats.org/officeDocument/2006/relationships/hyperlink" Target="https://doi.org/10.1007/s10854-020-03369-9" TargetMode="External"/><Relationship Id="rId33" Type="http://schemas.openxmlformats.org/officeDocument/2006/relationships/hyperlink" Target="https://doi.org/10.1016/j.ijleo.2019.163415" TargetMode="External"/><Relationship Id="rId38" Type="http://schemas.openxmlformats.org/officeDocument/2006/relationships/hyperlink" Target="https://doi.org/10.1007/s00339-018-2180-6" TargetMode="External"/><Relationship Id="rId46" Type="http://schemas.openxmlformats.org/officeDocument/2006/relationships/hyperlink" Target="https://doi.org/10.1016/j.jallcom.2015.06.231" TargetMode="External"/><Relationship Id="rId59" Type="http://schemas.openxmlformats.org/officeDocument/2006/relationships/hyperlink" Target="https://www.frontiersin.org/journals/nuclear-medicine#editorial-board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376F8-6E33-47AF-84C1-7F81139FB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2797</Words>
  <Characters>15948</Characters>
  <Application>Microsoft Office Word</Application>
  <DocSecurity>0</DocSecurity>
  <Lines>132</Lines>
  <Paragraphs>37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المملكة العربية السعودية</vt:lpstr>
      <vt:lpstr>المملكة العربية السعودية</vt:lpstr>
    </vt:vector>
  </TitlesOfParts>
  <Company/>
  <LinksUpToDate>false</LinksUpToDate>
  <CharactersWithSpaces>18708</CharactersWithSpaces>
  <SharedDoc>false</SharedDoc>
  <HLinks>
    <vt:vector size="276" baseType="variant">
      <vt:variant>
        <vt:i4>4522066</vt:i4>
      </vt:variant>
      <vt:variant>
        <vt:i4>138</vt:i4>
      </vt:variant>
      <vt:variant>
        <vt:i4>0</vt:i4>
      </vt:variant>
      <vt:variant>
        <vt:i4>5</vt:i4>
      </vt:variant>
      <vt:variant>
        <vt:lpwstr>http://www.ijfree.com/board-members/</vt:lpwstr>
      </vt:variant>
      <vt:variant>
        <vt:lpwstr/>
      </vt:variant>
      <vt:variant>
        <vt:i4>2490427</vt:i4>
      </vt:variant>
      <vt:variant>
        <vt:i4>135</vt:i4>
      </vt:variant>
      <vt:variant>
        <vt:i4>0</vt:i4>
      </vt:variant>
      <vt:variant>
        <vt:i4>5</vt:i4>
      </vt:variant>
      <vt:variant>
        <vt:lpwstr>http://currentchinesescience.com/electronic-crystal-structures/editorial-board.php</vt:lpwstr>
      </vt:variant>
      <vt:variant>
        <vt:lpwstr/>
      </vt:variant>
      <vt:variant>
        <vt:i4>4653124</vt:i4>
      </vt:variant>
      <vt:variant>
        <vt:i4>132</vt:i4>
      </vt:variant>
      <vt:variant>
        <vt:i4>0</vt:i4>
      </vt:variant>
      <vt:variant>
        <vt:i4>5</vt:i4>
      </vt:variant>
      <vt:variant>
        <vt:lpwstr>http://orcid.org/0000-0002-4605-9329</vt:lpwstr>
      </vt:variant>
      <vt:variant>
        <vt:lpwstr/>
      </vt:variant>
      <vt:variant>
        <vt:i4>2359345</vt:i4>
      </vt:variant>
      <vt:variant>
        <vt:i4>129</vt:i4>
      </vt:variant>
      <vt:variant>
        <vt:i4>0</vt:i4>
      </vt:variant>
      <vt:variant>
        <vt:i4>5</vt:i4>
      </vt:variant>
      <vt:variant>
        <vt:lpwstr>http://www.researcherid.com/rid/D-5492-2016</vt:lpwstr>
      </vt:variant>
      <vt:variant>
        <vt:lpwstr/>
      </vt:variant>
      <vt:variant>
        <vt:i4>1048581</vt:i4>
      </vt:variant>
      <vt:variant>
        <vt:i4>126</vt:i4>
      </vt:variant>
      <vt:variant>
        <vt:i4>0</vt:i4>
      </vt:variant>
      <vt:variant>
        <vt:i4>5</vt:i4>
      </vt:variant>
      <vt:variant>
        <vt:lpwstr>https://scholar.google.com/citations?user=Alk43ZMAAAAJ&amp;hl=en</vt:lpwstr>
      </vt:variant>
      <vt:variant>
        <vt:lpwstr/>
      </vt:variant>
      <vt:variant>
        <vt:i4>4849704</vt:i4>
      </vt:variant>
      <vt:variant>
        <vt:i4>123</vt:i4>
      </vt:variant>
      <vt:variant>
        <vt:i4>0</vt:i4>
      </vt:variant>
      <vt:variant>
        <vt:i4>5</vt:i4>
      </vt:variant>
      <vt:variant>
        <vt:lpwstr>https://www.researchgate.net/profile/Ahmed_Hassanien</vt:lpwstr>
      </vt:variant>
      <vt:variant>
        <vt:lpwstr/>
      </vt:variant>
      <vt:variant>
        <vt:i4>8126514</vt:i4>
      </vt:variant>
      <vt:variant>
        <vt:i4>120</vt:i4>
      </vt:variant>
      <vt:variant>
        <vt:i4>0</vt:i4>
      </vt:variant>
      <vt:variant>
        <vt:i4>5</vt:i4>
      </vt:variant>
      <vt:variant>
        <vt:lpwstr>http://www.bu.edu.eg/staff/ahmedhassanien3</vt:lpwstr>
      </vt:variant>
      <vt:variant>
        <vt:lpwstr/>
      </vt:variant>
      <vt:variant>
        <vt:i4>6291564</vt:i4>
      </vt:variant>
      <vt:variant>
        <vt:i4>117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2883628</vt:i4>
      </vt:variant>
      <vt:variant>
        <vt:i4>114</vt:i4>
      </vt:variant>
      <vt:variant>
        <vt:i4>0</vt:i4>
      </vt:variant>
      <vt:variant>
        <vt:i4>5</vt:i4>
      </vt:variant>
      <vt:variant>
        <vt:lpwstr>http://www.journalijar.com/article/3011/microstructure-characterization-of-al-mg-alloys-by-x-ray-diffraction-line-profile-analysis/</vt:lpwstr>
      </vt:variant>
      <vt:variant>
        <vt:lpwstr/>
      </vt:variant>
      <vt:variant>
        <vt:i4>3932204</vt:i4>
      </vt:variant>
      <vt:variant>
        <vt:i4>111</vt:i4>
      </vt:variant>
      <vt:variant>
        <vt:i4>0</vt:i4>
      </vt:variant>
      <vt:variant>
        <vt:i4>5</vt:i4>
      </vt:variant>
      <vt:variant>
        <vt:lpwstr>https://doi.org/10.1016/j.spmi.2015.05.011</vt:lpwstr>
      </vt:variant>
      <vt:variant>
        <vt:lpwstr/>
      </vt:variant>
      <vt:variant>
        <vt:i4>2097269</vt:i4>
      </vt:variant>
      <vt:variant>
        <vt:i4>108</vt:i4>
      </vt:variant>
      <vt:variant>
        <vt:i4>0</vt:i4>
      </vt:variant>
      <vt:variant>
        <vt:i4>5</vt:i4>
      </vt:variant>
      <vt:variant>
        <vt:lpwstr>https://doi.org/10.1016/j.physb.2015.05.023</vt:lpwstr>
      </vt:variant>
      <vt:variant>
        <vt:lpwstr/>
      </vt:variant>
      <vt:variant>
        <vt:i4>5767191</vt:i4>
      </vt:variant>
      <vt:variant>
        <vt:i4>105</vt:i4>
      </vt:variant>
      <vt:variant>
        <vt:i4>0</vt:i4>
      </vt:variant>
      <vt:variant>
        <vt:i4>5</vt:i4>
      </vt:variant>
      <vt:variant>
        <vt:lpwstr>https://doi.org/10.1016/j.jallcom.2015.06.231</vt:lpwstr>
      </vt:variant>
      <vt:variant>
        <vt:lpwstr/>
      </vt:variant>
      <vt:variant>
        <vt:i4>4849730</vt:i4>
      </vt:variant>
      <vt:variant>
        <vt:i4>102</vt:i4>
      </vt:variant>
      <vt:variant>
        <vt:i4>0</vt:i4>
      </vt:variant>
      <vt:variant>
        <vt:i4>5</vt:i4>
      </vt:variant>
      <vt:variant>
        <vt:lpwstr>https://doi.org/10.1016/j.jnoncrysol.2015.11.007</vt:lpwstr>
      </vt:variant>
      <vt:variant>
        <vt:lpwstr/>
      </vt:variant>
      <vt:variant>
        <vt:i4>5898256</vt:i4>
      </vt:variant>
      <vt:variant>
        <vt:i4>99</vt:i4>
      </vt:variant>
      <vt:variant>
        <vt:i4>0</vt:i4>
      </vt:variant>
      <vt:variant>
        <vt:i4>5</vt:i4>
      </vt:variant>
      <vt:variant>
        <vt:lpwstr>https://doi.org/10.1016/j.jallcom.2016.02.126</vt:lpwstr>
      </vt:variant>
      <vt:variant>
        <vt:lpwstr/>
      </vt:variant>
      <vt:variant>
        <vt:i4>5242900</vt:i4>
      </vt:variant>
      <vt:variant>
        <vt:i4>96</vt:i4>
      </vt:variant>
      <vt:variant>
        <vt:i4>0</vt:i4>
      </vt:variant>
      <vt:variant>
        <vt:i4>5</vt:i4>
      </vt:variant>
      <vt:variant>
        <vt:lpwstr>https://doi.org/10.1016/j.jallcom.2016.06.180</vt:lpwstr>
      </vt:variant>
      <vt:variant>
        <vt:lpwstr/>
      </vt:variant>
      <vt:variant>
        <vt:i4>2424878</vt:i4>
      </vt:variant>
      <vt:variant>
        <vt:i4>93</vt:i4>
      </vt:variant>
      <vt:variant>
        <vt:i4>0</vt:i4>
      </vt:variant>
      <vt:variant>
        <vt:i4>5</vt:i4>
      </vt:variant>
      <vt:variant>
        <vt:lpwstr>https://doi.org/10.1016/j.mssp.2017.10.007</vt:lpwstr>
      </vt:variant>
      <vt:variant>
        <vt:lpwstr/>
      </vt:variant>
      <vt:variant>
        <vt:i4>2490465</vt:i4>
      </vt:variant>
      <vt:variant>
        <vt:i4>90</vt:i4>
      </vt:variant>
      <vt:variant>
        <vt:i4>0</vt:i4>
      </vt:variant>
      <vt:variant>
        <vt:i4>5</vt:i4>
      </vt:variant>
      <vt:variant>
        <vt:lpwstr>https://doi.org/10.1039/C7CE02173A</vt:lpwstr>
      </vt:variant>
      <vt:variant>
        <vt:lpwstr/>
      </vt:variant>
      <vt:variant>
        <vt:i4>4587599</vt:i4>
      </vt:variant>
      <vt:variant>
        <vt:i4>87</vt:i4>
      </vt:variant>
      <vt:variant>
        <vt:i4>0</vt:i4>
      </vt:variant>
      <vt:variant>
        <vt:i4>5</vt:i4>
      </vt:variant>
      <vt:variant>
        <vt:lpwstr>https://doi.org/10.1016/j.jnoncrysol.2018.02.018</vt:lpwstr>
      </vt:variant>
      <vt:variant>
        <vt:lpwstr/>
      </vt:variant>
      <vt:variant>
        <vt:i4>3014753</vt:i4>
      </vt:variant>
      <vt:variant>
        <vt:i4>84</vt:i4>
      </vt:variant>
      <vt:variant>
        <vt:i4>0</vt:i4>
      </vt:variant>
      <vt:variant>
        <vt:i4>5</vt:i4>
      </vt:variant>
      <vt:variant>
        <vt:lpwstr>https://doi.org/10.1039/C8CE01614C</vt:lpwstr>
      </vt:variant>
      <vt:variant>
        <vt:lpwstr/>
      </vt:variant>
      <vt:variant>
        <vt:i4>393245</vt:i4>
      </vt:variant>
      <vt:variant>
        <vt:i4>81</vt:i4>
      </vt:variant>
      <vt:variant>
        <vt:i4>0</vt:i4>
      </vt:variant>
      <vt:variant>
        <vt:i4>5</vt:i4>
      </vt:variant>
      <vt:variant>
        <vt:lpwstr>https://doi.org/10.1007/s00339-018-2180-6</vt:lpwstr>
      </vt:variant>
      <vt:variant>
        <vt:lpwstr/>
      </vt:variant>
      <vt:variant>
        <vt:i4>3014769</vt:i4>
      </vt:variant>
      <vt:variant>
        <vt:i4>78</vt:i4>
      </vt:variant>
      <vt:variant>
        <vt:i4>0</vt:i4>
      </vt:variant>
      <vt:variant>
        <vt:i4>5</vt:i4>
      </vt:variant>
      <vt:variant>
        <vt:lpwstr>https://doi.org/10.1016/j.physb.2018.11.004</vt:lpwstr>
      </vt:variant>
      <vt:variant>
        <vt:lpwstr/>
      </vt:variant>
      <vt:variant>
        <vt:i4>5373972</vt:i4>
      </vt:variant>
      <vt:variant>
        <vt:i4>75</vt:i4>
      </vt:variant>
      <vt:variant>
        <vt:i4>0</vt:i4>
      </vt:variant>
      <vt:variant>
        <vt:i4>5</vt:i4>
      </vt:variant>
      <vt:variant>
        <vt:lpwstr>https://doi.org/10.1016/j.jallcom.2019.05.252</vt:lpwstr>
      </vt:variant>
      <vt:variant>
        <vt:lpwstr/>
      </vt:variant>
      <vt:variant>
        <vt:i4>2621481</vt:i4>
      </vt:variant>
      <vt:variant>
        <vt:i4>72</vt:i4>
      </vt:variant>
      <vt:variant>
        <vt:i4>0</vt:i4>
      </vt:variant>
      <vt:variant>
        <vt:i4>5</vt:i4>
      </vt:variant>
      <vt:variant>
        <vt:lpwstr>https://www.sciencedirect.com/science/journal/09258388</vt:lpwstr>
      </vt:variant>
      <vt:variant>
        <vt:lpwstr/>
      </vt:variant>
      <vt:variant>
        <vt:i4>7274611</vt:i4>
      </vt:variant>
      <vt:variant>
        <vt:i4>69</vt:i4>
      </vt:variant>
      <vt:variant>
        <vt:i4>0</vt:i4>
      </vt:variant>
      <vt:variant>
        <vt:i4>5</vt:i4>
      </vt:variant>
      <vt:variant>
        <vt:lpwstr>https://www.sciencedirect.com/science/article/pii/S0925838819319346</vt:lpwstr>
      </vt:variant>
      <vt:variant>
        <vt:lpwstr/>
      </vt:variant>
      <vt:variant>
        <vt:i4>2556019</vt:i4>
      </vt:variant>
      <vt:variant>
        <vt:i4>66</vt:i4>
      </vt:variant>
      <vt:variant>
        <vt:i4>0</vt:i4>
      </vt:variant>
      <vt:variant>
        <vt:i4>5</vt:i4>
      </vt:variant>
      <vt:variant>
        <vt:lpwstr>https://doi.org/10.1016/j.ijleo.2019.163415</vt:lpwstr>
      </vt:variant>
      <vt:variant>
        <vt:lpwstr/>
      </vt:variant>
      <vt:variant>
        <vt:i4>2687022</vt:i4>
      </vt:variant>
      <vt:variant>
        <vt:i4>63</vt:i4>
      </vt:variant>
      <vt:variant>
        <vt:i4>0</vt:i4>
      </vt:variant>
      <vt:variant>
        <vt:i4>5</vt:i4>
      </vt:variant>
      <vt:variant>
        <vt:lpwstr>https://www.sciencedirect.com/science/journal/00304026</vt:lpwstr>
      </vt:variant>
      <vt:variant>
        <vt:lpwstr/>
      </vt:variant>
      <vt:variant>
        <vt:i4>6619248</vt:i4>
      </vt:variant>
      <vt:variant>
        <vt:i4>60</vt:i4>
      </vt:variant>
      <vt:variant>
        <vt:i4>0</vt:i4>
      </vt:variant>
      <vt:variant>
        <vt:i4>5</vt:i4>
      </vt:variant>
      <vt:variant>
        <vt:lpwstr>https://www.sciencedirect.com/science/article/pii/S0030402619313130</vt:lpwstr>
      </vt:variant>
      <vt:variant>
        <vt:lpwstr/>
      </vt:variant>
      <vt:variant>
        <vt:i4>3407990</vt:i4>
      </vt:variant>
      <vt:variant>
        <vt:i4>57</vt:i4>
      </vt:variant>
      <vt:variant>
        <vt:i4>0</vt:i4>
      </vt:variant>
      <vt:variant>
        <vt:i4>5</vt:i4>
      </vt:variant>
      <vt:variant>
        <vt:lpwstr>https://doi.org/10.1016/j.physb.2019.411718</vt:lpwstr>
      </vt:variant>
      <vt:variant>
        <vt:lpwstr/>
      </vt:variant>
      <vt:variant>
        <vt:i4>2359343</vt:i4>
      </vt:variant>
      <vt:variant>
        <vt:i4>54</vt:i4>
      </vt:variant>
      <vt:variant>
        <vt:i4>0</vt:i4>
      </vt:variant>
      <vt:variant>
        <vt:i4>5</vt:i4>
      </vt:variant>
      <vt:variant>
        <vt:lpwstr>https://www.sciencedirect.com/science/journal/09214526</vt:lpwstr>
      </vt:variant>
      <vt:variant>
        <vt:lpwstr/>
      </vt:variant>
      <vt:variant>
        <vt:i4>6357119</vt:i4>
      </vt:variant>
      <vt:variant>
        <vt:i4>51</vt:i4>
      </vt:variant>
      <vt:variant>
        <vt:i4>0</vt:i4>
      </vt:variant>
      <vt:variant>
        <vt:i4>5</vt:i4>
      </vt:variant>
      <vt:variant>
        <vt:lpwstr>https://www.sciencedirect.com/science/article/pii/S0921452619306234</vt:lpwstr>
      </vt:variant>
      <vt:variant>
        <vt:lpwstr/>
      </vt:variant>
      <vt:variant>
        <vt:i4>4587612</vt:i4>
      </vt:variant>
      <vt:variant>
        <vt:i4>48</vt:i4>
      </vt:variant>
      <vt:variant>
        <vt:i4>0</vt:i4>
      </vt:variant>
      <vt:variant>
        <vt:i4>5</vt:i4>
      </vt:variant>
      <vt:variant>
        <vt:lpwstr>https://doi.org/10.1016/j.jnoncrysol.2019.119853</vt:lpwstr>
      </vt:variant>
      <vt:variant>
        <vt:lpwstr/>
      </vt:variant>
      <vt:variant>
        <vt:i4>4063347</vt:i4>
      </vt:variant>
      <vt:variant>
        <vt:i4>45</vt:i4>
      </vt:variant>
      <vt:variant>
        <vt:i4>0</vt:i4>
      </vt:variant>
      <vt:variant>
        <vt:i4>5</vt:i4>
      </vt:variant>
      <vt:variant>
        <vt:lpwstr>https://doi.org/10.1016/j.physb.2020.412110</vt:lpwstr>
      </vt:variant>
      <vt:variant>
        <vt:lpwstr/>
      </vt:variant>
      <vt:variant>
        <vt:i4>2949169</vt:i4>
      </vt:variant>
      <vt:variant>
        <vt:i4>42</vt:i4>
      </vt:variant>
      <vt:variant>
        <vt:i4>0</vt:i4>
      </vt:variant>
      <vt:variant>
        <vt:i4>5</vt:i4>
      </vt:variant>
      <vt:variant>
        <vt:lpwstr>https://doi.org/10.1007/s10854-020-03369-9</vt:lpwstr>
      </vt:variant>
      <vt:variant>
        <vt:lpwstr/>
      </vt:variant>
      <vt:variant>
        <vt:i4>2097266</vt:i4>
      </vt:variant>
      <vt:variant>
        <vt:i4>39</vt:i4>
      </vt:variant>
      <vt:variant>
        <vt:i4>0</vt:i4>
      </vt:variant>
      <vt:variant>
        <vt:i4>5</vt:i4>
      </vt:variant>
      <vt:variant>
        <vt:lpwstr>https://doi.org/10.1016/j.ijleo.2020.164681</vt:lpwstr>
      </vt:variant>
      <vt:variant>
        <vt:lpwstr/>
      </vt:variant>
      <vt:variant>
        <vt:i4>3801141</vt:i4>
      </vt:variant>
      <vt:variant>
        <vt:i4>36</vt:i4>
      </vt:variant>
      <vt:variant>
        <vt:i4>0</vt:i4>
      </vt:variant>
      <vt:variant>
        <vt:i4>5</vt:i4>
      </vt:variant>
      <vt:variant>
        <vt:lpwstr>https://doi.org/10.1016/j.spmi.2020.106544</vt:lpwstr>
      </vt:variant>
      <vt:variant>
        <vt:lpwstr/>
      </vt:variant>
      <vt:variant>
        <vt:i4>2424894</vt:i4>
      </vt:variant>
      <vt:variant>
        <vt:i4>33</vt:i4>
      </vt:variant>
      <vt:variant>
        <vt:i4>0</vt:i4>
      </vt:variant>
      <vt:variant>
        <vt:i4>5</vt:i4>
      </vt:variant>
      <vt:variant>
        <vt:lpwstr>https://doi.org/10.1007/s11082-020-02448-9</vt:lpwstr>
      </vt:variant>
      <vt:variant>
        <vt:lpwstr/>
      </vt:variant>
      <vt:variant>
        <vt:i4>4718683</vt:i4>
      </vt:variant>
      <vt:variant>
        <vt:i4>30</vt:i4>
      </vt:variant>
      <vt:variant>
        <vt:i4>0</vt:i4>
      </vt:variant>
      <vt:variant>
        <vt:i4>5</vt:i4>
      </vt:variant>
      <vt:variant>
        <vt:lpwstr>https://doi.org/10.1016/j.jnoncrysol.2020.120326</vt:lpwstr>
      </vt:variant>
      <vt:variant>
        <vt:lpwstr/>
      </vt:variant>
      <vt:variant>
        <vt:i4>4587538</vt:i4>
      </vt:variant>
      <vt:variant>
        <vt:i4>27</vt:i4>
      </vt:variant>
      <vt:variant>
        <vt:i4>0</vt:i4>
      </vt:variant>
      <vt:variant>
        <vt:i4>5</vt:i4>
      </vt:variant>
      <vt:variant>
        <vt:lpwstr>https://doi.org/10.1016/j.jallcom.2020.156718</vt:lpwstr>
      </vt:variant>
      <vt:variant>
        <vt:lpwstr/>
      </vt:variant>
      <vt:variant>
        <vt:i4>6488191</vt:i4>
      </vt:variant>
      <vt:variant>
        <vt:i4>24</vt:i4>
      </vt:variant>
      <vt:variant>
        <vt:i4>0</vt:i4>
      </vt:variant>
      <vt:variant>
        <vt:i4>5</vt:i4>
      </vt:variant>
      <vt:variant>
        <vt:lpwstr>https://www-sciencedirect-com.sdl.idm.oclc.org/science/journal/09258388/849/supp/C</vt:lpwstr>
      </vt:variant>
      <vt:variant>
        <vt:lpwstr/>
      </vt:variant>
      <vt:variant>
        <vt:i4>2293806</vt:i4>
      </vt:variant>
      <vt:variant>
        <vt:i4>21</vt:i4>
      </vt:variant>
      <vt:variant>
        <vt:i4>0</vt:i4>
      </vt:variant>
      <vt:variant>
        <vt:i4>5</vt:i4>
      </vt:variant>
      <vt:variant>
        <vt:lpwstr>https://doi.org/10.1016/j.jmmm.2020.167374</vt:lpwstr>
      </vt:variant>
      <vt:variant>
        <vt:lpwstr/>
      </vt:variant>
      <vt:variant>
        <vt:i4>2752636</vt:i4>
      </vt:variant>
      <vt:variant>
        <vt:i4>18</vt:i4>
      </vt:variant>
      <vt:variant>
        <vt:i4>0</vt:i4>
      </vt:variant>
      <vt:variant>
        <vt:i4>5</vt:i4>
      </vt:variant>
      <vt:variant>
        <vt:lpwstr>https://doi.org/10.1016/j.ijleo.2020.165837</vt:lpwstr>
      </vt:variant>
      <vt:variant>
        <vt:lpwstr/>
      </vt:variant>
      <vt:variant>
        <vt:i4>2687022</vt:i4>
      </vt:variant>
      <vt:variant>
        <vt:i4>15</vt:i4>
      </vt:variant>
      <vt:variant>
        <vt:i4>0</vt:i4>
      </vt:variant>
      <vt:variant>
        <vt:i4>5</vt:i4>
      </vt:variant>
      <vt:variant>
        <vt:lpwstr>https://www.sciencedirect.com/science/journal/00304026</vt:lpwstr>
      </vt:variant>
      <vt:variant>
        <vt:lpwstr/>
      </vt:variant>
      <vt:variant>
        <vt:i4>4653124</vt:i4>
      </vt:variant>
      <vt:variant>
        <vt:i4>12</vt:i4>
      </vt:variant>
      <vt:variant>
        <vt:i4>0</vt:i4>
      </vt:variant>
      <vt:variant>
        <vt:i4>5</vt:i4>
      </vt:variant>
      <vt:variant>
        <vt:lpwstr>http://orcid.org/0000-0002-4605-9329</vt:lpwstr>
      </vt:variant>
      <vt:variant>
        <vt:lpwstr/>
      </vt:variant>
      <vt:variant>
        <vt:i4>2359345</vt:i4>
      </vt:variant>
      <vt:variant>
        <vt:i4>9</vt:i4>
      </vt:variant>
      <vt:variant>
        <vt:i4>0</vt:i4>
      </vt:variant>
      <vt:variant>
        <vt:i4>5</vt:i4>
      </vt:variant>
      <vt:variant>
        <vt:lpwstr>http://www.researcherid.com/rid/D-5492-2016</vt:lpwstr>
      </vt:variant>
      <vt:variant>
        <vt:lpwstr/>
      </vt:variant>
      <vt:variant>
        <vt:i4>4849704</vt:i4>
      </vt:variant>
      <vt:variant>
        <vt:i4>6</vt:i4>
      </vt:variant>
      <vt:variant>
        <vt:i4>0</vt:i4>
      </vt:variant>
      <vt:variant>
        <vt:i4>5</vt:i4>
      </vt:variant>
      <vt:variant>
        <vt:lpwstr>https://www.researchgate.net/profile/Ahmed_Hassanien</vt:lpwstr>
      </vt:variant>
      <vt:variant>
        <vt:lpwstr/>
      </vt:variant>
      <vt:variant>
        <vt:i4>8126514</vt:i4>
      </vt:variant>
      <vt:variant>
        <vt:i4>3</vt:i4>
      </vt:variant>
      <vt:variant>
        <vt:i4>0</vt:i4>
      </vt:variant>
      <vt:variant>
        <vt:i4>5</vt:i4>
      </vt:variant>
      <vt:variant>
        <vt:lpwstr>http://www.bu.edu.eg/staff/ahmedhassanien3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subject/>
  <dc:creator>google</dc:creator>
  <cp:keywords/>
  <cp:lastModifiedBy>AHMED.HASSANIEN@feng.bu.edu.eg</cp:lastModifiedBy>
  <cp:revision>8</cp:revision>
  <cp:lastPrinted>2022-06-19T14:08:00Z</cp:lastPrinted>
  <dcterms:created xsi:type="dcterms:W3CDTF">2022-06-19T14:08:00Z</dcterms:created>
  <dcterms:modified xsi:type="dcterms:W3CDTF">2022-06-19T14:56:00Z</dcterms:modified>
</cp:coreProperties>
</file>