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D18AF8" w14:textId="22DE7695" w:rsidR="00B02931" w:rsidRDefault="006F27FA" w:rsidP="008774A7">
      <w:pPr>
        <w:spacing w:after="0"/>
        <w:contextualSpacing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03D33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59E32B42" wp14:editId="250723E8">
            <wp:simplePos x="0" y="0"/>
            <wp:positionH relativeFrom="column">
              <wp:posOffset>4752975</wp:posOffset>
            </wp:positionH>
            <wp:positionV relativeFrom="paragraph">
              <wp:posOffset>-38100</wp:posOffset>
            </wp:positionV>
            <wp:extent cx="1174115" cy="1381125"/>
            <wp:effectExtent l="0" t="0" r="0" b="0"/>
            <wp:wrapTight wrapText="bothSides">
              <wp:wrapPolygon edited="0">
                <wp:start x="0" y="0"/>
                <wp:lineTo x="0" y="21451"/>
                <wp:lineTo x="21378" y="21451"/>
                <wp:lineTo x="21378" y="0"/>
                <wp:lineTo x="0" y="0"/>
              </wp:wrapPolygon>
            </wp:wrapTight>
            <wp:docPr id="3" name="Picture 3" descr="C:\Users\kartik\Desktop\kartik\kk\personal\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tik\Desktop\kartik\kk\personal\k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2E3" w:rsidRPr="00C03D33">
        <w:rPr>
          <w:rFonts w:ascii="Times New Roman" w:hAnsi="Times New Roman" w:cs="Times New Roman"/>
          <w:b/>
          <w:sz w:val="24"/>
          <w:szCs w:val="24"/>
        </w:rPr>
        <w:t>CURRICULUM VITAE</w:t>
      </w:r>
      <w:r w:rsidRPr="00C03D33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6FFC546" w14:textId="77777777" w:rsidR="008774A7" w:rsidRDefault="008774A7" w:rsidP="008774A7">
      <w:pPr>
        <w:spacing w:after="0"/>
        <w:contextualSpacing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D3FD7B5" w14:textId="77777777" w:rsidR="008774A7" w:rsidRPr="00C03D33" w:rsidRDefault="008774A7" w:rsidP="008774A7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CCF47B" w14:textId="77777777" w:rsidR="00A722E3" w:rsidRPr="00C03D33" w:rsidRDefault="00A722E3" w:rsidP="008774A7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03D33">
        <w:rPr>
          <w:rFonts w:ascii="Times New Roman" w:hAnsi="Times New Roman" w:cs="Times New Roman"/>
          <w:sz w:val="24"/>
          <w:szCs w:val="24"/>
        </w:rPr>
        <w:t>Kartik Pramanik</w:t>
      </w:r>
    </w:p>
    <w:p w14:paraId="63CBE8D9" w14:textId="78565CDE" w:rsidR="00A722E3" w:rsidRPr="00C03D33" w:rsidRDefault="00A722E3" w:rsidP="008774A7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03D33">
        <w:rPr>
          <w:rFonts w:ascii="Times New Roman" w:hAnsi="Times New Roman" w:cs="Times New Roman"/>
          <w:sz w:val="24"/>
          <w:szCs w:val="24"/>
        </w:rPr>
        <w:t xml:space="preserve">Mobile no. </w:t>
      </w:r>
      <w:r w:rsidR="00E00BD1" w:rsidRPr="00C03D33">
        <w:rPr>
          <w:rFonts w:ascii="Times New Roman" w:hAnsi="Times New Roman" w:cs="Times New Roman"/>
          <w:sz w:val="24"/>
          <w:szCs w:val="24"/>
        </w:rPr>
        <w:t>–</w:t>
      </w:r>
      <w:r w:rsidRPr="00C03D33">
        <w:rPr>
          <w:rFonts w:ascii="Times New Roman" w:hAnsi="Times New Roman" w:cs="Times New Roman"/>
          <w:sz w:val="24"/>
          <w:szCs w:val="24"/>
        </w:rPr>
        <w:t xml:space="preserve"> </w:t>
      </w:r>
      <w:r w:rsidR="00E00BD1" w:rsidRPr="00C03D33">
        <w:rPr>
          <w:rFonts w:ascii="Times New Roman" w:hAnsi="Times New Roman" w:cs="Times New Roman"/>
          <w:sz w:val="24"/>
          <w:szCs w:val="24"/>
        </w:rPr>
        <w:t xml:space="preserve">7008344635 / </w:t>
      </w:r>
      <w:r w:rsidRPr="00C03D33">
        <w:rPr>
          <w:rFonts w:ascii="Times New Roman" w:hAnsi="Times New Roman" w:cs="Times New Roman"/>
          <w:sz w:val="24"/>
          <w:szCs w:val="24"/>
        </w:rPr>
        <w:t>7873934524</w:t>
      </w:r>
    </w:p>
    <w:p w14:paraId="1073141D" w14:textId="58D5BA39" w:rsidR="008774A7" w:rsidRPr="00E24598" w:rsidRDefault="00A722E3" w:rsidP="00E24598">
      <w:pPr>
        <w:spacing w:after="0"/>
        <w:contextualSpacing/>
        <w:rPr>
          <w:rFonts w:ascii="Times New Roman" w:hAnsi="Times New Roman" w:cs="Times New Roman"/>
          <w:noProof/>
          <w:sz w:val="24"/>
          <w:szCs w:val="24"/>
          <w:lang w:eastAsia="en-IN"/>
        </w:rPr>
      </w:pPr>
      <w:r w:rsidRPr="00C03D33">
        <w:rPr>
          <w:rFonts w:ascii="Times New Roman" w:hAnsi="Times New Roman" w:cs="Times New Roman"/>
          <w:sz w:val="24"/>
          <w:szCs w:val="24"/>
        </w:rPr>
        <w:t xml:space="preserve">Email.id – </w:t>
      </w:r>
      <w:hyperlink r:id="rId6" w:history="1">
        <w:r w:rsidR="00496C7E" w:rsidRPr="00C03D33">
          <w:rPr>
            <w:rStyle w:val="Hyperlink"/>
            <w:rFonts w:ascii="Times New Roman" w:hAnsi="Times New Roman" w:cs="Times New Roman"/>
            <w:sz w:val="24"/>
            <w:szCs w:val="24"/>
          </w:rPr>
          <w:t>kartikouat@gmail.com</w:t>
        </w:r>
      </w:hyperlink>
    </w:p>
    <w:p w14:paraId="5BEFBBAD" w14:textId="77777777" w:rsidR="008774A7" w:rsidRDefault="008774A7" w:rsidP="008774A7">
      <w:pPr>
        <w:pStyle w:val="Heading1"/>
        <w:spacing w:line="276" w:lineRule="auto"/>
        <w:ind w:left="0"/>
      </w:pPr>
    </w:p>
    <w:p w14:paraId="32C83048" w14:textId="77777777" w:rsidR="00A722E3" w:rsidRPr="00C03D33" w:rsidRDefault="00A722E3" w:rsidP="008774A7">
      <w:pPr>
        <w:pStyle w:val="Heading1"/>
        <w:spacing w:line="276" w:lineRule="auto"/>
        <w:ind w:left="0"/>
      </w:pPr>
      <w:r w:rsidRPr="00C03D33">
        <w:t>CAREER OBJECTIVES</w:t>
      </w:r>
    </w:p>
    <w:p w14:paraId="44F11904" w14:textId="31052CBF" w:rsidR="00A722E3" w:rsidRPr="00C03D33" w:rsidRDefault="00A722E3" w:rsidP="008774A7">
      <w:pPr>
        <w:pStyle w:val="BodyText"/>
        <w:spacing w:line="276" w:lineRule="auto"/>
        <w:ind w:right="228"/>
        <w:jc w:val="both"/>
      </w:pPr>
      <w:r w:rsidRPr="00C03D33">
        <w:rPr>
          <w:spacing w:val="-6"/>
        </w:rPr>
        <w:t xml:space="preserve">Seeking </w:t>
      </w:r>
      <w:r w:rsidRPr="00C03D33">
        <w:t xml:space="preserve">a </w:t>
      </w:r>
      <w:r w:rsidRPr="00C03D33">
        <w:rPr>
          <w:spacing w:val="-7"/>
        </w:rPr>
        <w:t xml:space="preserve">responsible position </w:t>
      </w:r>
      <w:r w:rsidRPr="00C03D33">
        <w:rPr>
          <w:spacing w:val="-11"/>
        </w:rPr>
        <w:t xml:space="preserve">in </w:t>
      </w:r>
      <w:r w:rsidRPr="00C03D33">
        <w:rPr>
          <w:spacing w:val="-10"/>
        </w:rPr>
        <w:t xml:space="preserve">growing </w:t>
      </w:r>
      <w:r w:rsidRPr="00C03D33">
        <w:rPr>
          <w:spacing w:val="-12"/>
        </w:rPr>
        <w:t>institute</w:t>
      </w:r>
      <w:r w:rsidR="002D49FE" w:rsidRPr="00C03D33">
        <w:rPr>
          <w:spacing w:val="-12"/>
        </w:rPr>
        <w:t xml:space="preserve"> </w:t>
      </w:r>
      <w:r w:rsidRPr="00C03D33">
        <w:rPr>
          <w:spacing w:val="-7"/>
        </w:rPr>
        <w:t>that</w:t>
      </w:r>
      <w:r w:rsidR="002D49FE" w:rsidRPr="00C03D33">
        <w:rPr>
          <w:spacing w:val="-7"/>
        </w:rPr>
        <w:t xml:space="preserve"> </w:t>
      </w:r>
      <w:r w:rsidRPr="00C03D33">
        <w:rPr>
          <w:spacing w:val="-8"/>
        </w:rPr>
        <w:t>offers</w:t>
      </w:r>
      <w:r w:rsidR="002D49FE" w:rsidRPr="00C03D33">
        <w:rPr>
          <w:spacing w:val="-8"/>
        </w:rPr>
        <w:t xml:space="preserve"> </w:t>
      </w:r>
      <w:r w:rsidRPr="00C03D33">
        <w:rPr>
          <w:spacing w:val="-7"/>
        </w:rPr>
        <w:t>professional</w:t>
      </w:r>
      <w:r w:rsidR="002D49FE" w:rsidRPr="00C03D33">
        <w:rPr>
          <w:spacing w:val="-7"/>
        </w:rPr>
        <w:t xml:space="preserve"> </w:t>
      </w:r>
      <w:r w:rsidRPr="00C03D33">
        <w:rPr>
          <w:spacing w:val="-7"/>
        </w:rPr>
        <w:t>growth</w:t>
      </w:r>
      <w:r w:rsidR="002D49FE" w:rsidRPr="00C03D33">
        <w:rPr>
          <w:spacing w:val="-7"/>
        </w:rPr>
        <w:t xml:space="preserve"> </w:t>
      </w:r>
      <w:r w:rsidRPr="00C03D33">
        <w:rPr>
          <w:spacing w:val="-6"/>
        </w:rPr>
        <w:t xml:space="preserve">and </w:t>
      </w:r>
      <w:r w:rsidRPr="00C03D33">
        <w:rPr>
          <w:spacing w:val="-10"/>
        </w:rPr>
        <w:t xml:space="preserve">ample </w:t>
      </w:r>
      <w:r w:rsidRPr="00C03D33">
        <w:rPr>
          <w:spacing w:val="-7"/>
        </w:rPr>
        <w:t xml:space="preserve">opportunity </w:t>
      </w:r>
      <w:r w:rsidRPr="00C03D33">
        <w:rPr>
          <w:spacing w:val="-4"/>
        </w:rPr>
        <w:t xml:space="preserve">to </w:t>
      </w:r>
      <w:r w:rsidRPr="00C03D33">
        <w:rPr>
          <w:spacing w:val="-7"/>
        </w:rPr>
        <w:t xml:space="preserve">learn </w:t>
      </w:r>
      <w:r w:rsidRPr="00C03D33">
        <w:rPr>
          <w:spacing w:val="-6"/>
        </w:rPr>
        <w:t xml:space="preserve">and </w:t>
      </w:r>
      <w:r w:rsidRPr="00C03D33">
        <w:rPr>
          <w:spacing w:val="-8"/>
        </w:rPr>
        <w:t xml:space="preserve">enrich </w:t>
      </w:r>
      <w:r w:rsidRPr="00C03D33">
        <w:rPr>
          <w:spacing w:val="-11"/>
        </w:rPr>
        <w:t xml:space="preserve">my </w:t>
      </w:r>
      <w:r w:rsidRPr="00C03D33">
        <w:rPr>
          <w:spacing w:val="-7"/>
        </w:rPr>
        <w:t xml:space="preserve">competencies </w:t>
      </w:r>
      <w:r w:rsidRPr="00C03D33">
        <w:rPr>
          <w:spacing w:val="-11"/>
        </w:rPr>
        <w:t xml:space="preserve">in my </w:t>
      </w:r>
      <w:r w:rsidRPr="00C03D33">
        <w:rPr>
          <w:spacing w:val="-6"/>
        </w:rPr>
        <w:t xml:space="preserve">profession.  To </w:t>
      </w:r>
      <w:r w:rsidRPr="00C03D33">
        <w:rPr>
          <w:spacing w:val="-8"/>
        </w:rPr>
        <w:t xml:space="preserve">gather </w:t>
      </w:r>
      <w:r w:rsidRPr="00C03D33">
        <w:rPr>
          <w:spacing w:val="-6"/>
        </w:rPr>
        <w:t xml:space="preserve">and </w:t>
      </w:r>
      <w:r w:rsidRPr="00C03D33">
        <w:rPr>
          <w:spacing w:val="-9"/>
        </w:rPr>
        <w:t xml:space="preserve">impart </w:t>
      </w:r>
      <w:r w:rsidRPr="00C03D33">
        <w:rPr>
          <w:spacing w:val="-8"/>
        </w:rPr>
        <w:t xml:space="preserve">knowledge </w:t>
      </w:r>
      <w:r w:rsidRPr="00C03D33">
        <w:rPr>
          <w:spacing w:val="-6"/>
        </w:rPr>
        <w:t xml:space="preserve">and </w:t>
      </w:r>
      <w:r w:rsidRPr="00C03D33">
        <w:rPr>
          <w:spacing w:val="-10"/>
        </w:rPr>
        <w:t xml:space="preserve">skill </w:t>
      </w:r>
      <w:r w:rsidRPr="00C03D33">
        <w:rPr>
          <w:spacing w:val="-9"/>
        </w:rPr>
        <w:t xml:space="preserve">consistently </w:t>
      </w:r>
      <w:r w:rsidRPr="00C03D33">
        <w:rPr>
          <w:spacing w:val="-4"/>
        </w:rPr>
        <w:t xml:space="preserve">to </w:t>
      </w:r>
      <w:r w:rsidRPr="00C03D33">
        <w:rPr>
          <w:spacing w:val="-10"/>
        </w:rPr>
        <w:t xml:space="preserve">different </w:t>
      </w:r>
      <w:r w:rsidRPr="00C03D33">
        <w:rPr>
          <w:spacing w:val="-6"/>
        </w:rPr>
        <w:t xml:space="preserve">age groups </w:t>
      </w:r>
      <w:r w:rsidRPr="00C03D33">
        <w:rPr>
          <w:spacing w:val="-10"/>
        </w:rPr>
        <w:t xml:space="preserve">with </w:t>
      </w:r>
      <w:r w:rsidRPr="00C03D33">
        <w:rPr>
          <w:spacing w:val="-8"/>
        </w:rPr>
        <w:t xml:space="preserve">supreme </w:t>
      </w:r>
      <w:r w:rsidRPr="00C03D33">
        <w:rPr>
          <w:spacing w:val="-6"/>
        </w:rPr>
        <w:t xml:space="preserve">dedication and secureness. To </w:t>
      </w:r>
      <w:r w:rsidRPr="00C03D33">
        <w:rPr>
          <w:spacing w:val="-4"/>
        </w:rPr>
        <w:t xml:space="preserve">work </w:t>
      </w:r>
      <w:r w:rsidRPr="00C03D33">
        <w:rPr>
          <w:spacing w:val="-10"/>
        </w:rPr>
        <w:t xml:space="preserve">with </w:t>
      </w:r>
      <w:r w:rsidRPr="00C03D33">
        <w:rPr>
          <w:spacing w:val="-9"/>
        </w:rPr>
        <w:t xml:space="preserve">farmer </w:t>
      </w:r>
      <w:r w:rsidRPr="00C03D33">
        <w:rPr>
          <w:spacing w:val="-7"/>
        </w:rPr>
        <w:t xml:space="preserve">for </w:t>
      </w:r>
      <w:r w:rsidRPr="00C03D33">
        <w:rPr>
          <w:spacing w:val="-10"/>
        </w:rPr>
        <w:t xml:space="preserve">their </w:t>
      </w:r>
      <w:r w:rsidRPr="00C03D33">
        <w:rPr>
          <w:spacing w:val="-7"/>
        </w:rPr>
        <w:t>upliftment</w:t>
      </w:r>
      <w:r w:rsidR="002D49FE" w:rsidRPr="00C03D33">
        <w:rPr>
          <w:spacing w:val="-7"/>
        </w:rPr>
        <w:t xml:space="preserve"> </w:t>
      </w:r>
      <w:r w:rsidRPr="00C03D33">
        <w:rPr>
          <w:spacing w:val="-5"/>
        </w:rPr>
        <w:t>socioeconomically.</w:t>
      </w:r>
    </w:p>
    <w:p w14:paraId="29D74B38" w14:textId="77777777" w:rsidR="008774A7" w:rsidRDefault="008774A7" w:rsidP="008774A7">
      <w:pPr>
        <w:widowControl w:val="0"/>
        <w:tabs>
          <w:tab w:val="left" w:pos="1342"/>
          <w:tab w:val="left" w:pos="134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4896889" w14:textId="77777777" w:rsidR="008774A7" w:rsidRPr="00C03D33" w:rsidRDefault="008774A7" w:rsidP="008774A7">
      <w:pPr>
        <w:widowControl w:val="0"/>
        <w:tabs>
          <w:tab w:val="left" w:pos="1342"/>
          <w:tab w:val="left" w:pos="134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D33">
        <w:rPr>
          <w:rFonts w:ascii="Times New Roman" w:hAnsi="Times New Roman" w:cs="Times New Roman"/>
          <w:b/>
          <w:sz w:val="24"/>
          <w:szCs w:val="24"/>
          <w:lang w:val="en-US"/>
        </w:rPr>
        <w:t>PERSONAL PARTICULAR: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4202"/>
      </w:tblGrid>
      <w:tr w:rsidR="008774A7" w:rsidRPr="00C03D33" w14:paraId="65148463" w14:textId="77777777" w:rsidTr="00E1263F">
        <w:trPr>
          <w:trHeight w:val="2265"/>
          <w:jc w:val="center"/>
        </w:trPr>
        <w:tc>
          <w:tcPr>
            <w:tcW w:w="2694" w:type="dxa"/>
          </w:tcPr>
          <w:p w14:paraId="067C4004" w14:textId="77777777" w:rsidR="008774A7" w:rsidRPr="00C03D33" w:rsidRDefault="008774A7" w:rsidP="008774A7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</w:t>
            </w:r>
          </w:p>
          <w:p w14:paraId="67B090AC" w14:textId="77777777" w:rsidR="008774A7" w:rsidRPr="00C03D33" w:rsidRDefault="008774A7" w:rsidP="008774A7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Father’s Name</w:t>
            </w: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7BAB11AA" w14:textId="77777777" w:rsidR="008774A7" w:rsidRPr="00C03D33" w:rsidRDefault="008774A7" w:rsidP="008774A7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Mother’s Name   </w:t>
            </w:r>
          </w:p>
          <w:p w14:paraId="6CD19846" w14:textId="77777777" w:rsidR="008774A7" w:rsidRPr="00C03D33" w:rsidRDefault="008774A7" w:rsidP="008774A7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 of Birth</w:t>
            </w: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3FCB9676" w14:textId="77777777" w:rsidR="008774A7" w:rsidRPr="00C03D33" w:rsidRDefault="008774A7" w:rsidP="008774A7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</w:t>
            </w: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00580F67" w14:textId="77777777" w:rsidR="008774A7" w:rsidRPr="00C03D33" w:rsidRDefault="008774A7" w:rsidP="008774A7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Nationality</w:t>
            </w: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4D53906C" w14:textId="77777777" w:rsidR="008774A7" w:rsidRPr="00C03D33" w:rsidRDefault="008774A7" w:rsidP="008774A7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Marital status</w:t>
            </w:r>
          </w:p>
          <w:p w14:paraId="19D86D4F" w14:textId="77777777" w:rsidR="008774A7" w:rsidRPr="00C03D33" w:rsidRDefault="008774A7" w:rsidP="008774A7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Known</w:t>
            </w:r>
          </w:p>
          <w:p w14:paraId="1EE62B0B" w14:textId="77777777" w:rsidR="008774A7" w:rsidRPr="00C03D33" w:rsidRDefault="008774A7" w:rsidP="008774A7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Permanent address</w:t>
            </w: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4202" w:type="dxa"/>
          </w:tcPr>
          <w:p w14:paraId="7F0E1970" w14:textId="77777777" w:rsidR="008774A7" w:rsidRPr="00C03D33" w:rsidRDefault="008774A7" w:rsidP="008774A7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:Kartik Pramanik</w:t>
            </w:r>
          </w:p>
          <w:p w14:paraId="5AF2D2B9" w14:textId="77777777" w:rsidR="008774A7" w:rsidRPr="00C03D33" w:rsidRDefault="008774A7" w:rsidP="008774A7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:Sanatan Pramanik</w:t>
            </w:r>
          </w:p>
          <w:p w14:paraId="308AF8EC" w14:textId="77777777" w:rsidR="008774A7" w:rsidRPr="00C03D33" w:rsidRDefault="008774A7" w:rsidP="008774A7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:Renuka Pramanik</w:t>
            </w:r>
          </w:p>
          <w:p w14:paraId="5E7C36EC" w14:textId="77777777" w:rsidR="008774A7" w:rsidRPr="00C03D33" w:rsidRDefault="008774A7" w:rsidP="008774A7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:10</w:t>
            </w:r>
            <w:r w:rsidRPr="00C03D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March 1992</w:t>
            </w:r>
          </w:p>
          <w:p w14:paraId="5E53D69F" w14:textId="77777777" w:rsidR="008774A7" w:rsidRPr="00C03D33" w:rsidRDefault="008774A7" w:rsidP="008774A7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:Male</w:t>
            </w:r>
          </w:p>
          <w:p w14:paraId="515D7843" w14:textId="77777777" w:rsidR="008774A7" w:rsidRPr="00C03D33" w:rsidRDefault="008774A7" w:rsidP="008774A7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:Indian</w:t>
            </w:r>
          </w:p>
          <w:p w14:paraId="09DB8EC4" w14:textId="77777777" w:rsidR="008774A7" w:rsidRPr="00C03D33" w:rsidRDefault="008774A7" w:rsidP="008774A7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Unmarried</w:t>
            </w:r>
          </w:p>
          <w:p w14:paraId="4700A24F" w14:textId="77777777" w:rsidR="008774A7" w:rsidRPr="00C03D33" w:rsidRDefault="008774A7" w:rsidP="008774A7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:Oriya, Hindi, Bengali &amp; English</w:t>
            </w:r>
          </w:p>
          <w:p w14:paraId="7E5F97DF" w14:textId="77777777" w:rsidR="008774A7" w:rsidRPr="00C03D33" w:rsidRDefault="008774A7" w:rsidP="008774A7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S/O-Santan Pramanik, AT/PO-Sopata, </w:t>
            </w:r>
          </w:p>
          <w:p w14:paraId="34524AC9" w14:textId="77777777" w:rsidR="008774A7" w:rsidRPr="00C03D33" w:rsidRDefault="008774A7" w:rsidP="008774A7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VIA-Haldipada, DIST-Balasore, Odisha, </w:t>
            </w:r>
          </w:p>
          <w:p w14:paraId="540BD5C3" w14:textId="77777777" w:rsidR="008774A7" w:rsidRPr="00C03D33" w:rsidRDefault="008774A7" w:rsidP="008774A7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PIN-756027, Mobile No.-7873934524</w:t>
            </w:r>
          </w:p>
        </w:tc>
      </w:tr>
    </w:tbl>
    <w:p w14:paraId="705986A4" w14:textId="77777777" w:rsidR="00A722E3" w:rsidRPr="00C03D33" w:rsidRDefault="00A722E3" w:rsidP="008774A7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358F39C4" w14:textId="77777777" w:rsidR="00A722E3" w:rsidRPr="00C03D33" w:rsidRDefault="00A722E3" w:rsidP="008774A7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03D33">
        <w:rPr>
          <w:rFonts w:ascii="Times New Roman" w:hAnsi="Times New Roman" w:cs="Times New Roman"/>
          <w:b/>
          <w:sz w:val="24"/>
          <w:szCs w:val="24"/>
        </w:rPr>
        <w:t>EDUCATIONAL QUALIFICATION</w:t>
      </w:r>
    </w:p>
    <w:tbl>
      <w:tblPr>
        <w:tblW w:w="10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8"/>
        <w:gridCol w:w="2554"/>
        <w:gridCol w:w="1080"/>
        <w:gridCol w:w="2966"/>
        <w:gridCol w:w="979"/>
        <w:gridCol w:w="1162"/>
      </w:tblGrid>
      <w:tr w:rsidR="00A722E3" w:rsidRPr="00C03D33" w14:paraId="0070040B" w14:textId="77777777" w:rsidTr="000F3A8D">
        <w:trPr>
          <w:trHeight w:val="887"/>
          <w:jc w:val="center"/>
        </w:trPr>
        <w:tc>
          <w:tcPr>
            <w:tcW w:w="1628" w:type="dxa"/>
          </w:tcPr>
          <w:p w14:paraId="52A7D52A" w14:textId="77777777" w:rsidR="00A722E3" w:rsidRPr="00C03D33" w:rsidRDefault="00A722E3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 Passed</w:t>
            </w:r>
          </w:p>
        </w:tc>
        <w:tc>
          <w:tcPr>
            <w:tcW w:w="2554" w:type="dxa"/>
          </w:tcPr>
          <w:p w14:paraId="0BA9989C" w14:textId="77777777" w:rsidR="00A722E3" w:rsidRPr="00C03D33" w:rsidRDefault="00A722E3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 of the Institution</w:t>
            </w:r>
          </w:p>
        </w:tc>
        <w:tc>
          <w:tcPr>
            <w:tcW w:w="1080" w:type="dxa"/>
          </w:tcPr>
          <w:p w14:paraId="04503ED0" w14:textId="77777777" w:rsidR="00A722E3" w:rsidRPr="00C03D33" w:rsidRDefault="00A722E3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Board/ University</w:t>
            </w:r>
          </w:p>
        </w:tc>
        <w:tc>
          <w:tcPr>
            <w:tcW w:w="2966" w:type="dxa"/>
          </w:tcPr>
          <w:p w14:paraId="15867680" w14:textId="77777777" w:rsidR="00A722E3" w:rsidRPr="00C03D33" w:rsidRDefault="00A722E3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Subjects</w:t>
            </w:r>
          </w:p>
        </w:tc>
        <w:tc>
          <w:tcPr>
            <w:tcW w:w="979" w:type="dxa"/>
          </w:tcPr>
          <w:p w14:paraId="627CC42C" w14:textId="77777777" w:rsidR="00A722E3" w:rsidRPr="00C03D33" w:rsidRDefault="00A722E3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Year of passing</w:t>
            </w:r>
          </w:p>
        </w:tc>
        <w:tc>
          <w:tcPr>
            <w:tcW w:w="1162" w:type="dxa"/>
          </w:tcPr>
          <w:p w14:paraId="677EA43F" w14:textId="03534F69" w:rsidR="00A722E3" w:rsidRPr="00C03D33" w:rsidRDefault="00095A69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%age of marks</w:t>
            </w:r>
          </w:p>
        </w:tc>
      </w:tr>
      <w:tr w:rsidR="00A722E3" w:rsidRPr="00C03D33" w14:paraId="36B9B07E" w14:textId="77777777" w:rsidTr="000F3A8D">
        <w:trPr>
          <w:trHeight w:val="893"/>
          <w:jc w:val="center"/>
        </w:trPr>
        <w:tc>
          <w:tcPr>
            <w:tcW w:w="1628" w:type="dxa"/>
          </w:tcPr>
          <w:p w14:paraId="6457D6D6" w14:textId="77777777" w:rsidR="00A722E3" w:rsidRPr="00C03D33" w:rsidRDefault="00A722E3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8D9BC78" w14:textId="77777777" w:rsidR="00A722E3" w:rsidRPr="00C03D33" w:rsidRDefault="00A722E3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10th Std.</w:t>
            </w:r>
          </w:p>
        </w:tc>
        <w:tc>
          <w:tcPr>
            <w:tcW w:w="2554" w:type="dxa"/>
          </w:tcPr>
          <w:p w14:paraId="741FF5AC" w14:textId="77777777" w:rsidR="00A722E3" w:rsidRPr="00C03D33" w:rsidRDefault="00A722E3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Solpata High School, Solpata, Balasore</w:t>
            </w:r>
          </w:p>
        </w:tc>
        <w:tc>
          <w:tcPr>
            <w:tcW w:w="1080" w:type="dxa"/>
          </w:tcPr>
          <w:p w14:paraId="0920BC87" w14:textId="77777777" w:rsidR="00A722E3" w:rsidRPr="00C03D33" w:rsidRDefault="00A722E3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B.S.E</w:t>
            </w:r>
          </w:p>
        </w:tc>
        <w:tc>
          <w:tcPr>
            <w:tcW w:w="2966" w:type="dxa"/>
          </w:tcPr>
          <w:p w14:paraId="47ED3007" w14:textId="77777777" w:rsidR="00A722E3" w:rsidRPr="00C03D33" w:rsidRDefault="00A722E3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FLO, SLE, TLH, MTA,</w:t>
            </w:r>
          </w:p>
          <w:p w14:paraId="71586417" w14:textId="77777777" w:rsidR="00A722E3" w:rsidRPr="00C03D33" w:rsidRDefault="00A722E3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MTG, SCP, SCL, SSH, SSG</w:t>
            </w:r>
          </w:p>
        </w:tc>
        <w:tc>
          <w:tcPr>
            <w:tcW w:w="979" w:type="dxa"/>
          </w:tcPr>
          <w:p w14:paraId="6704C79B" w14:textId="77777777" w:rsidR="00A722E3" w:rsidRPr="00C03D33" w:rsidRDefault="00A722E3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2007</w:t>
            </w:r>
          </w:p>
        </w:tc>
        <w:tc>
          <w:tcPr>
            <w:tcW w:w="1162" w:type="dxa"/>
          </w:tcPr>
          <w:p w14:paraId="3D6A6BE3" w14:textId="51D23A46" w:rsidR="00A722E3" w:rsidRPr="00C03D33" w:rsidRDefault="00A722E3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  <w:r w:rsidR="002D49FE"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</w:t>
            </w:r>
          </w:p>
        </w:tc>
      </w:tr>
      <w:tr w:rsidR="00A722E3" w:rsidRPr="00C03D33" w14:paraId="363E7E78" w14:textId="77777777" w:rsidTr="000F3A8D">
        <w:trPr>
          <w:trHeight w:val="555"/>
          <w:jc w:val="center"/>
        </w:trPr>
        <w:tc>
          <w:tcPr>
            <w:tcW w:w="1628" w:type="dxa"/>
          </w:tcPr>
          <w:p w14:paraId="0CB4A120" w14:textId="77777777" w:rsidR="00A722E3" w:rsidRPr="00C03D33" w:rsidRDefault="00A722E3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12th Std.</w:t>
            </w:r>
          </w:p>
        </w:tc>
        <w:tc>
          <w:tcPr>
            <w:tcW w:w="2554" w:type="dxa"/>
          </w:tcPr>
          <w:p w14:paraId="089609D1" w14:textId="77777777" w:rsidR="00A722E3" w:rsidRPr="00C03D33" w:rsidRDefault="00A722E3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NilamaniMohavidyalaya,</w:t>
            </w:r>
          </w:p>
          <w:p w14:paraId="7F034B72" w14:textId="77777777" w:rsidR="00A722E3" w:rsidRPr="00C03D33" w:rsidRDefault="00A722E3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Rupsa, Balasore</w:t>
            </w:r>
          </w:p>
        </w:tc>
        <w:tc>
          <w:tcPr>
            <w:tcW w:w="1080" w:type="dxa"/>
          </w:tcPr>
          <w:p w14:paraId="3C726148" w14:textId="77777777" w:rsidR="00A722E3" w:rsidRPr="00C03D33" w:rsidRDefault="00A722E3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C.H.S.E</w:t>
            </w:r>
          </w:p>
        </w:tc>
        <w:tc>
          <w:tcPr>
            <w:tcW w:w="2966" w:type="dxa"/>
          </w:tcPr>
          <w:p w14:paraId="0B0ACD38" w14:textId="77777777" w:rsidR="00A722E3" w:rsidRPr="00C03D33" w:rsidRDefault="00A722E3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English, MIL(O), PHY,</w:t>
            </w:r>
          </w:p>
          <w:p w14:paraId="386F8A74" w14:textId="77777777" w:rsidR="00A722E3" w:rsidRPr="00C03D33" w:rsidRDefault="00A722E3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MATH, CHE, BIO</w:t>
            </w:r>
          </w:p>
        </w:tc>
        <w:tc>
          <w:tcPr>
            <w:tcW w:w="979" w:type="dxa"/>
          </w:tcPr>
          <w:p w14:paraId="2A1F44F5" w14:textId="77777777" w:rsidR="00A722E3" w:rsidRPr="00C03D33" w:rsidRDefault="00A722E3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2009</w:t>
            </w:r>
          </w:p>
        </w:tc>
        <w:tc>
          <w:tcPr>
            <w:tcW w:w="1162" w:type="dxa"/>
          </w:tcPr>
          <w:p w14:paraId="0CA5230E" w14:textId="77777777" w:rsidR="00A722E3" w:rsidRPr="00C03D33" w:rsidRDefault="00A722E3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62.33</w:t>
            </w:r>
          </w:p>
        </w:tc>
      </w:tr>
      <w:tr w:rsidR="00A722E3" w:rsidRPr="00C03D33" w14:paraId="7EBFF7BB" w14:textId="77777777" w:rsidTr="000F3A8D">
        <w:trPr>
          <w:trHeight w:val="653"/>
          <w:jc w:val="center"/>
        </w:trPr>
        <w:tc>
          <w:tcPr>
            <w:tcW w:w="1628" w:type="dxa"/>
          </w:tcPr>
          <w:p w14:paraId="168685C8" w14:textId="77777777" w:rsidR="00A722E3" w:rsidRPr="00C03D33" w:rsidRDefault="00A722E3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Graduation</w:t>
            </w:r>
          </w:p>
          <w:p w14:paraId="41C7085F" w14:textId="77777777" w:rsidR="00A722E3" w:rsidRPr="00C03D33" w:rsidRDefault="00A722E3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/Specialization</w:t>
            </w:r>
          </w:p>
        </w:tc>
        <w:tc>
          <w:tcPr>
            <w:tcW w:w="2554" w:type="dxa"/>
          </w:tcPr>
          <w:p w14:paraId="0B98FFA1" w14:textId="77777777" w:rsidR="00A722E3" w:rsidRPr="00C03D33" w:rsidRDefault="00A722E3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 Of Horticulture Chiplima, Sambalpur</w:t>
            </w:r>
          </w:p>
        </w:tc>
        <w:tc>
          <w:tcPr>
            <w:tcW w:w="1080" w:type="dxa"/>
          </w:tcPr>
          <w:p w14:paraId="0793722C" w14:textId="77777777" w:rsidR="00A722E3" w:rsidRPr="00C03D33" w:rsidRDefault="00A722E3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OUAT</w:t>
            </w:r>
          </w:p>
        </w:tc>
        <w:tc>
          <w:tcPr>
            <w:tcW w:w="2966" w:type="dxa"/>
          </w:tcPr>
          <w:p w14:paraId="3E8FBBAE" w14:textId="77777777" w:rsidR="00A722E3" w:rsidRPr="00C03D33" w:rsidRDefault="00A722E3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Horticulture</w:t>
            </w:r>
          </w:p>
        </w:tc>
        <w:tc>
          <w:tcPr>
            <w:tcW w:w="979" w:type="dxa"/>
          </w:tcPr>
          <w:p w14:paraId="2B1FD6CE" w14:textId="77777777" w:rsidR="00A722E3" w:rsidRPr="00C03D33" w:rsidRDefault="00A722E3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  <w:tc>
          <w:tcPr>
            <w:tcW w:w="1162" w:type="dxa"/>
          </w:tcPr>
          <w:p w14:paraId="7F807972" w14:textId="77777777" w:rsidR="00A722E3" w:rsidRPr="00C03D33" w:rsidRDefault="00A722E3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79.7</w:t>
            </w:r>
          </w:p>
        </w:tc>
      </w:tr>
      <w:tr w:rsidR="00A722E3" w:rsidRPr="00C03D33" w14:paraId="4B66F9D1" w14:textId="77777777" w:rsidTr="000F3A8D">
        <w:trPr>
          <w:trHeight w:val="863"/>
          <w:jc w:val="center"/>
        </w:trPr>
        <w:tc>
          <w:tcPr>
            <w:tcW w:w="1628" w:type="dxa"/>
          </w:tcPr>
          <w:p w14:paraId="258FC1BD" w14:textId="77777777" w:rsidR="00A722E3" w:rsidRPr="00C03D33" w:rsidRDefault="00A722E3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 graduation</w:t>
            </w:r>
          </w:p>
          <w:p w14:paraId="17082C6E" w14:textId="77777777" w:rsidR="00A722E3" w:rsidRPr="00C03D33" w:rsidRDefault="00A722E3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/Specialization</w:t>
            </w:r>
          </w:p>
        </w:tc>
        <w:tc>
          <w:tcPr>
            <w:tcW w:w="2554" w:type="dxa"/>
          </w:tcPr>
          <w:p w14:paraId="2F9D375A" w14:textId="77777777" w:rsidR="00A722E3" w:rsidRPr="00C03D33" w:rsidRDefault="00A722E3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 Of Agriculture, OUAT, Bhubaneswar</w:t>
            </w:r>
          </w:p>
        </w:tc>
        <w:tc>
          <w:tcPr>
            <w:tcW w:w="1080" w:type="dxa"/>
          </w:tcPr>
          <w:p w14:paraId="3D6144CC" w14:textId="77777777" w:rsidR="00A722E3" w:rsidRPr="00C03D33" w:rsidRDefault="00A722E3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OUAT</w:t>
            </w:r>
          </w:p>
        </w:tc>
        <w:tc>
          <w:tcPr>
            <w:tcW w:w="2966" w:type="dxa"/>
          </w:tcPr>
          <w:p w14:paraId="57991C6D" w14:textId="77777777" w:rsidR="00A722E3" w:rsidRPr="00C03D33" w:rsidRDefault="00A722E3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Vegetable Science, Floriculture</w:t>
            </w:r>
          </w:p>
        </w:tc>
        <w:tc>
          <w:tcPr>
            <w:tcW w:w="979" w:type="dxa"/>
          </w:tcPr>
          <w:p w14:paraId="27E46507" w14:textId="77777777" w:rsidR="00A722E3" w:rsidRPr="00C03D33" w:rsidRDefault="00A722E3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1162" w:type="dxa"/>
          </w:tcPr>
          <w:p w14:paraId="000498CF" w14:textId="77777777" w:rsidR="00A722E3" w:rsidRPr="00C03D33" w:rsidRDefault="00A722E3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87.8</w:t>
            </w:r>
          </w:p>
        </w:tc>
      </w:tr>
      <w:tr w:rsidR="00A722E3" w:rsidRPr="00C03D33" w14:paraId="708610E8" w14:textId="77777777" w:rsidTr="000F3A8D">
        <w:trPr>
          <w:trHeight w:val="666"/>
          <w:jc w:val="center"/>
        </w:trPr>
        <w:tc>
          <w:tcPr>
            <w:tcW w:w="1628" w:type="dxa"/>
          </w:tcPr>
          <w:p w14:paraId="488A9EBE" w14:textId="77777777" w:rsidR="00A722E3" w:rsidRPr="00C03D33" w:rsidRDefault="00A722E3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  <w:tc>
          <w:tcPr>
            <w:tcW w:w="2554" w:type="dxa"/>
          </w:tcPr>
          <w:p w14:paraId="08F8C23B" w14:textId="77777777" w:rsidR="00A722E3" w:rsidRPr="00C03D33" w:rsidRDefault="00A722E3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ICAR</w:t>
            </w:r>
          </w:p>
        </w:tc>
        <w:tc>
          <w:tcPr>
            <w:tcW w:w="1080" w:type="dxa"/>
          </w:tcPr>
          <w:p w14:paraId="4A4017CA" w14:textId="77777777" w:rsidR="00A722E3" w:rsidRPr="00C03D33" w:rsidRDefault="00A722E3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ASRB</w:t>
            </w:r>
          </w:p>
        </w:tc>
        <w:tc>
          <w:tcPr>
            <w:tcW w:w="2966" w:type="dxa"/>
          </w:tcPr>
          <w:p w14:paraId="17DD8FBB" w14:textId="77777777" w:rsidR="00A722E3" w:rsidRPr="00C03D33" w:rsidRDefault="00A722E3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Vegetable Science</w:t>
            </w:r>
          </w:p>
        </w:tc>
        <w:tc>
          <w:tcPr>
            <w:tcW w:w="979" w:type="dxa"/>
          </w:tcPr>
          <w:p w14:paraId="29DFA944" w14:textId="77777777" w:rsidR="00A722E3" w:rsidRPr="00C03D33" w:rsidRDefault="00A722E3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162" w:type="dxa"/>
          </w:tcPr>
          <w:p w14:paraId="046D4F41" w14:textId="67A576FA" w:rsidR="00A722E3" w:rsidRPr="00C03D33" w:rsidRDefault="002D49FE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</w:tr>
      <w:tr w:rsidR="00E24598" w:rsidRPr="00C03D33" w14:paraId="0EC52658" w14:textId="77777777" w:rsidTr="000F3A8D">
        <w:trPr>
          <w:trHeight w:val="666"/>
          <w:jc w:val="center"/>
        </w:trPr>
        <w:tc>
          <w:tcPr>
            <w:tcW w:w="1628" w:type="dxa"/>
          </w:tcPr>
          <w:p w14:paraId="1EDBC2A0" w14:textId="4265FAD0" w:rsidR="00E24598" w:rsidRPr="00C03D33" w:rsidRDefault="00E24598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Ph. D. (Ag.)</w:t>
            </w:r>
          </w:p>
        </w:tc>
        <w:tc>
          <w:tcPr>
            <w:tcW w:w="2554" w:type="dxa"/>
          </w:tcPr>
          <w:p w14:paraId="6FC633F6" w14:textId="5D53D06F" w:rsidR="00E24598" w:rsidRPr="00C03D33" w:rsidRDefault="00E24598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2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 Of Agriculture, OUAT, Bhubaneswar</w:t>
            </w:r>
          </w:p>
        </w:tc>
        <w:tc>
          <w:tcPr>
            <w:tcW w:w="1080" w:type="dxa"/>
          </w:tcPr>
          <w:p w14:paraId="21C45B48" w14:textId="73701F1E" w:rsidR="00E24598" w:rsidRPr="00C03D33" w:rsidRDefault="00E24598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OUAT</w:t>
            </w:r>
          </w:p>
        </w:tc>
        <w:tc>
          <w:tcPr>
            <w:tcW w:w="2966" w:type="dxa"/>
          </w:tcPr>
          <w:p w14:paraId="04EE96D3" w14:textId="2F66B836" w:rsidR="00E24598" w:rsidRPr="00C03D33" w:rsidRDefault="00E24598" w:rsidP="00E24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2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Vegetable Science</w:t>
            </w:r>
          </w:p>
        </w:tc>
        <w:tc>
          <w:tcPr>
            <w:tcW w:w="979" w:type="dxa"/>
          </w:tcPr>
          <w:p w14:paraId="501CE2EF" w14:textId="2E1A229F" w:rsidR="00E24598" w:rsidRPr="00C03D33" w:rsidRDefault="00E24598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Perusing</w:t>
            </w:r>
          </w:p>
        </w:tc>
        <w:tc>
          <w:tcPr>
            <w:tcW w:w="1162" w:type="dxa"/>
          </w:tcPr>
          <w:p w14:paraId="7F3AD332" w14:textId="77777777" w:rsidR="00E24598" w:rsidRPr="00C03D33" w:rsidRDefault="00E24598" w:rsidP="00E24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2437922" w14:textId="77777777" w:rsidR="00A722E3" w:rsidRPr="00C03D33" w:rsidRDefault="00A722E3" w:rsidP="008774A7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518AFA12" w14:textId="77777777" w:rsidR="00A722E3" w:rsidRPr="00C03D33" w:rsidRDefault="00A722E3" w:rsidP="00E729E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b/>
          <w:sz w:val="24"/>
          <w:szCs w:val="24"/>
          <w:lang w:val="en-US"/>
        </w:rPr>
        <w:t>RESEARCH AND PUBLICATION</w:t>
      </w:r>
    </w:p>
    <w:p w14:paraId="0A6390EB" w14:textId="77777777" w:rsidR="00E729E5" w:rsidRDefault="00E729E5" w:rsidP="00E729E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BA873E2" w14:textId="2C7AA5B6" w:rsidR="00A722E3" w:rsidRPr="00C03D33" w:rsidRDefault="004C4484" w:rsidP="00E729E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M. Sc. </w:t>
      </w:r>
      <w:r w:rsidR="00A722E3" w:rsidRPr="00C03D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Thesis: </w:t>
      </w:r>
      <w:r w:rsidR="00A722E3" w:rsidRPr="00C03D33">
        <w:rPr>
          <w:rFonts w:ascii="Times New Roman" w:hAnsi="Times New Roman" w:cs="Times New Roman"/>
          <w:sz w:val="24"/>
          <w:szCs w:val="24"/>
          <w:lang w:val="en-US"/>
        </w:rPr>
        <w:t>Effect of micronutrients on growth, yield and quality of onion (</w:t>
      </w:r>
      <w:r w:rsidR="00A722E3" w:rsidRPr="00C03D33">
        <w:rPr>
          <w:rFonts w:ascii="Times New Roman" w:hAnsi="Times New Roman" w:cs="Times New Roman"/>
          <w:i/>
          <w:sz w:val="24"/>
          <w:szCs w:val="24"/>
          <w:lang w:val="en-US"/>
        </w:rPr>
        <w:t>Allium cepa</w:t>
      </w:r>
      <w:r w:rsidR="002D49FE" w:rsidRPr="00C03D3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722E3" w:rsidRPr="00C03D33">
        <w:rPr>
          <w:rFonts w:ascii="Times New Roman" w:hAnsi="Times New Roman" w:cs="Times New Roman"/>
          <w:sz w:val="24"/>
          <w:szCs w:val="24"/>
          <w:lang w:val="en-US"/>
        </w:rPr>
        <w:t>L.)</w:t>
      </w:r>
    </w:p>
    <w:p w14:paraId="78D64E91" w14:textId="77777777" w:rsidR="008774A7" w:rsidRDefault="008774A7" w:rsidP="00E729E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8727BCB" w14:textId="77777777" w:rsidR="00A722E3" w:rsidRDefault="00A722E3" w:rsidP="00E729E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b/>
          <w:bCs/>
          <w:sz w:val="24"/>
          <w:szCs w:val="24"/>
          <w:lang w:val="en-US"/>
        </w:rPr>
        <w:t>Research papers:</w:t>
      </w:r>
    </w:p>
    <w:p w14:paraId="32969F74" w14:textId="77777777" w:rsidR="00E729E5" w:rsidRPr="00C03D33" w:rsidRDefault="00E729E5" w:rsidP="00E729E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03FAA8" w14:textId="7459FD24" w:rsidR="00A722E3" w:rsidRPr="00C03D33" w:rsidRDefault="00A722E3" w:rsidP="00E72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  <w:lang w:val="en-US"/>
        </w:rPr>
        <w:t>Pramanik K., Tripathy P., Mandal P., Pradhan M., and Biswal M. 2016.  Effect of micronutrients on marketable and unmarketable yield of onion (</w:t>
      </w:r>
      <w:r w:rsidRPr="00C03D33">
        <w:rPr>
          <w:rFonts w:ascii="Times New Roman" w:hAnsi="Times New Roman" w:cs="Times New Roman"/>
          <w:i/>
          <w:sz w:val="24"/>
          <w:szCs w:val="24"/>
          <w:lang w:val="en-US"/>
        </w:rPr>
        <w:t>Allium cepa</w:t>
      </w:r>
      <w:r w:rsidR="001F50C9" w:rsidRPr="00C03D3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L.). </w:t>
      </w:r>
      <w:r w:rsidRPr="00C03D33">
        <w:rPr>
          <w:rFonts w:ascii="Times New Roman" w:hAnsi="Times New Roman" w:cs="Times New Roman"/>
          <w:i/>
          <w:sz w:val="24"/>
          <w:szCs w:val="24"/>
          <w:lang w:val="en-US"/>
        </w:rPr>
        <w:t>Advances in life science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>: ISSN 2278-3849, 10321-10325: 5 (22)</w:t>
      </w:r>
    </w:p>
    <w:p w14:paraId="32B3C5B1" w14:textId="30382115" w:rsidR="00A722E3" w:rsidRPr="00C03D33" w:rsidRDefault="00A722E3" w:rsidP="00E72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  <w:lang w:val="en-US"/>
        </w:rPr>
        <w:t>Pramanik K. and Tripathy P. 2017. Effect of micronutrients on growth and total yield of onion (</w:t>
      </w:r>
      <w:r w:rsidRPr="00C03D33">
        <w:rPr>
          <w:rFonts w:ascii="Times New Roman" w:hAnsi="Times New Roman" w:cs="Times New Roman"/>
          <w:i/>
          <w:sz w:val="24"/>
          <w:szCs w:val="24"/>
          <w:lang w:val="en-US"/>
        </w:rPr>
        <w:t>Allium cepa</w:t>
      </w:r>
      <w:r w:rsidR="001F50C9" w:rsidRPr="00C03D3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L.). </w:t>
      </w:r>
      <w:r w:rsidRPr="00C03D33">
        <w:rPr>
          <w:rFonts w:ascii="Times New Roman" w:hAnsi="Times New Roman" w:cs="Times New Roman"/>
          <w:i/>
          <w:sz w:val="24"/>
          <w:szCs w:val="24"/>
          <w:lang w:val="en-US"/>
        </w:rPr>
        <w:t>The Bioscan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>, 12 (1): 322-326</w:t>
      </w:r>
    </w:p>
    <w:p w14:paraId="35B3D5CB" w14:textId="13664F63" w:rsidR="00A722E3" w:rsidRPr="00C03D33" w:rsidRDefault="00A722E3" w:rsidP="00E72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  <w:lang w:val="en-US"/>
        </w:rPr>
        <w:t>Pramanik K., Tripathy P., Mandal P., Pradhan M., and Biswal</w:t>
      </w:r>
      <w:r w:rsidR="004337A6"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>M.  2018.  Effect of micronutrients on quality of onion (</w:t>
      </w:r>
      <w:r w:rsidRPr="00C03D33">
        <w:rPr>
          <w:rFonts w:ascii="Times New Roman" w:hAnsi="Times New Roman" w:cs="Times New Roman"/>
          <w:i/>
          <w:sz w:val="24"/>
          <w:szCs w:val="24"/>
          <w:lang w:val="en-US"/>
        </w:rPr>
        <w:t>Allium cepa</w:t>
      </w:r>
      <w:r w:rsidR="004337A6" w:rsidRPr="00C03D3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L.), </w:t>
      </w:r>
      <w:r w:rsidRPr="00C03D33">
        <w:rPr>
          <w:rFonts w:ascii="Times New Roman" w:hAnsi="Times New Roman" w:cs="Times New Roman"/>
          <w:i/>
          <w:sz w:val="24"/>
          <w:szCs w:val="24"/>
          <w:lang w:val="en-US"/>
        </w:rPr>
        <w:t>Internatinal Journal of Chemical Studies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>, 6(6):1324-1327</w:t>
      </w:r>
    </w:p>
    <w:p w14:paraId="4F1D92F4" w14:textId="746B1713" w:rsidR="00A722E3" w:rsidRPr="00C03D33" w:rsidRDefault="00A722E3" w:rsidP="00E72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  <w:lang w:val="en-US"/>
        </w:rPr>
        <w:t>Sudharani Y., Mohapatra P. Priyadarshani, Pramanik K. and Mitra S. 2018. Effect of different phosphorus levels on growth and yield of cowpea (</w:t>
      </w:r>
      <w:r w:rsidRPr="00C03D33">
        <w:rPr>
          <w:rFonts w:ascii="Times New Roman" w:hAnsi="Times New Roman" w:cs="Times New Roman"/>
          <w:i/>
          <w:sz w:val="24"/>
          <w:szCs w:val="24"/>
          <w:lang w:val="en-US"/>
        </w:rPr>
        <w:t>Vigna</w:t>
      </w:r>
      <w:r w:rsidR="0077673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3D33">
        <w:rPr>
          <w:rFonts w:ascii="Times New Roman" w:hAnsi="Times New Roman" w:cs="Times New Roman"/>
          <w:i/>
          <w:sz w:val="24"/>
          <w:szCs w:val="24"/>
          <w:lang w:val="en-US"/>
        </w:rPr>
        <w:t>unguiculata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 L.) genotypes. </w:t>
      </w:r>
      <w:r w:rsidRPr="00C03D33">
        <w:rPr>
          <w:rFonts w:ascii="Times New Roman" w:hAnsi="Times New Roman" w:cs="Times New Roman"/>
          <w:i/>
          <w:sz w:val="24"/>
          <w:szCs w:val="24"/>
          <w:lang w:val="en-US"/>
        </w:rPr>
        <w:t>International Journal of Management, Technology and Engineering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>: 2876 (8) ISSN No. 2249-7455, Issue XII</w:t>
      </w:r>
    </w:p>
    <w:p w14:paraId="3C9B7C0C" w14:textId="77777777" w:rsidR="00A722E3" w:rsidRPr="00C03D33" w:rsidRDefault="00A722E3" w:rsidP="00E72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  <w:lang w:val="en-US"/>
        </w:rPr>
        <w:t>Triveni D. Mohapatra P. P., Pramanik K., Mounica N. and Sudha Rani Y. 2020. Mean performance study of ridge gourd (</w:t>
      </w:r>
      <w:r w:rsidRPr="00C03D33">
        <w:rPr>
          <w:rFonts w:ascii="Times New Roman" w:hAnsi="Times New Roman" w:cs="Times New Roman"/>
          <w:i/>
          <w:sz w:val="24"/>
          <w:szCs w:val="24"/>
          <w:lang w:val="en-US"/>
        </w:rPr>
        <w:t>Luffa acutangula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 L.) genotypes based on some quantitative and qualitative characters, </w:t>
      </w:r>
      <w:r w:rsidRPr="00C03D33">
        <w:rPr>
          <w:rFonts w:ascii="Times New Roman" w:hAnsi="Times New Roman" w:cs="Times New Roman"/>
          <w:i/>
          <w:sz w:val="24"/>
          <w:szCs w:val="24"/>
          <w:lang w:val="en-US"/>
        </w:rPr>
        <w:t>Journal of Pharmacognosy and Phytochemistry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>; 9(4): 298-300</w:t>
      </w:r>
    </w:p>
    <w:p w14:paraId="33F2B74B" w14:textId="77777777" w:rsidR="00095A69" w:rsidRPr="004F34C1" w:rsidRDefault="00A722E3" w:rsidP="00E72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</w:rPr>
        <w:t xml:space="preserve">Jena C., Pramanik K., Agrawal B. K. and Behera T. K. 2020. Effect of IBA on vegetative propagation of </w:t>
      </w:r>
      <w:r w:rsidRPr="00C03D33">
        <w:rPr>
          <w:rFonts w:ascii="Times New Roman" w:hAnsi="Times New Roman" w:cs="Times New Roman"/>
          <w:i/>
          <w:sz w:val="24"/>
          <w:szCs w:val="24"/>
        </w:rPr>
        <w:t>Nerium Oleander</w:t>
      </w:r>
      <w:r w:rsidRPr="00C03D33">
        <w:rPr>
          <w:rFonts w:ascii="Times New Roman" w:hAnsi="Times New Roman" w:cs="Times New Roman"/>
          <w:sz w:val="24"/>
          <w:szCs w:val="24"/>
        </w:rPr>
        <w:t xml:space="preserve"> ‘Variegata’ through cuttings; </w:t>
      </w:r>
      <w:r w:rsidRPr="00C03D33">
        <w:rPr>
          <w:rFonts w:ascii="Times New Roman" w:hAnsi="Times New Roman" w:cs="Times New Roman"/>
          <w:i/>
          <w:sz w:val="24"/>
          <w:szCs w:val="24"/>
        </w:rPr>
        <w:t>Journal of Plant Development Sciences</w:t>
      </w:r>
      <w:r w:rsidRPr="00C03D33">
        <w:rPr>
          <w:rFonts w:ascii="Times New Roman" w:hAnsi="Times New Roman" w:cs="Times New Roman"/>
          <w:sz w:val="24"/>
          <w:szCs w:val="24"/>
        </w:rPr>
        <w:t xml:space="preserve"> Vol. 12(6): 379-381</w:t>
      </w:r>
    </w:p>
    <w:p w14:paraId="078B63D0" w14:textId="1890F475" w:rsidR="004F34C1" w:rsidRPr="0077673E" w:rsidRDefault="004F34C1" w:rsidP="00E72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Pramanik</w:t>
      </w:r>
      <w:r w:rsidR="0077673E">
        <w:rPr>
          <w:rFonts w:ascii="Times New Roman" w:hAnsi="Times New Roman" w:cs="Times New Roman"/>
          <w:sz w:val="24"/>
          <w:szCs w:val="24"/>
          <w:lang w:val="en-US"/>
        </w:rPr>
        <w:t xml:space="preserve"> K, </w:t>
      </w:r>
      <w:r>
        <w:rPr>
          <w:rFonts w:ascii="Times New Roman" w:hAnsi="Times New Roman" w:cs="Times New Roman"/>
          <w:sz w:val="24"/>
          <w:szCs w:val="24"/>
          <w:lang w:val="en-US"/>
        </w:rPr>
        <w:t>Tripathy</w:t>
      </w:r>
      <w:r w:rsidR="0077673E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r>
        <w:rPr>
          <w:rFonts w:ascii="Times New Roman" w:hAnsi="Times New Roman" w:cs="Times New Roman"/>
          <w:sz w:val="24"/>
          <w:szCs w:val="24"/>
          <w:lang w:val="en-US"/>
        </w:rPr>
        <w:t>Mandal</w:t>
      </w:r>
      <w:r w:rsidR="0077673E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r>
        <w:rPr>
          <w:rFonts w:ascii="Times New Roman" w:hAnsi="Times New Roman" w:cs="Times New Roman"/>
          <w:sz w:val="24"/>
          <w:szCs w:val="24"/>
          <w:lang w:val="en-US"/>
        </w:rPr>
        <w:t>Pradhan</w:t>
      </w:r>
      <w:r w:rsidR="0077673E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r>
        <w:rPr>
          <w:rFonts w:ascii="Times New Roman" w:hAnsi="Times New Roman" w:cs="Times New Roman"/>
          <w:sz w:val="24"/>
          <w:szCs w:val="24"/>
          <w:lang w:val="en-US"/>
        </w:rPr>
        <w:t>Biswal</w:t>
      </w:r>
      <w:r w:rsidR="0077673E">
        <w:rPr>
          <w:rFonts w:ascii="Times New Roman" w:hAnsi="Times New Roman" w:cs="Times New Roman"/>
          <w:sz w:val="24"/>
          <w:szCs w:val="24"/>
          <w:lang w:val="en-US"/>
        </w:rPr>
        <w:t xml:space="preserve"> M. 2020. </w:t>
      </w:r>
      <w:r w:rsidRPr="0077673E">
        <w:rPr>
          <w:rFonts w:ascii="Times New Roman" w:hAnsi="Times New Roman" w:cs="Times New Roman"/>
          <w:sz w:val="24"/>
          <w:szCs w:val="24"/>
          <w:lang w:val="en-US"/>
        </w:rPr>
        <w:t>Effect of micronutrients on total dry matter yield and benefit cost ratio (BCR) in onion (</w:t>
      </w:r>
      <w:r w:rsidRPr="0077673E">
        <w:rPr>
          <w:rFonts w:ascii="Times New Roman" w:hAnsi="Times New Roman" w:cs="Times New Roman"/>
          <w:i/>
          <w:sz w:val="24"/>
          <w:szCs w:val="24"/>
          <w:lang w:val="en-US"/>
        </w:rPr>
        <w:t>Allium cepa</w:t>
      </w:r>
      <w:r w:rsidRPr="0077673E">
        <w:rPr>
          <w:rFonts w:ascii="Times New Roman" w:hAnsi="Times New Roman" w:cs="Times New Roman"/>
          <w:sz w:val="24"/>
          <w:szCs w:val="24"/>
          <w:lang w:val="en-US"/>
        </w:rPr>
        <w:t xml:space="preserve"> L.)</w:t>
      </w:r>
      <w:r w:rsidR="007767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7673E" w:rsidRPr="00B92EBE">
        <w:rPr>
          <w:rFonts w:ascii="Times New Roman" w:hAnsi="Times New Roman" w:cs="Times New Roman"/>
          <w:i/>
          <w:sz w:val="24"/>
          <w:szCs w:val="24"/>
          <w:lang w:val="en-US"/>
        </w:rPr>
        <w:t>International Journal of Ecology and Environmental Sciences</w:t>
      </w:r>
      <w:r w:rsidR="007767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7673E">
        <w:rPr>
          <w:rFonts w:ascii="Times New Roman" w:hAnsi="Times New Roman" w:cs="Times New Roman"/>
          <w:lang w:val="en-US"/>
        </w:rPr>
        <w:t>2 (3): 208-212</w:t>
      </w:r>
    </w:p>
    <w:p w14:paraId="2242724A" w14:textId="77777777" w:rsidR="00CC19AF" w:rsidRDefault="00CC19AF" w:rsidP="00E729E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AB33E7C" w14:textId="77777777" w:rsidR="00A722E3" w:rsidRDefault="00A722E3" w:rsidP="00E729E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b/>
          <w:sz w:val="24"/>
          <w:szCs w:val="24"/>
          <w:lang w:val="en-US"/>
        </w:rPr>
        <w:t>Review paper:</w:t>
      </w:r>
    </w:p>
    <w:p w14:paraId="28BB4018" w14:textId="77777777" w:rsidR="00E729E5" w:rsidRPr="00C03D33" w:rsidRDefault="00E729E5" w:rsidP="00E729E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970DC63" w14:textId="43A97422" w:rsidR="00A722E3" w:rsidRPr="00C03D33" w:rsidRDefault="00A722E3" w:rsidP="00E729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  <w:lang w:val="en-US"/>
        </w:rPr>
        <w:t>Pramanik</w:t>
      </w:r>
      <w:r w:rsidR="009A15DF"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 K.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A15DF" w:rsidRPr="00C03D33">
        <w:rPr>
          <w:rFonts w:ascii="Times New Roman" w:hAnsi="Times New Roman" w:cs="Times New Roman"/>
          <w:sz w:val="24"/>
          <w:szCs w:val="24"/>
          <w:lang w:val="en-US"/>
        </w:rPr>
        <w:t>Das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15DF"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S. P., Acharya L. K. and 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>Jayapuria</w:t>
      </w:r>
      <w:r w:rsidR="009A15DF"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 D.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 2017. Role of Giberellic Acid on Growth, Yield and Quality of Tomato- A Review. </w:t>
      </w:r>
      <w:r w:rsidRPr="00B92EBE">
        <w:rPr>
          <w:rFonts w:ascii="Times New Roman" w:hAnsi="Times New Roman" w:cs="Times New Roman"/>
          <w:i/>
          <w:sz w:val="24"/>
          <w:szCs w:val="24"/>
          <w:lang w:val="en-US"/>
        </w:rPr>
        <w:t>International Journal of Chemical Studies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>; 5(6): 826-830</w:t>
      </w:r>
    </w:p>
    <w:p w14:paraId="19C38FEE" w14:textId="63647A30" w:rsidR="00A722E3" w:rsidRPr="00C03D33" w:rsidRDefault="00A722E3" w:rsidP="00E729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Pramanik K and Mohapatra P. Priyadarshani. 2017. Role of auxin on growth, yield and quality of tomato- a review. </w:t>
      </w:r>
      <w:r w:rsidRPr="00B92EBE">
        <w:rPr>
          <w:rFonts w:ascii="Times New Roman" w:hAnsi="Times New Roman" w:cs="Times New Roman"/>
          <w:i/>
          <w:sz w:val="24"/>
          <w:szCs w:val="24"/>
          <w:lang w:val="en-US"/>
        </w:rPr>
        <w:t>Int</w:t>
      </w:r>
      <w:r w:rsidR="00FA030E" w:rsidRPr="00B92EBE">
        <w:rPr>
          <w:rFonts w:ascii="Times New Roman" w:hAnsi="Times New Roman" w:cs="Times New Roman"/>
          <w:i/>
          <w:sz w:val="24"/>
          <w:szCs w:val="24"/>
          <w:lang w:val="en-US"/>
        </w:rPr>
        <w:t>ernational Journal of Current Microbiology Applied Science</w:t>
      </w:r>
      <w:r w:rsidR="00FA030E"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>6(11):1624-1636</w:t>
      </w:r>
    </w:p>
    <w:p w14:paraId="377A2F5A" w14:textId="77777777" w:rsidR="00E00BD1" w:rsidRPr="00C03D33" w:rsidRDefault="00A722E3" w:rsidP="00E729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Pramanik K., Pradhan J. and Sahoo S. K. 2018. Role of auxin and gibberellins growth, yield and quality of tomato: A review, </w:t>
      </w:r>
      <w:r w:rsidRPr="00B92EBE">
        <w:rPr>
          <w:rFonts w:ascii="Times New Roman" w:hAnsi="Times New Roman" w:cs="Times New Roman"/>
          <w:i/>
          <w:sz w:val="24"/>
          <w:szCs w:val="24"/>
          <w:lang w:val="en-US"/>
        </w:rPr>
        <w:t>The Pharma Innovation Journal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>. 7(9): 301-305</w:t>
      </w:r>
    </w:p>
    <w:p w14:paraId="2435B5DF" w14:textId="46754E4F" w:rsidR="00E00BD1" w:rsidRPr="00C03D33" w:rsidRDefault="00E00BD1" w:rsidP="00E729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</w:rPr>
        <w:t>Acharya</w:t>
      </w:r>
      <w:r w:rsidR="00EC5317">
        <w:rPr>
          <w:rFonts w:ascii="Times New Roman" w:hAnsi="Times New Roman" w:cs="Times New Roman"/>
          <w:sz w:val="24"/>
          <w:szCs w:val="24"/>
        </w:rPr>
        <w:t xml:space="preserve"> L. K.</w:t>
      </w:r>
      <w:r w:rsidRPr="00C03D33">
        <w:rPr>
          <w:rFonts w:ascii="Times New Roman" w:hAnsi="Times New Roman" w:cs="Times New Roman"/>
          <w:sz w:val="24"/>
          <w:szCs w:val="24"/>
        </w:rPr>
        <w:t xml:space="preserve">, Hota </w:t>
      </w:r>
      <w:r w:rsidR="00EC5317">
        <w:rPr>
          <w:rFonts w:ascii="Times New Roman" w:hAnsi="Times New Roman" w:cs="Times New Roman"/>
          <w:sz w:val="24"/>
          <w:szCs w:val="24"/>
        </w:rPr>
        <w:t xml:space="preserve">S. </w:t>
      </w:r>
      <w:r w:rsidRPr="00C03D33">
        <w:rPr>
          <w:rFonts w:ascii="Times New Roman" w:hAnsi="Times New Roman" w:cs="Times New Roman"/>
          <w:sz w:val="24"/>
          <w:szCs w:val="24"/>
        </w:rPr>
        <w:t>and Pramanik</w:t>
      </w:r>
      <w:r w:rsidR="00EC5317">
        <w:rPr>
          <w:rFonts w:ascii="Times New Roman" w:hAnsi="Times New Roman" w:cs="Times New Roman"/>
          <w:sz w:val="24"/>
          <w:szCs w:val="24"/>
        </w:rPr>
        <w:t xml:space="preserve"> K</w:t>
      </w:r>
      <w:r w:rsidRPr="00C03D33">
        <w:rPr>
          <w:rFonts w:ascii="Times New Roman" w:hAnsi="Times New Roman" w:cs="Times New Roman"/>
          <w:sz w:val="24"/>
          <w:szCs w:val="24"/>
        </w:rPr>
        <w:t xml:space="preserve">. 2017. Rhizomania - A Review. </w:t>
      </w:r>
      <w:r w:rsidRPr="00C03D33">
        <w:rPr>
          <w:rFonts w:ascii="Times New Roman" w:hAnsi="Times New Roman" w:cs="Times New Roman"/>
          <w:i/>
          <w:iCs/>
          <w:sz w:val="24"/>
          <w:szCs w:val="24"/>
        </w:rPr>
        <w:t>Int.</w:t>
      </w:r>
      <w:r w:rsidR="00EC53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03D33">
        <w:rPr>
          <w:rFonts w:ascii="Times New Roman" w:hAnsi="Times New Roman" w:cs="Times New Roman"/>
          <w:i/>
          <w:iCs/>
          <w:sz w:val="24"/>
          <w:szCs w:val="24"/>
        </w:rPr>
        <w:t>J.</w:t>
      </w:r>
      <w:r w:rsidR="00EC53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03D33">
        <w:rPr>
          <w:rFonts w:ascii="Times New Roman" w:hAnsi="Times New Roman" w:cs="Times New Roman"/>
          <w:i/>
          <w:iCs/>
          <w:sz w:val="24"/>
          <w:szCs w:val="24"/>
        </w:rPr>
        <w:t>Curr.</w:t>
      </w:r>
      <w:r w:rsidR="00EC53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03D33">
        <w:rPr>
          <w:rFonts w:ascii="Times New Roman" w:hAnsi="Times New Roman" w:cs="Times New Roman"/>
          <w:i/>
          <w:iCs/>
          <w:sz w:val="24"/>
          <w:szCs w:val="24"/>
        </w:rPr>
        <w:t>Microbiol.</w:t>
      </w:r>
      <w:r w:rsidR="00EC53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03D33">
        <w:rPr>
          <w:rFonts w:ascii="Times New Roman" w:hAnsi="Times New Roman" w:cs="Times New Roman"/>
          <w:i/>
          <w:iCs/>
          <w:sz w:val="24"/>
          <w:szCs w:val="24"/>
        </w:rPr>
        <w:t xml:space="preserve">App.Sci. </w:t>
      </w:r>
      <w:r w:rsidRPr="00C03D33">
        <w:rPr>
          <w:rFonts w:ascii="Times New Roman" w:hAnsi="Times New Roman" w:cs="Times New Roman"/>
          <w:sz w:val="24"/>
          <w:szCs w:val="24"/>
        </w:rPr>
        <w:t xml:space="preserve">6(11): 358-367. doi: </w:t>
      </w:r>
      <w:hyperlink r:id="rId7" w:history="1">
        <w:r w:rsidRPr="00C03D33">
          <w:rPr>
            <w:rStyle w:val="Hyperlink"/>
            <w:rFonts w:ascii="Times New Roman" w:hAnsi="Times New Roman" w:cs="Times New Roman"/>
            <w:sz w:val="24"/>
            <w:szCs w:val="24"/>
          </w:rPr>
          <w:t>https://doi.org/10.20546/ijcmas.2017.611.040</w:t>
        </w:r>
      </w:hyperlink>
      <w:r w:rsidRPr="00C03D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8A67F1" w14:textId="4DE2D2AD" w:rsidR="000F3A8D" w:rsidRPr="00E24598" w:rsidRDefault="00EC5317" w:rsidP="00E729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Pramanik K., Mohapatra</w:t>
      </w:r>
      <w:r w:rsidR="00E00BD1" w:rsidRPr="00C03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P., Jena C., &amp; Kumar</w:t>
      </w:r>
      <w:r w:rsidR="00E00BD1" w:rsidRPr="00C03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D. S. (2020). Application of 3-4-5 Rule in Agriculture: A Review. </w:t>
      </w:r>
      <w:r w:rsidR="00E00BD1" w:rsidRPr="00C03D3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Current Journal of Applied Science and Technology</w:t>
      </w:r>
      <w:r w:rsidR="00E00BD1" w:rsidRPr="00C03D33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="00E00BD1" w:rsidRPr="00C03D3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39</w:t>
      </w:r>
      <w:r w:rsidR="00E00BD1" w:rsidRPr="00C03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(31), 37-41. </w:t>
      </w:r>
      <w:hyperlink r:id="rId8" w:history="1">
        <w:r w:rsidR="00E00BD1" w:rsidRPr="00C03D33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https://doi.org/10.9734/cjast/2020/v39i3130987</w:t>
        </w:r>
      </w:hyperlink>
      <w:r w:rsidR="00E00BD1" w:rsidRPr="00C03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0BFEE00F" w14:textId="64B05047" w:rsidR="00E24598" w:rsidRPr="00E24598" w:rsidRDefault="00E24598" w:rsidP="00E729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4598">
        <w:rPr>
          <w:rFonts w:ascii="Times New Roman" w:hAnsi="Times New Roman" w:cs="Times New Roman"/>
          <w:sz w:val="24"/>
          <w:szCs w:val="24"/>
          <w:lang w:val="en-US"/>
        </w:rPr>
        <w:t>Pramanik K., Mohapatra P. P., Pradhan J., Acharya L. K.  and Jena C.</w:t>
      </w:r>
      <w:r w:rsidRPr="00E24598">
        <w:rPr>
          <w:rFonts w:ascii="Times New Roman" w:hAnsi="Times New Roman" w:cs="Times New Roman"/>
          <w:sz w:val="24"/>
          <w:szCs w:val="24"/>
        </w:rPr>
        <w:t xml:space="preserve"> 2020. </w:t>
      </w:r>
      <w:r w:rsidRPr="00E24598">
        <w:rPr>
          <w:rFonts w:ascii="Times New Roman" w:hAnsi="Times New Roman" w:cs="Times New Roman"/>
          <w:sz w:val="24"/>
          <w:szCs w:val="24"/>
          <w:lang w:val="en-US"/>
        </w:rPr>
        <w:t xml:space="preserve">Factors Influencing Performance of Capsicum under Protected Cultivation: A Review. </w:t>
      </w:r>
      <w:r w:rsidRPr="00E2459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International Journal of Environment and Climate Change</w:t>
      </w:r>
      <w:r w:rsidRPr="00E24598">
        <w:rPr>
          <w:rFonts w:ascii="Times New Roman" w:hAnsi="Times New Roman" w:cs="Times New Roman"/>
          <w:bCs/>
          <w:iCs/>
          <w:sz w:val="24"/>
          <w:szCs w:val="24"/>
          <w:lang w:val="en-US"/>
        </w:rPr>
        <w:t>,</w:t>
      </w:r>
      <w:r w:rsidRPr="00E2459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10(12): 572-588</w:t>
      </w:r>
    </w:p>
    <w:p w14:paraId="4972AE7E" w14:textId="0E881CCE" w:rsidR="00E24598" w:rsidRPr="00E24598" w:rsidRDefault="00E24598" w:rsidP="00E729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598">
        <w:rPr>
          <w:rFonts w:ascii="Times New Roman" w:hAnsi="Times New Roman" w:cs="Times New Roman"/>
          <w:sz w:val="24"/>
          <w:szCs w:val="24"/>
          <w:lang w:val="en-US"/>
        </w:rPr>
        <w:t xml:space="preserve">Pramanik K.,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Sahoo J. P., </w:t>
      </w:r>
      <w:r w:rsidRPr="00E24598">
        <w:rPr>
          <w:rFonts w:ascii="Times New Roman" w:hAnsi="Times New Roman" w:cs="Times New Roman"/>
          <w:sz w:val="24"/>
          <w:szCs w:val="24"/>
          <w:lang w:val="en-US"/>
        </w:rPr>
        <w:t xml:space="preserve">Mohapatra </w:t>
      </w:r>
      <w:r>
        <w:rPr>
          <w:rFonts w:ascii="Times New Roman" w:hAnsi="Times New Roman" w:cs="Times New Roman"/>
          <w:sz w:val="24"/>
          <w:szCs w:val="24"/>
          <w:lang w:val="en-US"/>
        </w:rPr>
        <w:t>P. P</w:t>
      </w:r>
      <w:r w:rsidRPr="00E24598">
        <w:rPr>
          <w:rFonts w:ascii="Times New Roman" w:hAnsi="Times New Roman" w:cs="Times New Roman"/>
          <w:sz w:val="24"/>
          <w:szCs w:val="24"/>
          <w:lang w:val="en-US"/>
        </w:rPr>
        <w:t>., Acharya L. K.  and Jena C.</w:t>
      </w:r>
      <w:r w:rsidRPr="00E245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E24598">
        <w:rPr>
          <w:rFonts w:ascii="Times New Roman" w:hAnsi="Times New Roman" w:cs="Times New Roman"/>
          <w:sz w:val="24"/>
          <w:szCs w:val="24"/>
        </w:rPr>
        <w:t>.</w:t>
      </w:r>
      <w:r w:rsidRPr="00E24598">
        <w:t xml:space="preserve"> </w:t>
      </w:r>
      <w:r>
        <w:rPr>
          <w:rFonts w:ascii="Times New Roman" w:hAnsi="Times New Roman" w:cs="Times New Roman"/>
          <w:sz w:val="24"/>
          <w:szCs w:val="24"/>
        </w:rPr>
        <w:t>Insights into t</w:t>
      </w:r>
      <w:r w:rsidRPr="00E24598">
        <w:rPr>
          <w:rFonts w:ascii="Times New Roman" w:hAnsi="Times New Roman" w:cs="Times New Roman"/>
          <w:sz w:val="24"/>
          <w:szCs w:val="24"/>
        </w:rPr>
        <w:t>he Embryo Rescue - A Modern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598">
        <w:rPr>
          <w:rFonts w:ascii="Times New Roman" w:hAnsi="Times New Roman" w:cs="Times New Roman"/>
          <w:sz w:val="24"/>
          <w:szCs w:val="24"/>
        </w:rPr>
        <w:t>In-V</w:t>
      </w:r>
      <w:r>
        <w:rPr>
          <w:rFonts w:ascii="Times New Roman" w:hAnsi="Times New Roman" w:cs="Times New Roman"/>
          <w:sz w:val="24"/>
          <w:szCs w:val="24"/>
        </w:rPr>
        <w:t>itro Crop Improvement Approach i</w:t>
      </w:r>
      <w:r w:rsidRPr="00E24598">
        <w:rPr>
          <w:rFonts w:ascii="Times New Roman" w:hAnsi="Times New Roman" w:cs="Times New Roman"/>
          <w:sz w:val="24"/>
          <w:szCs w:val="24"/>
        </w:rPr>
        <w:t>n Horticulture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24598">
        <w:rPr>
          <w:rFonts w:ascii="Times New Roman" w:hAnsi="Times New Roman" w:cs="Times New Roman"/>
          <w:i/>
          <w:sz w:val="24"/>
          <w:szCs w:val="24"/>
        </w:rPr>
        <w:t>Plant Cell Biotechnology and Molecular Biology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E24598">
        <w:rPr>
          <w:rFonts w:ascii="Times New Roman" w:hAnsi="Times New Roman" w:cs="Times New Roman"/>
          <w:sz w:val="24"/>
          <w:szCs w:val="24"/>
        </w:rPr>
        <w:t xml:space="preserve"> 22(15&amp;16):20-33</w:t>
      </w:r>
    </w:p>
    <w:p w14:paraId="576FEA99" w14:textId="77777777" w:rsidR="00E729E5" w:rsidRDefault="00E729E5" w:rsidP="00E729E5">
      <w:pPr>
        <w:pStyle w:val="Heading1"/>
        <w:ind w:left="0"/>
      </w:pPr>
    </w:p>
    <w:p w14:paraId="70C28E98" w14:textId="77777777" w:rsidR="000F3A8D" w:rsidRDefault="000F3A8D" w:rsidP="00E729E5">
      <w:pPr>
        <w:pStyle w:val="Heading1"/>
        <w:ind w:left="0"/>
      </w:pPr>
      <w:r w:rsidRPr="00C03D33">
        <w:lastRenderedPageBreak/>
        <w:t>Book chapter and Manual:</w:t>
      </w:r>
    </w:p>
    <w:p w14:paraId="7B87D807" w14:textId="77777777" w:rsidR="00E729E5" w:rsidRPr="00C03D33" w:rsidRDefault="00E729E5" w:rsidP="00E729E5">
      <w:pPr>
        <w:pStyle w:val="Heading1"/>
        <w:ind w:left="0"/>
      </w:pPr>
    </w:p>
    <w:p w14:paraId="72E55BC5" w14:textId="486CE2D3" w:rsidR="000F3A8D" w:rsidRPr="00C03D33" w:rsidRDefault="000F3A8D" w:rsidP="00E729E5">
      <w:pPr>
        <w:pStyle w:val="ListParagraph"/>
        <w:widowControl w:val="0"/>
        <w:numPr>
          <w:ilvl w:val="0"/>
          <w:numId w:val="5"/>
        </w:numPr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D33">
        <w:rPr>
          <w:rFonts w:ascii="Times New Roman" w:hAnsi="Times New Roman" w:cs="Times New Roman"/>
          <w:spacing w:val="-5"/>
          <w:sz w:val="24"/>
          <w:szCs w:val="24"/>
        </w:rPr>
        <w:t xml:space="preserve">Pramanik K., Mohapatra P. P. and Rasool A. 2019. Practical </w:t>
      </w:r>
      <w:r w:rsidRPr="00C03D33">
        <w:rPr>
          <w:rFonts w:ascii="Times New Roman" w:hAnsi="Times New Roman" w:cs="Times New Roman"/>
          <w:spacing w:val="-10"/>
          <w:sz w:val="24"/>
          <w:szCs w:val="24"/>
        </w:rPr>
        <w:t xml:space="preserve">manual </w:t>
      </w:r>
      <w:r w:rsidRPr="00C03D33">
        <w:rPr>
          <w:rFonts w:ascii="Times New Roman" w:hAnsi="Times New Roman" w:cs="Times New Roman"/>
          <w:sz w:val="24"/>
          <w:szCs w:val="24"/>
        </w:rPr>
        <w:t xml:space="preserve">on </w:t>
      </w:r>
      <w:r w:rsidRPr="00C03D33">
        <w:rPr>
          <w:rFonts w:ascii="Times New Roman" w:hAnsi="Times New Roman" w:cs="Times New Roman"/>
          <w:spacing w:val="-6"/>
          <w:sz w:val="24"/>
          <w:szCs w:val="24"/>
        </w:rPr>
        <w:t>production</w:t>
      </w:r>
      <w:r w:rsidR="00F41343" w:rsidRPr="00C03D3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3D33">
        <w:rPr>
          <w:rFonts w:ascii="Times New Roman" w:hAnsi="Times New Roman" w:cs="Times New Roman"/>
          <w:sz w:val="24"/>
          <w:szCs w:val="24"/>
        </w:rPr>
        <w:t>of</w:t>
      </w:r>
      <w:r w:rsidR="00F41343" w:rsidRPr="00C03D33">
        <w:rPr>
          <w:rFonts w:ascii="Times New Roman" w:hAnsi="Times New Roman" w:cs="Times New Roman"/>
          <w:sz w:val="24"/>
          <w:szCs w:val="24"/>
        </w:rPr>
        <w:t xml:space="preserve"> </w:t>
      </w:r>
      <w:r w:rsidRPr="00C03D33">
        <w:rPr>
          <w:rFonts w:ascii="Times New Roman" w:hAnsi="Times New Roman" w:cs="Times New Roman"/>
          <w:spacing w:val="7"/>
          <w:sz w:val="24"/>
          <w:szCs w:val="24"/>
        </w:rPr>
        <w:t xml:space="preserve">tropical and sub-tropical </w:t>
      </w:r>
      <w:r w:rsidRPr="00C03D33">
        <w:rPr>
          <w:rFonts w:ascii="Times New Roman" w:hAnsi="Times New Roman" w:cs="Times New Roman"/>
          <w:spacing w:val="-7"/>
          <w:sz w:val="24"/>
          <w:szCs w:val="24"/>
        </w:rPr>
        <w:t>vegetables, LAP Lambert academic publishing, International book market service Ltd; ISBN</w:t>
      </w:r>
      <w:r w:rsidR="00F41343" w:rsidRPr="00C03D33">
        <w:rPr>
          <w:rFonts w:ascii="Times New Roman" w:hAnsi="Times New Roman" w:cs="Times New Roman"/>
          <w:spacing w:val="-7"/>
          <w:sz w:val="24"/>
          <w:szCs w:val="24"/>
        </w:rPr>
        <w:t>:</w:t>
      </w:r>
      <w:r w:rsidRPr="00C03D33">
        <w:rPr>
          <w:rFonts w:ascii="Times New Roman" w:hAnsi="Times New Roman" w:cs="Times New Roman"/>
          <w:spacing w:val="-7"/>
          <w:sz w:val="24"/>
          <w:szCs w:val="24"/>
        </w:rPr>
        <w:t xml:space="preserve"> 978-620-0-47093-5</w:t>
      </w:r>
    </w:p>
    <w:p w14:paraId="376D6906" w14:textId="0904F76C" w:rsidR="000F3A8D" w:rsidRPr="004F34C1" w:rsidRDefault="000F3A8D" w:rsidP="00E729E5">
      <w:pPr>
        <w:pStyle w:val="ListParagraph"/>
        <w:widowControl w:val="0"/>
        <w:numPr>
          <w:ilvl w:val="0"/>
          <w:numId w:val="5"/>
        </w:numPr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pacing w:val="-5"/>
          <w:sz w:val="24"/>
          <w:szCs w:val="24"/>
        </w:rPr>
        <w:t xml:space="preserve">Pramanik K., Mohapatra P. P. and Jena C. 2020. </w:t>
      </w:r>
      <w:r w:rsidRPr="00C03D33">
        <w:rPr>
          <w:rFonts w:ascii="Times New Roman" w:hAnsi="Times New Roman" w:cs="Times New Roman"/>
          <w:spacing w:val="-7"/>
          <w:sz w:val="24"/>
          <w:szCs w:val="24"/>
        </w:rPr>
        <w:t>Construction of</w:t>
      </w:r>
      <w:r w:rsidR="0077673E">
        <w:rPr>
          <w:rFonts w:ascii="Times New Roman" w:hAnsi="Times New Roman" w:cs="Times New Roman"/>
          <w:spacing w:val="-7"/>
          <w:sz w:val="24"/>
          <w:szCs w:val="24"/>
        </w:rPr>
        <w:t xml:space="preserve"> Kitchen garden. In</w:t>
      </w:r>
      <w:r w:rsidR="00F41343" w:rsidRPr="00C03D3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03D33">
        <w:rPr>
          <w:rFonts w:ascii="Times New Roman" w:hAnsi="Times New Roman" w:cs="Times New Roman"/>
          <w:spacing w:val="-7"/>
          <w:sz w:val="24"/>
          <w:szCs w:val="24"/>
        </w:rPr>
        <w:t>Research trends i</w:t>
      </w:r>
      <w:r w:rsidR="0077673E">
        <w:rPr>
          <w:rFonts w:ascii="Times New Roman" w:hAnsi="Times New Roman" w:cs="Times New Roman"/>
          <w:spacing w:val="-7"/>
          <w:sz w:val="24"/>
          <w:szCs w:val="24"/>
        </w:rPr>
        <w:t>n Horticultural S</w:t>
      </w:r>
      <w:r w:rsidR="00F41343" w:rsidRPr="00C03D33">
        <w:rPr>
          <w:rFonts w:ascii="Times New Roman" w:hAnsi="Times New Roman" w:cs="Times New Roman"/>
          <w:spacing w:val="-7"/>
          <w:sz w:val="24"/>
          <w:szCs w:val="24"/>
        </w:rPr>
        <w:t>cience</w:t>
      </w:r>
      <w:r w:rsidR="0077673E">
        <w:rPr>
          <w:rFonts w:ascii="Times New Roman" w:hAnsi="Times New Roman" w:cs="Times New Roman"/>
          <w:spacing w:val="-7"/>
          <w:sz w:val="24"/>
          <w:szCs w:val="24"/>
        </w:rPr>
        <w:t xml:space="preserve"> edited by </w:t>
      </w:r>
      <w:r w:rsidR="0077673E" w:rsidRPr="0077673E">
        <w:rPr>
          <w:rFonts w:ascii="Times New Roman" w:hAnsi="Times New Roman" w:cs="Times New Roman"/>
          <w:spacing w:val="-7"/>
          <w:sz w:val="24"/>
          <w:szCs w:val="24"/>
        </w:rPr>
        <w:t>Manoj Kumar Ahirwar</w:t>
      </w:r>
      <w:r w:rsidR="002D49FE" w:rsidRPr="00C03D33"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 w:rsidRPr="00C03D33">
        <w:rPr>
          <w:rFonts w:ascii="Times New Roman" w:hAnsi="Times New Roman" w:cs="Times New Roman"/>
          <w:spacing w:val="-7"/>
          <w:sz w:val="24"/>
          <w:szCs w:val="24"/>
        </w:rPr>
        <w:t>Akini</w:t>
      </w:r>
      <w:r w:rsidR="001E2BD4">
        <w:rPr>
          <w:rFonts w:ascii="Times New Roman" w:hAnsi="Times New Roman" w:cs="Times New Roman"/>
          <w:spacing w:val="-7"/>
          <w:sz w:val="24"/>
          <w:szCs w:val="24"/>
        </w:rPr>
        <w:t>k Publications, New Delhi</w:t>
      </w:r>
      <w:r w:rsidR="00F41343" w:rsidRPr="00C03D33">
        <w:rPr>
          <w:rFonts w:ascii="Times New Roman" w:hAnsi="Times New Roman" w:cs="Times New Roman"/>
          <w:spacing w:val="-7"/>
          <w:sz w:val="24"/>
          <w:szCs w:val="24"/>
        </w:rPr>
        <w:t>, vol-15, p</w:t>
      </w:r>
      <w:r w:rsidR="001E2BD4">
        <w:rPr>
          <w:rFonts w:ascii="Times New Roman" w:hAnsi="Times New Roman" w:cs="Times New Roman"/>
          <w:spacing w:val="-7"/>
          <w:sz w:val="24"/>
          <w:szCs w:val="24"/>
        </w:rPr>
        <w:t>p</w:t>
      </w:r>
      <w:r w:rsidR="00F41343" w:rsidRPr="00C03D33">
        <w:rPr>
          <w:rFonts w:ascii="Times New Roman" w:hAnsi="Times New Roman" w:cs="Times New Roman"/>
          <w:spacing w:val="-7"/>
          <w:sz w:val="24"/>
          <w:szCs w:val="24"/>
        </w:rPr>
        <w:t xml:space="preserve">. 55-71, </w:t>
      </w:r>
      <w:r w:rsidR="001E2BD4" w:rsidRPr="00C03D33">
        <w:rPr>
          <w:rFonts w:ascii="Times New Roman" w:hAnsi="Times New Roman" w:cs="Times New Roman"/>
          <w:spacing w:val="-7"/>
          <w:sz w:val="24"/>
          <w:szCs w:val="24"/>
        </w:rPr>
        <w:t>ISBN: 978-93-90420-15-5</w:t>
      </w:r>
      <w:r w:rsidR="001E2BD4"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 w:rsidR="00F41343" w:rsidRPr="00C03D33">
        <w:rPr>
          <w:rFonts w:ascii="Times New Roman" w:hAnsi="Times New Roman" w:cs="Times New Roman"/>
          <w:bCs/>
          <w:sz w:val="24"/>
          <w:szCs w:val="24"/>
          <w:lang w:val="en-US"/>
        </w:rPr>
        <w:t>Book DOI</w:t>
      </w:r>
      <w:r w:rsidR="00F41343" w:rsidRPr="00C03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hyperlink r:id="rId9" w:history="1">
        <w:r w:rsidR="00F41343" w:rsidRPr="00C03D33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https://doi.org/10.22271/ed.book.917</w:t>
        </w:r>
      </w:hyperlink>
      <w:r w:rsidR="00F41343"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99950B5" w14:textId="2C686129" w:rsidR="004F34C1" w:rsidRDefault="004F34C1" w:rsidP="00E729E5">
      <w:pPr>
        <w:pStyle w:val="ListParagraph"/>
        <w:widowControl w:val="0"/>
        <w:numPr>
          <w:ilvl w:val="0"/>
          <w:numId w:val="5"/>
        </w:numPr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4F34C1">
        <w:rPr>
          <w:rFonts w:ascii="Times New Roman" w:hAnsi="Times New Roman" w:cs="Times New Roman"/>
          <w:sz w:val="24"/>
          <w:lang w:val="en-US"/>
        </w:rPr>
        <w:t>Jena</w:t>
      </w:r>
      <w:r w:rsidR="00EC5317">
        <w:rPr>
          <w:rFonts w:ascii="Times New Roman" w:hAnsi="Times New Roman" w:cs="Times New Roman"/>
          <w:sz w:val="24"/>
          <w:lang w:val="en-US"/>
        </w:rPr>
        <w:t xml:space="preserve"> C.</w:t>
      </w:r>
      <w:r w:rsidRPr="004F34C1">
        <w:rPr>
          <w:rFonts w:ascii="Times New Roman" w:hAnsi="Times New Roman" w:cs="Times New Roman"/>
          <w:sz w:val="24"/>
          <w:lang w:val="en-US"/>
        </w:rPr>
        <w:t xml:space="preserve">, Pavani </w:t>
      </w:r>
      <w:r w:rsidR="00EC5317">
        <w:rPr>
          <w:rFonts w:ascii="Times New Roman" w:hAnsi="Times New Roman" w:cs="Times New Roman"/>
          <w:sz w:val="24"/>
          <w:lang w:val="en-US"/>
        </w:rPr>
        <w:t xml:space="preserve">K. </w:t>
      </w:r>
      <w:r w:rsidRPr="004F34C1">
        <w:rPr>
          <w:rFonts w:ascii="Times New Roman" w:hAnsi="Times New Roman" w:cs="Times New Roman"/>
          <w:sz w:val="24"/>
          <w:lang w:val="en-US"/>
        </w:rPr>
        <w:t>and Pramanik</w:t>
      </w:r>
      <w:r w:rsidR="00EC5317">
        <w:rPr>
          <w:rFonts w:ascii="Times New Roman" w:hAnsi="Times New Roman" w:cs="Times New Roman"/>
          <w:sz w:val="24"/>
          <w:lang w:val="en-US"/>
        </w:rPr>
        <w:t xml:space="preserve"> K</w:t>
      </w:r>
      <w:r w:rsidRPr="004F34C1">
        <w:rPr>
          <w:rFonts w:ascii="Times New Roman" w:hAnsi="Times New Roman" w:cs="Times New Roman"/>
          <w:sz w:val="24"/>
          <w:lang w:val="en-US"/>
        </w:rPr>
        <w:t>. 2020. Structures, Benches and Containers Used in Protected Cultivation. In: Protected Cultivation and Smart Agriculture edited by Sagar Maitra, Dink</w:t>
      </w:r>
      <w:r w:rsidR="0077673E">
        <w:rPr>
          <w:rFonts w:ascii="Times New Roman" w:hAnsi="Times New Roman" w:cs="Times New Roman"/>
          <w:sz w:val="24"/>
          <w:lang w:val="en-US"/>
        </w:rPr>
        <w:t>ar J Gaikwad and Tanmoy Shankar,</w:t>
      </w:r>
      <w:r w:rsidRPr="004F34C1">
        <w:rPr>
          <w:rFonts w:ascii="Times New Roman" w:hAnsi="Times New Roman" w:cs="Times New Roman"/>
          <w:sz w:val="24"/>
          <w:lang w:val="en-US"/>
        </w:rPr>
        <w:t xml:space="preserve"> New Delhi Publishers, </w:t>
      </w:r>
      <w:r w:rsidR="00BC6CA7">
        <w:rPr>
          <w:rFonts w:ascii="Times New Roman" w:hAnsi="Times New Roman" w:cs="Times New Roman"/>
          <w:sz w:val="24"/>
          <w:lang w:val="en-US"/>
        </w:rPr>
        <w:t>New Delhi: 2020, pp. 76-86</w:t>
      </w:r>
      <w:r w:rsidRPr="004F34C1">
        <w:rPr>
          <w:rFonts w:ascii="Times New Roman" w:hAnsi="Times New Roman" w:cs="Times New Roman"/>
          <w:sz w:val="24"/>
          <w:lang w:val="en-US"/>
        </w:rPr>
        <w:t>. ISBN: 978-81-948993-2-7, DOI: 10.30954/NDP-PCSA.2020.8</w:t>
      </w:r>
      <w:r w:rsidR="00BC6CA7">
        <w:rPr>
          <w:rFonts w:ascii="Times New Roman" w:hAnsi="Times New Roman" w:cs="Times New Roman"/>
          <w:sz w:val="24"/>
          <w:lang w:val="en-US"/>
        </w:rPr>
        <w:t xml:space="preserve"> </w:t>
      </w:r>
    </w:p>
    <w:p w14:paraId="50035D4E" w14:textId="4F67566B" w:rsidR="004F34C1" w:rsidRDefault="004F34C1" w:rsidP="00E729E5">
      <w:pPr>
        <w:pStyle w:val="ListParagraph"/>
        <w:widowControl w:val="0"/>
        <w:numPr>
          <w:ilvl w:val="0"/>
          <w:numId w:val="5"/>
        </w:numPr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Jena</w:t>
      </w:r>
      <w:r w:rsidR="00EC5317">
        <w:rPr>
          <w:rFonts w:ascii="Times New Roman" w:hAnsi="Times New Roman" w:cs="Times New Roman"/>
          <w:sz w:val="24"/>
          <w:lang w:val="en-US"/>
        </w:rPr>
        <w:t xml:space="preserve"> C.</w:t>
      </w:r>
      <w:r>
        <w:rPr>
          <w:rFonts w:ascii="Times New Roman" w:hAnsi="Times New Roman" w:cs="Times New Roman"/>
          <w:sz w:val="24"/>
          <w:lang w:val="en-US"/>
        </w:rPr>
        <w:t xml:space="preserve"> and Pramanik</w:t>
      </w:r>
      <w:r w:rsidR="00EC5317">
        <w:rPr>
          <w:rFonts w:ascii="Times New Roman" w:hAnsi="Times New Roman" w:cs="Times New Roman"/>
          <w:sz w:val="24"/>
          <w:lang w:val="en-US"/>
        </w:rPr>
        <w:t xml:space="preserve"> K</w:t>
      </w:r>
      <w:r>
        <w:rPr>
          <w:rFonts w:ascii="Times New Roman" w:hAnsi="Times New Roman" w:cs="Times New Roman"/>
          <w:sz w:val="24"/>
          <w:lang w:val="en-US"/>
        </w:rPr>
        <w:t xml:space="preserve">. 2020. </w:t>
      </w:r>
      <w:r w:rsidRPr="004F34C1">
        <w:rPr>
          <w:rFonts w:ascii="Times New Roman" w:hAnsi="Times New Roman" w:cs="Times New Roman"/>
          <w:sz w:val="24"/>
          <w:lang w:val="en-US"/>
        </w:rPr>
        <w:t>Micronutrients: A way to quality fruit production</w:t>
      </w:r>
      <w:r>
        <w:rPr>
          <w:rFonts w:ascii="Times New Roman" w:hAnsi="Times New Roman" w:cs="Times New Roman"/>
          <w:sz w:val="24"/>
          <w:lang w:val="en-US"/>
        </w:rPr>
        <w:t xml:space="preserve">. </w:t>
      </w:r>
      <w:r w:rsidRPr="004F34C1">
        <w:rPr>
          <w:rFonts w:ascii="Times New Roman" w:hAnsi="Times New Roman" w:cs="Times New Roman"/>
          <w:sz w:val="24"/>
          <w:lang w:val="en-US"/>
        </w:rPr>
        <w:t>Volume: 1,</w:t>
      </w:r>
      <w:r w:rsidR="001E2BD4">
        <w:rPr>
          <w:rFonts w:ascii="Times New Roman" w:hAnsi="Times New Roman" w:cs="Times New Roman"/>
          <w:sz w:val="24"/>
          <w:lang w:val="en-US"/>
        </w:rPr>
        <w:t xml:space="preserve"> </w:t>
      </w:r>
      <w:r w:rsidRPr="004F34C1">
        <w:rPr>
          <w:rFonts w:ascii="Times New Roman" w:hAnsi="Times New Roman" w:cs="Times New Roman"/>
          <w:sz w:val="24"/>
          <w:lang w:val="en-US"/>
        </w:rPr>
        <w:t>Issue:9</w:t>
      </w:r>
      <w:r>
        <w:rPr>
          <w:rFonts w:ascii="Times New Roman" w:hAnsi="Times New Roman" w:cs="Times New Roman"/>
          <w:sz w:val="24"/>
          <w:lang w:val="en-US"/>
        </w:rPr>
        <w:t>,</w:t>
      </w:r>
      <w:r w:rsidR="001E2BD4">
        <w:rPr>
          <w:rFonts w:ascii="Times New Roman" w:hAnsi="Times New Roman" w:cs="Times New Roman"/>
          <w:sz w:val="24"/>
          <w:lang w:val="en-US"/>
        </w:rPr>
        <w:t xml:space="preserve"> pp. 58-59,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4F34C1">
        <w:rPr>
          <w:rFonts w:ascii="Times New Roman" w:hAnsi="Times New Roman" w:cs="Times New Roman"/>
          <w:sz w:val="24"/>
          <w:lang w:val="en-US"/>
        </w:rPr>
        <w:t>ISSN2582-5437</w:t>
      </w:r>
    </w:p>
    <w:p w14:paraId="08BFA214" w14:textId="0469FC6A" w:rsidR="004F34C1" w:rsidRDefault="004F34C1" w:rsidP="00E729E5">
      <w:pPr>
        <w:pStyle w:val="ListParagraph"/>
        <w:widowControl w:val="0"/>
        <w:numPr>
          <w:ilvl w:val="0"/>
          <w:numId w:val="5"/>
        </w:numPr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Jena</w:t>
      </w:r>
      <w:r w:rsidR="00EC5317">
        <w:rPr>
          <w:rFonts w:ascii="Times New Roman" w:hAnsi="Times New Roman" w:cs="Times New Roman"/>
          <w:sz w:val="24"/>
          <w:lang w:val="en-US"/>
        </w:rPr>
        <w:t xml:space="preserve"> C.</w:t>
      </w:r>
      <w:r>
        <w:rPr>
          <w:rFonts w:ascii="Times New Roman" w:hAnsi="Times New Roman" w:cs="Times New Roman"/>
          <w:sz w:val="24"/>
          <w:lang w:val="en-US"/>
        </w:rPr>
        <w:t>, Pramanik</w:t>
      </w:r>
      <w:r w:rsidR="00EC5317">
        <w:rPr>
          <w:rFonts w:ascii="Times New Roman" w:hAnsi="Times New Roman" w:cs="Times New Roman"/>
          <w:sz w:val="24"/>
          <w:lang w:val="en-US"/>
        </w:rPr>
        <w:t xml:space="preserve"> K.</w:t>
      </w:r>
      <w:r>
        <w:rPr>
          <w:rFonts w:ascii="Times New Roman" w:hAnsi="Times New Roman" w:cs="Times New Roman"/>
          <w:sz w:val="24"/>
          <w:lang w:val="en-US"/>
        </w:rPr>
        <w:t>, Pavani</w:t>
      </w:r>
      <w:r w:rsidR="00EC5317">
        <w:rPr>
          <w:rFonts w:ascii="Times New Roman" w:hAnsi="Times New Roman" w:cs="Times New Roman"/>
          <w:sz w:val="24"/>
          <w:lang w:val="en-US"/>
        </w:rPr>
        <w:t xml:space="preserve"> K.</w:t>
      </w:r>
      <w:r>
        <w:rPr>
          <w:rFonts w:ascii="Times New Roman" w:hAnsi="Times New Roman" w:cs="Times New Roman"/>
          <w:sz w:val="24"/>
          <w:lang w:val="en-US"/>
        </w:rPr>
        <w:t>, Kuanr</w:t>
      </w:r>
      <w:r w:rsidR="00EC5317">
        <w:rPr>
          <w:rFonts w:ascii="Times New Roman" w:hAnsi="Times New Roman" w:cs="Times New Roman"/>
          <w:sz w:val="24"/>
          <w:lang w:val="en-US"/>
        </w:rPr>
        <w:t xml:space="preserve"> T</w:t>
      </w:r>
      <w:r>
        <w:rPr>
          <w:rFonts w:ascii="Times New Roman" w:hAnsi="Times New Roman" w:cs="Times New Roman"/>
          <w:sz w:val="24"/>
          <w:lang w:val="en-US"/>
        </w:rPr>
        <w:t xml:space="preserve">. 2020. </w:t>
      </w:r>
      <w:r w:rsidRPr="004F34C1">
        <w:rPr>
          <w:rFonts w:ascii="Times New Roman" w:hAnsi="Times New Roman" w:cs="Times New Roman"/>
          <w:sz w:val="24"/>
          <w:lang w:val="en-US"/>
        </w:rPr>
        <w:t>Plant Architecture: Tool for higher fruit yield</w:t>
      </w:r>
      <w:r>
        <w:rPr>
          <w:rFonts w:ascii="Times New Roman" w:hAnsi="Times New Roman" w:cs="Times New Roman"/>
          <w:sz w:val="24"/>
          <w:lang w:val="en-US"/>
        </w:rPr>
        <w:t xml:space="preserve">. </w:t>
      </w:r>
      <w:r w:rsidR="001E2BD4">
        <w:rPr>
          <w:rFonts w:ascii="Times New Roman" w:hAnsi="Times New Roman" w:cs="Times New Roman"/>
          <w:sz w:val="24"/>
          <w:lang w:val="en-US"/>
        </w:rPr>
        <w:t xml:space="preserve">In </w:t>
      </w:r>
      <w:r w:rsidR="001E2BD4" w:rsidRPr="004264AF">
        <w:rPr>
          <w:rFonts w:ascii="Times New Roman" w:hAnsi="Times New Roman" w:cs="Times New Roman"/>
          <w:sz w:val="24"/>
          <w:lang w:val="en-US"/>
        </w:rPr>
        <w:t>Agriculture and Forestry: Current</w:t>
      </w:r>
      <w:r w:rsidR="001E2BD4">
        <w:rPr>
          <w:rFonts w:ascii="Times New Roman" w:hAnsi="Times New Roman" w:cs="Times New Roman"/>
          <w:sz w:val="24"/>
          <w:lang w:val="en-US"/>
        </w:rPr>
        <w:t xml:space="preserve"> Trends, Perspectives, edited b</w:t>
      </w:r>
      <w:r w:rsidR="001E2BD4" w:rsidRPr="00BC6CA7">
        <w:rPr>
          <w:rFonts w:ascii="Times New Roman" w:hAnsi="Times New Roman" w:cs="Times New Roman"/>
          <w:sz w:val="24"/>
          <w:lang w:val="en-US"/>
        </w:rPr>
        <w:t>y</w:t>
      </w:r>
      <w:r w:rsidR="001E2BD4">
        <w:rPr>
          <w:rFonts w:ascii="Times New Roman" w:hAnsi="Times New Roman" w:cs="Times New Roman"/>
          <w:sz w:val="24"/>
          <w:lang w:val="en-US"/>
        </w:rPr>
        <w:t xml:space="preserve"> </w:t>
      </w:r>
      <w:r w:rsidR="001E2BD4" w:rsidRPr="00BC6CA7">
        <w:rPr>
          <w:rFonts w:ascii="Times New Roman" w:hAnsi="Times New Roman" w:cs="Times New Roman"/>
          <w:sz w:val="24"/>
          <w:lang w:val="en-US"/>
        </w:rPr>
        <w:t>Sandeep Rout</w:t>
      </w:r>
      <w:r w:rsidR="001E2BD4">
        <w:rPr>
          <w:rFonts w:ascii="Times New Roman" w:hAnsi="Times New Roman" w:cs="Times New Roman"/>
          <w:sz w:val="24"/>
          <w:lang w:val="en-US"/>
        </w:rPr>
        <w:t>,</w:t>
      </w:r>
      <w:r w:rsidR="001E2BD4" w:rsidRPr="00BC6CA7">
        <w:t xml:space="preserve"> </w:t>
      </w:r>
      <w:r w:rsidR="001E2BD4" w:rsidRPr="00BC6CA7">
        <w:rPr>
          <w:rFonts w:ascii="Times New Roman" w:hAnsi="Times New Roman" w:cs="Times New Roman"/>
          <w:sz w:val="24"/>
          <w:lang w:val="en-US"/>
        </w:rPr>
        <w:t>Immortal publications</w:t>
      </w:r>
      <w:r w:rsidR="001E2BD4">
        <w:rPr>
          <w:rFonts w:ascii="Times New Roman" w:hAnsi="Times New Roman" w:cs="Times New Roman"/>
          <w:sz w:val="24"/>
          <w:lang w:val="en-US"/>
        </w:rPr>
        <w:t>,</w:t>
      </w:r>
      <w:r w:rsidR="001E2BD4" w:rsidRPr="00BC6CA7">
        <w:rPr>
          <w:rFonts w:ascii="Times New Roman" w:hAnsi="Times New Roman" w:cs="Times New Roman"/>
          <w:sz w:val="24"/>
          <w:lang w:val="en-US"/>
        </w:rPr>
        <w:t xml:space="preserve"> Issues – I,</w:t>
      </w:r>
      <w:r w:rsidR="001E2BD4" w:rsidRPr="001E2BD4">
        <w:rPr>
          <w:rFonts w:ascii="Times New Roman" w:hAnsi="Times New Roman" w:cs="Times New Roman"/>
          <w:sz w:val="24"/>
          <w:lang w:val="en-US"/>
        </w:rPr>
        <w:t xml:space="preserve"> </w:t>
      </w:r>
      <w:r w:rsidR="001E2BD4">
        <w:rPr>
          <w:rFonts w:ascii="Times New Roman" w:hAnsi="Times New Roman" w:cs="Times New Roman"/>
          <w:sz w:val="24"/>
          <w:lang w:val="en-US"/>
        </w:rPr>
        <w:t>pp. 184-192,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4F34C1">
        <w:rPr>
          <w:rFonts w:ascii="Times New Roman" w:hAnsi="Times New Roman" w:cs="Times New Roman"/>
          <w:sz w:val="24"/>
          <w:lang w:val="en-US"/>
        </w:rPr>
        <w:t>ISBN: 978-93-5426-676-8</w:t>
      </w:r>
    </w:p>
    <w:p w14:paraId="2DF45763" w14:textId="7C9A3AEC" w:rsidR="004264AF" w:rsidRDefault="004264AF" w:rsidP="00E729E5">
      <w:pPr>
        <w:pStyle w:val="ListParagraph"/>
        <w:widowControl w:val="0"/>
        <w:numPr>
          <w:ilvl w:val="0"/>
          <w:numId w:val="5"/>
        </w:numPr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Pramanik</w:t>
      </w:r>
      <w:r w:rsidR="00EC5317">
        <w:rPr>
          <w:rFonts w:ascii="Times New Roman" w:hAnsi="Times New Roman" w:cs="Times New Roman"/>
          <w:sz w:val="24"/>
          <w:lang w:val="en-US"/>
        </w:rPr>
        <w:t xml:space="preserve"> K.</w:t>
      </w:r>
      <w:r>
        <w:rPr>
          <w:rFonts w:ascii="Times New Roman" w:hAnsi="Times New Roman" w:cs="Times New Roman"/>
          <w:sz w:val="24"/>
          <w:lang w:val="en-US"/>
        </w:rPr>
        <w:t>, Pradhan</w:t>
      </w:r>
      <w:r w:rsidR="00EC5317">
        <w:rPr>
          <w:rFonts w:ascii="Times New Roman" w:hAnsi="Times New Roman" w:cs="Times New Roman"/>
          <w:sz w:val="24"/>
          <w:lang w:val="en-US"/>
        </w:rPr>
        <w:t xml:space="preserve"> J.</w:t>
      </w:r>
      <w:r>
        <w:rPr>
          <w:rFonts w:ascii="Times New Roman" w:hAnsi="Times New Roman" w:cs="Times New Roman"/>
          <w:sz w:val="24"/>
          <w:lang w:val="en-US"/>
        </w:rPr>
        <w:t>, Mohapatra</w:t>
      </w:r>
      <w:r w:rsidR="00EC5317">
        <w:rPr>
          <w:rFonts w:ascii="Times New Roman" w:hAnsi="Times New Roman" w:cs="Times New Roman"/>
          <w:sz w:val="24"/>
          <w:lang w:val="en-US"/>
        </w:rPr>
        <w:t xml:space="preserve"> P. P.</w:t>
      </w:r>
      <w:r>
        <w:rPr>
          <w:rFonts w:ascii="Times New Roman" w:hAnsi="Times New Roman" w:cs="Times New Roman"/>
          <w:sz w:val="24"/>
          <w:lang w:val="en-US"/>
        </w:rPr>
        <w:t>, Jena</w:t>
      </w:r>
      <w:r w:rsidR="00EC5317">
        <w:rPr>
          <w:rFonts w:ascii="Times New Roman" w:hAnsi="Times New Roman" w:cs="Times New Roman"/>
          <w:sz w:val="24"/>
          <w:lang w:val="en-US"/>
        </w:rPr>
        <w:t xml:space="preserve"> C.</w:t>
      </w:r>
      <w:r>
        <w:rPr>
          <w:rFonts w:ascii="Times New Roman" w:hAnsi="Times New Roman" w:cs="Times New Roman"/>
          <w:sz w:val="24"/>
          <w:lang w:val="en-US"/>
        </w:rPr>
        <w:t xml:space="preserve"> and Acharya</w:t>
      </w:r>
      <w:r w:rsidR="00EC5317">
        <w:rPr>
          <w:rFonts w:ascii="Times New Roman" w:hAnsi="Times New Roman" w:cs="Times New Roman"/>
          <w:sz w:val="24"/>
          <w:lang w:val="en-US"/>
        </w:rPr>
        <w:t xml:space="preserve"> L. K</w:t>
      </w:r>
      <w:r>
        <w:rPr>
          <w:rFonts w:ascii="Times New Roman" w:hAnsi="Times New Roman" w:cs="Times New Roman"/>
          <w:sz w:val="24"/>
          <w:lang w:val="en-US"/>
        </w:rPr>
        <w:t xml:space="preserve">. 2020. </w:t>
      </w:r>
      <w:r w:rsidRPr="004264AF">
        <w:rPr>
          <w:rFonts w:ascii="Times New Roman" w:hAnsi="Times New Roman" w:cs="Times New Roman"/>
          <w:sz w:val="24"/>
          <w:lang w:val="en-US"/>
        </w:rPr>
        <w:t>Impact of Temperature: An Important Climate Changing Factor on Vegetable Crops</w:t>
      </w:r>
      <w:r>
        <w:rPr>
          <w:rFonts w:ascii="Times New Roman" w:hAnsi="Times New Roman" w:cs="Times New Roman"/>
          <w:sz w:val="24"/>
          <w:lang w:val="en-US"/>
        </w:rPr>
        <w:t xml:space="preserve">. In </w:t>
      </w:r>
      <w:r w:rsidRPr="004264AF">
        <w:rPr>
          <w:rFonts w:ascii="Times New Roman" w:hAnsi="Times New Roman" w:cs="Times New Roman"/>
          <w:sz w:val="24"/>
          <w:lang w:val="en-US"/>
        </w:rPr>
        <w:t>Agriculture and Forestry: Current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BC6CA7">
        <w:rPr>
          <w:rFonts w:ascii="Times New Roman" w:hAnsi="Times New Roman" w:cs="Times New Roman"/>
          <w:sz w:val="24"/>
          <w:lang w:val="en-US"/>
        </w:rPr>
        <w:t>Trends, Perspectives, edited b</w:t>
      </w:r>
      <w:r w:rsidR="00BC6CA7" w:rsidRPr="00BC6CA7">
        <w:rPr>
          <w:rFonts w:ascii="Times New Roman" w:hAnsi="Times New Roman" w:cs="Times New Roman"/>
          <w:sz w:val="24"/>
          <w:lang w:val="en-US"/>
        </w:rPr>
        <w:t>y</w:t>
      </w:r>
      <w:r w:rsidR="00BC6CA7">
        <w:rPr>
          <w:rFonts w:ascii="Times New Roman" w:hAnsi="Times New Roman" w:cs="Times New Roman"/>
          <w:sz w:val="24"/>
          <w:lang w:val="en-US"/>
        </w:rPr>
        <w:t xml:space="preserve"> </w:t>
      </w:r>
      <w:r w:rsidR="00BC6CA7" w:rsidRPr="00BC6CA7">
        <w:rPr>
          <w:rFonts w:ascii="Times New Roman" w:hAnsi="Times New Roman" w:cs="Times New Roman"/>
          <w:sz w:val="24"/>
          <w:lang w:val="en-US"/>
        </w:rPr>
        <w:t>Sandeep Rout</w:t>
      </w:r>
      <w:r w:rsidR="00BC6CA7">
        <w:rPr>
          <w:rFonts w:ascii="Times New Roman" w:hAnsi="Times New Roman" w:cs="Times New Roman"/>
          <w:sz w:val="24"/>
          <w:lang w:val="en-US"/>
        </w:rPr>
        <w:t>,</w:t>
      </w:r>
      <w:r w:rsidR="00BC6CA7" w:rsidRPr="00BC6CA7">
        <w:t xml:space="preserve"> </w:t>
      </w:r>
      <w:r w:rsidR="00BC6CA7" w:rsidRPr="00BC6CA7">
        <w:rPr>
          <w:rFonts w:ascii="Times New Roman" w:hAnsi="Times New Roman" w:cs="Times New Roman"/>
          <w:sz w:val="24"/>
          <w:lang w:val="en-US"/>
        </w:rPr>
        <w:t>Immortal publications</w:t>
      </w:r>
      <w:r w:rsidR="00BC6CA7">
        <w:rPr>
          <w:rFonts w:ascii="Times New Roman" w:hAnsi="Times New Roman" w:cs="Times New Roman"/>
          <w:sz w:val="24"/>
          <w:lang w:val="en-US"/>
        </w:rPr>
        <w:t>,</w:t>
      </w:r>
      <w:r w:rsidRPr="00BC6CA7">
        <w:rPr>
          <w:rFonts w:ascii="Times New Roman" w:hAnsi="Times New Roman" w:cs="Times New Roman"/>
          <w:sz w:val="24"/>
          <w:lang w:val="en-US"/>
        </w:rPr>
        <w:t xml:space="preserve"> Issues – I,</w:t>
      </w:r>
      <w:r w:rsidR="00BC6CA7" w:rsidRPr="00BC6CA7">
        <w:rPr>
          <w:rFonts w:ascii="Times New Roman" w:hAnsi="Times New Roman" w:cs="Times New Roman"/>
          <w:sz w:val="24"/>
          <w:lang w:val="en-US"/>
        </w:rPr>
        <w:t xml:space="preserve"> pp. 105-134</w:t>
      </w:r>
      <w:r w:rsidR="00BC6CA7">
        <w:rPr>
          <w:rFonts w:ascii="Times New Roman" w:hAnsi="Times New Roman" w:cs="Times New Roman"/>
          <w:sz w:val="24"/>
          <w:lang w:val="en-US"/>
        </w:rPr>
        <w:t>,</w:t>
      </w:r>
      <w:r w:rsidRPr="00BC6CA7">
        <w:rPr>
          <w:rFonts w:ascii="Times New Roman" w:hAnsi="Times New Roman" w:cs="Times New Roman"/>
          <w:sz w:val="24"/>
          <w:lang w:val="en-US"/>
        </w:rPr>
        <w:t xml:space="preserve"> ISBN: 978-93-5426-676-8</w:t>
      </w:r>
    </w:p>
    <w:p w14:paraId="24E132B9" w14:textId="4C5F7888" w:rsidR="004F34C1" w:rsidRPr="00BE4290" w:rsidRDefault="00393F80" w:rsidP="00E729E5">
      <w:pPr>
        <w:pStyle w:val="ListParagraph"/>
        <w:widowControl w:val="0"/>
        <w:numPr>
          <w:ilvl w:val="0"/>
          <w:numId w:val="5"/>
        </w:numPr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Pramanik</w:t>
      </w:r>
      <w:r w:rsidR="00EC5317" w:rsidRPr="00EC5317">
        <w:rPr>
          <w:rFonts w:ascii="Times New Roman" w:hAnsi="Times New Roman" w:cs="Times New Roman"/>
          <w:sz w:val="24"/>
          <w:lang w:val="en-US"/>
        </w:rPr>
        <w:t xml:space="preserve"> </w:t>
      </w:r>
      <w:r w:rsidR="00EC5317">
        <w:rPr>
          <w:rFonts w:ascii="Times New Roman" w:hAnsi="Times New Roman" w:cs="Times New Roman"/>
          <w:sz w:val="24"/>
          <w:lang w:val="en-US"/>
        </w:rPr>
        <w:t>K.</w:t>
      </w:r>
      <w:r>
        <w:rPr>
          <w:rFonts w:ascii="Times New Roman" w:hAnsi="Times New Roman" w:cs="Times New Roman"/>
          <w:sz w:val="24"/>
          <w:lang w:val="en-US"/>
        </w:rPr>
        <w:t>, Mohapatra</w:t>
      </w:r>
      <w:r w:rsidR="00EC5317" w:rsidRPr="00EC5317">
        <w:rPr>
          <w:rFonts w:ascii="Times New Roman" w:hAnsi="Times New Roman" w:cs="Times New Roman"/>
          <w:sz w:val="24"/>
          <w:lang w:val="en-US"/>
        </w:rPr>
        <w:t xml:space="preserve"> </w:t>
      </w:r>
      <w:r w:rsidR="00EC5317">
        <w:rPr>
          <w:rFonts w:ascii="Times New Roman" w:hAnsi="Times New Roman" w:cs="Times New Roman"/>
          <w:sz w:val="24"/>
          <w:lang w:val="en-US"/>
        </w:rPr>
        <w:t>P. P.</w:t>
      </w:r>
      <w:r>
        <w:rPr>
          <w:rFonts w:ascii="Times New Roman" w:hAnsi="Times New Roman" w:cs="Times New Roman"/>
          <w:sz w:val="24"/>
          <w:lang w:val="en-US"/>
        </w:rPr>
        <w:t>, Jena</w:t>
      </w:r>
      <w:r w:rsidR="00EC5317" w:rsidRPr="00EC5317">
        <w:rPr>
          <w:rFonts w:ascii="Times New Roman" w:hAnsi="Times New Roman" w:cs="Times New Roman"/>
          <w:sz w:val="24"/>
          <w:lang w:val="en-US"/>
        </w:rPr>
        <w:t xml:space="preserve"> </w:t>
      </w:r>
      <w:r w:rsidR="00EC5317">
        <w:rPr>
          <w:rFonts w:ascii="Times New Roman" w:hAnsi="Times New Roman" w:cs="Times New Roman"/>
          <w:sz w:val="24"/>
          <w:lang w:val="en-US"/>
        </w:rPr>
        <w:t>C.</w:t>
      </w:r>
      <w:r>
        <w:rPr>
          <w:rFonts w:ascii="Times New Roman" w:hAnsi="Times New Roman" w:cs="Times New Roman"/>
          <w:sz w:val="24"/>
          <w:lang w:val="en-US"/>
        </w:rPr>
        <w:t xml:space="preserve"> and Behera</w:t>
      </w:r>
      <w:r w:rsidR="00EC5317" w:rsidRPr="00EC5317">
        <w:rPr>
          <w:rFonts w:ascii="Times New Roman" w:hAnsi="Times New Roman" w:cs="Times New Roman"/>
          <w:sz w:val="24"/>
          <w:lang w:val="en-US"/>
        </w:rPr>
        <w:t xml:space="preserve"> </w:t>
      </w:r>
      <w:r w:rsidR="00EC5317">
        <w:rPr>
          <w:rFonts w:ascii="Times New Roman" w:hAnsi="Times New Roman" w:cs="Times New Roman"/>
          <w:sz w:val="24"/>
          <w:lang w:val="en-US"/>
        </w:rPr>
        <w:t>A</w:t>
      </w:r>
      <w:r w:rsidR="00CC19AF">
        <w:rPr>
          <w:rFonts w:ascii="Times New Roman" w:hAnsi="Times New Roman" w:cs="Times New Roman"/>
          <w:sz w:val="24"/>
          <w:lang w:val="en-US"/>
        </w:rPr>
        <w:t>. 2021.</w:t>
      </w:r>
      <w:r w:rsidRPr="00393F80">
        <w:rPr>
          <w:rFonts w:ascii="Times New Roman" w:hAnsi="Times New Roman" w:cs="Times New Roman"/>
          <w:sz w:val="24"/>
          <w:lang w:val="en-US"/>
        </w:rPr>
        <w:t xml:space="preserve"> Performance of Capsicum under Protected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393F80">
        <w:rPr>
          <w:rFonts w:ascii="Times New Roman" w:hAnsi="Times New Roman" w:cs="Times New Roman"/>
          <w:sz w:val="24"/>
          <w:lang w:val="en-US"/>
        </w:rPr>
        <w:t>Cultivation</w:t>
      </w:r>
      <w:r>
        <w:rPr>
          <w:rFonts w:ascii="Times New Roman" w:hAnsi="Times New Roman" w:cs="Times New Roman"/>
          <w:sz w:val="24"/>
          <w:lang w:val="en-US"/>
        </w:rPr>
        <w:t xml:space="preserve">. In </w:t>
      </w:r>
      <w:r w:rsidRPr="00393F80">
        <w:rPr>
          <w:rFonts w:ascii="Times New Roman" w:hAnsi="Times New Roman" w:cs="Times New Roman"/>
          <w:sz w:val="24"/>
          <w:lang w:val="en-US"/>
        </w:rPr>
        <w:t>Food and Agriculture</w:t>
      </w:r>
      <w:r>
        <w:rPr>
          <w:rFonts w:ascii="Times New Roman" w:hAnsi="Times New Roman" w:cs="Times New Roman"/>
          <w:sz w:val="24"/>
          <w:lang w:val="en-US"/>
        </w:rPr>
        <w:t>, edited by</w:t>
      </w:r>
      <w:r w:rsidRPr="00393F80">
        <w:t xml:space="preserve"> </w:t>
      </w:r>
      <w:r w:rsidRPr="00393F80">
        <w:rPr>
          <w:rFonts w:ascii="Times New Roman" w:hAnsi="Times New Roman" w:cs="Times New Roman"/>
          <w:sz w:val="24"/>
          <w:lang w:val="en-US"/>
        </w:rPr>
        <w:t>Sandeep Rout,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393F80">
        <w:rPr>
          <w:rFonts w:ascii="Times New Roman" w:hAnsi="Times New Roman" w:cs="Times New Roman"/>
          <w:sz w:val="24"/>
          <w:lang w:val="en-US"/>
        </w:rPr>
        <w:t>Kalyani Pradhan</w:t>
      </w:r>
      <w:r>
        <w:rPr>
          <w:rFonts w:ascii="Times New Roman" w:hAnsi="Times New Roman" w:cs="Times New Roman"/>
          <w:sz w:val="24"/>
          <w:lang w:val="en-US"/>
        </w:rPr>
        <w:t xml:space="preserve"> and </w:t>
      </w:r>
      <w:r w:rsidRPr="00393F80">
        <w:rPr>
          <w:rFonts w:ascii="Times New Roman" w:hAnsi="Times New Roman" w:cs="Times New Roman"/>
          <w:sz w:val="24"/>
          <w:lang w:val="en-US"/>
        </w:rPr>
        <w:t>Ajay Kumar Prusty</w:t>
      </w:r>
      <w:r>
        <w:rPr>
          <w:rFonts w:ascii="Times New Roman" w:hAnsi="Times New Roman" w:cs="Times New Roman"/>
          <w:sz w:val="24"/>
          <w:lang w:val="en-US"/>
        </w:rPr>
        <w:t xml:space="preserve">, </w:t>
      </w:r>
      <w:r w:rsidRPr="00393F80">
        <w:rPr>
          <w:rFonts w:ascii="Times New Roman" w:hAnsi="Times New Roman" w:cs="Times New Roman"/>
          <w:sz w:val="24"/>
          <w:lang w:val="en-US"/>
        </w:rPr>
        <w:t>ESN Publications</w:t>
      </w:r>
      <w:r>
        <w:rPr>
          <w:rFonts w:ascii="Times New Roman" w:hAnsi="Times New Roman" w:cs="Times New Roman"/>
          <w:sz w:val="24"/>
          <w:lang w:val="en-US"/>
        </w:rPr>
        <w:t xml:space="preserve">, </w:t>
      </w:r>
      <w:r w:rsidRPr="00393F80">
        <w:rPr>
          <w:rFonts w:ascii="Times New Roman" w:hAnsi="Times New Roman" w:cs="Times New Roman"/>
          <w:sz w:val="24"/>
          <w:lang w:val="en-US"/>
        </w:rPr>
        <w:t>India</w:t>
      </w:r>
      <w:r>
        <w:rPr>
          <w:rFonts w:ascii="Times New Roman" w:hAnsi="Times New Roman" w:cs="Times New Roman"/>
          <w:sz w:val="24"/>
          <w:lang w:val="en-US"/>
        </w:rPr>
        <w:t>,</w:t>
      </w:r>
      <w:r w:rsidRPr="00393F80">
        <w:t xml:space="preserve"> </w:t>
      </w:r>
      <w:r w:rsidR="00EC5317">
        <w:rPr>
          <w:rFonts w:ascii="Times New Roman" w:hAnsi="Times New Roman" w:cs="Times New Roman"/>
          <w:sz w:val="24"/>
          <w:lang w:val="en-US"/>
        </w:rPr>
        <w:t>1</w:t>
      </w:r>
      <w:r w:rsidR="00EC5317" w:rsidRPr="00EC5317">
        <w:rPr>
          <w:rFonts w:ascii="Times New Roman" w:hAnsi="Times New Roman" w:cs="Times New Roman"/>
          <w:sz w:val="24"/>
          <w:vertAlign w:val="superscript"/>
          <w:lang w:val="en-US"/>
        </w:rPr>
        <w:t>st</w:t>
      </w:r>
      <w:r w:rsidR="00CC19AF">
        <w:rPr>
          <w:rFonts w:ascii="Times New Roman" w:hAnsi="Times New Roman" w:cs="Times New Roman"/>
          <w:sz w:val="24"/>
          <w:lang w:val="en-US"/>
        </w:rPr>
        <w:t xml:space="preserve"> Edition</w:t>
      </w:r>
      <w:r>
        <w:rPr>
          <w:rFonts w:ascii="Times New Roman" w:hAnsi="Times New Roman" w:cs="Times New Roman"/>
          <w:sz w:val="24"/>
          <w:lang w:val="en-US"/>
        </w:rPr>
        <w:t>, pp. 15-34</w:t>
      </w:r>
      <w:r w:rsidRPr="00393F80">
        <w:rPr>
          <w:rFonts w:ascii="Times New Roman" w:hAnsi="Times New Roman" w:cs="Times New Roman"/>
          <w:sz w:val="24"/>
          <w:lang w:val="en-US"/>
        </w:rPr>
        <w:t xml:space="preserve"> ISBN: 978-81-950305-9-0</w:t>
      </w:r>
    </w:p>
    <w:p w14:paraId="25778CB1" w14:textId="77777777" w:rsidR="00E729E5" w:rsidRDefault="00E729E5" w:rsidP="00BE42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B62D402" w14:textId="77777777" w:rsidR="00A722E3" w:rsidRDefault="00A722E3" w:rsidP="00BE42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b/>
          <w:sz w:val="24"/>
          <w:szCs w:val="24"/>
          <w:lang w:val="en-US"/>
        </w:rPr>
        <w:t>Seminar</w:t>
      </w:r>
      <w:r w:rsidR="00233CF1" w:rsidRPr="00C03D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Short Course</w:t>
      </w:r>
      <w:r w:rsidRPr="00C03D3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765D176C" w14:textId="77777777" w:rsidR="00E729E5" w:rsidRPr="00C03D33" w:rsidRDefault="00E729E5" w:rsidP="00BE42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96C3FD9" w14:textId="77777777" w:rsidR="00E812C6" w:rsidRPr="00C03D33" w:rsidRDefault="00A722E3" w:rsidP="00BE429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  <w:lang w:val="en-US"/>
        </w:rPr>
        <w:t>International conference on organic farming and sustainable agriculture</w:t>
      </w:r>
    </w:p>
    <w:p w14:paraId="68DA29B1" w14:textId="77777777" w:rsidR="00A722E3" w:rsidRPr="00C03D33" w:rsidRDefault="00A722E3" w:rsidP="00BE429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  <w:lang w:val="en-US"/>
        </w:rPr>
        <w:t>Training cum interaction on banana cultivation and value addition</w:t>
      </w:r>
    </w:p>
    <w:p w14:paraId="147E5E8B" w14:textId="77777777" w:rsidR="00233CF1" w:rsidRPr="00C03D33" w:rsidRDefault="00E812C6" w:rsidP="00BE429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  <w:lang w:val="en-US"/>
        </w:rPr>
        <w:t>State level Rose show and seminar-2020</w:t>
      </w:r>
    </w:p>
    <w:p w14:paraId="4EFDBBE8" w14:textId="77777777" w:rsidR="00233CF1" w:rsidRPr="00C03D33" w:rsidRDefault="00233CF1" w:rsidP="00BE429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  <w:lang w:val="en-US"/>
        </w:rPr>
        <w:t>Online short course on Precision Farming: A technology for income augmentation and entrepreneurship development</w:t>
      </w:r>
    </w:p>
    <w:p w14:paraId="771EA312" w14:textId="593084FB" w:rsidR="00233CF1" w:rsidRPr="00C03D33" w:rsidRDefault="00233CF1" w:rsidP="00BE429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  <w:lang w:val="en-US"/>
        </w:rPr>
        <w:t>Webinar on "Climate Change and Agriculture: Impacts,</w:t>
      </w:r>
      <w:r w:rsidR="003666EB"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>Implications &amp; Strategies</w:t>
      </w:r>
    </w:p>
    <w:p w14:paraId="6D62EA0A" w14:textId="5F9F0DE5" w:rsidR="000F3A8D" w:rsidRPr="00C03D33" w:rsidRDefault="000F3A8D" w:rsidP="00BE429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  <w:lang w:val="en-US"/>
        </w:rPr>
        <w:t>Webinar on “Strategies and Technology interventions for sustainable Horticulture in North- Eastern Region”</w:t>
      </w:r>
    </w:p>
    <w:p w14:paraId="73E4EF0B" w14:textId="59A4E705" w:rsidR="003666EB" w:rsidRPr="00C03D33" w:rsidRDefault="003666EB" w:rsidP="00BE429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  <w:lang w:val="en-US"/>
        </w:rPr>
        <w:t>National e-Training on Quality Seed Production of Vegetable Crops Under Protected Cultivation</w:t>
      </w:r>
    </w:p>
    <w:p w14:paraId="06B96F42" w14:textId="77777777" w:rsidR="000F3A8D" w:rsidRPr="00C03D33" w:rsidRDefault="000F3A8D" w:rsidP="00BE42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EDE091" w14:textId="77777777" w:rsidR="00C44DD2" w:rsidRDefault="00C44DD2" w:rsidP="00BE42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D33">
        <w:rPr>
          <w:rFonts w:ascii="Times New Roman" w:hAnsi="Times New Roman" w:cs="Times New Roman"/>
          <w:b/>
          <w:sz w:val="24"/>
          <w:szCs w:val="24"/>
        </w:rPr>
        <w:t>WORK AND EXPERIENCE</w:t>
      </w:r>
    </w:p>
    <w:p w14:paraId="6C58821E" w14:textId="77777777" w:rsidR="00E729E5" w:rsidRPr="00C03D33" w:rsidRDefault="00E729E5" w:rsidP="00BE4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ACCC6E2" w14:textId="08FBCC08" w:rsidR="00C44DD2" w:rsidRPr="00C03D33" w:rsidRDefault="00C44DD2" w:rsidP="00BE4290">
      <w:pPr>
        <w:widowControl w:val="0"/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D33">
        <w:rPr>
          <w:rFonts w:ascii="Times New Roman" w:hAnsi="Times New Roman" w:cs="Times New Roman"/>
          <w:sz w:val="24"/>
          <w:szCs w:val="24"/>
        </w:rPr>
        <w:t xml:space="preserve">I have four years of teaching, research and </w:t>
      </w:r>
      <w:r w:rsidR="002D49FE" w:rsidRPr="00C03D33">
        <w:rPr>
          <w:rFonts w:ascii="Times New Roman" w:hAnsi="Times New Roman" w:cs="Times New Roman"/>
          <w:sz w:val="24"/>
          <w:szCs w:val="24"/>
        </w:rPr>
        <w:t xml:space="preserve">training </w:t>
      </w:r>
      <w:r w:rsidRPr="00C03D33">
        <w:rPr>
          <w:rFonts w:ascii="Times New Roman" w:hAnsi="Times New Roman" w:cs="Times New Roman"/>
          <w:sz w:val="24"/>
          <w:szCs w:val="24"/>
        </w:rPr>
        <w:t xml:space="preserve">related field experience in M.  S.  Swaminathan School of Agriculture, Centurion University situated at Paralakhemundi.  I have taught different </w:t>
      </w:r>
      <w:r w:rsidR="00CD42F9">
        <w:rPr>
          <w:rFonts w:ascii="Times New Roman" w:hAnsi="Times New Roman" w:cs="Times New Roman"/>
          <w:sz w:val="24"/>
          <w:szCs w:val="24"/>
        </w:rPr>
        <w:t xml:space="preserve">Horticultural courses to B. Sc. (Ag), B. </w:t>
      </w:r>
      <w:r w:rsidRPr="00C03D33">
        <w:rPr>
          <w:rFonts w:ascii="Times New Roman" w:hAnsi="Times New Roman" w:cs="Times New Roman"/>
          <w:sz w:val="24"/>
          <w:szCs w:val="24"/>
        </w:rPr>
        <w:t>Tech. (Ag) and Diploma Agriculture students and successfully completed the following courses;</w:t>
      </w:r>
    </w:p>
    <w:p w14:paraId="15857789" w14:textId="77777777" w:rsidR="00577FB0" w:rsidRPr="00C03D33" w:rsidRDefault="00577FB0" w:rsidP="00BE4290">
      <w:pPr>
        <w:widowControl w:val="0"/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6AC63" w14:textId="77777777" w:rsidR="00C44DD2" w:rsidRPr="00C03D33" w:rsidRDefault="00C44DD2" w:rsidP="00BE4290">
      <w:pPr>
        <w:pStyle w:val="ListParagraph"/>
        <w:widowControl w:val="0"/>
        <w:numPr>
          <w:ilvl w:val="0"/>
          <w:numId w:val="6"/>
        </w:numPr>
        <w:tabs>
          <w:tab w:val="left" w:pos="1342"/>
          <w:tab w:val="left" w:pos="1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D33">
        <w:rPr>
          <w:rFonts w:ascii="Times New Roman" w:hAnsi="Times New Roman" w:cs="Times New Roman"/>
          <w:sz w:val="24"/>
          <w:szCs w:val="24"/>
        </w:rPr>
        <w:t>Fundamental of Horticulture</w:t>
      </w:r>
    </w:p>
    <w:p w14:paraId="0E40151B" w14:textId="66C07602" w:rsidR="00C44DD2" w:rsidRPr="00C03D33" w:rsidRDefault="00122848" w:rsidP="00BE4290">
      <w:pPr>
        <w:pStyle w:val="ListParagraph"/>
        <w:widowControl w:val="0"/>
        <w:numPr>
          <w:ilvl w:val="0"/>
          <w:numId w:val="6"/>
        </w:numPr>
        <w:tabs>
          <w:tab w:val="left" w:pos="1342"/>
          <w:tab w:val="left" w:pos="1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D33">
        <w:rPr>
          <w:rFonts w:ascii="Times New Roman" w:hAnsi="Times New Roman" w:cs="Times New Roman"/>
          <w:sz w:val="24"/>
          <w:szCs w:val="24"/>
        </w:rPr>
        <w:t>Production Technology of V</w:t>
      </w:r>
      <w:r w:rsidR="00C44DD2" w:rsidRPr="00C03D33">
        <w:rPr>
          <w:rFonts w:ascii="Times New Roman" w:hAnsi="Times New Roman" w:cs="Times New Roman"/>
          <w:sz w:val="24"/>
          <w:szCs w:val="24"/>
        </w:rPr>
        <w:t>egetables</w:t>
      </w:r>
    </w:p>
    <w:p w14:paraId="4B7656B1" w14:textId="77777777" w:rsidR="00C44DD2" w:rsidRPr="00C03D33" w:rsidRDefault="00C44DD2" w:rsidP="00BE4290">
      <w:pPr>
        <w:pStyle w:val="ListParagraph"/>
        <w:widowControl w:val="0"/>
        <w:numPr>
          <w:ilvl w:val="0"/>
          <w:numId w:val="6"/>
        </w:numPr>
        <w:tabs>
          <w:tab w:val="left" w:pos="1342"/>
          <w:tab w:val="left" w:pos="1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D33">
        <w:rPr>
          <w:rFonts w:ascii="Times New Roman" w:hAnsi="Times New Roman" w:cs="Times New Roman"/>
          <w:sz w:val="24"/>
          <w:szCs w:val="24"/>
        </w:rPr>
        <w:t>Post-harvest management and value addition of fruits and vegetable</w:t>
      </w:r>
    </w:p>
    <w:p w14:paraId="5CED2755" w14:textId="77777777" w:rsidR="00B92EBE" w:rsidRDefault="00B92EBE" w:rsidP="00BE4290">
      <w:pPr>
        <w:widowControl w:val="0"/>
        <w:tabs>
          <w:tab w:val="left" w:pos="1342"/>
          <w:tab w:val="left" w:pos="1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1E1930" w14:textId="77777777" w:rsidR="00C44DD2" w:rsidRPr="00C03D33" w:rsidRDefault="00C44DD2" w:rsidP="00BE4290">
      <w:pPr>
        <w:widowControl w:val="0"/>
        <w:tabs>
          <w:tab w:val="left" w:pos="1342"/>
          <w:tab w:val="left" w:pos="1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3D33">
        <w:rPr>
          <w:rFonts w:ascii="Times New Roman" w:hAnsi="Times New Roman" w:cs="Times New Roman"/>
          <w:b/>
          <w:sz w:val="24"/>
          <w:szCs w:val="24"/>
        </w:rPr>
        <w:lastRenderedPageBreak/>
        <w:t>Field experiences:</w:t>
      </w:r>
    </w:p>
    <w:p w14:paraId="6CB90B12" w14:textId="77777777" w:rsidR="00C44DD2" w:rsidRPr="00C03D33" w:rsidRDefault="00C44DD2" w:rsidP="00BE4290">
      <w:pPr>
        <w:widowControl w:val="0"/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D33">
        <w:rPr>
          <w:rFonts w:ascii="Times New Roman" w:hAnsi="Times New Roman" w:cs="Times New Roman"/>
          <w:sz w:val="24"/>
          <w:szCs w:val="24"/>
        </w:rPr>
        <w:t>I was involved in different practical field</w:t>
      </w:r>
      <w:r w:rsidR="00586E13" w:rsidRPr="00C03D33">
        <w:rPr>
          <w:rFonts w:ascii="Times New Roman" w:hAnsi="Times New Roman" w:cs="Times New Roman"/>
          <w:sz w:val="24"/>
          <w:szCs w:val="24"/>
        </w:rPr>
        <w:t xml:space="preserve"> works such as r</w:t>
      </w:r>
      <w:r w:rsidRPr="00C03D33">
        <w:rPr>
          <w:rFonts w:ascii="Times New Roman" w:hAnsi="Times New Roman" w:cs="Times New Roman"/>
          <w:sz w:val="24"/>
          <w:szCs w:val="24"/>
        </w:rPr>
        <w:t>aising of different crops like vegetables, fruits, different flowers and ornaments</w:t>
      </w:r>
      <w:r w:rsidR="00586E13" w:rsidRPr="00C03D33">
        <w:rPr>
          <w:rFonts w:ascii="Times New Roman" w:hAnsi="Times New Roman" w:cs="Times New Roman"/>
          <w:sz w:val="24"/>
          <w:szCs w:val="24"/>
        </w:rPr>
        <w:t>, constructing of Kitchen garden, m</w:t>
      </w:r>
      <w:r w:rsidRPr="00C03D33">
        <w:rPr>
          <w:rFonts w:ascii="Times New Roman" w:hAnsi="Times New Roman" w:cs="Times New Roman"/>
          <w:sz w:val="24"/>
          <w:szCs w:val="24"/>
        </w:rPr>
        <w:t>aking of hanging garden</w:t>
      </w:r>
      <w:r w:rsidR="00586E13" w:rsidRPr="00C03D33">
        <w:rPr>
          <w:rFonts w:ascii="Times New Roman" w:hAnsi="Times New Roman" w:cs="Times New Roman"/>
          <w:sz w:val="24"/>
          <w:szCs w:val="24"/>
        </w:rPr>
        <w:t>, e</w:t>
      </w:r>
      <w:r w:rsidRPr="00C03D33">
        <w:rPr>
          <w:rFonts w:ascii="Times New Roman" w:hAnsi="Times New Roman" w:cs="Times New Roman"/>
          <w:sz w:val="24"/>
          <w:szCs w:val="24"/>
        </w:rPr>
        <w:t>stablishment of Horticultural nursery</w:t>
      </w:r>
      <w:r w:rsidR="00586E13" w:rsidRPr="00C03D33">
        <w:rPr>
          <w:rFonts w:ascii="Times New Roman" w:hAnsi="Times New Roman" w:cs="Times New Roman"/>
          <w:sz w:val="24"/>
          <w:szCs w:val="24"/>
        </w:rPr>
        <w:t>, p</w:t>
      </w:r>
      <w:r w:rsidRPr="00C03D33">
        <w:rPr>
          <w:rFonts w:ascii="Times New Roman" w:hAnsi="Times New Roman" w:cs="Times New Roman"/>
          <w:sz w:val="24"/>
          <w:szCs w:val="24"/>
        </w:rPr>
        <w:t>lanning of drip irrig</w:t>
      </w:r>
      <w:r w:rsidR="00586E13" w:rsidRPr="00C03D33">
        <w:rPr>
          <w:rFonts w:ascii="Times New Roman" w:hAnsi="Times New Roman" w:cs="Times New Roman"/>
          <w:sz w:val="24"/>
          <w:szCs w:val="24"/>
        </w:rPr>
        <w:t xml:space="preserve">ation and sprinkler irrigation system in different garden </w:t>
      </w:r>
      <w:r w:rsidRPr="00C03D33">
        <w:rPr>
          <w:rFonts w:ascii="Times New Roman" w:hAnsi="Times New Roman" w:cs="Times New Roman"/>
          <w:sz w:val="24"/>
          <w:szCs w:val="24"/>
        </w:rPr>
        <w:t>and mushroom unit</w:t>
      </w:r>
    </w:p>
    <w:p w14:paraId="1828E3BB" w14:textId="77777777" w:rsidR="00577FB0" w:rsidRPr="00C03D33" w:rsidRDefault="00577FB0" w:rsidP="00BE4290">
      <w:pPr>
        <w:widowControl w:val="0"/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4AD3C3" w14:textId="77777777" w:rsidR="002D49FE" w:rsidRPr="00C03D33" w:rsidRDefault="002D49FE" w:rsidP="00BE4290">
      <w:pPr>
        <w:widowControl w:val="0"/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D33">
        <w:rPr>
          <w:rFonts w:ascii="Times New Roman" w:hAnsi="Times New Roman" w:cs="Times New Roman"/>
          <w:b/>
          <w:sz w:val="24"/>
          <w:szCs w:val="24"/>
        </w:rPr>
        <w:t>Training:</w:t>
      </w:r>
    </w:p>
    <w:p w14:paraId="73B52B3D" w14:textId="66AEEB97" w:rsidR="00577FB0" w:rsidRPr="008774A7" w:rsidRDefault="002D49FE" w:rsidP="00BE4290">
      <w:pPr>
        <w:widowControl w:val="0"/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D33">
        <w:rPr>
          <w:rFonts w:ascii="Times New Roman" w:hAnsi="Times New Roman" w:cs="Times New Roman"/>
          <w:sz w:val="24"/>
          <w:szCs w:val="24"/>
        </w:rPr>
        <w:t>I have performed 15 days training to hundreds +2 Vocational (Horticulture) students and their teacher regarding different horticultural aspects like crop raising, nursery management, orchard management and value addition of fruits and vegetables.</w:t>
      </w:r>
    </w:p>
    <w:p w14:paraId="3C4770DA" w14:textId="77777777" w:rsidR="00577FB0" w:rsidRPr="00C03D33" w:rsidRDefault="00577FB0" w:rsidP="00BE4290">
      <w:pPr>
        <w:widowControl w:val="0"/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FACAD9" w14:textId="77777777" w:rsidR="003666EB" w:rsidRPr="00C03D33" w:rsidRDefault="003666EB" w:rsidP="00BE4290">
      <w:pPr>
        <w:widowControl w:val="0"/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D33">
        <w:rPr>
          <w:rFonts w:ascii="Times New Roman" w:hAnsi="Times New Roman" w:cs="Times New Roman"/>
          <w:b/>
          <w:sz w:val="24"/>
          <w:szCs w:val="24"/>
        </w:rPr>
        <w:t>Research:</w:t>
      </w:r>
    </w:p>
    <w:p w14:paraId="4A2EF7B9" w14:textId="2769E011" w:rsidR="002D49FE" w:rsidRPr="00C03D33" w:rsidRDefault="003666EB" w:rsidP="00BE4290">
      <w:pPr>
        <w:widowControl w:val="0"/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D33">
        <w:rPr>
          <w:rFonts w:ascii="Times New Roman" w:hAnsi="Times New Roman" w:cs="Times New Roman"/>
          <w:sz w:val="24"/>
          <w:szCs w:val="24"/>
        </w:rPr>
        <w:t xml:space="preserve">I was assigned with additional responsibility as Co-Investigator in the Medicinal plants trail conducted at M. S. Swaminathan School of Agriculture, CUTM, Paralakhemundi with collaboration of The Himalayan Drug Company, Bangalore. The trial included multi-location trail on cultivation of medicinal coleus and developing of package practices of medicinal weeds like Heart-leaf Sida, Bhringaraj, Pasanabheda, </w:t>
      </w:r>
      <w:r w:rsidRPr="00CD42F9">
        <w:rPr>
          <w:rFonts w:ascii="Times New Roman" w:hAnsi="Times New Roman" w:cs="Times New Roman"/>
          <w:i/>
          <w:sz w:val="24"/>
          <w:szCs w:val="24"/>
        </w:rPr>
        <w:t>Phyllanthus</w:t>
      </w:r>
      <w:r w:rsidRPr="00C03D33">
        <w:rPr>
          <w:rFonts w:ascii="Times New Roman" w:hAnsi="Times New Roman" w:cs="Times New Roman"/>
          <w:sz w:val="24"/>
          <w:szCs w:val="24"/>
        </w:rPr>
        <w:t xml:space="preserve"> and perennial plants like </w:t>
      </w:r>
      <w:r w:rsidRPr="00CD42F9">
        <w:rPr>
          <w:rFonts w:ascii="Times New Roman" w:hAnsi="Times New Roman" w:cs="Times New Roman"/>
          <w:i/>
          <w:sz w:val="24"/>
          <w:szCs w:val="24"/>
        </w:rPr>
        <w:t>Oroxlum</w:t>
      </w:r>
      <w:r w:rsidRPr="00C03D33">
        <w:rPr>
          <w:rFonts w:ascii="Times New Roman" w:hAnsi="Times New Roman" w:cs="Times New Roman"/>
          <w:sz w:val="24"/>
          <w:szCs w:val="24"/>
        </w:rPr>
        <w:t xml:space="preserve"> and </w:t>
      </w:r>
      <w:r w:rsidRPr="00CD42F9">
        <w:rPr>
          <w:rFonts w:ascii="Times New Roman" w:hAnsi="Times New Roman" w:cs="Times New Roman"/>
          <w:i/>
          <w:sz w:val="24"/>
          <w:szCs w:val="24"/>
        </w:rPr>
        <w:t>Gmelina</w:t>
      </w:r>
      <w:r w:rsidRPr="00C03D33">
        <w:rPr>
          <w:rFonts w:ascii="Times New Roman" w:hAnsi="Times New Roman" w:cs="Times New Roman"/>
          <w:sz w:val="24"/>
          <w:szCs w:val="24"/>
        </w:rPr>
        <w:t>.</w:t>
      </w:r>
      <w:r w:rsidR="002D49FE" w:rsidRPr="00C03D33">
        <w:rPr>
          <w:rFonts w:ascii="Times New Roman" w:hAnsi="Times New Roman" w:cs="Times New Roman"/>
          <w:sz w:val="24"/>
          <w:szCs w:val="24"/>
        </w:rPr>
        <w:t xml:space="preserve"> I have conducted research trials on propagation technique in Ornamental plants under polyhouse. </w:t>
      </w:r>
    </w:p>
    <w:p w14:paraId="5F90E1B6" w14:textId="77777777" w:rsidR="008774A7" w:rsidRDefault="008774A7" w:rsidP="00BE4290">
      <w:pPr>
        <w:widowControl w:val="0"/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2D8B79" w14:textId="5BE0FCAF" w:rsidR="00586E13" w:rsidRPr="00C03D33" w:rsidRDefault="00586E13" w:rsidP="00BE4290">
      <w:pPr>
        <w:widowControl w:val="0"/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D33">
        <w:rPr>
          <w:rFonts w:ascii="Times New Roman" w:hAnsi="Times New Roman" w:cs="Times New Roman"/>
          <w:b/>
          <w:sz w:val="24"/>
          <w:szCs w:val="24"/>
        </w:rPr>
        <w:t>RAWEP, Internship &amp; AELP:</w:t>
      </w:r>
    </w:p>
    <w:p w14:paraId="4E4C8E47" w14:textId="77777777" w:rsidR="00586E13" w:rsidRPr="00C03D33" w:rsidRDefault="00586E13" w:rsidP="00BE4290">
      <w:pPr>
        <w:widowControl w:val="0"/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D33">
        <w:rPr>
          <w:rFonts w:ascii="Times New Roman" w:hAnsi="Times New Roman" w:cs="Times New Roman"/>
          <w:sz w:val="24"/>
          <w:szCs w:val="24"/>
        </w:rPr>
        <w:t>I have monitored and evaluated the final year B. Sc.  Agriculture students under RAWEP, internship &amp; AELP. The students were working in different districts of Odisha and Andhra Pradesh.</w:t>
      </w:r>
    </w:p>
    <w:p w14:paraId="3D40764E" w14:textId="77777777" w:rsidR="00095A69" w:rsidRPr="00C03D33" w:rsidRDefault="00095A69" w:rsidP="00BE4290">
      <w:pPr>
        <w:widowControl w:val="0"/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BD1B02" w14:textId="77777777" w:rsidR="00196A98" w:rsidRDefault="00196A98" w:rsidP="00BE4290">
      <w:pPr>
        <w:widowControl w:val="0"/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</w:t>
      </w:r>
      <w:r w:rsidR="00496C7E" w:rsidRPr="00C03D33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C03D33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1A84AAB8" w14:textId="77777777" w:rsidR="00E729E5" w:rsidRDefault="00E729E5" w:rsidP="00BE4290">
      <w:pPr>
        <w:widowControl w:val="0"/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3"/>
        <w:gridCol w:w="7229"/>
        <w:gridCol w:w="1538"/>
      </w:tblGrid>
      <w:tr w:rsidR="00824E3D" w:rsidRPr="00EF1EB7" w14:paraId="02901568" w14:textId="77777777" w:rsidTr="00BE4290">
        <w:trPr>
          <w:trHeight w:val="336"/>
          <w:jc w:val="center"/>
        </w:trPr>
        <w:tc>
          <w:tcPr>
            <w:tcW w:w="723" w:type="dxa"/>
          </w:tcPr>
          <w:p w14:paraId="722A2644" w14:textId="70D4C509" w:rsidR="00824E3D" w:rsidRPr="00EF1EB7" w:rsidRDefault="00824E3D" w:rsidP="00BE4290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EF1EB7">
              <w:rPr>
                <w:b/>
                <w:sz w:val="24"/>
                <w:szCs w:val="24"/>
              </w:rPr>
              <w:t>Sl.</w:t>
            </w:r>
            <w:r w:rsidR="00BE4290">
              <w:rPr>
                <w:b/>
                <w:sz w:val="24"/>
                <w:szCs w:val="24"/>
              </w:rPr>
              <w:t xml:space="preserve"> </w:t>
            </w:r>
            <w:r w:rsidRPr="00EF1EB7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7229" w:type="dxa"/>
          </w:tcPr>
          <w:p w14:paraId="560B014D" w14:textId="77777777" w:rsidR="00824E3D" w:rsidRPr="00EF1EB7" w:rsidRDefault="00824E3D" w:rsidP="00BE4290">
            <w:pPr>
              <w:pStyle w:val="TableParagraph"/>
              <w:ind w:left="1840"/>
              <w:rPr>
                <w:b/>
                <w:sz w:val="24"/>
                <w:szCs w:val="24"/>
              </w:rPr>
            </w:pPr>
            <w:r w:rsidRPr="00EF1EB7">
              <w:rPr>
                <w:b/>
                <w:sz w:val="24"/>
                <w:szCs w:val="24"/>
              </w:rPr>
              <w:t>Name of reference</w:t>
            </w:r>
          </w:p>
        </w:tc>
        <w:tc>
          <w:tcPr>
            <w:tcW w:w="1538" w:type="dxa"/>
          </w:tcPr>
          <w:p w14:paraId="7F3DD7E3" w14:textId="605C4860" w:rsidR="00824E3D" w:rsidRPr="00EF1EB7" w:rsidRDefault="00824E3D" w:rsidP="00BE429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EF1EB7">
              <w:rPr>
                <w:b/>
                <w:sz w:val="24"/>
                <w:szCs w:val="24"/>
              </w:rPr>
              <w:t>Contact</w:t>
            </w:r>
          </w:p>
        </w:tc>
      </w:tr>
      <w:tr w:rsidR="00824E3D" w:rsidRPr="00EF1EB7" w14:paraId="2F160307" w14:textId="77777777" w:rsidTr="00BE4290">
        <w:trPr>
          <w:trHeight w:val="540"/>
          <w:jc w:val="center"/>
        </w:trPr>
        <w:tc>
          <w:tcPr>
            <w:tcW w:w="723" w:type="dxa"/>
          </w:tcPr>
          <w:p w14:paraId="360410AC" w14:textId="059FDC8A" w:rsidR="00BE4290" w:rsidRPr="00BE4290" w:rsidRDefault="00BE4290" w:rsidP="00BE4290">
            <w:pPr>
              <w:pStyle w:val="TableParagraph"/>
              <w:rPr>
                <w:b/>
                <w:sz w:val="24"/>
                <w:szCs w:val="24"/>
              </w:rPr>
            </w:pPr>
          </w:p>
          <w:p w14:paraId="60DC5985" w14:textId="006336C9" w:rsidR="00824E3D" w:rsidRPr="00BE4290" w:rsidRDefault="00BE4290" w:rsidP="00BE429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E4290">
              <w:rPr>
                <w:rFonts w:ascii="Times New Roman" w:hAnsi="Times New Roman" w:cs="Times New Roman"/>
                <w:b/>
                <w:lang w:val="en-US"/>
              </w:rPr>
              <w:t xml:space="preserve">1. </w:t>
            </w:r>
          </w:p>
        </w:tc>
        <w:tc>
          <w:tcPr>
            <w:tcW w:w="7229" w:type="dxa"/>
          </w:tcPr>
          <w:p w14:paraId="55006DC6" w14:textId="4BA4C5B3" w:rsidR="00824E3D" w:rsidRPr="00824E3D" w:rsidRDefault="00824E3D" w:rsidP="00BE4290">
            <w:pPr>
              <w:pStyle w:val="TableParagraph"/>
              <w:ind w:left="128"/>
              <w:rPr>
                <w:b/>
                <w:sz w:val="24"/>
                <w:szCs w:val="24"/>
              </w:rPr>
            </w:pPr>
            <w:r w:rsidRPr="00824E3D">
              <w:rPr>
                <w:b/>
                <w:sz w:val="24"/>
                <w:szCs w:val="24"/>
              </w:rPr>
              <w:t>Dr. Nabakishore Parida</w:t>
            </w:r>
          </w:p>
          <w:p w14:paraId="0C80363A" w14:textId="77777777" w:rsidR="00824E3D" w:rsidRPr="00D47CC3" w:rsidRDefault="00824E3D" w:rsidP="00BE4290">
            <w:pPr>
              <w:pStyle w:val="TableParagraph"/>
              <w:ind w:left="128"/>
              <w:rPr>
                <w:sz w:val="24"/>
                <w:szCs w:val="24"/>
              </w:rPr>
            </w:pPr>
            <w:r w:rsidRPr="00D47CC3">
              <w:rPr>
                <w:sz w:val="24"/>
                <w:szCs w:val="24"/>
              </w:rPr>
              <w:t>Deputy CEO, Livelihood</w:t>
            </w:r>
          </w:p>
          <w:p w14:paraId="2DACF4C3" w14:textId="408B3D89" w:rsidR="00824E3D" w:rsidRPr="00D47CC3" w:rsidRDefault="00824E3D" w:rsidP="00BE4290">
            <w:pPr>
              <w:pStyle w:val="TableParagraph"/>
              <w:ind w:left="128"/>
              <w:rPr>
                <w:sz w:val="24"/>
                <w:szCs w:val="24"/>
              </w:rPr>
            </w:pPr>
            <w:r w:rsidRPr="00D47CC3">
              <w:rPr>
                <w:sz w:val="24"/>
                <w:szCs w:val="24"/>
              </w:rPr>
              <w:t>Directorate of Mission</w:t>
            </w:r>
            <w:r>
              <w:rPr>
                <w:sz w:val="24"/>
                <w:szCs w:val="24"/>
              </w:rPr>
              <w:t xml:space="preserve"> Shakti, Department of Women &amp; </w:t>
            </w:r>
            <w:r w:rsidRPr="00D47CC3">
              <w:rPr>
                <w:sz w:val="24"/>
                <w:szCs w:val="24"/>
              </w:rPr>
              <w:t>Child De</w:t>
            </w:r>
            <w:r>
              <w:rPr>
                <w:sz w:val="24"/>
                <w:szCs w:val="24"/>
              </w:rPr>
              <w:t xml:space="preserve">velopment. Government of Odisha, </w:t>
            </w:r>
            <w:r w:rsidRPr="00D47CC3">
              <w:rPr>
                <w:sz w:val="24"/>
                <w:szCs w:val="24"/>
              </w:rPr>
              <w:t>Bhubaneswar</w:t>
            </w:r>
            <w:r w:rsidR="00BE4290">
              <w:rPr>
                <w:sz w:val="24"/>
                <w:szCs w:val="24"/>
              </w:rPr>
              <w:t>, India</w:t>
            </w:r>
            <w:r w:rsidRPr="00D47CC3">
              <w:rPr>
                <w:sz w:val="24"/>
                <w:szCs w:val="24"/>
              </w:rPr>
              <w:t>-751030</w:t>
            </w:r>
          </w:p>
          <w:p w14:paraId="5F369E53" w14:textId="77777777" w:rsidR="00824E3D" w:rsidRPr="00EF1EB7" w:rsidRDefault="00824E3D" w:rsidP="00BE4290">
            <w:pPr>
              <w:pStyle w:val="TableParagraph"/>
              <w:ind w:left="128"/>
              <w:rPr>
                <w:sz w:val="24"/>
                <w:szCs w:val="24"/>
              </w:rPr>
            </w:pPr>
            <w:r w:rsidRPr="00D47CC3">
              <w:rPr>
                <w:sz w:val="24"/>
                <w:szCs w:val="24"/>
              </w:rPr>
              <w:t xml:space="preserve">Email- </w:t>
            </w:r>
            <w:hyperlink r:id="rId10" w:history="1">
              <w:r w:rsidRPr="00E5146B">
                <w:rPr>
                  <w:rStyle w:val="Hyperlink"/>
                  <w:sz w:val="24"/>
                  <w:szCs w:val="24"/>
                </w:rPr>
                <w:t>nabaparida@gmail.com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8" w:type="dxa"/>
          </w:tcPr>
          <w:p w14:paraId="4D64CCEA" w14:textId="77777777" w:rsidR="00824E3D" w:rsidRPr="00EF1EB7" w:rsidRDefault="00824E3D" w:rsidP="00BE4290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7751984285</w:t>
            </w:r>
          </w:p>
        </w:tc>
      </w:tr>
      <w:tr w:rsidR="00824E3D" w:rsidRPr="00EF1EB7" w14:paraId="05DBBD37" w14:textId="77777777" w:rsidTr="00BE4290">
        <w:trPr>
          <w:trHeight w:val="540"/>
          <w:jc w:val="center"/>
        </w:trPr>
        <w:tc>
          <w:tcPr>
            <w:tcW w:w="723" w:type="dxa"/>
          </w:tcPr>
          <w:p w14:paraId="7F14F19B" w14:textId="436D1CE8" w:rsidR="00BE4290" w:rsidRPr="00BE4290" w:rsidRDefault="00BE4290" w:rsidP="00BE4290">
            <w:pPr>
              <w:pStyle w:val="TableParagraph"/>
              <w:rPr>
                <w:b/>
                <w:sz w:val="24"/>
                <w:szCs w:val="24"/>
              </w:rPr>
            </w:pPr>
          </w:p>
          <w:p w14:paraId="4BFAB8F6" w14:textId="6C96968C" w:rsidR="00824E3D" w:rsidRPr="00BE4290" w:rsidRDefault="00BE4290" w:rsidP="00BE429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E4290"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7229" w:type="dxa"/>
          </w:tcPr>
          <w:p w14:paraId="57C807E5" w14:textId="55AD6422" w:rsidR="00824E3D" w:rsidRPr="00C03D33" w:rsidRDefault="00824E3D" w:rsidP="00BE4290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Dr. Priyadarshani P. Mohapatra</w:t>
            </w:r>
          </w:p>
          <w:p w14:paraId="2FE3B6A2" w14:textId="12FFC798" w:rsidR="00824E3D" w:rsidRPr="00C03D33" w:rsidRDefault="00824E3D" w:rsidP="00E729E5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Asst. Professor (Horticulture)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College of Agriculture, </w:t>
            </w: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Central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Agriculture University, Kyrdemkulai, Meghalaya, India-793104</w:t>
            </w:r>
          </w:p>
          <w:p w14:paraId="6185D406" w14:textId="31890DB6" w:rsidR="00824E3D" w:rsidRPr="00824E3D" w:rsidRDefault="00824E3D" w:rsidP="00BE4290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shd w:val="clear" w:color="auto" w:fill="FFFFFF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Email: </w:t>
            </w:r>
            <w:hyperlink r:id="rId11" w:history="1">
              <w:r w:rsidRPr="00C03D33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lipi.pragati@gmail.com</w:t>
              </w:r>
            </w:hyperlink>
          </w:p>
        </w:tc>
        <w:tc>
          <w:tcPr>
            <w:tcW w:w="1538" w:type="dxa"/>
          </w:tcPr>
          <w:p w14:paraId="6623C8D0" w14:textId="27C45044" w:rsidR="00824E3D" w:rsidRDefault="00824E3D" w:rsidP="00BE4290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 w:rsidRPr="00C03D33">
              <w:rPr>
                <w:rStyle w:val="Hyperlink"/>
                <w:color w:val="auto"/>
                <w:sz w:val="24"/>
                <w:szCs w:val="24"/>
                <w:u w:val="none"/>
                <w:shd w:val="clear" w:color="auto" w:fill="FFFFFF"/>
              </w:rPr>
              <w:t>8017385938</w:t>
            </w:r>
          </w:p>
        </w:tc>
      </w:tr>
      <w:tr w:rsidR="00824E3D" w:rsidRPr="00EF1EB7" w14:paraId="3DCFB6A0" w14:textId="77777777" w:rsidTr="00BE4290">
        <w:trPr>
          <w:trHeight w:val="540"/>
          <w:jc w:val="center"/>
        </w:trPr>
        <w:tc>
          <w:tcPr>
            <w:tcW w:w="723" w:type="dxa"/>
          </w:tcPr>
          <w:p w14:paraId="3C299B8D" w14:textId="5788B5F0" w:rsidR="00BE4290" w:rsidRPr="00BE4290" w:rsidRDefault="00BE4290" w:rsidP="00BE429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CE52381" w14:textId="5D8FFE21" w:rsidR="00824E3D" w:rsidRPr="00BE4290" w:rsidRDefault="00BE4290" w:rsidP="00BE429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E4290"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7229" w:type="dxa"/>
          </w:tcPr>
          <w:p w14:paraId="649DF6D5" w14:textId="77777777" w:rsidR="00824E3D" w:rsidRDefault="00824E3D" w:rsidP="00BE4290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Mr. Chinmaya Jena </w:t>
            </w:r>
          </w:p>
          <w:p w14:paraId="054A8DED" w14:textId="77777777" w:rsidR="00824E3D" w:rsidRDefault="00BE4290" w:rsidP="00E729E5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Asst. Professor (Horticulture)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Centurion University of Technology &amp; Management (CUTM), Paralakhemundi, Gajapati, Odisha, India-761200</w:t>
            </w:r>
          </w:p>
          <w:p w14:paraId="23414D5C" w14:textId="2E029606" w:rsidR="00BE4290" w:rsidRPr="00C03D33" w:rsidRDefault="00BE4290" w:rsidP="00BE4290">
            <w:pPr>
              <w:widowControl w:val="0"/>
              <w:tabs>
                <w:tab w:val="left" w:pos="1342"/>
                <w:tab w:val="left" w:pos="1343"/>
              </w:tabs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Email: </w:t>
            </w:r>
            <w:hyperlink r:id="rId12" w:history="1">
              <w:r w:rsidRPr="00D85818">
                <w:rPr>
                  <w:rStyle w:val="Hyperlink"/>
                  <w:rFonts w:ascii="Times New Roman" w:hAnsi="Times New Roman" w:cs="Times New Roman"/>
                  <w:sz w:val="24"/>
                  <w:szCs w:val="21"/>
                  <w:shd w:val="clear" w:color="auto" w:fill="FFFFFF"/>
                </w:rPr>
                <w:t>chinmaya.jena@cutm.ac.in</w:t>
              </w:r>
            </w:hyperlink>
            <w:r w:rsidRPr="00D85818">
              <w:rPr>
                <w:rFonts w:ascii="Helvetica" w:hAnsi="Helvetica" w:cs="Helvetica"/>
                <w:color w:val="222222"/>
                <w:sz w:val="25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538" w:type="dxa"/>
          </w:tcPr>
          <w:p w14:paraId="1B4193CC" w14:textId="6BB169D8" w:rsidR="00824E3D" w:rsidRPr="00C03D33" w:rsidRDefault="00BE4290" w:rsidP="00BE4290">
            <w:pPr>
              <w:pStyle w:val="TableParagraph"/>
              <w:ind w:left="112"/>
              <w:jc w:val="center"/>
              <w:rPr>
                <w:rStyle w:val="Hyperlink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Hyperlink"/>
                <w:color w:val="auto"/>
                <w:sz w:val="24"/>
                <w:szCs w:val="24"/>
                <w:u w:val="none"/>
                <w:shd w:val="clear" w:color="auto" w:fill="FFFFFF"/>
              </w:rPr>
              <w:t>8249211622</w:t>
            </w:r>
          </w:p>
        </w:tc>
      </w:tr>
    </w:tbl>
    <w:p w14:paraId="64BD5FEE" w14:textId="77777777" w:rsidR="008774A7" w:rsidRDefault="008774A7" w:rsidP="00BE4290">
      <w:pPr>
        <w:pStyle w:val="BodyText"/>
      </w:pPr>
    </w:p>
    <w:p w14:paraId="50161815" w14:textId="19C13399" w:rsidR="008774A7" w:rsidRPr="00C03D33" w:rsidRDefault="00577FB0" w:rsidP="00BE4290">
      <w:pPr>
        <w:pStyle w:val="BodyText"/>
        <w:ind w:left="261"/>
      </w:pPr>
      <w:r w:rsidRPr="00C03D33">
        <w:t xml:space="preserve">I </w:t>
      </w:r>
      <w:r w:rsidR="00AD65AA" w:rsidRPr="00C03D33">
        <w:t>hereby declare that the above information given by me is true to the best of my knowledge.</w:t>
      </w:r>
    </w:p>
    <w:p w14:paraId="30FFF1F5" w14:textId="77777777" w:rsidR="00AD65AA" w:rsidRPr="00C03D33" w:rsidRDefault="00AD65AA" w:rsidP="00BE4290">
      <w:pPr>
        <w:pStyle w:val="BodyText"/>
      </w:pPr>
    </w:p>
    <w:tbl>
      <w:tblPr>
        <w:tblW w:w="0" w:type="auto"/>
        <w:tblInd w:w="6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3"/>
        <w:gridCol w:w="4410"/>
      </w:tblGrid>
      <w:tr w:rsidR="00AD65AA" w:rsidRPr="00C03D33" w14:paraId="77C4632F" w14:textId="77777777" w:rsidTr="00BE4290">
        <w:trPr>
          <w:trHeight w:val="806"/>
        </w:trPr>
        <w:tc>
          <w:tcPr>
            <w:tcW w:w="4533" w:type="dxa"/>
          </w:tcPr>
          <w:p w14:paraId="024FC336" w14:textId="3D28E6FE" w:rsidR="00CD42F9" w:rsidRDefault="00AD65AA" w:rsidP="00BE4290">
            <w:pPr>
              <w:pStyle w:val="TableParagraph"/>
              <w:ind w:left="200" w:right="2353"/>
              <w:rPr>
                <w:sz w:val="24"/>
                <w:szCs w:val="24"/>
              </w:rPr>
            </w:pPr>
            <w:r w:rsidRPr="00C03D33">
              <w:rPr>
                <w:sz w:val="24"/>
                <w:szCs w:val="24"/>
              </w:rPr>
              <w:t>Pl</w:t>
            </w:r>
            <w:r w:rsidR="00CD42F9">
              <w:rPr>
                <w:sz w:val="24"/>
                <w:szCs w:val="24"/>
              </w:rPr>
              <w:t xml:space="preserve">ace: </w:t>
            </w:r>
            <w:r w:rsidR="00BE4290">
              <w:rPr>
                <w:sz w:val="24"/>
                <w:szCs w:val="24"/>
              </w:rPr>
              <w:t>Bhubaneswar</w:t>
            </w:r>
          </w:p>
          <w:p w14:paraId="65F21B4B" w14:textId="1F662391" w:rsidR="00AD65AA" w:rsidRPr="00C03D33" w:rsidRDefault="00233CF1" w:rsidP="00BE4290">
            <w:pPr>
              <w:pStyle w:val="TableParagraph"/>
              <w:ind w:left="200" w:right="2353"/>
              <w:rPr>
                <w:sz w:val="24"/>
                <w:szCs w:val="24"/>
              </w:rPr>
            </w:pPr>
            <w:r w:rsidRPr="00C03D33">
              <w:rPr>
                <w:sz w:val="24"/>
                <w:szCs w:val="24"/>
              </w:rPr>
              <w:t xml:space="preserve">Date: </w:t>
            </w:r>
            <w:r w:rsidR="008E2A5D">
              <w:rPr>
                <w:sz w:val="24"/>
                <w:szCs w:val="24"/>
              </w:rPr>
              <w:t>22</w:t>
            </w:r>
            <w:bookmarkStart w:id="0" w:name="_GoBack"/>
            <w:bookmarkEnd w:id="0"/>
            <w:r w:rsidR="008E2A5D">
              <w:rPr>
                <w:sz w:val="24"/>
                <w:szCs w:val="24"/>
              </w:rPr>
              <w:t>/07</w:t>
            </w:r>
            <w:r w:rsidR="00BE4290">
              <w:rPr>
                <w:sz w:val="24"/>
                <w:szCs w:val="24"/>
              </w:rPr>
              <w:t>/2021</w:t>
            </w:r>
          </w:p>
        </w:tc>
        <w:tc>
          <w:tcPr>
            <w:tcW w:w="4410" w:type="dxa"/>
          </w:tcPr>
          <w:p w14:paraId="5BE24AF0" w14:textId="569F72BD" w:rsidR="00BE4290" w:rsidRDefault="00BE4290" w:rsidP="00BE429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AD65AA"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2814EE96" wp14:editId="31DF494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85090</wp:posOffset>
                  </wp:positionV>
                  <wp:extent cx="2328545" cy="314325"/>
                  <wp:effectExtent l="0" t="0" r="0" b="0"/>
                  <wp:wrapTight wrapText="bothSides">
                    <wp:wrapPolygon edited="0">
                      <wp:start x="0" y="0"/>
                      <wp:lineTo x="0" y="20945"/>
                      <wp:lineTo x="21382" y="20945"/>
                      <wp:lineTo x="21382" y="0"/>
                      <wp:lineTo x="0" y="0"/>
                    </wp:wrapPolygon>
                  </wp:wrapTight>
                  <wp:docPr id="2" name="Picture 2" descr="C:\Users\IRRI\Desktop\kartik\jobs\Screenshot_20200729-1802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RRI\Desktop\kartik\jobs\Screenshot_20200729-180228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743" b="44448"/>
                          <a:stretch/>
                        </pic:blipFill>
                        <pic:spPr bwMode="auto">
                          <a:xfrm>
                            <a:off x="0" y="0"/>
                            <a:ext cx="232854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2EE30639" w14:textId="608E855F" w:rsidR="00BE4290" w:rsidRDefault="00BE4290" w:rsidP="00BE429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14:paraId="140DFD8A" w14:textId="335F2697" w:rsidR="00AD65AA" w:rsidRPr="00C03D33" w:rsidRDefault="00AD65AA" w:rsidP="00BE429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03D33">
              <w:rPr>
                <w:sz w:val="24"/>
                <w:szCs w:val="24"/>
              </w:rPr>
              <w:t>Kartik Pramanik</w:t>
            </w:r>
          </w:p>
        </w:tc>
      </w:tr>
    </w:tbl>
    <w:p w14:paraId="5586E796" w14:textId="4F925DE5" w:rsidR="00586E13" w:rsidRPr="00BE4290" w:rsidRDefault="00586E13" w:rsidP="00BE4290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sectPr w:rsidR="00586E13" w:rsidRPr="00BE4290" w:rsidSect="00A722E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C515D"/>
    <w:multiLevelType w:val="hybridMultilevel"/>
    <w:tmpl w:val="E05EFFA8"/>
    <w:lvl w:ilvl="0" w:tplc="75C46C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7505C"/>
    <w:multiLevelType w:val="hybridMultilevel"/>
    <w:tmpl w:val="639019C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46AED"/>
    <w:multiLevelType w:val="hybridMultilevel"/>
    <w:tmpl w:val="A6DA7F8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44D09"/>
    <w:multiLevelType w:val="hybridMultilevel"/>
    <w:tmpl w:val="11F2C8B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C19B7"/>
    <w:multiLevelType w:val="hybridMultilevel"/>
    <w:tmpl w:val="61C8B76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A030048"/>
    <w:multiLevelType w:val="hybridMultilevel"/>
    <w:tmpl w:val="EB7C78D6"/>
    <w:lvl w:ilvl="0" w:tplc="45D69DE4">
      <w:start w:val="1"/>
      <w:numFmt w:val="decimal"/>
      <w:lvlText w:val="%1."/>
      <w:lvlJc w:val="left"/>
      <w:pPr>
        <w:ind w:left="1342" w:hanging="721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ar-SA"/>
      </w:rPr>
    </w:lvl>
    <w:lvl w:ilvl="1" w:tplc="D872427C">
      <w:numFmt w:val="bullet"/>
      <w:lvlText w:val="•"/>
      <w:lvlJc w:val="left"/>
      <w:pPr>
        <w:ind w:left="2266" w:hanging="721"/>
      </w:pPr>
      <w:rPr>
        <w:rFonts w:hint="default"/>
        <w:lang w:val="en-US" w:eastAsia="en-US" w:bidi="ar-SA"/>
      </w:rPr>
    </w:lvl>
    <w:lvl w:ilvl="2" w:tplc="04941FA6">
      <w:numFmt w:val="bullet"/>
      <w:lvlText w:val="•"/>
      <w:lvlJc w:val="left"/>
      <w:pPr>
        <w:ind w:left="3192" w:hanging="721"/>
      </w:pPr>
      <w:rPr>
        <w:rFonts w:hint="default"/>
        <w:lang w:val="en-US" w:eastAsia="en-US" w:bidi="ar-SA"/>
      </w:rPr>
    </w:lvl>
    <w:lvl w:ilvl="3" w:tplc="644E8ACE">
      <w:numFmt w:val="bullet"/>
      <w:lvlText w:val="•"/>
      <w:lvlJc w:val="left"/>
      <w:pPr>
        <w:ind w:left="4118" w:hanging="721"/>
      </w:pPr>
      <w:rPr>
        <w:rFonts w:hint="default"/>
        <w:lang w:val="en-US" w:eastAsia="en-US" w:bidi="ar-SA"/>
      </w:rPr>
    </w:lvl>
    <w:lvl w:ilvl="4" w:tplc="A0E63A3C">
      <w:numFmt w:val="bullet"/>
      <w:lvlText w:val="•"/>
      <w:lvlJc w:val="left"/>
      <w:pPr>
        <w:ind w:left="5044" w:hanging="721"/>
      </w:pPr>
      <w:rPr>
        <w:rFonts w:hint="default"/>
        <w:lang w:val="en-US" w:eastAsia="en-US" w:bidi="ar-SA"/>
      </w:rPr>
    </w:lvl>
    <w:lvl w:ilvl="5" w:tplc="7586117C">
      <w:numFmt w:val="bullet"/>
      <w:lvlText w:val="•"/>
      <w:lvlJc w:val="left"/>
      <w:pPr>
        <w:ind w:left="5970" w:hanging="721"/>
      </w:pPr>
      <w:rPr>
        <w:rFonts w:hint="default"/>
        <w:lang w:val="en-US" w:eastAsia="en-US" w:bidi="ar-SA"/>
      </w:rPr>
    </w:lvl>
    <w:lvl w:ilvl="6" w:tplc="0B82F14E">
      <w:numFmt w:val="bullet"/>
      <w:lvlText w:val="•"/>
      <w:lvlJc w:val="left"/>
      <w:pPr>
        <w:ind w:left="6896" w:hanging="721"/>
      </w:pPr>
      <w:rPr>
        <w:rFonts w:hint="default"/>
        <w:lang w:val="en-US" w:eastAsia="en-US" w:bidi="ar-SA"/>
      </w:rPr>
    </w:lvl>
    <w:lvl w:ilvl="7" w:tplc="FA6EE1E2">
      <w:numFmt w:val="bullet"/>
      <w:lvlText w:val="•"/>
      <w:lvlJc w:val="left"/>
      <w:pPr>
        <w:ind w:left="7822" w:hanging="721"/>
      </w:pPr>
      <w:rPr>
        <w:rFonts w:hint="default"/>
        <w:lang w:val="en-US" w:eastAsia="en-US" w:bidi="ar-SA"/>
      </w:rPr>
    </w:lvl>
    <w:lvl w:ilvl="8" w:tplc="3CECBCD2">
      <w:numFmt w:val="bullet"/>
      <w:lvlText w:val="•"/>
      <w:lvlJc w:val="left"/>
      <w:pPr>
        <w:ind w:left="8748" w:hanging="721"/>
      </w:pPr>
      <w:rPr>
        <w:rFonts w:hint="default"/>
        <w:lang w:val="en-US" w:eastAsia="en-US" w:bidi="ar-SA"/>
      </w:rPr>
    </w:lvl>
  </w:abstractNum>
  <w:abstractNum w:abstractNumId="6">
    <w:nsid w:val="6B0911C5"/>
    <w:multiLevelType w:val="hybridMultilevel"/>
    <w:tmpl w:val="B9404B4A"/>
    <w:lvl w:ilvl="0" w:tplc="C1880C0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en-US" w:eastAsia="en-US" w:bidi="ar-SA"/>
      </w:rPr>
    </w:lvl>
    <w:lvl w:ilvl="1" w:tplc="321A5584">
      <w:numFmt w:val="bullet"/>
      <w:lvlText w:val="•"/>
      <w:lvlJc w:val="left"/>
      <w:pPr>
        <w:ind w:left="1320" w:hanging="360"/>
      </w:pPr>
      <w:rPr>
        <w:rFonts w:hint="default"/>
        <w:lang w:val="en-US" w:eastAsia="en-US" w:bidi="ar-SA"/>
      </w:rPr>
    </w:lvl>
    <w:lvl w:ilvl="2" w:tplc="285013CE">
      <w:numFmt w:val="bullet"/>
      <w:lvlText w:val="•"/>
      <w:lvlJc w:val="left"/>
      <w:pPr>
        <w:ind w:left="2282" w:hanging="360"/>
      </w:pPr>
      <w:rPr>
        <w:rFonts w:hint="default"/>
        <w:lang w:val="en-US" w:eastAsia="en-US" w:bidi="ar-SA"/>
      </w:rPr>
    </w:lvl>
    <w:lvl w:ilvl="3" w:tplc="0C1AC2D4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4" w:tplc="B52CE3EE">
      <w:numFmt w:val="bullet"/>
      <w:lvlText w:val="•"/>
      <w:lvlJc w:val="left"/>
      <w:pPr>
        <w:ind w:left="4206" w:hanging="360"/>
      </w:pPr>
      <w:rPr>
        <w:rFonts w:hint="default"/>
        <w:lang w:val="en-US" w:eastAsia="en-US" w:bidi="ar-SA"/>
      </w:rPr>
    </w:lvl>
    <w:lvl w:ilvl="5" w:tplc="A5B46722">
      <w:numFmt w:val="bullet"/>
      <w:lvlText w:val="•"/>
      <w:lvlJc w:val="left"/>
      <w:pPr>
        <w:ind w:left="5168" w:hanging="360"/>
      </w:pPr>
      <w:rPr>
        <w:rFonts w:hint="default"/>
        <w:lang w:val="en-US" w:eastAsia="en-US" w:bidi="ar-SA"/>
      </w:rPr>
    </w:lvl>
    <w:lvl w:ilvl="6" w:tplc="0F4AD1CC">
      <w:numFmt w:val="bullet"/>
      <w:lvlText w:val="•"/>
      <w:lvlJc w:val="left"/>
      <w:pPr>
        <w:ind w:left="6130" w:hanging="360"/>
      </w:pPr>
      <w:rPr>
        <w:rFonts w:hint="default"/>
        <w:lang w:val="en-US" w:eastAsia="en-US" w:bidi="ar-SA"/>
      </w:rPr>
    </w:lvl>
    <w:lvl w:ilvl="7" w:tplc="1AFA5C9E">
      <w:numFmt w:val="bullet"/>
      <w:lvlText w:val="•"/>
      <w:lvlJc w:val="left"/>
      <w:pPr>
        <w:ind w:left="7092" w:hanging="360"/>
      </w:pPr>
      <w:rPr>
        <w:rFonts w:hint="default"/>
        <w:lang w:val="en-US" w:eastAsia="en-US" w:bidi="ar-SA"/>
      </w:rPr>
    </w:lvl>
    <w:lvl w:ilvl="8" w:tplc="8BB873EA">
      <w:numFmt w:val="bullet"/>
      <w:lvlText w:val="•"/>
      <w:lvlJc w:val="left"/>
      <w:pPr>
        <w:ind w:left="8054" w:hanging="360"/>
      </w:pPr>
      <w:rPr>
        <w:rFonts w:hint="default"/>
        <w:lang w:val="en-US" w:eastAsia="en-US" w:bidi="ar-SA"/>
      </w:rPr>
    </w:lvl>
  </w:abstractNum>
  <w:abstractNum w:abstractNumId="7">
    <w:nsid w:val="7A264D1C"/>
    <w:multiLevelType w:val="hybridMultilevel"/>
    <w:tmpl w:val="C74C2A0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A722E3"/>
    <w:rsid w:val="00095A69"/>
    <w:rsid w:val="000F3A8D"/>
    <w:rsid w:val="00122848"/>
    <w:rsid w:val="00196A98"/>
    <w:rsid w:val="001E2BD4"/>
    <w:rsid w:val="001F50C9"/>
    <w:rsid w:val="00233CF1"/>
    <w:rsid w:val="002D49FE"/>
    <w:rsid w:val="003666EB"/>
    <w:rsid w:val="00393F80"/>
    <w:rsid w:val="004264AF"/>
    <w:rsid w:val="004337A6"/>
    <w:rsid w:val="00496C7E"/>
    <w:rsid w:val="004C4484"/>
    <w:rsid w:val="004F34C1"/>
    <w:rsid w:val="00577FB0"/>
    <w:rsid w:val="00586E13"/>
    <w:rsid w:val="00607A2F"/>
    <w:rsid w:val="006F27FA"/>
    <w:rsid w:val="0077673E"/>
    <w:rsid w:val="00824DEB"/>
    <w:rsid w:val="00824E3D"/>
    <w:rsid w:val="008774A7"/>
    <w:rsid w:val="008E2A5D"/>
    <w:rsid w:val="009A15DF"/>
    <w:rsid w:val="009F7727"/>
    <w:rsid w:val="00A722E3"/>
    <w:rsid w:val="00AD65AA"/>
    <w:rsid w:val="00B02931"/>
    <w:rsid w:val="00B92EBE"/>
    <w:rsid w:val="00BC6CA7"/>
    <w:rsid w:val="00BE4290"/>
    <w:rsid w:val="00C03D33"/>
    <w:rsid w:val="00C154A4"/>
    <w:rsid w:val="00C44DD2"/>
    <w:rsid w:val="00CC19AF"/>
    <w:rsid w:val="00CD42F9"/>
    <w:rsid w:val="00D71401"/>
    <w:rsid w:val="00D85818"/>
    <w:rsid w:val="00D90E01"/>
    <w:rsid w:val="00D938C5"/>
    <w:rsid w:val="00E00BD1"/>
    <w:rsid w:val="00E24598"/>
    <w:rsid w:val="00E729E5"/>
    <w:rsid w:val="00E812C6"/>
    <w:rsid w:val="00EC5317"/>
    <w:rsid w:val="00F41343"/>
    <w:rsid w:val="00FA0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D4A08"/>
  <w15:docId w15:val="{A2A0E8C5-A399-4B91-9B92-90BA7BFB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8C5"/>
  </w:style>
  <w:style w:type="paragraph" w:styleId="Heading1">
    <w:name w:val="heading 1"/>
    <w:basedOn w:val="Normal"/>
    <w:link w:val="Heading1Char"/>
    <w:uiPriority w:val="1"/>
    <w:qFormat/>
    <w:rsid w:val="00A722E3"/>
    <w:pPr>
      <w:widowControl w:val="0"/>
      <w:autoSpaceDE w:val="0"/>
      <w:autoSpaceDN w:val="0"/>
      <w:spacing w:after="0" w:line="240" w:lineRule="auto"/>
      <w:ind w:left="26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722E3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A722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722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A722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65AA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AD65AA"/>
    <w:pPr>
      <w:widowControl w:val="0"/>
      <w:autoSpaceDE w:val="0"/>
      <w:autoSpaceDN w:val="0"/>
      <w:spacing w:after="0" w:line="240" w:lineRule="auto"/>
      <w:ind w:left="500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E00B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9734/cjast/2020/v39i3130987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doi.org/10.20546/ijcmas.2017.611.040" TargetMode="External"/><Relationship Id="rId12" Type="http://schemas.openxmlformats.org/officeDocument/2006/relationships/hyperlink" Target="mailto:chinmaya.jena@cutm.ac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tikouat@gmail.com" TargetMode="External"/><Relationship Id="rId11" Type="http://schemas.openxmlformats.org/officeDocument/2006/relationships/hyperlink" Target="mailto:lipi.pragati@gmail.com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nabaparid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2271/ed.book.9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4</Pages>
  <Words>1512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Biswanath</dc:creator>
  <cp:keywords/>
  <dc:description/>
  <cp:lastModifiedBy>kartik</cp:lastModifiedBy>
  <cp:revision>30</cp:revision>
  <dcterms:created xsi:type="dcterms:W3CDTF">2020-07-29T11:29:00Z</dcterms:created>
  <dcterms:modified xsi:type="dcterms:W3CDTF">2021-07-22T15:51:00Z</dcterms:modified>
</cp:coreProperties>
</file>