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AF4" w:rsidRPr="005274FB" w:rsidRDefault="005F2011" w:rsidP="00F13AF4">
      <w:pPr>
        <w:pStyle w:val="PlainText"/>
        <w:spacing w:line="276" w:lineRule="auto"/>
        <w:ind w:left="2160" w:firstLine="720"/>
        <w:rPr>
          <w:rFonts w:ascii="Times New Roman" w:hAnsi="Times New Roman"/>
          <w:bCs/>
          <w:sz w:val="24"/>
          <w:szCs w:val="24"/>
        </w:rPr>
      </w:pPr>
      <w:r w:rsidRPr="005274FB">
        <w:rPr>
          <w:rFonts w:ascii="Times New Roman" w:hAnsi="Times New Roman"/>
          <w:b/>
          <w:noProof/>
          <w:sz w:val="24"/>
          <w:szCs w:val="24"/>
          <w:u w:val="doub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67.2pt;margin-top:-30.15pt;width:261.05pt;height:115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" stroked="f">
            <v:textbox style="mso-next-textbox:#Text Box 2">
              <w:txbxContent>
                <w:p w:rsidR="00AB072D" w:rsidRDefault="00AB072D" w:rsidP="00F13AF4">
                  <w:pPr>
                    <w:pStyle w:val="Heading1"/>
                    <w:spacing w:line="276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F13AF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DR. TABASSUM ARA KHANUM</w:t>
                  </w:r>
                </w:p>
                <w:p w:rsidR="00AB072D" w:rsidRPr="00521B8A" w:rsidRDefault="00AB072D" w:rsidP="00521B8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SCIENTIFIC</w:t>
                  </w:r>
                  <w:r w:rsidRPr="00521B8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OFFICER</w:t>
                  </w:r>
                </w:p>
                <w:p w:rsidR="00AB072D" w:rsidRDefault="00AB072D" w:rsidP="00521B8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National Nematological Research Centre, </w:t>
                  </w:r>
                </w:p>
                <w:p w:rsidR="00AB072D" w:rsidRDefault="00AB072D" w:rsidP="00F13AF4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University of Karachi, Karachi-75270, Pakistan</w:t>
                  </w:r>
                </w:p>
                <w:p w:rsidR="00AB072D" w:rsidRDefault="00AB072D" w:rsidP="00F13AF4">
                  <w:pPr>
                    <w:pStyle w:val="PlainText"/>
                    <w:spacing w:line="276" w:lineRule="auto"/>
                    <w:ind w:left="2160" w:hanging="2160"/>
                    <w:jc w:val="center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 w:rsidRPr="00680E76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Contact #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 xml:space="preserve"> 99261387,</w:t>
                  </w:r>
                  <w:r w:rsidRPr="00680E76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 xml:space="preserve"> 02134983317, 03322278012</w:t>
                  </w:r>
                </w:p>
                <w:p w:rsidR="00AB072D" w:rsidRDefault="00AB072D" w:rsidP="00F13AF4">
                  <w:pPr>
                    <w:pStyle w:val="PlainText"/>
                    <w:spacing w:line="276" w:lineRule="auto"/>
                    <w:ind w:left="2160" w:hanging="2160"/>
                    <w:jc w:val="center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Email:tabassumak@uok.edu.pk</w:t>
                  </w:r>
                </w:p>
                <w:p w:rsidR="00AB072D" w:rsidRPr="00680E76" w:rsidRDefault="00AB072D" w:rsidP="00F13AF4">
                  <w:pPr>
                    <w:pStyle w:val="PlainText"/>
                    <w:spacing w:line="276" w:lineRule="auto"/>
                    <w:ind w:left="2160" w:hanging="2160"/>
                    <w:jc w:val="center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 xml:space="preserve">             nnrctabassum@gmail.com</w:t>
                  </w:r>
                </w:p>
                <w:p w:rsidR="00AB072D" w:rsidRDefault="00AB072D" w:rsidP="00F13AF4">
                  <w:pPr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  <w:p w:rsidR="00AB072D" w:rsidRPr="00F13AF4" w:rsidRDefault="00AB072D" w:rsidP="00F13AF4"/>
                <w:p w:rsidR="00AB072D" w:rsidRDefault="00AB072D"/>
              </w:txbxContent>
            </v:textbox>
          </v:shape>
        </w:pict>
      </w:r>
      <w:r w:rsidR="00F13AF4" w:rsidRPr="005274FB">
        <w:rPr>
          <w:rFonts w:ascii="Times New Roman" w:hAnsi="Times New Roman"/>
          <w:bCs/>
          <w:sz w:val="24"/>
          <w:szCs w:val="24"/>
        </w:rPr>
        <w:t xml:space="preserve">Contact # 02134983317, </w:t>
      </w:r>
    </w:p>
    <w:p w:rsidR="00443D70" w:rsidRPr="005274FB" w:rsidRDefault="00443D70" w:rsidP="005C645C">
      <w:pPr>
        <w:pStyle w:val="PlainText"/>
        <w:spacing w:line="276" w:lineRule="auto"/>
        <w:rPr>
          <w:rFonts w:ascii="Times New Roman" w:hAnsi="Times New Roman"/>
          <w:bCs/>
          <w:sz w:val="24"/>
          <w:szCs w:val="24"/>
        </w:rPr>
      </w:pPr>
    </w:p>
    <w:p w:rsidR="00303FA6" w:rsidRPr="005274FB" w:rsidRDefault="00303FA6" w:rsidP="005C645C">
      <w:pPr>
        <w:pStyle w:val="PlainText"/>
        <w:spacing w:line="276" w:lineRule="auto"/>
        <w:rPr>
          <w:rFonts w:ascii="Times New Roman" w:hAnsi="Times New Roman"/>
          <w:bCs/>
          <w:sz w:val="24"/>
          <w:szCs w:val="24"/>
        </w:rPr>
      </w:pPr>
    </w:p>
    <w:p w:rsidR="00F13AF4" w:rsidRPr="005274FB" w:rsidRDefault="00F13AF4" w:rsidP="005C645C">
      <w:pPr>
        <w:pStyle w:val="PlainText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521B8A" w:rsidRPr="005274FB" w:rsidRDefault="00521B8A" w:rsidP="005C645C">
      <w:pPr>
        <w:pStyle w:val="PlainText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BD452B" w:rsidRPr="005274FB" w:rsidRDefault="00BD452B" w:rsidP="005C645C">
      <w:pPr>
        <w:pStyle w:val="PlainText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1804C0" w:rsidRPr="005274FB" w:rsidRDefault="001804C0" w:rsidP="005C645C">
      <w:pPr>
        <w:pStyle w:val="PlainText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8"/>
        <w:gridCol w:w="1545"/>
        <w:gridCol w:w="3767"/>
        <w:gridCol w:w="3526"/>
      </w:tblGrid>
      <w:tr w:rsidR="00BD452B" w:rsidRPr="005274FB" w:rsidTr="00794630">
        <w:tc>
          <w:tcPr>
            <w:tcW w:w="8856" w:type="dxa"/>
            <w:gridSpan w:val="4"/>
            <w:shd w:val="clear" w:color="auto" w:fill="4BACC6" w:themeFill="accent5"/>
          </w:tcPr>
          <w:p w:rsidR="00BD452B" w:rsidRPr="005274FB" w:rsidRDefault="00BD452B" w:rsidP="00BD45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b/>
                <w:sz w:val="24"/>
                <w:szCs w:val="24"/>
              </w:rPr>
              <w:t>PROFILE:</w:t>
            </w:r>
          </w:p>
        </w:tc>
      </w:tr>
      <w:tr w:rsidR="00BD452B" w:rsidRPr="005274FB" w:rsidTr="001E4923">
        <w:trPr>
          <w:trHeight w:val="872"/>
        </w:trPr>
        <w:tc>
          <w:tcPr>
            <w:tcW w:w="8856" w:type="dxa"/>
            <w:gridSpan w:val="4"/>
          </w:tcPr>
          <w:p w:rsidR="00BD452B" w:rsidRPr="005274FB" w:rsidRDefault="00430F08" w:rsidP="00CA7344">
            <w:pPr>
              <w:pStyle w:val="PlainText"/>
              <w:ind w:left="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A</w:t>
            </w:r>
            <w:r w:rsidR="0013328E" w:rsidRPr="005274FB">
              <w:rPr>
                <w:rFonts w:ascii="Times New Roman" w:hAnsi="Times New Roman"/>
                <w:sz w:val="24"/>
                <w:szCs w:val="24"/>
              </w:rPr>
              <w:t xml:space="preserve"> keen learning person seeking a challenging career in a research association where I can utilize my research work in the field of Entomopathogen</w:t>
            </w:r>
            <w:r w:rsidR="001A0530" w:rsidRPr="005274FB">
              <w:rPr>
                <w:rFonts w:ascii="Times New Roman" w:hAnsi="Times New Roman"/>
                <w:sz w:val="24"/>
                <w:szCs w:val="24"/>
              </w:rPr>
              <w:t>ic, other bacterial feeding n</w:t>
            </w:r>
            <w:r w:rsidR="0013328E" w:rsidRPr="005274FB">
              <w:rPr>
                <w:rFonts w:ascii="Times New Roman" w:hAnsi="Times New Roman"/>
                <w:sz w:val="24"/>
                <w:szCs w:val="24"/>
              </w:rPr>
              <w:t xml:space="preserve">ematodes </w:t>
            </w:r>
            <w:r w:rsidR="001A0530" w:rsidRPr="005274FB">
              <w:rPr>
                <w:rFonts w:ascii="Times New Roman" w:hAnsi="Times New Roman"/>
                <w:sz w:val="24"/>
                <w:szCs w:val="24"/>
              </w:rPr>
              <w:t>with</w:t>
            </w:r>
            <w:r w:rsidR="0013328E" w:rsidRPr="005274FB">
              <w:rPr>
                <w:rFonts w:ascii="Times New Roman" w:hAnsi="Times New Roman"/>
                <w:sz w:val="24"/>
                <w:szCs w:val="24"/>
              </w:rPr>
              <w:t xml:space="preserve"> symbiotic bacteria for molecular and morpho</w:t>
            </w:r>
            <w:r w:rsidR="00CA7344" w:rsidRPr="005274FB">
              <w:rPr>
                <w:rFonts w:ascii="Times New Roman" w:hAnsi="Times New Roman"/>
                <w:sz w:val="24"/>
                <w:szCs w:val="24"/>
              </w:rPr>
              <w:t>logical</w:t>
            </w:r>
            <w:r w:rsidR="0013328E" w:rsidRPr="005274FB">
              <w:rPr>
                <w:rFonts w:ascii="Times New Roman" w:hAnsi="Times New Roman"/>
                <w:sz w:val="24"/>
                <w:szCs w:val="24"/>
              </w:rPr>
              <w:t xml:space="preserve"> characterization and mass production</w:t>
            </w:r>
            <w:r w:rsidR="001A0530" w:rsidRPr="005274FB">
              <w:rPr>
                <w:rFonts w:ascii="Times New Roman" w:hAnsi="Times New Roman"/>
                <w:sz w:val="24"/>
                <w:szCs w:val="24"/>
              </w:rPr>
              <w:t xml:space="preserve"> for use as biopesticide and biofertilizer</w:t>
            </w:r>
            <w:r w:rsidR="0013328E" w:rsidRPr="005274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463C6" w:rsidRPr="005274FB" w:rsidTr="00794630">
        <w:trPr>
          <w:trHeight w:val="260"/>
        </w:trPr>
        <w:tc>
          <w:tcPr>
            <w:tcW w:w="8856" w:type="dxa"/>
            <w:gridSpan w:val="4"/>
            <w:shd w:val="clear" w:color="auto" w:fill="4BACC6" w:themeFill="accent5"/>
          </w:tcPr>
          <w:p w:rsidR="00F463C6" w:rsidRPr="005274FB" w:rsidRDefault="00F463C6" w:rsidP="00770B23">
            <w:pPr>
              <w:pStyle w:val="PlainText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sz w:val="24"/>
                <w:szCs w:val="24"/>
              </w:rPr>
              <w:t>PERSONAL</w:t>
            </w:r>
          </w:p>
        </w:tc>
      </w:tr>
      <w:tr w:rsidR="00F463C6" w:rsidRPr="005274FB" w:rsidTr="001E4923">
        <w:trPr>
          <w:trHeight w:val="212"/>
        </w:trPr>
        <w:tc>
          <w:tcPr>
            <w:tcW w:w="8856" w:type="dxa"/>
            <w:gridSpan w:val="4"/>
          </w:tcPr>
          <w:p w:rsidR="00F463C6" w:rsidRPr="005274FB" w:rsidRDefault="00F463C6" w:rsidP="001804C0">
            <w:pPr>
              <w:pStyle w:val="PlainText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bCs/>
                <w:sz w:val="24"/>
                <w:szCs w:val="24"/>
              </w:rPr>
              <w:t>FATHER'S NAME: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ab/>
              <w:t xml:space="preserve">            Mohammad Salman Uddin Khan (late)</w:t>
            </w:r>
          </w:p>
        </w:tc>
      </w:tr>
      <w:tr w:rsidR="00F463C6" w:rsidRPr="005274FB" w:rsidTr="001E4923">
        <w:trPr>
          <w:trHeight w:val="238"/>
        </w:trPr>
        <w:tc>
          <w:tcPr>
            <w:tcW w:w="8856" w:type="dxa"/>
            <w:gridSpan w:val="4"/>
          </w:tcPr>
          <w:p w:rsidR="00F463C6" w:rsidRPr="005274FB" w:rsidRDefault="00F463C6" w:rsidP="00F463C6">
            <w:pPr>
              <w:pStyle w:val="Plain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bCs/>
                <w:sz w:val="24"/>
                <w:szCs w:val="24"/>
              </w:rPr>
              <w:t>DATE OF BIRTH: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ab/>
            </w:r>
            <w:r w:rsidRPr="005274FB">
              <w:rPr>
                <w:rFonts w:ascii="Times New Roman" w:hAnsi="Times New Roman"/>
                <w:sz w:val="24"/>
                <w:szCs w:val="24"/>
              </w:rPr>
              <w:tab/>
              <w:t>3</w:t>
            </w:r>
            <w:r w:rsidRPr="005274FB">
              <w:rPr>
                <w:rFonts w:ascii="Times New Roman" w:hAnsi="Times New Roman"/>
                <w:sz w:val="24"/>
                <w:szCs w:val="24"/>
                <w:vertAlign w:val="superscript"/>
              </w:rPr>
              <w:t>rd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March 1970</w:t>
            </w:r>
          </w:p>
        </w:tc>
      </w:tr>
      <w:tr w:rsidR="00F463C6" w:rsidRPr="005274FB" w:rsidTr="001E4923">
        <w:trPr>
          <w:trHeight w:val="238"/>
        </w:trPr>
        <w:tc>
          <w:tcPr>
            <w:tcW w:w="8856" w:type="dxa"/>
            <w:gridSpan w:val="4"/>
          </w:tcPr>
          <w:p w:rsidR="00F463C6" w:rsidRPr="005274FB" w:rsidRDefault="00F463C6" w:rsidP="00F463C6">
            <w:pPr>
              <w:pStyle w:val="PlainText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bCs/>
                <w:sz w:val="24"/>
                <w:szCs w:val="24"/>
              </w:rPr>
              <w:t>NATIONALITY: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ab/>
            </w:r>
            <w:r w:rsidRPr="005274FB">
              <w:rPr>
                <w:rFonts w:ascii="Times New Roman" w:hAnsi="Times New Roman"/>
                <w:sz w:val="24"/>
                <w:szCs w:val="24"/>
              </w:rPr>
              <w:tab/>
              <w:t>Pakistani</w:t>
            </w:r>
          </w:p>
        </w:tc>
      </w:tr>
      <w:tr w:rsidR="00F463C6" w:rsidRPr="005274FB" w:rsidTr="001E4923">
        <w:trPr>
          <w:trHeight w:val="238"/>
        </w:trPr>
        <w:tc>
          <w:tcPr>
            <w:tcW w:w="8856" w:type="dxa"/>
            <w:gridSpan w:val="4"/>
          </w:tcPr>
          <w:p w:rsidR="00F463C6" w:rsidRPr="005274FB" w:rsidRDefault="00F463C6" w:rsidP="00F463C6">
            <w:pPr>
              <w:pStyle w:val="PlainText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sz w:val="24"/>
                <w:szCs w:val="24"/>
              </w:rPr>
              <w:t>RELIGION:</w:t>
            </w:r>
            <w:r w:rsidRPr="005274FB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5274FB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5274FB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5274FB">
              <w:rPr>
                <w:rFonts w:ascii="Times New Roman" w:hAnsi="Times New Roman"/>
                <w:sz w:val="24"/>
                <w:szCs w:val="24"/>
              </w:rPr>
              <w:t>Islam</w:t>
            </w:r>
          </w:p>
        </w:tc>
      </w:tr>
      <w:tr w:rsidR="00F463C6" w:rsidRPr="005274FB" w:rsidTr="001E4923">
        <w:trPr>
          <w:trHeight w:val="238"/>
        </w:trPr>
        <w:tc>
          <w:tcPr>
            <w:tcW w:w="8856" w:type="dxa"/>
            <w:gridSpan w:val="4"/>
          </w:tcPr>
          <w:p w:rsidR="00F463C6" w:rsidRPr="005274FB" w:rsidRDefault="00F463C6" w:rsidP="00F463C6">
            <w:pPr>
              <w:pStyle w:val="PlainText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bCs/>
                <w:sz w:val="24"/>
                <w:szCs w:val="24"/>
              </w:rPr>
              <w:t>MARITAL STATUS: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>Married</w:t>
            </w:r>
          </w:p>
        </w:tc>
      </w:tr>
      <w:tr w:rsidR="00F463C6" w:rsidRPr="005274FB" w:rsidTr="001E4923">
        <w:trPr>
          <w:trHeight w:val="238"/>
        </w:trPr>
        <w:tc>
          <w:tcPr>
            <w:tcW w:w="8856" w:type="dxa"/>
            <w:gridSpan w:val="4"/>
          </w:tcPr>
          <w:p w:rsidR="00F463C6" w:rsidRPr="005274FB" w:rsidRDefault="00F463C6" w:rsidP="00F463C6">
            <w:pPr>
              <w:pStyle w:val="PlainText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es-MX"/>
              </w:rPr>
            </w:pPr>
            <w:r w:rsidRPr="005274FB">
              <w:rPr>
                <w:rFonts w:ascii="Times New Roman" w:hAnsi="Times New Roman"/>
                <w:b/>
                <w:sz w:val="24"/>
                <w:szCs w:val="24"/>
                <w:lang w:val="es-MX"/>
              </w:rPr>
              <w:t>DOMICILE:</w:t>
            </w:r>
            <w:r w:rsidRPr="005274FB">
              <w:rPr>
                <w:rFonts w:ascii="Times New Roman" w:hAnsi="Times New Roman"/>
                <w:sz w:val="24"/>
                <w:szCs w:val="24"/>
                <w:lang w:val="es-MX"/>
              </w:rPr>
              <w:tab/>
            </w:r>
            <w:r w:rsidRPr="005274FB">
              <w:rPr>
                <w:rFonts w:ascii="Times New Roman" w:hAnsi="Times New Roman"/>
                <w:sz w:val="24"/>
                <w:szCs w:val="24"/>
                <w:lang w:val="es-MX"/>
              </w:rPr>
              <w:tab/>
            </w:r>
            <w:r w:rsidRPr="005274FB">
              <w:rPr>
                <w:rFonts w:ascii="Times New Roman" w:hAnsi="Times New Roman"/>
                <w:sz w:val="24"/>
                <w:szCs w:val="24"/>
                <w:lang w:val="es-MX"/>
              </w:rPr>
              <w:tab/>
              <w:t>Sindh</w:t>
            </w:r>
          </w:p>
        </w:tc>
      </w:tr>
      <w:tr w:rsidR="00F463C6" w:rsidRPr="005274FB" w:rsidTr="001E4923">
        <w:trPr>
          <w:trHeight w:val="238"/>
        </w:trPr>
        <w:tc>
          <w:tcPr>
            <w:tcW w:w="8856" w:type="dxa"/>
            <w:gridSpan w:val="4"/>
          </w:tcPr>
          <w:p w:rsidR="002510C3" w:rsidRPr="005274FB" w:rsidRDefault="002510C3" w:rsidP="002510C3">
            <w:pPr>
              <w:pStyle w:val="PlainText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bCs/>
                <w:sz w:val="24"/>
                <w:szCs w:val="24"/>
              </w:rPr>
              <w:t>HOME ADDRESS:</w:t>
            </w:r>
            <w:r w:rsidRPr="005274FB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Pr="005274FB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F2,C-204 Royal Homes Block 6, near crown bakery, </w:t>
            </w:r>
          </w:p>
          <w:p w:rsidR="00F463C6" w:rsidRPr="005274FB" w:rsidRDefault="002510C3" w:rsidP="002510C3">
            <w:pPr>
              <w:pStyle w:val="PlainText"/>
              <w:spacing w:line="276" w:lineRule="auto"/>
              <w:ind w:left="2160" w:firstLine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Cs/>
                <w:sz w:val="24"/>
                <w:szCs w:val="24"/>
              </w:rPr>
              <w:t xml:space="preserve">Gulshan-e-Iqbal Karachi </w:t>
            </w:r>
          </w:p>
        </w:tc>
      </w:tr>
      <w:tr w:rsidR="00FE7D93" w:rsidRPr="005274FB" w:rsidTr="001E4923">
        <w:trPr>
          <w:trHeight w:val="238"/>
        </w:trPr>
        <w:tc>
          <w:tcPr>
            <w:tcW w:w="8856" w:type="dxa"/>
            <w:gridSpan w:val="4"/>
          </w:tcPr>
          <w:p w:rsidR="00FE7D93" w:rsidRPr="005274FB" w:rsidRDefault="00090E86" w:rsidP="00F361D3">
            <w:pPr>
              <w:pStyle w:val="PlainText"/>
              <w:tabs>
                <w:tab w:val="left" w:pos="3009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Impact Factor                        </w:t>
            </w:r>
            <w:r w:rsidR="00F361D3" w:rsidRPr="005274FB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363319" w:rsidRPr="005274FB" w:rsidTr="001E4923">
        <w:trPr>
          <w:trHeight w:val="238"/>
        </w:trPr>
        <w:tc>
          <w:tcPr>
            <w:tcW w:w="8856" w:type="dxa"/>
            <w:gridSpan w:val="4"/>
          </w:tcPr>
          <w:p w:rsidR="00BD3B11" w:rsidRPr="005274FB" w:rsidRDefault="00F361D3" w:rsidP="00E4093A">
            <w:pPr>
              <w:pStyle w:val="PlainText"/>
              <w:tabs>
                <w:tab w:val="left" w:pos="3116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Citations                                 </w:t>
            </w:r>
            <w:r w:rsidR="00E4093A" w:rsidRPr="005274FB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E1971" w:rsidRPr="005274FB" w:rsidTr="001E4923">
        <w:trPr>
          <w:trHeight w:val="238"/>
        </w:trPr>
        <w:tc>
          <w:tcPr>
            <w:tcW w:w="8856" w:type="dxa"/>
            <w:gridSpan w:val="4"/>
          </w:tcPr>
          <w:p w:rsidR="002E1971" w:rsidRPr="005274FB" w:rsidRDefault="002E1971" w:rsidP="00090E86">
            <w:pPr>
              <w:pStyle w:val="PlainText"/>
              <w:tabs>
                <w:tab w:val="left" w:pos="3043"/>
              </w:tabs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="00090E86" w:rsidRPr="005274FB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 w:rsidRPr="005274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cession </w:t>
            </w:r>
            <w:r w:rsidR="00090E86" w:rsidRPr="005274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numbers                </w:t>
            </w:r>
            <w:r w:rsidR="00090E86" w:rsidRPr="005274FB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BD452B" w:rsidRPr="005274FB" w:rsidTr="00794630">
        <w:tc>
          <w:tcPr>
            <w:tcW w:w="8856" w:type="dxa"/>
            <w:gridSpan w:val="4"/>
            <w:shd w:val="clear" w:color="auto" w:fill="4BACC6" w:themeFill="accent5"/>
          </w:tcPr>
          <w:p w:rsidR="00BD452B" w:rsidRPr="005274FB" w:rsidRDefault="009A4CDD" w:rsidP="005C645C">
            <w:pPr>
              <w:pStyle w:val="PlainText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sz w:val="24"/>
                <w:szCs w:val="24"/>
              </w:rPr>
              <w:t>EDUCATION/QUALIFICATION</w:t>
            </w:r>
          </w:p>
        </w:tc>
      </w:tr>
      <w:tr w:rsidR="006E3558" w:rsidRPr="005274FB" w:rsidTr="00C3150B">
        <w:tc>
          <w:tcPr>
            <w:tcW w:w="1563" w:type="dxa"/>
            <w:gridSpan w:val="2"/>
            <w:tcBorders>
              <w:right w:val="single" w:sz="4" w:space="0" w:color="auto"/>
            </w:tcBorders>
          </w:tcPr>
          <w:p w:rsidR="006E3558" w:rsidRPr="005274FB" w:rsidRDefault="00C3150B" w:rsidP="004F4E1C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Degree</w:t>
            </w:r>
          </w:p>
        </w:tc>
        <w:tc>
          <w:tcPr>
            <w:tcW w:w="3767" w:type="dxa"/>
            <w:tcBorders>
              <w:left w:val="single" w:sz="4" w:space="0" w:color="auto"/>
              <w:right w:val="single" w:sz="4" w:space="0" w:color="auto"/>
            </w:tcBorders>
          </w:tcPr>
          <w:p w:rsidR="006E3558" w:rsidRPr="005274FB" w:rsidRDefault="006E3558" w:rsidP="004F4E1C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 xml:space="preserve">Topic/ </w:t>
            </w:r>
            <w:r w:rsidR="00D26179" w:rsidRPr="005274FB">
              <w:rPr>
                <w:rFonts w:ascii="Times New Roman" w:hAnsi="Times New Roman"/>
                <w:sz w:val="24"/>
                <w:szCs w:val="24"/>
              </w:rPr>
              <w:t>Division</w:t>
            </w:r>
          </w:p>
        </w:tc>
        <w:tc>
          <w:tcPr>
            <w:tcW w:w="3526" w:type="dxa"/>
            <w:tcBorders>
              <w:left w:val="single" w:sz="4" w:space="0" w:color="auto"/>
            </w:tcBorders>
          </w:tcPr>
          <w:p w:rsidR="006E3558" w:rsidRPr="005274FB" w:rsidRDefault="006E3558" w:rsidP="004F4E1C">
            <w:pPr>
              <w:pStyle w:val="PlainText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Cs/>
                <w:sz w:val="24"/>
                <w:szCs w:val="24"/>
              </w:rPr>
              <w:t>Institute</w:t>
            </w:r>
          </w:p>
        </w:tc>
      </w:tr>
      <w:tr w:rsidR="00BD452B" w:rsidRPr="005274FB" w:rsidTr="00C3150B">
        <w:tc>
          <w:tcPr>
            <w:tcW w:w="1563" w:type="dxa"/>
            <w:gridSpan w:val="2"/>
            <w:tcBorders>
              <w:right w:val="single" w:sz="4" w:space="0" w:color="auto"/>
            </w:tcBorders>
          </w:tcPr>
          <w:p w:rsidR="00BD452B" w:rsidRPr="005274FB" w:rsidRDefault="00BD452B" w:rsidP="004F4E1C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Ph. D. Zoology</w:t>
            </w:r>
          </w:p>
          <w:p w:rsidR="00BD452B" w:rsidRPr="005274FB" w:rsidRDefault="00BD452B" w:rsidP="004F4E1C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(Nematology)</w:t>
            </w:r>
          </w:p>
          <w:p w:rsidR="00BD452B" w:rsidRPr="005274FB" w:rsidRDefault="00BD452B" w:rsidP="004F4E1C">
            <w:pPr>
              <w:pStyle w:val="PlainTex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3767" w:type="dxa"/>
            <w:tcBorders>
              <w:left w:val="single" w:sz="4" w:space="0" w:color="auto"/>
              <w:right w:val="single" w:sz="4" w:space="0" w:color="auto"/>
            </w:tcBorders>
          </w:tcPr>
          <w:p w:rsidR="00BD452B" w:rsidRPr="005274FB" w:rsidRDefault="00BD452B" w:rsidP="004F4E1C">
            <w:pPr>
              <w:pStyle w:val="PlainTex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Thesis topic: “Taxonomy of plant and soil nematodes of sugarcane fields with special reference of entomopathogenic nematodes</w:t>
            </w:r>
          </w:p>
        </w:tc>
        <w:tc>
          <w:tcPr>
            <w:tcW w:w="3526" w:type="dxa"/>
            <w:tcBorders>
              <w:left w:val="single" w:sz="4" w:space="0" w:color="auto"/>
            </w:tcBorders>
          </w:tcPr>
          <w:p w:rsidR="00BD452B" w:rsidRPr="005274FB" w:rsidRDefault="00BD452B" w:rsidP="004F4E1C">
            <w:pPr>
              <w:pStyle w:val="PlainText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Cs/>
                <w:sz w:val="24"/>
                <w:szCs w:val="24"/>
              </w:rPr>
              <w:t>National Nematological Research Centre, University of Karachi</w:t>
            </w:r>
          </w:p>
        </w:tc>
      </w:tr>
      <w:tr w:rsidR="00BD452B" w:rsidRPr="005274FB" w:rsidTr="00C3150B">
        <w:tc>
          <w:tcPr>
            <w:tcW w:w="1563" w:type="dxa"/>
            <w:gridSpan w:val="2"/>
            <w:tcBorders>
              <w:right w:val="single" w:sz="4" w:space="0" w:color="auto"/>
            </w:tcBorders>
          </w:tcPr>
          <w:p w:rsidR="00BD452B" w:rsidRPr="005274FB" w:rsidRDefault="00BD452B" w:rsidP="004F4E1C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M. Sc Zoology</w:t>
            </w:r>
          </w:p>
        </w:tc>
        <w:tc>
          <w:tcPr>
            <w:tcW w:w="3767" w:type="dxa"/>
            <w:tcBorders>
              <w:left w:val="single" w:sz="4" w:space="0" w:color="auto"/>
              <w:right w:val="single" w:sz="4" w:space="0" w:color="auto"/>
            </w:tcBorders>
          </w:tcPr>
          <w:p w:rsidR="00BD452B" w:rsidRPr="005274FB" w:rsidRDefault="00BD452B" w:rsidP="004F4E1C">
            <w:pPr>
              <w:pStyle w:val="PlainTex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Ist Division (1994)</w:t>
            </w:r>
          </w:p>
        </w:tc>
        <w:tc>
          <w:tcPr>
            <w:tcW w:w="3526" w:type="dxa"/>
            <w:tcBorders>
              <w:left w:val="single" w:sz="4" w:space="0" w:color="auto"/>
            </w:tcBorders>
          </w:tcPr>
          <w:p w:rsidR="00BD452B" w:rsidRPr="005274FB" w:rsidRDefault="00BD452B" w:rsidP="004F4E1C">
            <w:pPr>
              <w:pStyle w:val="PlainTex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Jinnah Post Graduate College for Women.</w:t>
            </w:r>
          </w:p>
        </w:tc>
      </w:tr>
      <w:tr w:rsidR="00BD452B" w:rsidRPr="005274FB" w:rsidTr="00C3150B">
        <w:tc>
          <w:tcPr>
            <w:tcW w:w="1563" w:type="dxa"/>
            <w:gridSpan w:val="2"/>
            <w:tcBorders>
              <w:right w:val="single" w:sz="4" w:space="0" w:color="auto"/>
            </w:tcBorders>
          </w:tcPr>
          <w:p w:rsidR="00BD452B" w:rsidRPr="005274FB" w:rsidRDefault="00BD452B" w:rsidP="004F4E1C">
            <w:pPr>
              <w:pStyle w:val="PlainTex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B. Sc</w:t>
            </w:r>
          </w:p>
        </w:tc>
        <w:tc>
          <w:tcPr>
            <w:tcW w:w="3767" w:type="dxa"/>
            <w:tcBorders>
              <w:left w:val="single" w:sz="4" w:space="0" w:color="auto"/>
              <w:right w:val="single" w:sz="4" w:space="0" w:color="auto"/>
            </w:tcBorders>
          </w:tcPr>
          <w:p w:rsidR="00BD452B" w:rsidRPr="005274FB" w:rsidRDefault="00BD452B" w:rsidP="004F4E1C">
            <w:pPr>
              <w:pStyle w:val="PlainTex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IInd Division (1991)</w:t>
            </w:r>
          </w:p>
        </w:tc>
        <w:tc>
          <w:tcPr>
            <w:tcW w:w="3526" w:type="dxa"/>
            <w:tcBorders>
              <w:left w:val="single" w:sz="4" w:space="0" w:color="auto"/>
            </w:tcBorders>
          </w:tcPr>
          <w:p w:rsidR="00BD452B" w:rsidRPr="005274FB" w:rsidRDefault="00BD452B" w:rsidP="004F4E1C">
            <w:pPr>
              <w:pStyle w:val="PlainTex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Jinnah Post Graduate</w:t>
            </w:r>
          </w:p>
        </w:tc>
      </w:tr>
      <w:tr w:rsidR="00BD452B" w:rsidRPr="005274FB" w:rsidTr="00C3150B">
        <w:tc>
          <w:tcPr>
            <w:tcW w:w="1563" w:type="dxa"/>
            <w:gridSpan w:val="2"/>
            <w:tcBorders>
              <w:right w:val="single" w:sz="4" w:space="0" w:color="auto"/>
            </w:tcBorders>
          </w:tcPr>
          <w:p w:rsidR="00BD452B" w:rsidRPr="005274FB" w:rsidRDefault="00BD452B" w:rsidP="004F4E1C">
            <w:pPr>
              <w:pStyle w:val="PlainTex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3767" w:type="dxa"/>
            <w:tcBorders>
              <w:left w:val="single" w:sz="4" w:space="0" w:color="auto"/>
              <w:right w:val="single" w:sz="4" w:space="0" w:color="auto"/>
            </w:tcBorders>
          </w:tcPr>
          <w:p w:rsidR="00BD452B" w:rsidRPr="005274FB" w:rsidRDefault="00BD452B" w:rsidP="004F4E1C">
            <w:pPr>
              <w:pStyle w:val="PlainTex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IInd Division (1987)</w:t>
            </w:r>
          </w:p>
        </w:tc>
        <w:tc>
          <w:tcPr>
            <w:tcW w:w="3526" w:type="dxa"/>
            <w:tcBorders>
              <w:left w:val="single" w:sz="4" w:space="0" w:color="auto"/>
            </w:tcBorders>
          </w:tcPr>
          <w:p w:rsidR="00BD452B" w:rsidRPr="005274FB" w:rsidRDefault="00BD452B" w:rsidP="004F4E1C">
            <w:pPr>
              <w:pStyle w:val="PlainTex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Karachi Board</w:t>
            </w:r>
          </w:p>
        </w:tc>
      </w:tr>
      <w:tr w:rsidR="00BD452B" w:rsidRPr="005274FB" w:rsidTr="00C3150B">
        <w:tc>
          <w:tcPr>
            <w:tcW w:w="1563" w:type="dxa"/>
            <w:gridSpan w:val="2"/>
            <w:tcBorders>
              <w:right w:val="single" w:sz="4" w:space="0" w:color="auto"/>
            </w:tcBorders>
          </w:tcPr>
          <w:p w:rsidR="00BD452B" w:rsidRPr="005274FB" w:rsidRDefault="00BD452B" w:rsidP="004F4E1C">
            <w:pPr>
              <w:pStyle w:val="PlainTex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Matriculation</w:t>
            </w:r>
          </w:p>
        </w:tc>
        <w:tc>
          <w:tcPr>
            <w:tcW w:w="3767" w:type="dxa"/>
            <w:tcBorders>
              <w:left w:val="single" w:sz="4" w:space="0" w:color="auto"/>
              <w:right w:val="single" w:sz="4" w:space="0" w:color="auto"/>
            </w:tcBorders>
          </w:tcPr>
          <w:p w:rsidR="00BD452B" w:rsidRPr="005274FB" w:rsidRDefault="00BD452B" w:rsidP="004F4E1C">
            <w:pPr>
              <w:pStyle w:val="PlainTex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Ist Division (1984)</w:t>
            </w:r>
          </w:p>
        </w:tc>
        <w:tc>
          <w:tcPr>
            <w:tcW w:w="3526" w:type="dxa"/>
            <w:tcBorders>
              <w:left w:val="single" w:sz="4" w:space="0" w:color="auto"/>
            </w:tcBorders>
          </w:tcPr>
          <w:p w:rsidR="00BD452B" w:rsidRPr="005274FB" w:rsidRDefault="00BD452B" w:rsidP="004F4E1C">
            <w:pPr>
              <w:pStyle w:val="PlainTex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Karachi Board</w:t>
            </w:r>
          </w:p>
        </w:tc>
      </w:tr>
      <w:tr w:rsidR="00BD452B" w:rsidRPr="005274FB" w:rsidTr="00794630">
        <w:tc>
          <w:tcPr>
            <w:tcW w:w="8856" w:type="dxa"/>
            <w:gridSpan w:val="4"/>
            <w:shd w:val="clear" w:color="auto" w:fill="4BACC6" w:themeFill="accent5"/>
          </w:tcPr>
          <w:p w:rsidR="00BD452B" w:rsidRPr="005274FB" w:rsidRDefault="00C5116D" w:rsidP="00C51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b/>
                <w:sz w:val="24"/>
                <w:szCs w:val="24"/>
              </w:rPr>
              <w:t>MAJOR ACHEIVEMENTS:</w:t>
            </w:r>
          </w:p>
        </w:tc>
      </w:tr>
      <w:tr w:rsidR="00BD452B" w:rsidRPr="005274FB" w:rsidTr="001E4923">
        <w:tc>
          <w:tcPr>
            <w:tcW w:w="8856" w:type="dxa"/>
            <w:gridSpan w:val="4"/>
          </w:tcPr>
          <w:p w:rsidR="00BD452B" w:rsidRPr="005274FB" w:rsidRDefault="00140DB6" w:rsidP="00700C6E">
            <w:pPr>
              <w:spacing w:line="276" w:lineRule="auto"/>
              <w:ind w:left="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Published</w:t>
            </w:r>
            <w:r w:rsidR="00BF2DD7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one book, one chapter, </w:t>
            </w:r>
            <w:r w:rsidR="00C87161" w:rsidRPr="005274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0C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87161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research papers</w:t>
            </w:r>
            <w:r w:rsidR="00700C6E">
              <w:rPr>
                <w:rFonts w:ascii="Times New Roman" w:hAnsi="Times New Roman" w:cs="Times New Roman"/>
                <w:sz w:val="24"/>
                <w:szCs w:val="24"/>
              </w:rPr>
              <w:t xml:space="preserve"> (15 International and </w:t>
            </w:r>
            <w:r w:rsidR="00CF1C76">
              <w:rPr>
                <w:rFonts w:ascii="Times New Roman" w:hAnsi="Times New Roman" w:cs="Times New Roman"/>
                <w:sz w:val="24"/>
                <w:szCs w:val="24"/>
              </w:rPr>
              <w:t>29 national)</w:t>
            </w:r>
            <w:r w:rsidR="00C87161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, one International and </w:t>
            </w:r>
            <w:r w:rsidR="004B75F3" w:rsidRPr="005274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F2DD7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National patents</w:t>
            </w:r>
            <w:r w:rsidR="00C87161" w:rsidRPr="005274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2DD7" w:rsidRPr="00527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DD7" w:rsidRPr="005274FB">
              <w:rPr>
                <w:rFonts w:ascii="Times New Roman" w:hAnsi="Times New Roman" w:cs="Times New Roman"/>
                <w:sz w:val="24"/>
                <w:szCs w:val="24"/>
              </w:rPr>
              <w:t>Granted the “Productivity allowance” by Pakistan Council of Science an</w:t>
            </w:r>
            <w:r w:rsidR="00011365" w:rsidRPr="005274FB">
              <w:rPr>
                <w:rFonts w:ascii="Times New Roman" w:hAnsi="Times New Roman" w:cs="Times New Roman"/>
                <w:sz w:val="24"/>
                <w:szCs w:val="24"/>
              </w:rPr>
              <w:t>d Technology for the year 2012</w:t>
            </w:r>
            <w:r w:rsidR="004513B0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and 2015</w:t>
            </w:r>
            <w:r w:rsidR="00011365" w:rsidRPr="00527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4C7A"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Described </w:t>
            </w:r>
            <w:r w:rsidR="008F2E39"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684C7A"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new </w:t>
            </w:r>
            <w:r w:rsidR="008F2E39"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  <w:r w:rsidR="00684C7A"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known species, with the application of entomopathogenic nematodes and other bacterial feeding nematodes on different insect pests as biopesticide and use as a biofertilizer for plant and soil health, respectively. </w:t>
            </w:r>
            <w:r w:rsidR="00BF2DD7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Awarded shield from  Karachi </w:t>
            </w:r>
            <w:r w:rsidR="00BF2DD7" w:rsidRPr="005274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University Officers welfare Association for 2011-2013.Awarded a shield on the occasion of3</w:t>
            </w:r>
            <w:r w:rsidR="00BF2DD7" w:rsidRPr="005274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="00BF2DD7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International Conference of Pakistan phytopathological society January, 23-25, 2014. Awarded a shield on the occasion of first National Symposium on Plant Responses to Environmental Stresses" Recent Advances in Agriculture and Farming, November 15, 2014. </w:t>
            </w:r>
          </w:p>
        </w:tc>
      </w:tr>
      <w:tr w:rsidR="00BD452B" w:rsidRPr="005274FB" w:rsidTr="00794630">
        <w:tc>
          <w:tcPr>
            <w:tcW w:w="8856" w:type="dxa"/>
            <w:gridSpan w:val="4"/>
            <w:shd w:val="clear" w:color="auto" w:fill="4BACC6" w:themeFill="accent5"/>
          </w:tcPr>
          <w:p w:rsidR="00BD452B" w:rsidRPr="005274FB" w:rsidRDefault="0085753B" w:rsidP="00C51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RESEARCH EXPERIENCE:</w:t>
            </w:r>
          </w:p>
        </w:tc>
      </w:tr>
      <w:tr w:rsidR="00B818BD" w:rsidRPr="005274FB" w:rsidTr="001E4923">
        <w:tc>
          <w:tcPr>
            <w:tcW w:w="8856" w:type="dxa"/>
            <w:gridSpan w:val="4"/>
          </w:tcPr>
          <w:p w:rsidR="00B818BD" w:rsidRPr="005274FB" w:rsidRDefault="00F361D3" w:rsidP="0047663F">
            <w:pPr>
              <w:pStyle w:val="PlainText"/>
              <w:tabs>
                <w:tab w:val="left" w:pos="90"/>
              </w:tabs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2</w:t>
            </w:r>
            <w:r w:rsidR="0047663F" w:rsidRPr="005274FB">
              <w:rPr>
                <w:rFonts w:ascii="Times New Roman" w:hAnsi="Times New Roman"/>
                <w:sz w:val="24"/>
                <w:szCs w:val="24"/>
              </w:rPr>
              <w:t>1</w:t>
            </w:r>
            <w:r w:rsidR="00B818BD" w:rsidRPr="005274FB">
              <w:rPr>
                <w:rFonts w:ascii="Times New Roman" w:hAnsi="Times New Roman"/>
                <w:sz w:val="24"/>
                <w:szCs w:val="24"/>
              </w:rPr>
              <w:t xml:space="preserve"> years research experience in plant, soil and entomopathogenic nematodes taxonomy, identification, control of insect and nematodes by using entomopathogenic nematodes as bio-pesticides and bio-fertilizer.</w:t>
            </w:r>
          </w:p>
        </w:tc>
      </w:tr>
      <w:tr w:rsidR="00794630" w:rsidRPr="005274FB" w:rsidTr="00794630">
        <w:trPr>
          <w:trHeight w:val="338"/>
        </w:trPr>
        <w:tc>
          <w:tcPr>
            <w:tcW w:w="8856" w:type="dxa"/>
            <w:gridSpan w:val="4"/>
            <w:shd w:val="clear" w:color="auto" w:fill="4BACC6" w:themeFill="accent5"/>
          </w:tcPr>
          <w:p w:rsidR="00794630" w:rsidRPr="005274FB" w:rsidRDefault="00794630" w:rsidP="0079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b/>
                <w:sz w:val="24"/>
                <w:szCs w:val="24"/>
              </w:rPr>
              <w:t>PROFESSIONAL RESPONSIBILITIES</w:t>
            </w:r>
          </w:p>
        </w:tc>
      </w:tr>
      <w:tr w:rsidR="00794630" w:rsidRPr="005274FB" w:rsidTr="00F442FC">
        <w:trPr>
          <w:trHeight w:val="1385"/>
        </w:trPr>
        <w:tc>
          <w:tcPr>
            <w:tcW w:w="8856" w:type="dxa"/>
            <w:gridSpan w:val="4"/>
          </w:tcPr>
          <w:p w:rsidR="00794630" w:rsidRPr="005274FB" w:rsidRDefault="00794630" w:rsidP="00794630">
            <w:pPr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Teaching of MS and Ph. D students </w:t>
            </w:r>
          </w:p>
          <w:p w:rsidR="00794630" w:rsidRPr="005274FB" w:rsidRDefault="00794630" w:rsidP="00794630">
            <w:pPr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Supervision of research work of MS and Ph. D students</w:t>
            </w:r>
          </w:p>
          <w:p w:rsidR="00794630" w:rsidRPr="005274FB" w:rsidRDefault="00794630" w:rsidP="00794630">
            <w:pPr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Assessment of MS and Ph.D. theses </w:t>
            </w:r>
          </w:p>
          <w:p w:rsidR="00794630" w:rsidRPr="005274FB" w:rsidRDefault="00794630" w:rsidP="00F76653">
            <w:pPr>
              <w:widowControl w:val="0"/>
              <w:numPr>
                <w:ilvl w:val="0"/>
                <w:numId w:val="39"/>
              </w:numPr>
              <w:tabs>
                <w:tab w:val="left" w:pos="-1440"/>
                <w:tab w:val="left" w:pos="-720"/>
                <w:tab w:val="left" w:pos="180"/>
                <w:tab w:val="left" w:pos="270"/>
                <w:tab w:val="left" w:pos="360"/>
                <w:tab w:val="left" w:pos="720"/>
                <w:tab w:val="left" w:pos="216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Organizing trainings / workshops / seminars </w:t>
            </w:r>
          </w:p>
        </w:tc>
      </w:tr>
      <w:tr w:rsidR="00B818BD" w:rsidRPr="005274FB" w:rsidTr="00794630">
        <w:tc>
          <w:tcPr>
            <w:tcW w:w="8856" w:type="dxa"/>
            <w:gridSpan w:val="4"/>
            <w:shd w:val="clear" w:color="auto" w:fill="4BACC6" w:themeFill="accent5"/>
          </w:tcPr>
          <w:p w:rsidR="00B818BD" w:rsidRPr="005274FB" w:rsidRDefault="006A48BA" w:rsidP="00B818BD">
            <w:pPr>
              <w:pStyle w:val="PlainText"/>
              <w:tabs>
                <w:tab w:val="left" w:pos="9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sz w:val="24"/>
                <w:szCs w:val="24"/>
              </w:rPr>
              <w:t>EXPERIENCE:</w:t>
            </w:r>
          </w:p>
        </w:tc>
      </w:tr>
      <w:tr w:rsidR="00CA388F" w:rsidRPr="005274FB" w:rsidTr="001E4923">
        <w:tc>
          <w:tcPr>
            <w:tcW w:w="8856" w:type="dxa"/>
            <w:gridSpan w:val="4"/>
          </w:tcPr>
          <w:p w:rsidR="00CA388F" w:rsidRPr="005274FB" w:rsidRDefault="00CA388F" w:rsidP="0047663F">
            <w:pPr>
              <w:pStyle w:val="PlainText"/>
              <w:numPr>
                <w:ilvl w:val="2"/>
                <w:numId w:val="13"/>
              </w:numPr>
              <w:tabs>
                <w:tab w:val="clear" w:pos="2160"/>
                <w:tab w:val="left" w:pos="90"/>
              </w:tabs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 xml:space="preserve">Served as Scientific Officer BPS- 18  </w:t>
            </w:r>
            <w:r w:rsidR="0047663F" w:rsidRPr="005274FB">
              <w:rPr>
                <w:rFonts w:ascii="Times New Roman" w:hAnsi="Times New Roman"/>
                <w:sz w:val="24"/>
                <w:szCs w:val="24"/>
              </w:rPr>
              <w:t>from 20 December, 2015 till to date.</w:t>
            </w:r>
          </w:p>
        </w:tc>
      </w:tr>
      <w:tr w:rsidR="00026F5B" w:rsidRPr="005274FB" w:rsidTr="001E4923">
        <w:tc>
          <w:tcPr>
            <w:tcW w:w="8856" w:type="dxa"/>
            <w:gridSpan w:val="4"/>
          </w:tcPr>
          <w:p w:rsidR="00026F5B" w:rsidRPr="005274FB" w:rsidRDefault="00026F5B" w:rsidP="003643A4">
            <w:pPr>
              <w:pStyle w:val="PlainText"/>
              <w:numPr>
                <w:ilvl w:val="2"/>
                <w:numId w:val="13"/>
              </w:numPr>
              <w:tabs>
                <w:tab w:val="clear" w:pos="2160"/>
                <w:tab w:val="left" w:pos="90"/>
              </w:tabs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Served as In</w:t>
            </w:r>
            <w:r w:rsidR="00D02B5B" w:rsidRPr="005274FB">
              <w:rPr>
                <w:rFonts w:ascii="Times New Roman" w:hAnsi="Times New Roman"/>
                <w:sz w:val="24"/>
                <w:szCs w:val="24"/>
              </w:rPr>
              <w:t>-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>charge</w:t>
            </w:r>
            <w:r w:rsidR="003643A4" w:rsidRPr="005274FB">
              <w:rPr>
                <w:rFonts w:ascii="Times New Roman" w:hAnsi="Times New Roman"/>
                <w:sz w:val="24"/>
                <w:szCs w:val="24"/>
              </w:rPr>
              <w:t>,National Nematological Research Centre, University of Karachi, Karachi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from 29th August 2016 </w:t>
            </w:r>
            <w:r w:rsidR="003643A4" w:rsidRPr="005274FB">
              <w:rPr>
                <w:rFonts w:ascii="Times New Roman" w:hAnsi="Times New Roman"/>
                <w:sz w:val="24"/>
                <w:szCs w:val="24"/>
              </w:rPr>
              <w:t>to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7th October 2016</w:t>
            </w:r>
            <w:r w:rsidR="003643A4" w:rsidRPr="005274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D452B" w:rsidRPr="005274FB" w:rsidTr="001E4923">
        <w:tc>
          <w:tcPr>
            <w:tcW w:w="8856" w:type="dxa"/>
            <w:gridSpan w:val="4"/>
          </w:tcPr>
          <w:p w:rsidR="00BD452B" w:rsidRPr="005274FB" w:rsidRDefault="00B818BD" w:rsidP="00D46F74">
            <w:pPr>
              <w:pStyle w:val="PlainText"/>
              <w:numPr>
                <w:ilvl w:val="2"/>
                <w:numId w:val="13"/>
              </w:numPr>
              <w:tabs>
                <w:tab w:val="clear" w:pos="2160"/>
                <w:tab w:val="left" w:pos="90"/>
              </w:tabs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 xml:space="preserve">Upgraded </w:t>
            </w:r>
            <w:r w:rsidR="00D46F74" w:rsidRPr="005274FB">
              <w:rPr>
                <w:rFonts w:ascii="Times New Roman" w:hAnsi="Times New Roman"/>
                <w:sz w:val="24"/>
                <w:szCs w:val="24"/>
              </w:rPr>
              <w:t>Scientific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Officer BPS- 18  from 20 December, 2015 till to date.</w:t>
            </w:r>
          </w:p>
        </w:tc>
      </w:tr>
      <w:tr w:rsidR="00D822FC" w:rsidRPr="005274FB" w:rsidTr="001E4923">
        <w:tc>
          <w:tcPr>
            <w:tcW w:w="8856" w:type="dxa"/>
            <w:gridSpan w:val="4"/>
          </w:tcPr>
          <w:p w:rsidR="00B818BD" w:rsidRPr="005274FB" w:rsidRDefault="00B818BD" w:rsidP="005236FC">
            <w:pPr>
              <w:pStyle w:val="PlainText"/>
              <w:numPr>
                <w:ilvl w:val="2"/>
                <w:numId w:val="13"/>
              </w:numPr>
              <w:tabs>
                <w:tab w:val="clear" w:pos="2160"/>
              </w:tabs>
              <w:spacing w:line="276" w:lineRule="auto"/>
              <w:ind w:left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 xml:space="preserve">Appointed Research Officer BPS- 17 from 13 November, 2014 till 19Dec, 2015. </w:t>
            </w:r>
          </w:p>
          <w:p w:rsidR="00D822FC" w:rsidRPr="005274FB" w:rsidRDefault="00B818BD" w:rsidP="00430F08">
            <w:pPr>
              <w:pStyle w:val="PlainText"/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(Through selection board)</w:t>
            </w:r>
          </w:p>
        </w:tc>
      </w:tr>
      <w:tr w:rsidR="00D822FC" w:rsidRPr="005274FB" w:rsidTr="001E4923">
        <w:tc>
          <w:tcPr>
            <w:tcW w:w="8856" w:type="dxa"/>
            <w:gridSpan w:val="4"/>
          </w:tcPr>
          <w:p w:rsidR="00D822FC" w:rsidRPr="005274FB" w:rsidRDefault="00B818BD" w:rsidP="005236FC">
            <w:pPr>
              <w:pStyle w:val="PlainText"/>
              <w:numPr>
                <w:ilvl w:val="2"/>
                <w:numId w:val="13"/>
              </w:numPr>
              <w:tabs>
                <w:tab w:val="clear" w:pos="2160"/>
              </w:tabs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Adjust the post Lab Technician (but the grade due to Ph.D is BS-17) 12 Aug, 2012.</w:t>
            </w:r>
          </w:p>
        </w:tc>
      </w:tr>
      <w:tr w:rsidR="00D822FC" w:rsidRPr="005274FB" w:rsidTr="001E4923">
        <w:tc>
          <w:tcPr>
            <w:tcW w:w="8856" w:type="dxa"/>
            <w:gridSpan w:val="4"/>
          </w:tcPr>
          <w:p w:rsidR="00D822FC" w:rsidRPr="005274FB" w:rsidRDefault="00B25340" w:rsidP="005236FC">
            <w:pPr>
              <w:pStyle w:val="PlainText"/>
              <w:numPr>
                <w:ilvl w:val="2"/>
                <w:numId w:val="13"/>
              </w:numPr>
              <w:tabs>
                <w:tab w:val="clear" w:pos="2160"/>
              </w:tabs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Upgraded as lab Assistant BS-17 (after completion of Ph.D.) in NNRC from Dec 2010.</w:t>
            </w:r>
            <w:bookmarkStart w:id="0" w:name="_GoBack"/>
            <w:bookmarkEnd w:id="0"/>
          </w:p>
        </w:tc>
      </w:tr>
      <w:tr w:rsidR="00D822FC" w:rsidRPr="005274FB" w:rsidTr="001E4923">
        <w:tc>
          <w:tcPr>
            <w:tcW w:w="8856" w:type="dxa"/>
            <w:gridSpan w:val="4"/>
          </w:tcPr>
          <w:p w:rsidR="00D822FC" w:rsidRPr="005274FB" w:rsidRDefault="00B818BD" w:rsidP="005236FC">
            <w:pPr>
              <w:pStyle w:val="PlainText"/>
              <w:numPr>
                <w:ilvl w:val="2"/>
                <w:numId w:val="13"/>
              </w:numPr>
              <w:tabs>
                <w:tab w:val="clear" w:pos="2160"/>
              </w:tabs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Appointed as – Lab Assistant BS-07 in NNRC 12 July 2006 to 12 Dec 2010.</w:t>
            </w:r>
          </w:p>
        </w:tc>
      </w:tr>
      <w:tr w:rsidR="00D822FC" w:rsidRPr="005274FB" w:rsidTr="001E4923">
        <w:tc>
          <w:tcPr>
            <w:tcW w:w="8856" w:type="dxa"/>
            <w:gridSpan w:val="4"/>
          </w:tcPr>
          <w:p w:rsidR="003508C1" w:rsidRPr="005274FB" w:rsidRDefault="00B818BD" w:rsidP="00B818BD">
            <w:pPr>
              <w:pStyle w:val="PlainText"/>
              <w:numPr>
                <w:ilvl w:val="2"/>
                <w:numId w:val="13"/>
              </w:numPr>
              <w:tabs>
                <w:tab w:val="clear" w:pos="2160"/>
                <w:tab w:val="num" w:pos="360"/>
              </w:tabs>
              <w:spacing w:line="276" w:lineRule="auto"/>
              <w:ind w:left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Served as -"Research Associate" in the PSF Project No. S-KU/AGR (285), entitled “Studies on the Field Efficacy of the Entomopathogenic Nematodes” 1</w:t>
            </w:r>
            <w:r w:rsidRPr="005274FB">
              <w:rPr>
                <w:rFonts w:ascii="Times New Roman" w:hAnsi="Times New Roman"/>
                <w:sz w:val="24"/>
                <w:szCs w:val="24"/>
                <w:vertAlign w:val="superscript"/>
              </w:rPr>
              <w:t>st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July 2002 to 30</w:t>
            </w:r>
            <w:r w:rsidRPr="005274FB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June 2005 at National Nematological Research Centre, University of Karachi, Karachi.</w:t>
            </w:r>
          </w:p>
        </w:tc>
      </w:tr>
      <w:tr w:rsidR="003508C1" w:rsidRPr="005274FB" w:rsidTr="001E4923">
        <w:tc>
          <w:tcPr>
            <w:tcW w:w="8856" w:type="dxa"/>
            <w:gridSpan w:val="4"/>
          </w:tcPr>
          <w:p w:rsidR="003508C1" w:rsidRPr="005274FB" w:rsidRDefault="00B818BD" w:rsidP="00B818BD">
            <w:pPr>
              <w:pStyle w:val="PlainText"/>
              <w:numPr>
                <w:ilvl w:val="2"/>
                <w:numId w:val="13"/>
              </w:numPr>
              <w:tabs>
                <w:tab w:val="clear" w:pos="2160"/>
              </w:tabs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Served as research fellow in the PSF Project No. SKU/AGR (217), entitled “Studies on the Entomopathogenic  nematodes in Sindh” 1</w:t>
            </w:r>
            <w:r w:rsidRPr="005274FB">
              <w:rPr>
                <w:rFonts w:ascii="Times New Roman" w:hAnsi="Times New Roman"/>
                <w:sz w:val="24"/>
                <w:szCs w:val="24"/>
                <w:vertAlign w:val="superscript"/>
              </w:rPr>
              <w:t>st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July 1997 to 30</w:t>
            </w:r>
            <w:r w:rsidRPr="005274FB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June 2000 at  National Nematological Research Centre, University of Karachi, Karachi.</w:t>
            </w:r>
          </w:p>
        </w:tc>
      </w:tr>
      <w:tr w:rsidR="00B818BD" w:rsidRPr="005274FB" w:rsidTr="00794630">
        <w:tc>
          <w:tcPr>
            <w:tcW w:w="8856" w:type="dxa"/>
            <w:gridSpan w:val="4"/>
            <w:shd w:val="clear" w:color="auto" w:fill="4BACC6" w:themeFill="accent5"/>
          </w:tcPr>
          <w:p w:rsidR="00B818BD" w:rsidRPr="005274FB" w:rsidRDefault="005236FC" w:rsidP="005236FC">
            <w:pPr>
              <w:pStyle w:val="Plain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sz w:val="24"/>
                <w:szCs w:val="24"/>
              </w:rPr>
              <w:t>Awards:</w:t>
            </w:r>
          </w:p>
        </w:tc>
      </w:tr>
      <w:tr w:rsidR="00B818BD" w:rsidRPr="005274FB" w:rsidTr="00F442FC">
        <w:trPr>
          <w:trHeight w:val="602"/>
        </w:trPr>
        <w:tc>
          <w:tcPr>
            <w:tcW w:w="8856" w:type="dxa"/>
            <w:gridSpan w:val="4"/>
          </w:tcPr>
          <w:p w:rsidR="002E1971" w:rsidRPr="00F442FC" w:rsidRDefault="005236FC" w:rsidP="002E1971">
            <w:pPr>
              <w:numPr>
                <w:ilvl w:val="0"/>
                <w:numId w:val="20"/>
              </w:numPr>
              <w:tabs>
                <w:tab w:val="clear" w:pos="72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Granted the “Productivity allowance” by Pakistan Council of Science and Technology for the year 2012.</w:t>
            </w:r>
          </w:p>
        </w:tc>
      </w:tr>
      <w:tr w:rsidR="00B818BD" w:rsidRPr="005274FB" w:rsidTr="00F442FC">
        <w:trPr>
          <w:trHeight w:val="350"/>
        </w:trPr>
        <w:tc>
          <w:tcPr>
            <w:tcW w:w="8856" w:type="dxa"/>
            <w:gridSpan w:val="4"/>
          </w:tcPr>
          <w:p w:rsidR="002E1971" w:rsidRPr="005274FB" w:rsidRDefault="005236FC" w:rsidP="00260420">
            <w:pPr>
              <w:numPr>
                <w:ilvl w:val="0"/>
                <w:numId w:val="20"/>
              </w:numPr>
              <w:tabs>
                <w:tab w:val="clear" w:pos="720"/>
                <w:tab w:val="num" w:pos="360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Awarded shield from Karachi University Officers welfare Association for 2011-2013.</w:t>
            </w:r>
          </w:p>
        </w:tc>
      </w:tr>
      <w:tr w:rsidR="00B818BD" w:rsidRPr="005274FB" w:rsidTr="001E4923">
        <w:tc>
          <w:tcPr>
            <w:tcW w:w="8856" w:type="dxa"/>
            <w:gridSpan w:val="4"/>
          </w:tcPr>
          <w:p w:rsidR="002E1971" w:rsidRPr="00F442FC" w:rsidRDefault="005236FC" w:rsidP="002E1971">
            <w:pPr>
              <w:numPr>
                <w:ilvl w:val="0"/>
                <w:numId w:val="20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Awarded a shield on the occasion of3</w:t>
            </w:r>
            <w:r w:rsidRPr="005274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International Conference of Pakistan phytopathological society January, 23-25, 2014.</w:t>
            </w:r>
          </w:p>
        </w:tc>
      </w:tr>
      <w:tr w:rsidR="00D13C9B" w:rsidRPr="005274FB" w:rsidTr="00D20E89">
        <w:trPr>
          <w:trHeight w:val="260"/>
        </w:trPr>
        <w:tc>
          <w:tcPr>
            <w:tcW w:w="8856" w:type="dxa"/>
            <w:gridSpan w:val="4"/>
          </w:tcPr>
          <w:p w:rsidR="002E1971" w:rsidRPr="005274FB" w:rsidRDefault="00D13C9B" w:rsidP="002E1971">
            <w:pPr>
              <w:numPr>
                <w:ilvl w:val="0"/>
                <w:numId w:val="20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Granted the “Productivity allowance” by Pakistan Council of Science and Technology for the year 2015.</w:t>
            </w:r>
          </w:p>
        </w:tc>
      </w:tr>
      <w:tr w:rsidR="00EB3E01" w:rsidRPr="005274FB" w:rsidTr="00D20E89">
        <w:trPr>
          <w:trHeight w:val="413"/>
        </w:trPr>
        <w:tc>
          <w:tcPr>
            <w:tcW w:w="8856" w:type="dxa"/>
            <w:gridSpan w:val="4"/>
          </w:tcPr>
          <w:p w:rsidR="002E1971" w:rsidRPr="005274FB" w:rsidRDefault="0089419D" w:rsidP="002E1971">
            <w:pPr>
              <w:pStyle w:val="ListParagraph"/>
              <w:numPr>
                <w:ilvl w:val="0"/>
                <w:numId w:val="38"/>
              </w:numPr>
              <w:ind w:left="360"/>
              <w:contextualSpacing/>
              <w:jc w:val="both"/>
              <w:rPr>
                <w:iCs/>
              </w:rPr>
            </w:pPr>
            <w:r w:rsidRPr="005274FB">
              <w:lastRenderedPageBreak/>
              <w:t>Awarded a Certificate  "</w:t>
            </w:r>
            <w:r w:rsidR="00EB3E01" w:rsidRPr="005274FB">
              <w:t xml:space="preserve">World IP-Day </w:t>
            </w:r>
            <w:r w:rsidR="00F361D3" w:rsidRPr="005274FB">
              <w:t xml:space="preserve">May 2, </w:t>
            </w:r>
            <w:r w:rsidR="00EB3E01" w:rsidRPr="005274FB">
              <w:t>2017 Innovation -Improving lives presented by Intellectual property Organization Pakistan.</w:t>
            </w:r>
          </w:p>
        </w:tc>
      </w:tr>
      <w:tr w:rsidR="002E1971" w:rsidRPr="005274FB" w:rsidTr="001E4923">
        <w:tc>
          <w:tcPr>
            <w:tcW w:w="8856" w:type="dxa"/>
            <w:gridSpan w:val="4"/>
          </w:tcPr>
          <w:p w:rsidR="002E1971" w:rsidRPr="005274FB" w:rsidRDefault="002E1971" w:rsidP="002E1971">
            <w:pPr>
              <w:pStyle w:val="ListParagraph"/>
              <w:numPr>
                <w:ilvl w:val="0"/>
                <w:numId w:val="38"/>
              </w:numPr>
              <w:ind w:left="360"/>
              <w:contextualSpacing/>
              <w:jc w:val="both"/>
            </w:pPr>
            <w:r w:rsidRPr="005274FB">
              <w:t>Awarded a certificate on the occasion of "1st International Exhibition and Festival on new Urban technologies ICS, 4-6 August 2017, Isfahan, Iran</w:t>
            </w:r>
          </w:p>
        </w:tc>
      </w:tr>
      <w:tr w:rsidR="00420586" w:rsidRPr="005274FB" w:rsidTr="001E4923">
        <w:tc>
          <w:tcPr>
            <w:tcW w:w="8856" w:type="dxa"/>
            <w:gridSpan w:val="4"/>
          </w:tcPr>
          <w:p w:rsidR="00420586" w:rsidRPr="005274FB" w:rsidRDefault="00420586" w:rsidP="005A4E08">
            <w:pPr>
              <w:pStyle w:val="ListParagraph"/>
              <w:numPr>
                <w:ilvl w:val="0"/>
                <w:numId w:val="40"/>
              </w:numPr>
              <w:ind w:left="360"/>
              <w:contextualSpacing/>
              <w:jc w:val="both"/>
            </w:pPr>
            <w:r w:rsidRPr="005274FB">
              <w:t xml:space="preserve">Awarded a certificate on the occasion of </w:t>
            </w:r>
            <w:r w:rsidR="005A4E08" w:rsidRPr="005274FB">
              <w:t>2nd Invention to Innovation Summit Sindh 2017, organized by ORIC University of Karachi by ECO cash prize 25 thousand.</w:t>
            </w:r>
          </w:p>
        </w:tc>
      </w:tr>
      <w:tr w:rsidR="00420586" w:rsidRPr="005274FB" w:rsidTr="001E4923">
        <w:tc>
          <w:tcPr>
            <w:tcW w:w="8856" w:type="dxa"/>
            <w:gridSpan w:val="4"/>
          </w:tcPr>
          <w:p w:rsidR="00420586" w:rsidRPr="005274FB" w:rsidRDefault="00420586" w:rsidP="002E1971">
            <w:pPr>
              <w:pStyle w:val="ListParagraph"/>
              <w:numPr>
                <w:ilvl w:val="0"/>
                <w:numId w:val="38"/>
              </w:numPr>
              <w:ind w:left="360"/>
              <w:contextualSpacing/>
              <w:jc w:val="both"/>
            </w:pPr>
            <w:r w:rsidRPr="005274FB">
              <w:t xml:space="preserve">Awarded a shield and certificate </w:t>
            </w:r>
            <w:r w:rsidR="00D02B5B" w:rsidRPr="005274FB">
              <w:t xml:space="preserve">as a resource person </w:t>
            </w:r>
            <w:r w:rsidRPr="005274FB">
              <w:t xml:space="preserve">on the occasion of </w:t>
            </w:r>
            <w:r w:rsidR="00D02B5B" w:rsidRPr="005274FB">
              <w:t>5th International Workshop on Capacity Building in Nematology, 12-22 Feb, 2018</w:t>
            </w:r>
          </w:p>
        </w:tc>
      </w:tr>
      <w:tr w:rsidR="009C3AE9" w:rsidRPr="005274FB" w:rsidTr="009C3AE9">
        <w:tc>
          <w:tcPr>
            <w:tcW w:w="8856" w:type="dxa"/>
            <w:gridSpan w:val="4"/>
            <w:shd w:val="clear" w:color="auto" w:fill="4BACC6" w:themeFill="accent5"/>
          </w:tcPr>
          <w:p w:rsidR="009C3AE9" w:rsidRPr="005274FB" w:rsidRDefault="009C3AE9" w:rsidP="009C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Enrolled Ph. D. Student:</w:t>
            </w:r>
          </w:p>
        </w:tc>
      </w:tr>
      <w:tr w:rsidR="009C3AE9" w:rsidRPr="005274FB" w:rsidTr="001E4923">
        <w:tc>
          <w:tcPr>
            <w:tcW w:w="8856" w:type="dxa"/>
            <w:gridSpan w:val="4"/>
          </w:tcPr>
          <w:p w:rsidR="009C3AE9" w:rsidRPr="005274FB" w:rsidRDefault="007E5F20" w:rsidP="009C3AE9">
            <w:pPr>
              <w:pStyle w:val="ListParagraph"/>
              <w:numPr>
                <w:ilvl w:val="0"/>
                <w:numId w:val="41"/>
              </w:numPr>
              <w:ind w:left="360"/>
              <w:contextualSpacing/>
              <w:jc w:val="both"/>
            </w:pPr>
            <w:r w:rsidRPr="005274FB">
              <w:t>Mr. Nasir Mahmood</w:t>
            </w:r>
          </w:p>
        </w:tc>
      </w:tr>
      <w:tr w:rsidR="007E5F20" w:rsidRPr="005274FB" w:rsidTr="007E5F20">
        <w:tc>
          <w:tcPr>
            <w:tcW w:w="8856" w:type="dxa"/>
            <w:gridSpan w:val="4"/>
            <w:shd w:val="clear" w:color="auto" w:fill="4BACC6" w:themeFill="accent5"/>
          </w:tcPr>
          <w:p w:rsidR="007E5F20" w:rsidRPr="005274FB" w:rsidRDefault="007E5F20" w:rsidP="007E5F2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Enrolled MS/M. Phil. Students:</w:t>
            </w:r>
          </w:p>
        </w:tc>
      </w:tr>
      <w:tr w:rsidR="007E5F20" w:rsidRPr="005274FB" w:rsidTr="007E5F20">
        <w:tc>
          <w:tcPr>
            <w:tcW w:w="8856" w:type="dxa"/>
            <w:gridSpan w:val="4"/>
            <w:shd w:val="clear" w:color="auto" w:fill="auto"/>
          </w:tcPr>
          <w:p w:rsidR="007E5F20" w:rsidRPr="005274FB" w:rsidRDefault="007E5F20" w:rsidP="00AB2AAA">
            <w:pPr>
              <w:pStyle w:val="ListParagraph"/>
              <w:numPr>
                <w:ilvl w:val="0"/>
                <w:numId w:val="41"/>
              </w:numPr>
              <w:ind w:left="360"/>
              <w:jc w:val="both"/>
              <w:rPr>
                <w:bCs/>
              </w:rPr>
            </w:pPr>
            <w:r w:rsidRPr="005274FB">
              <w:rPr>
                <w:bCs/>
              </w:rPr>
              <w:t>Mr. Samiullah, Mr. Junaid</w:t>
            </w:r>
            <w:r w:rsidR="00AB2AAA" w:rsidRPr="005274FB">
              <w:rPr>
                <w:bCs/>
              </w:rPr>
              <w:t xml:space="preserve"> Bashir</w:t>
            </w:r>
          </w:p>
        </w:tc>
      </w:tr>
      <w:tr w:rsidR="004E1D59" w:rsidRPr="005274FB" w:rsidTr="00794630">
        <w:tc>
          <w:tcPr>
            <w:tcW w:w="8856" w:type="dxa"/>
            <w:gridSpan w:val="4"/>
            <w:shd w:val="clear" w:color="auto" w:fill="4BACC6" w:themeFill="accent5"/>
          </w:tcPr>
          <w:p w:rsidR="004E1D59" w:rsidRPr="005274FB" w:rsidRDefault="004F4E1C" w:rsidP="002E1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  <w:r w:rsidRPr="0052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WORKSHOP </w:t>
            </w:r>
            <w:r w:rsidR="002E1971" w:rsidRPr="0052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PARTICIPATED</w:t>
            </w:r>
            <w:r w:rsidRPr="0052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4E1D59" w:rsidRPr="005274FB" w:rsidTr="001E4923">
        <w:tc>
          <w:tcPr>
            <w:tcW w:w="8856" w:type="dxa"/>
            <w:gridSpan w:val="4"/>
          </w:tcPr>
          <w:p w:rsidR="004E1D59" w:rsidRPr="005274FB" w:rsidRDefault="004F4E1C" w:rsidP="002E1971">
            <w:pPr>
              <w:pStyle w:val="PlainText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I</w:t>
            </w:r>
            <w:r w:rsidR="002E1971" w:rsidRPr="005274F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NTERNATIONAL</w:t>
            </w:r>
          </w:p>
        </w:tc>
      </w:tr>
      <w:tr w:rsidR="004F4E1C" w:rsidRPr="005274FB" w:rsidTr="001E4923">
        <w:tc>
          <w:tcPr>
            <w:tcW w:w="8856" w:type="dxa"/>
            <w:gridSpan w:val="4"/>
          </w:tcPr>
          <w:p w:rsidR="004F4E1C" w:rsidRPr="005274FB" w:rsidRDefault="004F4E1C" w:rsidP="00AB03DC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Attended the “International Symposium on the Research and Development of Entomopathogenic Nematodes” held at Sanya</w:t>
            </w:r>
            <w:r w:rsidR="007A1125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2009</w:t>
            </w:r>
          </w:p>
        </w:tc>
      </w:tr>
      <w:tr w:rsidR="004F4E1C" w:rsidRPr="005274FB" w:rsidTr="001E4923">
        <w:tc>
          <w:tcPr>
            <w:tcW w:w="8856" w:type="dxa"/>
            <w:gridSpan w:val="4"/>
          </w:tcPr>
          <w:p w:rsidR="004F4E1C" w:rsidRPr="005274FB" w:rsidRDefault="004F4E1C" w:rsidP="00AB03DC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Attended Bio–EDU International Seminar on Advances in Molecular Genetics and Biotechnology for Public Education held at Jakarta</w:t>
            </w:r>
            <w:r w:rsidR="007A1125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2012</w:t>
            </w:r>
          </w:p>
        </w:tc>
      </w:tr>
      <w:tr w:rsidR="004F4E1C" w:rsidRPr="005274FB" w:rsidTr="001E4923">
        <w:tc>
          <w:tcPr>
            <w:tcW w:w="8856" w:type="dxa"/>
            <w:gridSpan w:val="4"/>
          </w:tcPr>
          <w:p w:rsidR="004F4E1C" w:rsidRPr="005274FB" w:rsidRDefault="004F4E1C" w:rsidP="00AB03DC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Attended China Modern Agriculture Expo 17-19 September</w:t>
            </w:r>
            <w:r w:rsidR="007A1125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</w:tr>
      <w:tr w:rsidR="004F4E1C" w:rsidRPr="005274FB" w:rsidTr="001E4923">
        <w:tc>
          <w:tcPr>
            <w:tcW w:w="8856" w:type="dxa"/>
            <w:gridSpan w:val="4"/>
          </w:tcPr>
          <w:p w:rsidR="004F4E1C" w:rsidRPr="005274FB" w:rsidRDefault="004F4E1C" w:rsidP="00AB03DC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Attended 6</w:t>
            </w:r>
            <w:r w:rsidRPr="005274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International Congress on Nematology at Cape town South Africa</w:t>
            </w:r>
            <w:r w:rsidR="007A1125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2014</w:t>
            </w:r>
          </w:p>
        </w:tc>
      </w:tr>
      <w:tr w:rsidR="00DF24A6" w:rsidRPr="005274FB" w:rsidTr="003A7E23">
        <w:trPr>
          <w:trHeight w:val="593"/>
        </w:trPr>
        <w:tc>
          <w:tcPr>
            <w:tcW w:w="8856" w:type="dxa"/>
            <w:gridSpan w:val="4"/>
          </w:tcPr>
          <w:p w:rsidR="00DF24A6" w:rsidRPr="005274FB" w:rsidRDefault="00DF24A6" w:rsidP="00AB03DC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Attended 1st International Exhibition and Festival on new Urban technologies ICS, 4-6 August 2017, Isfahan, Iran</w:t>
            </w:r>
          </w:p>
        </w:tc>
      </w:tr>
      <w:tr w:rsidR="004F4E1C" w:rsidRPr="005274FB" w:rsidTr="00794630">
        <w:tc>
          <w:tcPr>
            <w:tcW w:w="8856" w:type="dxa"/>
            <w:gridSpan w:val="4"/>
            <w:shd w:val="clear" w:color="auto" w:fill="4BACC6" w:themeFill="accent5"/>
          </w:tcPr>
          <w:p w:rsidR="004F4E1C" w:rsidRPr="005274FB" w:rsidRDefault="002E1971" w:rsidP="002E19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b/>
                <w:sz w:val="24"/>
                <w:szCs w:val="24"/>
              </w:rPr>
              <w:t>NATIONAL</w:t>
            </w:r>
          </w:p>
        </w:tc>
      </w:tr>
      <w:tr w:rsidR="004F4E1C" w:rsidRPr="005274FB" w:rsidTr="001E4923">
        <w:tc>
          <w:tcPr>
            <w:tcW w:w="8856" w:type="dxa"/>
            <w:gridSpan w:val="4"/>
          </w:tcPr>
          <w:p w:rsidR="004F4E1C" w:rsidRPr="005274FB" w:rsidRDefault="00757BB5" w:rsidP="00AB03DC">
            <w:pPr>
              <w:pStyle w:val="ListParagraph"/>
              <w:numPr>
                <w:ilvl w:val="0"/>
                <w:numId w:val="14"/>
              </w:numPr>
              <w:ind w:left="360"/>
              <w:jc w:val="both"/>
            </w:pPr>
            <w:r w:rsidRPr="005274FB">
              <w:t xml:space="preserve">Workshop on </w:t>
            </w:r>
            <w:r w:rsidR="004F4E1C" w:rsidRPr="005274FB">
              <w:t xml:space="preserve"> Use of Bioassay Techniques for new Drug Development</w:t>
            </w:r>
          </w:p>
        </w:tc>
      </w:tr>
      <w:tr w:rsidR="004F4E1C" w:rsidRPr="005274FB" w:rsidTr="001E4923">
        <w:tc>
          <w:tcPr>
            <w:tcW w:w="8856" w:type="dxa"/>
            <w:gridSpan w:val="4"/>
          </w:tcPr>
          <w:p w:rsidR="004F4E1C" w:rsidRPr="005274FB" w:rsidRDefault="004F4E1C" w:rsidP="00AB03DC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74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National Conference of Plant Pathology 1-3 October 2001</w:t>
            </w:r>
          </w:p>
        </w:tc>
      </w:tr>
      <w:tr w:rsidR="004F4E1C" w:rsidRPr="005274FB" w:rsidTr="001E4923">
        <w:tc>
          <w:tcPr>
            <w:tcW w:w="8856" w:type="dxa"/>
            <w:gridSpan w:val="4"/>
          </w:tcPr>
          <w:p w:rsidR="004F4E1C" w:rsidRPr="005274FB" w:rsidRDefault="004F4E1C" w:rsidP="00AB03DC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National Symposium on Nematology 7-9 January</w:t>
            </w:r>
          </w:p>
        </w:tc>
      </w:tr>
      <w:tr w:rsidR="004F4E1C" w:rsidRPr="005274FB" w:rsidTr="001E4923">
        <w:tc>
          <w:tcPr>
            <w:tcW w:w="8856" w:type="dxa"/>
            <w:gridSpan w:val="4"/>
          </w:tcPr>
          <w:p w:rsidR="00430F08" w:rsidRPr="005274FB" w:rsidRDefault="004F4E1C" w:rsidP="00AF3A5A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274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National Meeting of Plant Scientists, February, 24-28, 2003, Department of Botany, University of Karachi, Karachi, Pakistan. </w:t>
            </w:r>
          </w:p>
        </w:tc>
      </w:tr>
      <w:tr w:rsidR="004F4E1C" w:rsidRPr="005274FB" w:rsidTr="001E4923">
        <w:tc>
          <w:tcPr>
            <w:tcW w:w="8856" w:type="dxa"/>
            <w:gridSpan w:val="4"/>
          </w:tcPr>
          <w:p w:rsidR="004F4E1C" w:rsidRPr="005274FB" w:rsidRDefault="004F4E1C" w:rsidP="00AB03DC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Marine Environment Resource, Pollution &amp; Management, February, 21-22 2004 Organized by Centre of Excellence in Marine Biology,  University of Karachi &amp; the British Council Karachi at A.Q. Khan Institute of Biotechnology, University of Karachi, Karachi.</w:t>
            </w:r>
          </w:p>
        </w:tc>
      </w:tr>
      <w:tr w:rsidR="004F4E1C" w:rsidRPr="005274FB" w:rsidTr="001E4923">
        <w:tc>
          <w:tcPr>
            <w:tcW w:w="8856" w:type="dxa"/>
            <w:gridSpan w:val="4"/>
          </w:tcPr>
          <w:p w:rsidR="004F4E1C" w:rsidRPr="005274FB" w:rsidRDefault="004F4E1C" w:rsidP="00AB03DC">
            <w:pPr>
              <w:pStyle w:val="PlainText"/>
              <w:numPr>
                <w:ilvl w:val="0"/>
                <w:numId w:val="14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Symposium on Biochemistry in Post Genomic Era Jointly organized PSBMB &amp; Department of Biochemistry, University of Karachi. July 17, 2004.</w:t>
            </w:r>
          </w:p>
        </w:tc>
      </w:tr>
      <w:tr w:rsidR="004F4E1C" w:rsidRPr="005274FB" w:rsidTr="001E4923">
        <w:tc>
          <w:tcPr>
            <w:tcW w:w="8856" w:type="dxa"/>
            <w:gridSpan w:val="4"/>
          </w:tcPr>
          <w:p w:rsidR="004F4E1C" w:rsidRPr="005274FB" w:rsidRDefault="004F4E1C" w:rsidP="00AB03DC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Workshop on PCR application in Research and Diagnosis jointly organized by Department of Biochemistry , University of Karachi &amp; PSBMB- Rahila Research &amp; Reference Laboratories, October16-18 2004, Karachi, Pakistan.</w:t>
            </w:r>
          </w:p>
        </w:tc>
      </w:tr>
      <w:tr w:rsidR="004F4E1C" w:rsidRPr="005274FB" w:rsidTr="001E4923">
        <w:tc>
          <w:tcPr>
            <w:tcW w:w="8856" w:type="dxa"/>
            <w:gridSpan w:val="4"/>
          </w:tcPr>
          <w:p w:rsidR="004F4E1C" w:rsidRPr="005274FB" w:rsidRDefault="004F4E1C" w:rsidP="00AB03DC">
            <w:pPr>
              <w:pStyle w:val="PlainText"/>
              <w:numPr>
                <w:ilvl w:val="0"/>
                <w:numId w:val="14"/>
              </w:numPr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International Symposium on Biodiversity of Nematode Fauna of Pakistan 17-19 May 2004, at Karachi, Pakistan.</w:t>
            </w:r>
          </w:p>
        </w:tc>
      </w:tr>
      <w:tr w:rsidR="004F4E1C" w:rsidRPr="005274FB" w:rsidTr="001E4923">
        <w:tc>
          <w:tcPr>
            <w:tcW w:w="8856" w:type="dxa"/>
            <w:gridSpan w:val="4"/>
          </w:tcPr>
          <w:p w:rsidR="004F4E1C" w:rsidRPr="005274FB" w:rsidRDefault="004F4E1C" w:rsidP="00AB03DC">
            <w:pPr>
              <w:pStyle w:val="PlainText"/>
              <w:numPr>
                <w:ilvl w:val="0"/>
                <w:numId w:val="14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Workshop of Real Time PCR held on 15</w:t>
            </w:r>
            <w:r w:rsidRPr="005274FB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August 2005, at Dept. of Genetics, University of Karachi, Pakistan.</w:t>
            </w:r>
          </w:p>
        </w:tc>
      </w:tr>
      <w:tr w:rsidR="004F4E1C" w:rsidRPr="005274FB" w:rsidTr="001E4923">
        <w:tc>
          <w:tcPr>
            <w:tcW w:w="8856" w:type="dxa"/>
            <w:gridSpan w:val="4"/>
          </w:tcPr>
          <w:p w:rsidR="004F4E1C" w:rsidRPr="005274FB" w:rsidRDefault="00FF6E69" w:rsidP="00FF6E69">
            <w:pPr>
              <w:pStyle w:val="PlainText"/>
              <w:numPr>
                <w:ilvl w:val="0"/>
                <w:numId w:val="14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Higher Education Commission</w:t>
            </w:r>
            <w:r w:rsidR="004F4E1C" w:rsidRPr="005274FB">
              <w:rPr>
                <w:rFonts w:ascii="Times New Roman" w:hAnsi="Times New Roman"/>
                <w:sz w:val="24"/>
                <w:szCs w:val="24"/>
              </w:rPr>
              <w:t>–Digital Library Program a workshop on “Introduction to Digital Library Resources and their Effective Usage”. October 6, 2005 University of Karachi, Karachi.</w:t>
            </w:r>
          </w:p>
        </w:tc>
      </w:tr>
      <w:tr w:rsidR="004F4E1C" w:rsidRPr="005274FB" w:rsidTr="001E4923">
        <w:tc>
          <w:tcPr>
            <w:tcW w:w="8856" w:type="dxa"/>
            <w:gridSpan w:val="4"/>
          </w:tcPr>
          <w:p w:rsidR="004F4E1C" w:rsidRPr="005274FB" w:rsidRDefault="004F4E1C" w:rsidP="00AB03DC">
            <w:pPr>
              <w:pStyle w:val="ListParagraph"/>
              <w:numPr>
                <w:ilvl w:val="0"/>
                <w:numId w:val="14"/>
              </w:numPr>
              <w:ind w:left="360"/>
            </w:pPr>
            <w:r w:rsidRPr="005274FB">
              <w:lastRenderedPageBreak/>
              <w:t>5</w:t>
            </w:r>
            <w:r w:rsidRPr="005274FB">
              <w:rPr>
                <w:vertAlign w:val="superscript"/>
              </w:rPr>
              <w:t>th</w:t>
            </w:r>
            <w:r w:rsidRPr="005274FB">
              <w:t xml:space="preserve"> Meeting of Pakistan Phytopathological Society, International Symposium on Plant Disease Management (20-22 December, 2005),  University of Karachi, Karachi</w:t>
            </w:r>
          </w:p>
        </w:tc>
      </w:tr>
      <w:tr w:rsidR="004F4E1C" w:rsidRPr="005274FB" w:rsidTr="001E4923">
        <w:tc>
          <w:tcPr>
            <w:tcW w:w="8856" w:type="dxa"/>
            <w:gridSpan w:val="4"/>
          </w:tcPr>
          <w:p w:rsidR="004F4E1C" w:rsidRPr="005274FB" w:rsidRDefault="004F4E1C" w:rsidP="00AB03DC">
            <w:pPr>
              <w:pStyle w:val="ListParagraph"/>
              <w:numPr>
                <w:ilvl w:val="0"/>
                <w:numId w:val="14"/>
              </w:numPr>
              <w:ind w:left="360"/>
              <w:jc w:val="both"/>
            </w:pPr>
            <w:r w:rsidRPr="005274FB">
              <w:rPr>
                <w:i/>
              </w:rPr>
              <w:t>9</w:t>
            </w:r>
            <w:r w:rsidRPr="005274FB">
              <w:rPr>
                <w:i/>
                <w:vertAlign w:val="superscript"/>
              </w:rPr>
              <w:t>th</w:t>
            </w:r>
            <w:r w:rsidRPr="005274FB">
              <w:rPr>
                <w:i/>
              </w:rPr>
              <w:t xml:space="preserve"> National Conference of Plant Scientists.</w:t>
            </w:r>
            <w:r w:rsidRPr="005274FB">
              <w:t xml:space="preserve"> 13-15 February, 2006, at the Institute of Botany, University of Sindh, Jamshoro, Sindh, Pakistan. </w:t>
            </w:r>
          </w:p>
        </w:tc>
      </w:tr>
      <w:tr w:rsidR="004F4E1C" w:rsidRPr="005274FB" w:rsidTr="001E4923">
        <w:trPr>
          <w:trHeight w:val="1061"/>
        </w:trPr>
        <w:tc>
          <w:tcPr>
            <w:tcW w:w="8856" w:type="dxa"/>
            <w:gridSpan w:val="4"/>
          </w:tcPr>
          <w:p w:rsidR="004F4E1C" w:rsidRPr="005274FB" w:rsidRDefault="004F4E1C" w:rsidP="00AB03DC">
            <w:pPr>
              <w:pStyle w:val="ListParagraph"/>
              <w:numPr>
                <w:ilvl w:val="0"/>
                <w:numId w:val="14"/>
              </w:numPr>
              <w:ind w:left="360"/>
              <w:jc w:val="both"/>
            </w:pPr>
            <w:r w:rsidRPr="005274FB">
              <w:t>6</w:t>
            </w:r>
            <w:r w:rsidRPr="005274FB">
              <w:rPr>
                <w:vertAlign w:val="superscript"/>
              </w:rPr>
              <w:t>th</w:t>
            </w:r>
            <w:r w:rsidRPr="005274FB">
              <w:t xml:space="preserve"> National Nematological Conference in Pakistan &amp; Workshop on “Integrated Nematode Disease Management (INDM) in some cereals, fruit and vegetables f Pakistan” held at National Nematological Research Centre, University of Karachi, Karachi on 25-27 April, 2006. </w:t>
            </w:r>
          </w:p>
        </w:tc>
      </w:tr>
      <w:tr w:rsidR="004F4E1C" w:rsidRPr="005274FB" w:rsidTr="001E4923">
        <w:tc>
          <w:tcPr>
            <w:tcW w:w="8856" w:type="dxa"/>
            <w:gridSpan w:val="4"/>
          </w:tcPr>
          <w:p w:rsidR="009E40C2" w:rsidRPr="005274FB" w:rsidRDefault="00144D8D" w:rsidP="00246129">
            <w:pPr>
              <w:pStyle w:val="PlainText"/>
              <w:numPr>
                <w:ilvl w:val="0"/>
                <w:numId w:val="14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Symposium on Biochemistry in Post Genomic Era Jointly organized PSBMB &amp; Department of Biochemistry, University of Karachi. July 17, 2004.</w:t>
            </w:r>
          </w:p>
        </w:tc>
      </w:tr>
      <w:tr w:rsidR="004F4E1C" w:rsidRPr="005274FB" w:rsidTr="001E4923">
        <w:tc>
          <w:tcPr>
            <w:tcW w:w="8856" w:type="dxa"/>
            <w:gridSpan w:val="4"/>
          </w:tcPr>
          <w:p w:rsidR="00144D8D" w:rsidRPr="005274FB" w:rsidRDefault="00144D8D" w:rsidP="00AB03DC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Workshop on PCR application in Research and Diagnosis jointly organized by Department of Biochemistry , University of Karachi &amp; PSBMB- Rahila Research &amp; Reference Laboratories, October16-18 2004, Karachi, Pakistan.</w:t>
            </w:r>
          </w:p>
        </w:tc>
      </w:tr>
      <w:tr w:rsidR="00144D8D" w:rsidRPr="005274FB" w:rsidTr="001E4923">
        <w:tc>
          <w:tcPr>
            <w:tcW w:w="8856" w:type="dxa"/>
            <w:gridSpan w:val="4"/>
          </w:tcPr>
          <w:p w:rsidR="00144D8D" w:rsidRPr="005274FB" w:rsidRDefault="00144D8D" w:rsidP="00AB03DC">
            <w:pPr>
              <w:pStyle w:val="PlainText"/>
              <w:numPr>
                <w:ilvl w:val="0"/>
                <w:numId w:val="14"/>
              </w:numPr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International Symposium on Biodiversity of Nematode Fauna of Pakistan 17-19 May 2004, at Karachi, Pakistan.</w:t>
            </w:r>
          </w:p>
        </w:tc>
      </w:tr>
      <w:tr w:rsidR="00144D8D" w:rsidRPr="005274FB" w:rsidTr="001E4923">
        <w:tc>
          <w:tcPr>
            <w:tcW w:w="8856" w:type="dxa"/>
            <w:gridSpan w:val="4"/>
          </w:tcPr>
          <w:p w:rsidR="00144D8D" w:rsidRPr="005274FB" w:rsidRDefault="00144D8D" w:rsidP="00AB03DC">
            <w:pPr>
              <w:pStyle w:val="PlainText"/>
              <w:numPr>
                <w:ilvl w:val="0"/>
                <w:numId w:val="14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Workshop of Real Time PCR held on 15</w:t>
            </w:r>
            <w:r w:rsidRPr="005274FB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August 2005, at Dept. of Genetics, University of Karachi, Pakistan.</w:t>
            </w:r>
          </w:p>
        </w:tc>
      </w:tr>
      <w:tr w:rsidR="00144D8D" w:rsidRPr="005274FB" w:rsidTr="00246129">
        <w:trPr>
          <w:trHeight w:val="773"/>
        </w:trPr>
        <w:tc>
          <w:tcPr>
            <w:tcW w:w="8856" w:type="dxa"/>
            <w:gridSpan w:val="4"/>
          </w:tcPr>
          <w:p w:rsidR="00144D8D" w:rsidRPr="005274FB" w:rsidRDefault="00144D8D" w:rsidP="00430F08">
            <w:pPr>
              <w:pStyle w:val="PlainText"/>
              <w:numPr>
                <w:ilvl w:val="0"/>
                <w:numId w:val="14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Higher Education Commission–Digital Library Program a workshop on “Introduction to Digital Library Resources and their Effective Usage”. October 6, 2005 University of Karachi, Karachi.</w:t>
            </w:r>
          </w:p>
        </w:tc>
      </w:tr>
      <w:tr w:rsidR="00144D8D" w:rsidRPr="005274FB" w:rsidTr="001E4923">
        <w:tc>
          <w:tcPr>
            <w:tcW w:w="8856" w:type="dxa"/>
            <w:gridSpan w:val="4"/>
          </w:tcPr>
          <w:p w:rsidR="00144D8D" w:rsidRPr="005274FB" w:rsidRDefault="00144D8D" w:rsidP="00AB03DC">
            <w:pPr>
              <w:pStyle w:val="ListParagraph"/>
              <w:numPr>
                <w:ilvl w:val="0"/>
                <w:numId w:val="14"/>
              </w:numPr>
              <w:ind w:left="360"/>
            </w:pPr>
            <w:r w:rsidRPr="005274FB">
              <w:t>5</w:t>
            </w:r>
            <w:r w:rsidRPr="005274FB">
              <w:rPr>
                <w:vertAlign w:val="superscript"/>
              </w:rPr>
              <w:t>th</w:t>
            </w:r>
            <w:r w:rsidRPr="005274FB">
              <w:t xml:space="preserve"> Meeting of Pakistan Phytopathological Society, International Symposium on Plant Disease Management (20-22 December, 2005),  University of Karachi, Karachi</w:t>
            </w:r>
          </w:p>
        </w:tc>
      </w:tr>
      <w:tr w:rsidR="00144D8D" w:rsidRPr="005274FB" w:rsidTr="001E4923">
        <w:tc>
          <w:tcPr>
            <w:tcW w:w="8856" w:type="dxa"/>
            <w:gridSpan w:val="4"/>
          </w:tcPr>
          <w:p w:rsidR="00144D8D" w:rsidRPr="005274FB" w:rsidRDefault="00144D8D" w:rsidP="00AB03DC">
            <w:pPr>
              <w:pStyle w:val="ListParagraph"/>
              <w:numPr>
                <w:ilvl w:val="0"/>
                <w:numId w:val="14"/>
              </w:numPr>
              <w:ind w:left="360"/>
              <w:jc w:val="both"/>
            </w:pPr>
            <w:r w:rsidRPr="005274FB">
              <w:rPr>
                <w:i/>
              </w:rPr>
              <w:t>9</w:t>
            </w:r>
            <w:r w:rsidRPr="005274FB">
              <w:rPr>
                <w:i/>
                <w:vertAlign w:val="superscript"/>
              </w:rPr>
              <w:t>th</w:t>
            </w:r>
            <w:r w:rsidRPr="005274FB">
              <w:rPr>
                <w:i/>
              </w:rPr>
              <w:t xml:space="preserve"> National Conference of Plant Scientists.</w:t>
            </w:r>
            <w:r w:rsidRPr="005274FB">
              <w:t xml:space="preserve"> 13-15 February, 2006, at the Institute of Botany, University of Sindh, Jamshoro, Sindh, Pakistan. </w:t>
            </w:r>
          </w:p>
        </w:tc>
      </w:tr>
      <w:tr w:rsidR="00144D8D" w:rsidRPr="005274FB" w:rsidTr="001E4923">
        <w:tc>
          <w:tcPr>
            <w:tcW w:w="8856" w:type="dxa"/>
            <w:gridSpan w:val="4"/>
          </w:tcPr>
          <w:p w:rsidR="00144D8D" w:rsidRPr="005274FB" w:rsidRDefault="00144D8D" w:rsidP="00AB03DC">
            <w:pPr>
              <w:pStyle w:val="ListParagraph"/>
              <w:numPr>
                <w:ilvl w:val="0"/>
                <w:numId w:val="14"/>
              </w:numPr>
              <w:ind w:left="360"/>
              <w:jc w:val="both"/>
            </w:pPr>
            <w:r w:rsidRPr="005274FB">
              <w:t>6</w:t>
            </w:r>
            <w:r w:rsidRPr="005274FB">
              <w:rPr>
                <w:vertAlign w:val="superscript"/>
              </w:rPr>
              <w:t>th</w:t>
            </w:r>
            <w:r w:rsidRPr="005274FB">
              <w:t xml:space="preserve"> National Nematological Conference in Pakistan &amp; Workshop on “Integrated Nematode Disease Management (INDM) in some cereals, fruit and vegetables f Pakistan” held at National Nematological Research Centre, University of Karachi, Karachi on 25-27 April, 2006. </w:t>
            </w:r>
          </w:p>
        </w:tc>
      </w:tr>
      <w:tr w:rsidR="00144D8D" w:rsidRPr="005274FB" w:rsidTr="001E4923">
        <w:tc>
          <w:tcPr>
            <w:tcW w:w="8856" w:type="dxa"/>
            <w:gridSpan w:val="4"/>
          </w:tcPr>
          <w:p w:rsidR="00144D8D" w:rsidRPr="005274FB" w:rsidRDefault="00144D8D" w:rsidP="00AB03DC">
            <w:pPr>
              <w:pStyle w:val="ListParagraph"/>
              <w:numPr>
                <w:ilvl w:val="0"/>
                <w:numId w:val="14"/>
              </w:numPr>
              <w:ind w:left="360"/>
              <w:jc w:val="both"/>
            </w:pPr>
            <w:r w:rsidRPr="005274FB">
              <w:t>An International Training Workshop on Nematode Identification. 22 Oct.– 3 November, 2007 at National Nematological Research Centre, University of Karachi.</w:t>
            </w:r>
          </w:p>
        </w:tc>
      </w:tr>
      <w:tr w:rsidR="00144D8D" w:rsidRPr="005274FB" w:rsidTr="001E4923">
        <w:tc>
          <w:tcPr>
            <w:tcW w:w="8856" w:type="dxa"/>
            <w:gridSpan w:val="4"/>
          </w:tcPr>
          <w:p w:rsidR="00144D8D" w:rsidRPr="005274FB" w:rsidRDefault="00144D8D" w:rsidP="00AB03DC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  <w:r w:rsidRPr="005274FB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th</w:t>
            </w:r>
            <w:r w:rsidRPr="005274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all Pakistan Science Conference,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“10</w:t>
            </w:r>
            <w:r w:rsidRPr="005274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Nematological Event: International Conference on Nematology in Pakistan”, at University of Karachi (December 20-23, 2008).</w:t>
            </w:r>
          </w:p>
        </w:tc>
      </w:tr>
      <w:tr w:rsidR="00144D8D" w:rsidRPr="005274FB" w:rsidTr="001E4923">
        <w:tc>
          <w:tcPr>
            <w:tcW w:w="8856" w:type="dxa"/>
            <w:gridSpan w:val="4"/>
          </w:tcPr>
          <w:p w:rsidR="00144D8D" w:rsidRPr="005274FB" w:rsidRDefault="00144D8D" w:rsidP="00AB03DC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274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Nematological Event:</w:t>
            </w:r>
            <w:r w:rsidRPr="005274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One-day Seminar” on “Molecular Techniques used in Nematology with emphasis on genetic diversity of wheat germ plasm” at KIBGE, University of Karachi (April 17, 2010). </w:t>
            </w:r>
          </w:p>
        </w:tc>
      </w:tr>
      <w:tr w:rsidR="00144D8D" w:rsidRPr="005274FB" w:rsidTr="001E4923">
        <w:tc>
          <w:tcPr>
            <w:tcW w:w="8856" w:type="dxa"/>
            <w:gridSpan w:val="4"/>
          </w:tcPr>
          <w:p w:rsidR="00144D8D" w:rsidRPr="005274FB" w:rsidRDefault="00144D8D" w:rsidP="00AB03DC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International conference of chemistry and its role in science (ICCRS~1), “CHEMISTRY: THE PANACEA OF ALL PROBLEMS”, department of chemistry Jinnah University for Women, Karachi. (January 3</w:t>
            </w:r>
            <w:r w:rsidRPr="00527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rd</w:t>
            </w:r>
            <w:r w:rsidRPr="00527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- 5</w:t>
            </w:r>
            <w:r w:rsidRPr="00527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th</w:t>
            </w:r>
            <w:r w:rsidRPr="00527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2011).</w:t>
            </w:r>
          </w:p>
        </w:tc>
      </w:tr>
      <w:tr w:rsidR="00144D8D" w:rsidRPr="005274FB" w:rsidTr="001E4923">
        <w:tc>
          <w:tcPr>
            <w:tcW w:w="8856" w:type="dxa"/>
            <w:gridSpan w:val="4"/>
          </w:tcPr>
          <w:p w:rsidR="00144D8D" w:rsidRPr="005274FB" w:rsidRDefault="00144D8D" w:rsidP="00AB03DC">
            <w:pPr>
              <w:pStyle w:val="ListParagraph"/>
              <w:numPr>
                <w:ilvl w:val="0"/>
                <w:numId w:val="14"/>
              </w:numPr>
              <w:tabs>
                <w:tab w:val="left" w:pos="5970"/>
              </w:tabs>
              <w:ind w:left="360"/>
              <w:jc w:val="both"/>
              <w:rPr>
                <w:bCs/>
                <w:color w:val="000000"/>
              </w:rPr>
            </w:pPr>
            <w:r w:rsidRPr="005274FB">
              <w:rPr>
                <w:bCs/>
                <w:color w:val="000000"/>
              </w:rPr>
              <w:t>Training course on Apiculture in Arts Auditorium, University of Karachi (May, 12</w:t>
            </w:r>
            <w:r w:rsidRPr="005274FB">
              <w:rPr>
                <w:bCs/>
                <w:color w:val="000000"/>
                <w:vertAlign w:val="superscript"/>
              </w:rPr>
              <w:t>th</w:t>
            </w:r>
            <w:r w:rsidRPr="005274FB">
              <w:rPr>
                <w:bCs/>
                <w:color w:val="000000"/>
              </w:rPr>
              <w:t xml:space="preserve">  2011). </w:t>
            </w:r>
          </w:p>
        </w:tc>
      </w:tr>
      <w:tr w:rsidR="00144D8D" w:rsidRPr="005274FB" w:rsidTr="001E4923">
        <w:tc>
          <w:tcPr>
            <w:tcW w:w="8856" w:type="dxa"/>
            <w:gridSpan w:val="4"/>
          </w:tcPr>
          <w:p w:rsidR="00144D8D" w:rsidRPr="005274FB" w:rsidRDefault="00144D8D" w:rsidP="00AB03DC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iCs/>
                <w:sz w:val="24"/>
                <w:szCs w:val="24"/>
              </w:rPr>
              <w:t>Symposium on Biodiversity of Pakistan June 7-9 2011at Islamabad.</w:t>
            </w:r>
          </w:p>
        </w:tc>
      </w:tr>
      <w:tr w:rsidR="008F33AA" w:rsidRPr="005274FB" w:rsidTr="001E4923">
        <w:tc>
          <w:tcPr>
            <w:tcW w:w="8856" w:type="dxa"/>
            <w:gridSpan w:val="4"/>
          </w:tcPr>
          <w:p w:rsidR="008F33AA" w:rsidRPr="005274FB" w:rsidRDefault="008F33AA" w:rsidP="00AB03DC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iCs/>
                <w:sz w:val="24"/>
                <w:szCs w:val="24"/>
              </w:rPr>
              <w:t>One day seminar entitled “Indigenous commercialization potential of academic research”, June 27</w:t>
            </w:r>
            <w:r w:rsidRPr="005274FB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th</w:t>
            </w:r>
            <w:r w:rsidRPr="005274FB">
              <w:rPr>
                <w:rFonts w:ascii="Times New Roman" w:hAnsi="Times New Roman" w:cs="Times New Roman"/>
                <w:iCs/>
                <w:sz w:val="24"/>
                <w:szCs w:val="24"/>
              </w:rPr>
              <w:t>, 2011 at Karachi Chamber of Commerce and Industry (KCCI)</w:t>
            </w:r>
          </w:p>
        </w:tc>
      </w:tr>
      <w:tr w:rsidR="008F33AA" w:rsidRPr="005274FB" w:rsidTr="001E4923">
        <w:tc>
          <w:tcPr>
            <w:tcW w:w="8856" w:type="dxa"/>
            <w:gridSpan w:val="4"/>
          </w:tcPr>
          <w:p w:rsidR="008F33AA" w:rsidRPr="005274FB" w:rsidRDefault="008F33AA" w:rsidP="00AB03DC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Fifth National Seminar on “Intellectual Property Rights” in PCSIR Laboratories Complex, Karachi, October 29, 2011.</w:t>
            </w:r>
          </w:p>
        </w:tc>
      </w:tr>
      <w:tr w:rsidR="008F33AA" w:rsidRPr="005274FB" w:rsidTr="001E4923">
        <w:tc>
          <w:tcPr>
            <w:tcW w:w="8856" w:type="dxa"/>
            <w:gridSpan w:val="4"/>
          </w:tcPr>
          <w:p w:rsidR="008F33AA" w:rsidRPr="005274FB" w:rsidRDefault="008F33AA" w:rsidP="00AB03DC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“Workshop on Patent Protection for R&amp;D” jointly organized by PASTIC, PSF and HEJ held at Karachi University, February 01, 2012.</w:t>
            </w:r>
          </w:p>
        </w:tc>
      </w:tr>
      <w:tr w:rsidR="008F33AA" w:rsidRPr="005274FB" w:rsidTr="001E4923">
        <w:tc>
          <w:tcPr>
            <w:tcW w:w="8856" w:type="dxa"/>
            <w:gridSpan w:val="4"/>
          </w:tcPr>
          <w:p w:rsidR="008F33AA" w:rsidRPr="005274FB" w:rsidRDefault="008F33AA" w:rsidP="00AB03DC">
            <w:pPr>
              <w:pStyle w:val="ListParagraph"/>
              <w:numPr>
                <w:ilvl w:val="0"/>
                <w:numId w:val="14"/>
              </w:numPr>
              <w:tabs>
                <w:tab w:val="left" w:pos="180"/>
              </w:tabs>
              <w:ind w:left="360"/>
              <w:rPr>
                <w:iCs/>
              </w:rPr>
            </w:pPr>
            <w:r w:rsidRPr="005274FB">
              <w:rPr>
                <w:iCs/>
              </w:rPr>
              <w:t>Seminar on EU Seventh Frame work Programme (FP7, 2007-2013) September 12, 2012, held at Islamabad.</w:t>
            </w:r>
          </w:p>
        </w:tc>
      </w:tr>
      <w:tr w:rsidR="008F33AA" w:rsidRPr="005274FB" w:rsidTr="001E4923">
        <w:tc>
          <w:tcPr>
            <w:tcW w:w="8856" w:type="dxa"/>
            <w:gridSpan w:val="4"/>
          </w:tcPr>
          <w:p w:rsidR="008F33AA" w:rsidRPr="005274FB" w:rsidRDefault="008F33AA" w:rsidP="00AB03DC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74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Biennial International Conference of Pakistan for Microbiology organized by the Department of Microbiology, University of Karachi on January 28-31, 2013. </w:t>
            </w:r>
          </w:p>
        </w:tc>
      </w:tr>
      <w:tr w:rsidR="008F33AA" w:rsidRPr="005274FB" w:rsidTr="001E4923">
        <w:tc>
          <w:tcPr>
            <w:tcW w:w="8856" w:type="dxa"/>
            <w:gridSpan w:val="4"/>
          </w:tcPr>
          <w:p w:rsidR="008F33AA" w:rsidRPr="005274FB" w:rsidRDefault="008F33AA" w:rsidP="00AB03DC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  <w:r w:rsidRPr="005274F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rd</w:t>
            </w:r>
            <w:r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Pakistan Congress of Zoology international 2-4 April, 2013,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organized by the PMNH,  PSF and PMAS Islamabad. </w:t>
            </w:r>
          </w:p>
        </w:tc>
      </w:tr>
      <w:tr w:rsidR="008F33AA" w:rsidRPr="005274FB" w:rsidTr="001E4923">
        <w:tc>
          <w:tcPr>
            <w:tcW w:w="8856" w:type="dxa"/>
            <w:gridSpan w:val="4"/>
          </w:tcPr>
          <w:p w:rsidR="008F33AA" w:rsidRPr="005274FB" w:rsidRDefault="005D7BAD" w:rsidP="00AB03DC">
            <w:pPr>
              <w:numPr>
                <w:ilvl w:val="0"/>
                <w:numId w:val="18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Organic product certification four days workshop organized by National Productivity Organization, Ministry of Industries and Production Government of Pakistan. 9-12 April, 2013 University of Karachi, Karachi.  </w:t>
            </w:r>
          </w:p>
        </w:tc>
      </w:tr>
      <w:tr w:rsidR="008F33AA" w:rsidRPr="005274FB" w:rsidTr="001E4923">
        <w:tc>
          <w:tcPr>
            <w:tcW w:w="8856" w:type="dxa"/>
            <w:gridSpan w:val="4"/>
          </w:tcPr>
          <w:p w:rsidR="008F33AA" w:rsidRPr="005274FB" w:rsidRDefault="005D7BAD" w:rsidP="004D1108">
            <w:pPr>
              <w:pStyle w:val="NoSpacing"/>
              <w:numPr>
                <w:ilvl w:val="0"/>
                <w:numId w:val="18"/>
              </w:numPr>
              <w:tabs>
                <w:tab w:val="clear" w:pos="720"/>
                <w:tab w:val="num" w:pos="360"/>
              </w:tabs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13th Nematological Event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on  Prospective of Nematology in Pakistan at Sheikh Zaid  Research Institute University of Karachi (23-25 January, 2014)</w:t>
            </w:r>
          </w:p>
        </w:tc>
      </w:tr>
      <w:tr w:rsidR="001253C4" w:rsidRPr="005274FB" w:rsidTr="001E4923">
        <w:tc>
          <w:tcPr>
            <w:tcW w:w="8856" w:type="dxa"/>
            <w:gridSpan w:val="4"/>
          </w:tcPr>
          <w:p w:rsidR="001253C4" w:rsidRPr="005274FB" w:rsidRDefault="001253C4" w:rsidP="004D1108">
            <w:pPr>
              <w:pStyle w:val="NoSpacing"/>
              <w:numPr>
                <w:ilvl w:val="0"/>
                <w:numId w:val="18"/>
              </w:numPr>
              <w:tabs>
                <w:tab w:val="clear" w:pos="720"/>
                <w:tab w:val="num" w:pos="450"/>
                <w:tab w:val="left" w:pos="3405"/>
              </w:tabs>
              <w:ind w:left="450" w:hanging="4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274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International Conference on Agriculture, Food and Animal Sciences, organized by Sindh Agriculture University, Tandojam, Pakistan (February 25-26, 2015). </w:t>
            </w:r>
          </w:p>
        </w:tc>
      </w:tr>
      <w:tr w:rsidR="008F33AA" w:rsidRPr="005274FB" w:rsidTr="001E4923">
        <w:tc>
          <w:tcPr>
            <w:tcW w:w="8856" w:type="dxa"/>
            <w:gridSpan w:val="4"/>
          </w:tcPr>
          <w:p w:rsidR="00996DD0" w:rsidRPr="005274FB" w:rsidRDefault="005D7BAD" w:rsidP="004D1108">
            <w:pPr>
              <w:pStyle w:val="NoSpacing"/>
              <w:numPr>
                <w:ilvl w:val="0"/>
                <w:numId w:val="18"/>
              </w:numPr>
              <w:tabs>
                <w:tab w:val="clear" w:pos="720"/>
                <w:tab w:val="num" w:pos="360"/>
              </w:tabs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35th  Pakistan congress of zoology (International) at  Sheikh Zaid  Research Institute University of Karachi</w:t>
            </w:r>
            <w:r w:rsidR="00996DD0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(March 1-4, 2015)</w:t>
            </w:r>
            <w:r w:rsidR="00996DD0"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5D7BAD" w:rsidRPr="005274FB" w:rsidTr="001E4923">
        <w:tc>
          <w:tcPr>
            <w:tcW w:w="8856" w:type="dxa"/>
            <w:gridSpan w:val="4"/>
          </w:tcPr>
          <w:p w:rsidR="00FF6E69" w:rsidRPr="005274FB" w:rsidRDefault="005D7BAD" w:rsidP="004D1108">
            <w:pPr>
              <w:pStyle w:val="NoSpacing"/>
              <w:numPr>
                <w:ilvl w:val="0"/>
                <w:numId w:val="18"/>
              </w:numPr>
              <w:tabs>
                <w:tab w:val="clear" w:pos="720"/>
                <w:tab w:val="num" w:pos="36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36th  Pakistan congress of zoology (International) at  Department of Zoology, University of Sindh, Jamsho</w:t>
            </w:r>
            <w:r w:rsidR="00996DD0" w:rsidRPr="005274FB">
              <w:rPr>
                <w:rFonts w:ascii="Times New Roman" w:hAnsi="Times New Roman" w:cs="Times New Roman"/>
                <w:sz w:val="24"/>
                <w:szCs w:val="24"/>
              </w:rPr>
              <w:t>ro (February 16-18, 2016).</w:t>
            </w:r>
          </w:p>
        </w:tc>
      </w:tr>
      <w:tr w:rsidR="00244BF3" w:rsidRPr="005274FB" w:rsidTr="001E4923">
        <w:tc>
          <w:tcPr>
            <w:tcW w:w="8856" w:type="dxa"/>
            <w:gridSpan w:val="4"/>
          </w:tcPr>
          <w:p w:rsidR="00244BF3" w:rsidRPr="005274FB" w:rsidRDefault="00244BF3" w:rsidP="004D1108">
            <w:pPr>
              <w:pStyle w:val="NoSpacing"/>
              <w:numPr>
                <w:ilvl w:val="0"/>
                <w:numId w:val="18"/>
              </w:numPr>
              <w:tabs>
                <w:tab w:val="clear" w:pos="720"/>
                <w:tab w:val="num" w:pos="36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Professor Dr. Abdul Ghaffar Memorial Seminar on Recent Trends in Plant Disease and Their Management held at Department of Botany Federal Urdu University of Arts, Science and Technology, Gulshan-e-Iqbal Karachi (August 10, 2016)</w:t>
            </w:r>
          </w:p>
        </w:tc>
      </w:tr>
      <w:tr w:rsidR="00F2436F" w:rsidRPr="005274FB" w:rsidTr="001E4923">
        <w:tc>
          <w:tcPr>
            <w:tcW w:w="8856" w:type="dxa"/>
            <w:gridSpan w:val="4"/>
          </w:tcPr>
          <w:p w:rsidR="003277E5" w:rsidRPr="005274FB" w:rsidRDefault="003A7E23" w:rsidP="003277E5">
            <w:pPr>
              <w:pStyle w:val="NoSpacing"/>
              <w:numPr>
                <w:ilvl w:val="0"/>
                <w:numId w:val="18"/>
              </w:numPr>
              <w:tabs>
                <w:tab w:val="clear" w:pos="720"/>
                <w:tab w:val="num" w:pos="36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World IP-Day </w:t>
            </w:r>
            <w:r w:rsidR="008D23A6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2nd May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2017 Innovation -Improving lives presented by Intellectual property Organization Pakistan  at  Federation House Clifton.</w:t>
            </w:r>
          </w:p>
        </w:tc>
      </w:tr>
      <w:tr w:rsidR="00F3502F" w:rsidRPr="005274FB" w:rsidTr="001E4923">
        <w:tc>
          <w:tcPr>
            <w:tcW w:w="8856" w:type="dxa"/>
            <w:gridSpan w:val="4"/>
          </w:tcPr>
          <w:p w:rsidR="00F3502F" w:rsidRPr="005274FB" w:rsidRDefault="00F3502F" w:rsidP="003277E5">
            <w:pPr>
              <w:pStyle w:val="NoSpacing"/>
              <w:numPr>
                <w:ilvl w:val="0"/>
                <w:numId w:val="18"/>
              </w:numPr>
              <w:tabs>
                <w:tab w:val="clear" w:pos="720"/>
                <w:tab w:val="num" w:pos="36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Attended 2nd Invention to Innovation Summit Sindh 2017, organized by ORIC University of Karachi by ECO</w:t>
            </w:r>
            <w:r w:rsidR="00C14140" w:rsidRPr="005274FB">
              <w:rPr>
                <w:rFonts w:ascii="Times New Roman" w:hAnsi="Times New Roman" w:cs="Times New Roman"/>
                <w:sz w:val="24"/>
                <w:szCs w:val="24"/>
              </w:rPr>
              <w:t>, December 20-21, 2017.</w:t>
            </w:r>
          </w:p>
        </w:tc>
      </w:tr>
      <w:tr w:rsidR="00783EEC" w:rsidRPr="005274FB" w:rsidTr="001E4923">
        <w:tc>
          <w:tcPr>
            <w:tcW w:w="8856" w:type="dxa"/>
            <w:gridSpan w:val="4"/>
          </w:tcPr>
          <w:p w:rsidR="00783EEC" w:rsidRPr="005274FB" w:rsidRDefault="00783EEC" w:rsidP="00783EEC">
            <w:pPr>
              <w:pStyle w:val="NoSpacing"/>
              <w:numPr>
                <w:ilvl w:val="0"/>
                <w:numId w:val="18"/>
              </w:numPr>
              <w:tabs>
                <w:tab w:val="clear" w:pos="720"/>
                <w:tab w:val="num" w:pos="36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37th  Pakistan congress of zoology (International) at  Department of Zoology, University of Karachi, Karachi (March1-3, 2018).</w:t>
            </w:r>
          </w:p>
        </w:tc>
      </w:tr>
      <w:tr w:rsidR="00E65954" w:rsidRPr="005274FB" w:rsidTr="001E4923">
        <w:tc>
          <w:tcPr>
            <w:tcW w:w="8856" w:type="dxa"/>
            <w:gridSpan w:val="4"/>
          </w:tcPr>
          <w:p w:rsidR="00E65954" w:rsidRPr="005274FB" w:rsidRDefault="00E65954" w:rsidP="00783EEC">
            <w:pPr>
              <w:pStyle w:val="NoSpacing"/>
              <w:numPr>
                <w:ilvl w:val="0"/>
                <w:numId w:val="18"/>
              </w:numPr>
              <w:tabs>
                <w:tab w:val="clear" w:pos="720"/>
                <w:tab w:val="num" w:pos="36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38th  Pakistan congress of zoology (International) at  Department of Zoology, University of </w:t>
            </w:r>
            <w:r w:rsidR="00783EEC" w:rsidRPr="005274FB">
              <w:rPr>
                <w:rFonts w:ascii="Times New Roman" w:hAnsi="Times New Roman" w:cs="Times New Roman"/>
                <w:sz w:val="24"/>
                <w:szCs w:val="24"/>
              </w:rPr>
              <w:t>Punjab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83EEC" w:rsidRPr="005274FB">
              <w:rPr>
                <w:rFonts w:ascii="Times New Roman" w:hAnsi="Times New Roman" w:cs="Times New Roman"/>
                <w:sz w:val="24"/>
                <w:szCs w:val="24"/>
              </w:rPr>
              <w:t>Lahore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(March1-3, 2018).</w:t>
            </w:r>
          </w:p>
        </w:tc>
      </w:tr>
      <w:tr w:rsidR="003277E5" w:rsidRPr="005274FB" w:rsidTr="001E4923">
        <w:tc>
          <w:tcPr>
            <w:tcW w:w="8856" w:type="dxa"/>
            <w:gridSpan w:val="4"/>
          </w:tcPr>
          <w:p w:rsidR="003277E5" w:rsidRPr="005274FB" w:rsidRDefault="003277E5" w:rsidP="003277E5">
            <w:pPr>
              <w:pStyle w:val="NoSpacing"/>
              <w:numPr>
                <w:ilvl w:val="0"/>
                <w:numId w:val="18"/>
              </w:numPr>
              <w:tabs>
                <w:tab w:val="clear" w:pos="720"/>
                <w:tab w:val="num" w:pos="36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International Conference on Biological Control of Pests &amp; Diseases: Progress and Prospects, </w:t>
            </w:r>
            <w:r w:rsidR="00260F2A" w:rsidRPr="005274F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rganized by  Department of Agriculture and Agribusiness Management, University of Karachi. July 09-11, 2018</w:t>
            </w:r>
            <w:r w:rsidR="00D64387" w:rsidRPr="00527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7BAD" w:rsidRPr="005274FB" w:rsidTr="00794630">
        <w:tc>
          <w:tcPr>
            <w:tcW w:w="8856" w:type="dxa"/>
            <w:gridSpan w:val="4"/>
            <w:shd w:val="clear" w:color="auto" w:fill="4BACC6" w:themeFill="accent5"/>
          </w:tcPr>
          <w:p w:rsidR="005D7BAD" w:rsidRPr="005274FB" w:rsidRDefault="00CA296C" w:rsidP="00CA2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MEMBERSHIP:</w:t>
            </w:r>
          </w:p>
        </w:tc>
      </w:tr>
      <w:tr w:rsidR="005D7BAD" w:rsidRPr="005274FB" w:rsidTr="001E4923">
        <w:tc>
          <w:tcPr>
            <w:tcW w:w="8856" w:type="dxa"/>
            <w:gridSpan w:val="4"/>
          </w:tcPr>
          <w:p w:rsidR="005D7BAD" w:rsidRPr="005274FB" w:rsidRDefault="00CA296C" w:rsidP="00CA296C">
            <w:pPr>
              <w:pStyle w:val="PlainText"/>
              <w:numPr>
                <w:ilvl w:val="0"/>
                <w:numId w:val="23"/>
              </w:numPr>
              <w:tabs>
                <w:tab w:val="clear" w:pos="1692"/>
                <w:tab w:val="left" w:pos="5160"/>
              </w:tabs>
              <w:spacing w:line="276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Pakistan Society of Nematologists (Life member)</w:t>
            </w:r>
          </w:p>
        </w:tc>
      </w:tr>
      <w:tr w:rsidR="005D7BAD" w:rsidRPr="005274FB" w:rsidTr="001E4923">
        <w:tc>
          <w:tcPr>
            <w:tcW w:w="8856" w:type="dxa"/>
            <w:gridSpan w:val="4"/>
          </w:tcPr>
          <w:p w:rsidR="005D7BAD" w:rsidRPr="005274FB" w:rsidRDefault="00CA296C" w:rsidP="00F85C85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Pakistan Society of </w:t>
            </w:r>
            <w:r w:rsidR="00F85C85" w:rsidRPr="005274FB">
              <w:rPr>
                <w:rFonts w:ascii="Times New Roman" w:hAnsi="Times New Roman" w:cs="Times New Roman"/>
                <w:sz w:val="24"/>
                <w:szCs w:val="24"/>
              </w:rPr>
              <w:t>Plant Pathology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85C85" w:rsidRPr="005274FB">
              <w:rPr>
                <w:rFonts w:ascii="Times New Roman" w:hAnsi="Times New Roman" w:cs="Times New Roman"/>
                <w:sz w:val="24"/>
                <w:szCs w:val="24"/>
              </w:rPr>
              <w:t>Annual member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81D82" w:rsidRPr="005274FB" w:rsidTr="001E4923">
        <w:tc>
          <w:tcPr>
            <w:tcW w:w="8856" w:type="dxa"/>
            <w:gridSpan w:val="4"/>
          </w:tcPr>
          <w:p w:rsidR="00681D82" w:rsidRPr="005274FB" w:rsidRDefault="00681D82" w:rsidP="00681D82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Medical Microbiology association of Pakistan (Life member)</w:t>
            </w:r>
          </w:p>
        </w:tc>
      </w:tr>
      <w:tr w:rsidR="00420586" w:rsidRPr="005274FB" w:rsidTr="001E4923">
        <w:tc>
          <w:tcPr>
            <w:tcW w:w="8856" w:type="dxa"/>
            <w:gridSpan w:val="4"/>
          </w:tcPr>
          <w:p w:rsidR="00420586" w:rsidRPr="005274FB" w:rsidRDefault="00420586" w:rsidP="00681D82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Pakistan Society of Zoologists (Annual member)</w:t>
            </w:r>
          </w:p>
        </w:tc>
      </w:tr>
      <w:tr w:rsidR="00F85C85" w:rsidRPr="005274FB" w:rsidTr="001E4923">
        <w:tc>
          <w:tcPr>
            <w:tcW w:w="8856" w:type="dxa"/>
            <w:gridSpan w:val="4"/>
          </w:tcPr>
          <w:p w:rsidR="00F85C85" w:rsidRPr="005274FB" w:rsidRDefault="00F85C85" w:rsidP="00681D82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Pakistan Society of Plant Protection (Annual member)</w:t>
            </w:r>
          </w:p>
        </w:tc>
      </w:tr>
      <w:tr w:rsidR="005D7BAD" w:rsidRPr="005274FB" w:rsidTr="00794630">
        <w:tc>
          <w:tcPr>
            <w:tcW w:w="8856" w:type="dxa"/>
            <w:gridSpan w:val="4"/>
            <w:shd w:val="clear" w:color="auto" w:fill="4BACC6" w:themeFill="accent5"/>
          </w:tcPr>
          <w:p w:rsidR="005D7BAD" w:rsidRPr="005274FB" w:rsidRDefault="00CA296C" w:rsidP="005D7B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PATENT</w:t>
            </w:r>
          </w:p>
        </w:tc>
      </w:tr>
      <w:tr w:rsidR="005D7BAD" w:rsidRPr="005274FB" w:rsidTr="001E4923">
        <w:tc>
          <w:tcPr>
            <w:tcW w:w="8856" w:type="dxa"/>
            <w:gridSpan w:val="4"/>
            <w:shd w:val="clear" w:color="auto" w:fill="auto"/>
          </w:tcPr>
          <w:p w:rsidR="005D7BAD" w:rsidRPr="005274FB" w:rsidRDefault="00CA296C" w:rsidP="00CA296C">
            <w:pPr>
              <w:pStyle w:val="ListParagraph"/>
              <w:ind w:left="-90"/>
              <w:jc w:val="both"/>
              <w:rPr>
                <w:b/>
              </w:rPr>
            </w:pPr>
            <w:r w:rsidRPr="005274FB">
              <w:rPr>
                <w:b/>
                <w:u w:val="single"/>
              </w:rPr>
              <w:t>INTERNATIONAL</w:t>
            </w:r>
          </w:p>
        </w:tc>
      </w:tr>
      <w:tr w:rsidR="00CA296C" w:rsidRPr="005274FB" w:rsidTr="001E4923">
        <w:tc>
          <w:tcPr>
            <w:tcW w:w="8856" w:type="dxa"/>
            <w:gridSpan w:val="4"/>
          </w:tcPr>
          <w:p w:rsidR="00CA296C" w:rsidRPr="005274FB" w:rsidRDefault="00CA296C" w:rsidP="00AB03DC">
            <w:pPr>
              <w:pStyle w:val="NoSpacing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F. Shahina, K.A. Tabassum  and M.H.Soomro, Entomopathogenic nematodes and their storage  Filed </w:t>
            </w:r>
            <w:r w:rsidRPr="005274FB">
              <w:rPr>
                <w:rFonts w:ascii="Times New Roman" w:hAnsi="Times New Roman" w:cs="Times New Roman"/>
                <w:b/>
                <w:sz w:val="24"/>
                <w:szCs w:val="24"/>
              </w:rPr>
              <w:t>8-02-2010US  0197289</w:t>
            </w:r>
          </w:p>
        </w:tc>
      </w:tr>
      <w:tr w:rsidR="00CA296C" w:rsidRPr="005274FB" w:rsidTr="001E4923">
        <w:tc>
          <w:tcPr>
            <w:tcW w:w="8856" w:type="dxa"/>
            <w:gridSpan w:val="4"/>
            <w:shd w:val="clear" w:color="auto" w:fill="auto"/>
          </w:tcPr>
          <w:p w:rsidR="004F7511" w:rsidRPr="005274FB" w:rsidRDefault="00CA296C" w:rsidP="00FF2FC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274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NATNATIONAL</w:t>
            </w:r>
          </w:p>
        </w:tc>
      </w:tr>
      <w:tr w:rsidR="00CA296C" w:rsidRPr="005274FB" w:rsidTr="001E4923">
        <w:tc>
          <w:tcPr>
            <w:tcW w:w="8856" w:type="dxa"/>
            <w:gridSpan w:val="4"/>
          </w:tcPr>
          <w:p w:rsidR="00CA296C" w:rsidRPr="005274FB" w:rsidRDefault="00CA296C" w:rsidP="007F091D">
            <w:pPr>
              <w:pStyle w:val="ListParagraph"/>
              <w:numPr>
                <w:ilvl w:val="4"/>
                <w:numId w:val="13"/>
              </w:numPr>
              <w:tabs>
                <w:tab w:val="clear" w:pos="3600"/>
                <w:tab w:val="num" w:pos="720"/>
              </w:tabs>
              <w:ind w:left="540"/>
              <w:jc w:val="both"/>
            </w:pPr>
            <w:r w:rsidRPr="005274FB">
              <w:rPr>
                <w:bCs/>
              </w:rPr>
              <w:t>Pak patent 140579:</w:t>
            </w:r>
            <w:r w:rsidRPr="005274FB">
              <w:t>Shahina</w:t>
            </w:r>
            <w:r w:rsidR="000B78D1" w:rsidRPr="005274FB">
              <w:t xml:space="preserve"> </w:t>
            </w:r>
            <w:r w:rsidRPr="005274FB">
              <w:t>Fayyaz, Asim</w:t>
            </w:r>
            <w:r w:rsidR="000B78D1" w:rsidRPr="005274FB">
              <w:t xml:space="preserve"> </w:t>
            </w:r>
            <w:r w:rsidRPr="005274FB">
              <w:t>Rehan</w:t>
            </w:r>
            <w:r w:rsidR="000B78D1" w:rsidRPr="005274FB">
              <w:t xml:space="preserve"> </w:t>
            </w:r>
            <w:r w:rsidRPr="005274FB">
              <w:t>Kazmi, Tabassum</w:t>
            </w:r>
            <w:r w:rsidR="000B78D1" w:rsidRPr="005274FB">
              <w:t xml:space="preserve"> </w:t>
            </w:r>
            <w:r w:rsidRPr="005274FB">
              <w:t>Ara</w:t>
            </w:r>
            <w:r w:rsidR="000B78D1" w:rsidRPr="005274FB">
              <w:t xml:space="preserve"> </w:t>
            </w:r>
            <w:r w:rsidRPr="005274FB">
              <w:t>Khanum,</w:t>
            </w:r>
            <w:r w:rsidRPr="005274FB">
              <w:softHyphen/>
            </w:r>
            <w:r w:rsidRPr="005274FB">
              <w:softHyphen/>
            </w:r>
            <w:r w:rsidRPr="005274FB">
              <w:softHyphen/>
            </w:r>
            <w:r w:rsidRPr="005274FB">
              <w:softHyphen/>
            </w:r>
            <w:r w:rsidRPr="005274FB">
              <w:softHyphen/>
            </w:r>
            <w:r w:rsidRPr="005274FB">
              <w:softHyphen/>
            </w:r>
            <w:r w:rsidRPr="005274FB">
              <w:softHyphen/>
            </w:r>
            <w:r w:rsidRPr="005274FB">
              <w:softHyphen/>
              <w:t>Mahreen</w:t>
            </w:r>
            <w:r w:rsidR="000B78D1" w:rsidRPr="005274FB">
              <w:t xml:space="preserve"> </w:t>
            </w:r>
            <w:r w:rsidRPr="005274FB">
              <w:t xml:space="preserve">Gulsher and Salma Javed A process for preparation of bio-pesticides using </w:t>
            </w:r>
            <w:r w:rsidRPr="005274FB">
              <w:rPr>
                <w:i/>
              </w:rPr>
              <w:t>Xenorhabdus</w:t>
            </w:r>
            <w:r w:rsidR="000B78D1" w:rsidRPr="005274FB">
              <w:rPr>
                <w:i/>
              </w:rPr>
              <w:t xml:space="preserve"> </w:t>
            </w:r>
            <w:r w:rsidRPr="005274FB">
              <w:rPr>
                <w:i/>
              </w:rPr>
              <w:t>nematophila</w:t>
            </w:r>
            <w:r w:rsidRPr="005274FB">
              <w:t xml:space="preserve"> (strain HAM,-10) against wax moth larvae and vine mealy bug in Pakistan. </w:t>
            </w:r>
          </w:p>
        </w:tc>
      </w:tr>
      <w:tr w:rsidR="00CA296C" w:rsidRPr="005274FB" w:rsidTr="001E4923">
        <w:tc>
          <w:tcPr>
            <w:tcW w:w="8856" w:type="dxa"/>
            <w:gridSpan w:val="4"/>
          </w:tcPr>
          <w:p w:rsidR="00CA296C" w:rsidRPr="005274FB" w:rsidRDefault="00CA296C" w:rsidP="007F091D">
            <w:pPr>
              <w:pStyle w:val="ListParagraph"/>
              <w:numPr>
                <w:ilvl w:val="4"/>
                <w:numId w:val="13"/>
              </w:numPr>
              <w:tabs>
                <w:tab w:val="clear" w:pos="3600"/>
                <w:tab w:val="num" w:pos="720"/>
              </w:tabs>
              <w:ind w:left="540"/>
              <w:jc w:val="both"/>
            </w:pPr>
            <w:r w:rsidRPr="005274FB">
              <w:rPr>
                <w:bCs/>
              </w:rPr>
              <w:t xml:space="preserve">Pak patent 140580: </w:t>
            </w:r>
            <w:r w:rsidRPr="005274FB">
              <w:t>Shahina</w:t>
            </w:r>
            <w:r w:rsidR="000B78D1" w:rsidRPr="005274FB">
              <w:t xml:space="preserve"> </w:t>
            </w:r>
            <w:r w:rsidRPr="005274FB">
              <w:t>Fayyaz, Tabassum</w:t>
            </w:r>
            <w:r w:rsidR="000B78D1" w:rsidRPr="005274FB">
              <w:t xml:space="preserve"> </w:t>
            </w:r>
            <w:r w:rsidRPr="005274FB">
              <w:t>Ara</w:t>
            </w:r>
            <w:r w:rsidR="000B78D1" w:rsidRPr="005274FB">
              <w:t xml:space="preserve"> </w:t>
            </w:r>
            <w:r w:rsidRPr="005274FB">
              <w:t>Khanum, Salma</w:t>
            </w:r>
            <w:r w:rsidRPr="005274FB">
              <w:softHyphen/>
            </w:r>
            <w:r w:rsidRPr="005274FB">
              <w:softHyphen/>
            </w:r>
            <w:r w:rsidRPr="005274FB">
              <w:softHyphen/>
            </w:r>
            <w:r w:rsidRPr="005274FB">
              <w:softHyphen/>
            </w:r>
            <w:r w:rsidRPr="005274FB">
              <w:softHyphen/>
            </w:r>
            <w:r w:rsidRPr="005274FB">
              <w:softHyphen/>
            </w:r>
            <w:r w:rsidRPr="005274FB">
              <w:softHyphen/>
            </w:r>
            <w:r w:rsidRPr="005274FB">
              <w:softHyphen/>
            </w:r>
            <w:r w:rsidR="000B78D1" w:rsidRPr="005274FB">
              <w:t xml:space="preserve"> </w:t>
            </w:r>
            <w:r w:rsidRPr="005274FB">
              <w:t>Javed and Mahreen</w:t>
            </w:r>
            <w:r w:rsidR="000B78D1" w:rsidRPr="005274FB">
              <w:t xml:space="preserve"> </w:t>
            </w:r>
            <w:r w:rsidRPr="005274FB">
              <w:t>Gulsher.</w:t>
            </w:r>
            <w:r w:rsidRPr="005274FB">
              <w:rPr>
                <w:bCs/>
                <w:iCs/>
              </w:rPr>
              <w:t xml:space="preserve"> Pathogenicity of </w:t>
            </w:r>
            <w:r w:rsidRPr="005274FB">
              <w:rPr>
                <w:bCs/>
                <w:i/>
                <w:iCs/>
              </w:rPr>
              <w:t>Photorhabdus</w:t>
            </w:r>
            <w:r w:rsidR="000B78D1" w:rsidRPr="005274FB">
              <w:rPr>
                <w:bCs/>
                <w:i/>
                <w:iCs/>
              </w:rPr>
              <w:t xml:space="preserve"> </w:t>
            </w:r>
            <w:r w:rsidRPr="005274FB">
              <w:rPr>
                <w:bCs/>
                <w:i/>
                <w:iCs/>
              </w:rPr>
              <w:t>luminescens</w:t>
            </w:r>
            <w:r w:rsidRPr="005274FB">
              <w:rPr>
                <w:bCs/>
                <w:iCs/>
              </w:rPr>
              <w:t xml:space="preserve"> against </w:t>
            </w:r>
            <w:r w:rsidRPr="005274FB">
              <w:rPr>
                <w:bCs/>
                <w:i/>
                <w:iCs/>
              </w:rPr>
              <w:t>Galleria mellonella</w:t>
            </w:r>
            <w:r w:rsidRPr="005274FB">
              <w:rPr>
                <w:bCs/>
                <w:iCs/>
              </w:rPr>
              <w:t xml:space="preserve"> larvae and subteranean termite (Termitidae: </w:t>
            </w:r>
            <w:r w:rsidRPr="005274FB">
              <w:rPr>
                <w:bCs/>
                <w:i/>
                <w:iCs/>
              </w:rPr>
              <w:t>Macrotermis</w:t>
            </w:r>
            <w:r w:rsidRPr="005274FB">
              <w:rPr>
                <w:bCs/>
                <w:iCs/>
              </w:rPr>
              <w:t>).</w:t>
            </w:r>
          </w:p>
        </w:tc>
      </w:tr>
      <w:tr w:rsidR="00CA296C" w:rsidRPr="005274FB" w:rsidTr="001E4923">
        <w:tc>
          <w:tcPr>
            <w:tcW w:w="8856" w:type="dxa"/>
            <w:gridSpan w:val="4"/>
          </w:tcPr>
          <w:p w:rsidR="00CA296C" w:rsidRPr="005274FB" w:rsidRDefault="00CA296C" w:rsidP="007F091D">
            <w:pPr>
              <w:pStyle w:val="ListParagraph"/>
              <w:numPr>
                <w:ilvl w:val="4"/>
                <w:numId w:val="13"/>
              </w:numPr>
              <w:tabs>
                <w:tab w:val="clear" w:pos="3600"/>
              </w:tabs>
              <w:ind w:left="540"/>
              <w:jc w:val="both"/>
            </w:pPr>
            <w:r w:rsidRPr="005274FB">
              <w:rPr>
                <w:bCs/>
              </w:rPr>
              <w:t>Pak patent 140622:</w:t>
            </w:r>
            <w:r w:rsidRPr="005274FB">
              <w:t>Shahina</w:t>
            </w:r>
            <w:r w:rsidR="000B78D1" w:rsidRPr="005274FB">
              <w:t xml:space="preserve"> </w:t>
            </w:r>
            <w:r w:rsidRPr="005274FB">
              <w:t xml:space="preserve">Fayyaz, M.H.Soomro,TabassumAraKhanum, and ErumIqbal. Process of using Entomopathogenic nematodes as a bio-pesticides in Management of cotton bollworms in Pakistan”. </w:t>
            </w:r>
          </w:p>
        </w:tc>
      </w:tr>
      <w:tr w:rsidR="00CA296C" w:rsidRPr="005274FB" w:rsidTr="001E4923">
        <w:tc>
          <w:tcPr>
            <w:tcW w:w="8856" w:type="dxa"/>
            <w:gridSpan w:val="4"/>
          </w:tcPr>
          <w:p w:rsidR="00CA296C" w:rsidRPr="005274FB" w:rsidRDefault="00CA296C" w:rsidP="007F091D">
            <w:pPr>
              <w:pStyle w:val="ListParagraph"/>
              <w:numPr>
                <w:ilvl w:val="4"/>
                <w:numId w:val="13"/>
              </w:numPr>
              <w:tabs>
                <w:tab w:val="clear" w:pos="3600"/>
              </w:tabs>
              <w:ind w:left="540"/>
              <w:jc w:val="both"/>
            </w:pPr>
            <w:r w:rsidRPr="005274FB">
              <w:rPr>
                <w:bCs/>
              </w:rPr>
              <w:t xml:space="preserve">Pak patent 141035: </w:t>
            </w:r>
            <w:r w:rsidRPr="005274FB">
              <w:t>ShahinaFayyaz, Tabassum</w:t>
            </w:r>
            <w:r w:rsidR="000B78D1" w:rsidRPr="005274FB">
              <w:t xml:space="preserve"> </w:t>
            </w:r>
            <w:r w:rsidRPr="005274FB">
              <w:t>Ara</w:t>
            </w:r>
            <w:r w:rsidR="000B78D1" w:rsidRPr="005274FB">
              <w:t xml:space="preserve"> </w:t>
            </w:r>
            <w:r w:rsidRPr="005274FB">
              <w:t>Khanum, M.H.</w:t>
            </w:r>
            <w:r w:rsidR="000B78D1" w:rsidRPr="005274FB">
              <w:t xml:space="preserve"> </w:t>
            </w:r>
            <w:r w:rsidRPr="005274FB">
              <w:t>Soomro and Ismail Bhatti</w:t>
            </w:r>
            <w:r w:rsidRPr="005274FB">
              <w:rPr>
                <w:bCs/>
              </w:rPr>
              <w:t xml:space="preserve">  "Improved and cheaper diet for rearing </w:t>
            </w:r>
            <w:r w:rsidRPr="005274FB">
              <w:rPr>
                <w:bCs/>
                <w:i/>
                <w:iCs/>
              </w:rPr>
              <w:t>Galleria mellonella</w:t>
            </w:r>
            <w:r w:rsidRPr="005274FB">
              <w:rPr>
                <w:bCs/>
              </w:rPr>
              <w:t xml:space="preserve"> larvae, used for Isolation and Mass Production of Beneficial Organisms. </w:t>
            </w:r>
          </w:p>
        </w:tc>
      </w:tr>
      <w:tr w:rsidR="00CA296C" w:rsidRPr="005274FB" w:rsidTr="004F7511">
        <w:trPr>
          <w:trHeight w:val="917"/>
        </w:trPr>
        <w:tc>
          <w:tcPr>
            <w:tcW w:w="8856" w:type="dxa"/>
            <w:gridSpan w:val="4"/>
          </w:tcPr>
          <w:p w:rsidR="00CA296C" w:rsidRPr="005274FB" w:rsidRDefault="00CA296C" w:rsidP="007F091D">
            <w:pPr>
              <w:pStyle w:val="ListParagraph"/>
              <w:numPr>
                <w:ilvl w:val="4"/>
                <w:numId w:val="13"/>
              </w:numPr>
              <w:tabs>
                <w:tab w:val="clear" w:pos="3600"/>
              </w:tabs>
              <w:ind w:left="540"/>
              <w:jc w:val="both"/>
            </w:pPr>
            <w:r w:rsidRPr="005274FB">
              <w:rPr>
                <w:bCs/>
              </w:rPr>
              <w:t xml:space="preserve">Pak patent 141095: </w:t>
            </w:r>
            <w:r w:rsidRPr="005274FB">
              <w:t>Shahina</w:t>
            </w:r>
            <w:r w:rsidR="000B78D1" w:rsidRPr="005274FB">
              <w:t xml:space="preserve"> </w:t>
            </w:r>
            <w:r w:rsidRPr="005274FB">
              <w:t>Fayyaz, Tabassum</w:t>
            </w:r>
            <w:r w:rsidR="000B78D1" w:rsidRPr="005274FB">
              <w:t xml:space="preserve"> </w:t>
            </w:r>
            <w:r w:rsidRPr="005274FB">
              <w:t>Ara</w:t>
            </w:r>
            <w:r w:rsidR="000B78D1" w:rsidRPr="005274FB">
              <w:t xml:space="preserve"> </w:t>
            </w:r>
            <w:r w:rsidRPr="005274FB">
              <w:t>Khanum and Asim</w:t>
            </w:r>
            <w:r w:rsidR="000B78D1" w:rsidRPr="005274FB">
              <w:t xml:space="preserve"> </w:t>
            </w:r>
            <w:r w:rsidRPr="005274FB">
              <w:t xml:space="preserve">Rehan Use of three entomopathogenic nematodes against subteranean termite </w:t>
            </w:r>
            <w:r w:rsidRPr="005274FB">
              <w:rPr>
                <w:i/>
              </w:rPr>
              <w:t>Microtermis</w:t>
            </w:r>
            <w:r w:rsidRPr="005274FB">
              <w:t>spp. (Isoptera: Rhinonematidae).</w:t>
            </w:r>
          </w:p>
        </w:tc>
      </w:tr>
      <w:tr w:rsidR="00CA296C" w:rsidRPr="005274FB" w:rsidTr="001E4923">
        <w:tc>
          <w:tcPr>
            <w:tcW w:w="8856" w:type="dxa"/>
            <w:gridSpan w:val="4"/>
          </w:tcPr>
          <w:p w:rsidR="00CA296C" w:rsidRPr="005274FB" w:rsidRDefault="00A6342D" w:rsidP="00A6342D">
            <w:pPr>
              <w:ind w:left="54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="00CA296C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Pak patent </w:t>
            </w:r>
            <w:r w:rsidR="00CA296C"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>141515</w:t>
            </w:r>
            <w:r w:rsidR="00CA296C" w:rsidRPr="005274FB">
              <w:rPr>
                <w:rFonts w:ascii="Times New Roman" w:hAnsi="Times New Roman" w:cs="Times New Roman"/>
                <w:sz w:val="24"/>
                <w:szCs w:val="24"/>
              </w:rPr>
              <w:t>: Shahina</w:t>
            </w:r>
            <w:r w:rsidR="000B78D1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96C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Fayyaz and </w:t>
            </w:r>
            <w:r w:rsidR="00CA296C"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>TabassumAraKhanum</w:t>
            </w:r>
            <w:r w:rsidR="00CA296C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. Method For Suppression of Plant Parasitic Nematode through </w:t>
            </w:r>
            <w:r w:rsidR="00CA296C" w:rsidRPr="005274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Entomopathogenic Nematodes </w:t>
            </w:r>
            <w:r w:rsidR="00CA296C" w:rsidRPr="005274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Steinernema</w:t>
            </w:r>
            <w:r w:rsidR="00CA296C" w:rsidRPr="005274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and </w:t>
            </w:r>
            <w:r w:rsidR="00CA296C" w:rsidRPr="005274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Heterorabditis.</w:t>
            </w:r>
          </w:p>
        </w:tc>
      </w:tr>
      <w:tr w:rsidR="00CA296C" w:rsidRPr="005274FB" w:rsidTr="001E4923">
        <w:tc>
          <w:tcPr>
            <w:tcW w:w="8856" w:type="dxa"/>
            <w:gridSpan w:val="4"/>
          </w:tcPr>
          <w:p w:rsidR="00CA296C" w:rsidRPr="005274FB" w:rsidRDefault="00CA296C" w:rsidP="00EE6401">
            <w:pPr>
              <w:ind w:left="540" w:hanging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7.  Pak patent 141641</w:t>
            </w:r>
            <w:r w:rsidRPr="005274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Shahina</w:t>
            </w:r>
            <w:r w:rsidR="000B78D1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Fayyaz and Tabassum</w:t>
            </w:r>
            <w:r w:rsidR="000B78D1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Ara</w:t>
            </w:r>
            <w:r w:rsidR="000B78D1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Khanum. A process of preparation of a bio-pesticide from </w:t>
            </w:r>
            <w:r w:rsidRPr="005274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Oscheiusandrasyii, </w:t>
            </w:r>
            <w:r w:rsidRPr="005274FB">
              <w:rPr>
                <w:rFonts w:ascii="Times New Roman" w:hAnsi="Times New Roman" w:cs="Times New Roman"/>
                <w:iCs/>
                <w:sz w:val="24"/>
                <w:szCs w:val="24"/>
              </w:rPr>
              <w:t>an  entomopathogenic nematodes from Pakistan.</w:t>
            </w:r>
          </w:p>
        </w:tc>
      </w:tr>
      <w:tr w:rsidR="00CA296C" w:rsidRPr="005274FB" w:rsidTr="004F7511">
        <w:trPr>
          <w:trHeight w:val="917"/>
        </w:trPr>
        <w:tc>
          <w:tcPr>
            <w:tcW w:w="8856" w:type="dxa"/>
            <w:gridSpan w:val="4"/>
          </w:tcPr>
          <w:p w:rsidR="00CA296C" w:rsidRPr="005274FB" w:rsidRDefault="00CA296C" w:rsidP="00EE6401">
            <w:pPr>
              <w:ind w:left="54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8.  Pak patent </w:t>
            </w:r>
            <w:r w:rsidRPr="005274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141630: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Shahina</w:t>
            </w:r>
            <w:r w:rsidR="000B78D1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Fayyaz, Tabassum</w:t>
            </w:r>
            <w:r w:rsidR="000B78D1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Ara</w:t>
            </w:r>
            <w:r w:rsidR="000B78D1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0B78D1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hanum and M.H.</w:t>
            </w:r>
            <w:r w:rsidR="000B78D1"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Soomro</w:t>
            </w:r>
            <w:r w:rsidRPr="005274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Method for Biological Control of insect pests by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Phasmarhabditis</w:t>
            </w:r>
            <w:r w:rsidR="000B78D1"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pakistanensis</w:t>
            </w:r>
            <w:r w:rsidR="000B78D1"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n.sp. a new entomopathogenic nematode.</w:t>
            </w:r>
          </w:p>
        </w:tc>
      </w:tr>
      <w:tr w:rsidR="00CA296C" w:rsidRPr="005274FB" w:rsidTr="004F7511">
        <w:trPr>
          <w:trHeight w:hRule="exact" w:val="928"/>
        </w:trPr>
        <w:tc>
          <w:tcPr>
            <w:tcW w:w="8856" w:type="dxa"/>
            <w:gridSpan w:val="4"/>
          </w:tcPr>
          <w:p w:rsidR="00CA296C" w:rsidRPr="005274FB" w:rsidRDefault="008829C1" w:rsidP="007F091D">
            <w:pPr>
              <w:pStyle w:val="ListParagraph"/>
              <w:ind w:left="540" w:hanging="360"/>
              <w:jc w:val="both"/>
            </w:pPr>
            <w:r w:rsidRPr="005274FB">
              <w:t xml:space="preserve">9.  Pak patent </w:t>
            </w:r>
            <w:r w:rsidRPr="005274FB">
              <w:rPr>
                <w:iCs/>
              </w:rPr>
              <w:t xml:space="preserve">141837: </w:t>
            </w:r>
            <w:r w:rsidRPr="005274FB">
              <w:t>Shahina</w:t>
            </w:r>
            <w:r w:rsidR="000B78D1" w:rsidRPr="005274FB">
              <w:t xml:space="preserve"> </w:t>
            </w:r>
            <w:r w:rsidRPr="005274FB">
              <w:t>Fayyaz and Tabassum</w:t>
            </w:r>
            <w:r w:rsidR="000B78D1" w:rsidRPr="005274FB">
              <w:t xml:space="preserve"> </w:t>
            </w:r>
            <w:r w:rsidRPr="005274FB">
              <w:t>Ara</w:t>
            </w:r>
            <w:r w:rsidR="000B78D1" w:rsidRPr="005274FB">
              <w:t xml:space="preserve"> </w:t>
            </w:r>
            <w:r w:rsidRPr="005274FB">
              <w:t xml:space="preserve">Khanum. Process for controlling plant parasitic nematode through </w:t>
            </w:r>
            <w:r w:rsidRPr="005274FB">
              <w:rPr>
                <w:i/>
                <w:iCs/>
              </w:rPr>
              <w:t xml:space="preserve">Oscheiusniazii, </w:t>
            </w:r>
            <w:r w:rsidRPr="005274FB">
              <w:rPr>
                <w:iCs/>
              </w:rPr>
              <w:t xml:space="preserve">an entomopathogenic nematodes. </w:t>
            </w:r>
          </w:p>
        </w:tc>
      </w:tr>
      <w:tr w:rsidR="006C0D1D" w:rsidRPr="005274FB" w:rsidTr="004F7511">
        <w:trPr>
          <w:trHeight w:val="962"/>
        </w:trPr>
        <w:tc>
          <w:tcPr>
            <w:tcW w:w="8856" w:type="dxa"/>
            <w:gridSpan w:val="4"/>
          </w:tcPr>
          <w:p w:rsidR="006C0D1D" w:rsidRPr="005274FB" w:rsidRDefault="006C0D1D" w:rsidP="006C0D1D">
            <w:pPr>
              <w:pStyle w:val="ListParagraph"/>
              <w:ind w:left="540" w:hanging="360"/>
              <w:jc w:val="both"/>
            </w:pPr>
            <w:r w:rsidRPr="005274FB">
              <w:t>10. Pak patent</w:t>
            </w:r>
            <w:r w:rsidRPr="005274FB">
              <w:rPr>
                <w:iCs/>
              </w:rPr>
              <w:t xml:space="preserve">142773: </w:t>
            </w:r>
            <w:r w:rsidRPr="005274FB">
              <w:t>Shahina</w:t>
            </w:r>
            <w:r w:rsidR="004F7511" w:rsidRPr="005274FB">
              <w:t xml:space="preserve"> </w:t>
            </w:r>
            <w:r w:rsidRPr="005274FB">
              <w:t>Fayyaz and Tabassum</w:t>
            </w:r>
            <w:r w:rsidR="004F7511" w:rsidRPr="005274FB">
              <w:t xml:space="preserve"> </w:t>
            </w:r>
            <w:r w:rsidRPr="005274FB">
              <w:t>Ara</w:t>
            </w:r>
            <w:r w:rsidR="004F7511" w:rsidRPr="005274FB">
              <w:t xml:space="preserve"> </w:t>
            </w:r>
            <w:r w:rsidRPr="005274FB">
              <w:t xml:space="preserve">Khanum. A process of preparation of a bio-pesticide from </w:t>
            </w:r>
            <w:r w:rsidRPr="005274FB">
              <w:rPr>
                <w:i/>
                <w:iCs/>
              </w:rPr>
              <w:t>Oscheius</w:t>
            </w:r>
            <w:r w:rsidR="004F7511" w:rsidRPr="005274FB">
              <w:rPr>
                <w:i/>
                <w:iCs/>
              </w:rPr>
              <w:t xml:space="preserve"> </w:t>
            </w:r>
            <w:r w:rsidRPr="005274FB">
              <w:rPr>
                <w:i/>
                <w:iCs/>
              </w:rPr>
              <w:t xml:space="preserve">niazii, </w:t>
            </w:r>
            <w:r w:rsidRPr="005274FB">
              <w:rPr>
                <w:iCs/>
              </w:rPr>
              <w:t>a new  entomopathogenic nematodes from Pakistan.</w:t>
            </w:r>
          </w:p>
        </w:tc>
      </w:tr>
      <w:tr w:rsidR="00AB03DC" w:rsidRPr="005274FB" w:rsidTr="00F442FC">
        <w:trPr>
          <w:trHeight w:val="368"/>
        </w:trPr>
        <w:tc>
          <w:tcPr>
            <w:tcW w:w="8856" w:type="dxa"/>
            <w:gridSpan w:val="4"/>
            <w:shd w:val="clear" w:color="auto" w:fill="auto"/>
          </w:tcPr>
          <w:p w:rsidR="004F7511" w:rsidRPr="005274FB" w:rsidRDefault="002E1971" w:rsidP="007F091D">
            <w:pPr>
              <w:pStyle w:val="ListParagraph"/>
              <w:ind w:left="540" w:hanging="360"/>
              <w:jc w:val="both"/>
              <w:rPr>
                <w:b/>
              </w:rPr>
            </w:pPr>
            <w:r w:rsidRPr="005274FB">
              <w:rPr>
                <w:b/>
              </w:rPr>
              <w:t>FILED</w:t>
            </w:r>
          </w:p>
        </w:tc>
      </w:tr>
      <w:tr w:rsidR="00AB03DC" w:rsidRPr="005274FB" w:rsidTr="001E4923">
        <w:tc>
          <w:tcPr>
            <w:tcW w:w="8856" w:type="dxa"/>
            <w:gridSpan w:val="4"/>
          </w:tcPr>
          <w:p w:rsidR="00AB03DC" w:rsidRPr="005274FB" w:rsidRDefault="00B132E4" w:rsidP="006C0D1D">
            <w:pPr>
              <w:pStyle w:val="ListParagraph"/>
              <w:ind w:left="540" w:hanging="360"/>
              <w:jc w:val="both"/>
              <w:rPr>
                <w:u w:val="single"/>
              </w:rPr>
            </w:pPr>
            <w:r w:rsidRPr="005274FB">
              <w:t>11</w:t>
            </w:r>
            <w:r w:rsidR="00AB03DC" w:rsidRPr="005274FB">
              <w:t xml:space="preserve">.  </w:t>
            </w:r>
            <w:r w:rsidRPr="005274FB">
              <w:t>Pak patent (163/2012): Shahina</w:t>
            </w:r>
            <w:r w:rsidR="004F7511" w:rsidRPr="005274FB">
              <w:t xml:space="preserve"> </w:t>
            </w:r>
            <w:r w:rsidRPr="005274FB">
              <w:t>Fayyaz,</w:t>
            </w:r>
            <w:r w:rsidRPr="005274FB">
              <w:rPr>
                <w:bCs/>
              </w:rPr>
              <w:t>Tabassum</w:t>
            </w:r>
            <w:r w:rsidR="004F7511" w:rsidRPr="005274FB">
              <w:rPr>
                <w:bCs/>
              </w:rPr>
              <w:t xml:space="preserve"> </w:t>
            </w:r>
            <w:r w:rsidRPr="005274FB">
              <w:rPr>
                <w:bCs/>
              </w:rPr>
              <w:t>Ara</w:t>
            </w:r>
            <w:r w:rsidR="004F7511" w:rsidRPr="005274FB">
              <w:rPr>
                <w:bCs/>
              </w:rPr>
              <w:t xml:space="preserve"> </w:t>
            </w:r>
            <w:r w:rsidRPr="005274FB">
              <w:rPr>
                <w:bCs/>
              </w:rPr>
              <w:t>Khanum</w:t>
            </w:r>
            <w:r w:rsidRPr="005274FB">
              <w:t xml:space="preserve"> and M.H. Soomro. A Process of preparation of a bio-fertilizer “Pak Nema 1” of </w:t>
            </w:r>
            <w:r w:rsidRPr="005274FB">
              <w:rPr>
                <w:i/>
                <w:iCs/>
              </w:rPr>
              <w:t>Oscheius.</w:t>
            </w:r>
          </w:p>
        </w:tc>
      </w:tr>
      <w:tr w:rsidR="00AB03DC" w:rsidRPr="005274FB" w:rsidTr="00F75174">
        <w:trPr>
          <w:trHeight w:val="350"/>
        </w:trPr>
        <w:tc>
          <w:tcPr>
            <w:tcW w:w="8856" w:type="dxa"/>
            <w:gridSpan w:val="4"/>
          </w:tcPr>
          <w:p w:rsidR="00A33D67" w:rsidRPr="005274FB" w:rsidRDefault="00B132E4" w:rsidP="00B132E4">
            <w:pPr>
              <w:pStyle w:val="ListParagraph"/>
              <w:ind w:left="540" w:hanging="360"/>
              <w:jc w:val="both"/>
              <w:rPr>
                <w:i/>
                <w:iCs/>
              </w:rPr>
            </w:pPr>
            <w:r w:rsidRPr="005274FB">
              <w:t>12</w:t>
            </w:r>
            <w:r w:rsidR="00AB03DC" w:rsidRPr="005274FB">
              <w:t>.</w:t>
            </w:r>
            <w:r w:rsidR="00AB03DC" w:rsidRPr="005274FB">
              <w:tab/>
            </w:r>
            <w:r w:rsidR="00720DA9" w:rsidRPr="005274FB">
              <w:t>Zafar Saeed Saify, ShaziaHaider, Shahina</w:t>
            </w:r>
            <w:r w:rsidR="004F7511" w:rsidRPr="005274FB">
              <w:t xml:space="preserve"> </w:t>
            </w:r>
            <w:r w:rsidR="00720DA9" w:rsidRPr="005274FB">
              <w:t>Fayyaz, and Tabassum</w:t>
            </w:r>
            <w:r w:rsidR="004F7511" w:rsidRPr="005274FB">
              <w:t xml:space="preserve"> </w:t>
            </w:r>
            <w:r w:rsidR="00720DA9" w:rsidRPr="005274FB">
              <w:t>Ara</w:t>
            </w:r>
            <w:r w:rsidR="004F7511" w:rsidRPr="005274FB">
              <w:t xml:space="preserve"> </w:t>
            </w:r>
            <w:r w:rsidR="00720DA9" w:rsidRPr="005274FB">
              <w:t>Khanum Process for use of noval compounds of chloro - trifloromethyle phenyl as nematicide. (363/2013)</w:t>
            </w:r>
          </w:p>
        </w:tc>
      </w:tr>
      <w:tr w:rsidR="00AB072D" w:rsidRPr="005274FB" w:rsidTr="00F75174">
        <w:trPr>
          <w:trHeight w:val="350"/>
        </w:trPr>
        <w:tc>
          <w:tcPr>
            <w:tcW w:w="8856" w:type="dxa"/>
            <w:gridSpan w:val="4"/>
          </w:tcPr>
          <w:p w:rsidR="004F7511" w:rsidRPr="005274FB" w:rsidRDefault="007256CD" w:rsidP="00CD0661">
            <w:pPr>
              <w:pStyle w:val="ListParagraph"/>
              <w:ind w:left="540" w:hanging="360"/>
              <w:jc w:val="both"/>
            </w:pPr>
            <w:r w:rsidRPr="005274FB">
              <w:t>13.</w:t>
            </w:r>
            <w:r w:rsidR="00CD0661" w:rsidRPr="005274FB">
              <w:t>Shahina</w:t>
            </w:r>
            <w:r w:rsidR="004F7511" w:rsidRPr="005274FB">
              <w:t xml:space="preserve"> </w:t>
            </w:r>
            <w:r w:rsidR="00CD0661" w:rsidRPr="005274FB">
              <w:t>Fayyaz and Tabassum</w:t>
            </w:r>
            <w:r w:rsidR="004F7511" w:rsidRPr="005274FB">
              <w:t xml:space="preserve"> </w:t>
            </w:r>
            <w:r w:rsidR="00CD0661" w:rsidRPr="005274FB">
              <w:t>Ara</w:t>
            </w:r>
            <w:r w:rsidR="004F7511" w:rsidRPr="005274FB">
              <w:t xml:space="preserve"> </w:t>
            </w:r>
            <w:r w:rsidR="00CD0661" w:rsidRPr="005274FB">
              <w:t>Khanum . A process for  preparation of entomopathogenic nematodes for prolong storage from Pakistan.</w:t>
            </w:r>
            <w:r w:rsidRPr="005274FB">
              <w:t xml:space="preserve"> (814/2014)</w:t>
            </w:r>
          </w:p>
        </w:tc>
      </w:tr>
      <w:tr w:rsidR="00EA4B1A" w:rsidRPr="005274FB" w:rsidTr="00794630">
        <w:trPr>
          <w:gridBefore w:val="1"/>
          <w:wBefore w:w="18" w:type="dxa"/>
        </w:trPr>
        <w:tc>
          <w:tcPr>
            <w:tcW w:w="8838" w:type="dxa"/>
            <w:gridSpan w:val="3"/>
            <w:shd w:val="clear" w:color="auto" w:fill="4BACC6" w:themeFill="accent5"/>
          </w:tcPr>
          <w:p w:rsidR="00EA4B1A" w:rsidRPr="005274FB" w:rsidRDefault="005B318D" w:rsidP="007F091D">
            <w:pPr>
              <w:pStyle w:val="PlainText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bCs/>
                <w:sz w:val="24"/>
                <w:szCs w:val="24"/>
              </w:rPr>
              <w:t>RESEARCH PUBLICATION</w:t>
            </w:r>
            <w:r w:rsidR="002E1971" w:rsidRPr="005274FB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EA4B1A" w:rsidRPr="005274FB" w:rsidTr="00794630">
        <w:trPr>
          <w:gridBefore w:val="1"/>
          <w:wBefore w:w="18" w:type="dxa"/>
        </w:trPr>
        <w:tc>
          <w:tcPr>
            <w:tcW w:w="8838" w:type="dxa"/>
            <w:gridSpan w:val="3"/>
            <w:shd w:val="clear" w:color="auto" w:fill="4BACC6" w:themeFill="accent5"/>
          </w:tcPr>
          <w:p w:rsidR="00EA4B1A" w:rsidRPr="005274FB" w:rsidRDefault="005B318D" w:rsidP="007F091D">
            <w:pPr>
              <w:ind w:left="540" w:hanging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b/>
                <w:sz w:val="24"/>
                <w:szCs w:val="24"/>
              </w:rPr>
              <w:t>Book</w:t>
            </w:r>
          </w:p>
        </w:tc>
      </w:tr>
      <w:tr w:rsidR="00EA4B1A" w:rsidRPr="005274FB" w:rsidTr="00F442FC">
        <w:trPr>
          <w:gridBefore w:val="1"/>
          <w:wBefore w:w="18" w:type="dxa"/>
          <w:trHeight w:val="620"/>
        </w:trPr>
        <w:tc>
          <w:tcPr>
            <w:tcW w:w="8838" w:type="dxa"/>
            <w:gridSpan w:val="3"/>
          </w:tcPr>
          <w:p w:rsidR="002E1971" w:rsidRPr="005274FB" w:rsidRDefault="005B318D" w:rsidP="007F091D">
            <w:pPr>
              <w:pStyle w:val="ListParagraph"/>
              <w:ind w:left="432"/>
            </w:pPr>
            <w:r w:rsidRPr="005274FB">
              <w:t>Shahina, F., K.A. Tabassum and M.H.Soomro (2013). Entomopathogenic nematodes and their bacterial symbionts from Pakistan. 352pp. Lambert Publisher Germany.</w:t>
            </w:r>
          </w:p>
        </w:tc>
      </w:tr>
      <w:tr w:rsidR="00EA4B1A" w:rsidRPr="005274FB" w:rsidTr="00794630">
        <w:trPr>
          <w:gridBefore w:val="1"/>
          <w:wBefore w:w="18" w:type="dxa"/>
        </w:trPr>
        <w:tc>
          <w:tcPr>
            <w:tcW w:w="8838" w:type="dxa"/>
            <w:gridSpan w:val="3"/>
            <w:shd w:val="clear" w:color="auto" w:fill="4BACC6" w:themeFill="accent5"/>
          </w:tcPr>
          <w:p w:rsidR="00EA4B1A" w:rsidRPr="005274FB" w:rsidRDefault="005B318D" w:rsidP="007F091D">
            <w:pPr>
              <w:pStyle w:val="PlainText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Chapter</w:t>
            </w:r>
            <w:r w:rsidR="002E1971" w:rsidRPr="005274FB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EA4B1A" w:rsidRPr="005274FB" w:rsidTr="00D20E89">
        <w:trPr>
          <w:gridBefore w:val="1"/>
          <w:wBefore w:w="18" w:type="dxa"/>
          <w:trHeight w:val="1106"/>
        </w:trPr>
        <w:tc>
          <w:tcPr>
            <w:tcW w:w="8838" w:type="dxa"/>
            <w:gridSpan w:val="3"/>
          </w:tcPr>
          <w:p w:rsidR="002E1971" w:rsidRPr="00F442FC" w:rsidRDefault="005B318D" w:rsidP="002C3E6F">
            <w:pPr>
              <w:pStyle w:val="PlainText"/>
              <w:ind w:left="43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Shahina, F.,Firoza, K. and K.A. Tabassum (2014).</w:t>
            </w:r>
            <w:r w:rsidRPr="005274FB">
              <w:rPr>
                <w:rFonts w:ascii="Times New Roman" w:hAnsi="Times New Roman"/>
                <w:bCs/>
                <w:sz w:val="24"/>
                <w:szCs w:val="24"/>
              </w:rPr>
              <w:t xml:space="preserve"> Nematode Fauna of Pakistan. pp. 117-128. In: </w:t>
            </w:r>
            <w:r w:rsidRPr="005274F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Biodiversity of  Pakistan</w:t>
            </w:r>
            <w:r w:rsidRPr="005274FB">
              <w:rPr>
                <w:rFonts w:ascii="Times New Roman" w:hAnsi="Times New Roman"/>
                <w:bCs/>
                <w:sz w:val="24"/>
                <w:szCs w:val="24"/>
              </w:rPr>
              <w:t>(EDs.) M. Rafique, I.A. Khalil, S.A. Hasan and K. Mahmood. Pakistan Museum of Natural History, Pakistan Science Foundation and Ministry of Science and Technology pp 509.</w:t>
            </w:r>
            <w:r w:rsidR="002E1971" w:rsidRPr="005274F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F2436F" w:rsidRPr="005274FB" w:rsidTr="00F442FC">
        <w:trPr>
          <w:gridBefore w:val="1"/>
          <w:wBefore w:w="18" w:type="dxa"/>
          <w:trHeight w:val="1160"/>
        </w:trPr>
        <w:tc>
          <w:tcPr>
            <w:tcW w:w="8838" w:type="dxa"/>
            <w:gridSpan w:val="3"/>
          </w:tcPr>
          <w:p w:rsidR="002E1971" w:rsidRPr="005274FB" w:rsidRDefault="00F2436F" w:rsidP="00AA1889">
            <w:pPr>
              <w:pStyle w:val="PlainText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Shahina</w:t>
            </w:r>
            <w:r w:rsidR="0048187F" w:rsidRPr="005274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>Fayyaz, Firoza</w:t>
            </w:r>
            <w:r w:rsidR="0048187F" w:rsidRPr="005274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>Kazi and Tabassum</w:t>
            </w:r>
            <w:r w:rsidR="0048187F" w:rsidRPr="005274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>Ara</w:t>
            </w:r>
            <w:r w:rsidR="0048187F" w:rsidRPr="005274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Khanum (2017). Status of Entomopathogenic nematodes in Integrated Pest Management Strategies in Pakistan. In: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>Biocontrol Agents, Entomopathogenic and Slug parasitic Nematodes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(Eds.) M.M. Elagawad, Tariq, H.A. and James, C. pp 629.</w:t>
            </w:r>
          </w:p>
        </w:tc>
      </w:tr>
      <w:tr w:rsidR="005B318D" w:rsidRPr="005274FB" w:rsidTr="00794630">
        <w:trPr>
          <w:gridBefore w:val="1"/>
          <w:wBefore w:w="18" w:type="dxa"/>
        </w:trPr>
        <w:tc>
          <w:tcPr>
            <w:tcW w:w="8838" w:type="dxa"/>
            <w:gridSpan w:val="3"/>
            <w:shd w:val="clear" w:color="auto" w:fill="4BACC6" w:themeFill="accent5"/>
          </w:tcPr>
          <w:p w:rsidR="005B318D" w:rsidRPr="005274FB" w:rsidRDefault="00FC1FC3" w:rsidP="007F091D">
            <w:pPr>
              <w:pStyle w:val="PlainText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sz w:val="24"/>
                <w:szCs w:val="24"/>
              </w:rPr>
              <w:t>International Papers</w:t>
            </w:r>
          </w:p>
        </w:tc>
      </w:tr>
      <w:tr w:rsidR="005B318D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5B318D" w:rsidRPr="005274FB" w:rsidRDefault="001E01A4" w:rsidP="001E01A4">
            <w:pPr>
              <w:pStyle w:val="BodyTextIndent3"/>
              <w:numPr>
                <w:ilvl w:val="0"/>
                <w:numId w:val="4"/>
              </w:numPr>
              <w:tabs>
                <w:tab w:val="clear" w:pos="720"/>
                <w:tab w:val="left" w:pos="180"/>
                <w:tab w:val="num" w:pos="522"/>
              </w:tabs>
              <w:spacing w:after="0" w:line="276" w:lineRule="auto"/>
              <w:ind w:left="480" w:hanging="480"/>
              <w:jc w:val="both"/>
              <w:rPr>
                <w:bCs/>
                <w:iCs/>
                <w:sz w:val="24"/>
                <w:szCs w:val="24"/>
              </w:rPr>
            </w:pPr>
            <w:r w:rsidRPr="005274FB">
              <w:rPr>
                <w:sz w:val="24"/>
                <w:szCs w:val="24"/>
              </w:rPr>
              <w:t xml:space="preserve">     </w:t>
            </w:r>
            <w:r w:rsidR="00FC1FC3" w:rsidRPr="005274FB">
              <w:rPr>
                <w:sz w:val="24"/>
                <w:szCs w:val="24"/>
              </w:rPr>
              <w:t xml:space="preserve">Siddiqi, M.R., Bilgrami, A.L. and </w:t>
            </w:r>
            <w:r w:rsidR="00FC1FC3" w:rsidRPr="005274FB">
              <w:rPr>
                <w:bCs/>
                <w:sz w:val="24"/>
                <w:szCs w:val="24"/>
              </w:rPr>
              <w:t>Tabassum, K.A.</w:t>
            </w:r>
            <w:r w:rsidR="00FC1FC3" w:rsidRPr="005274FB">
              <w:rPr>
                <w:sz w:val="24"/>
                <w:szCs w:val="24"/>
              </w:rPr>
              <w:t xml:space="preserve"> (2004). Description and biology of </w:t>
            </w:r>
            <w:r w:rsidR="00FC1FC3" w:rsidRPr="005274FB">
              <w:rPr>
                <w:i/>
                <w:iCs/>
                <w:sz w:val="24"/>
                <w:szCs w:val="24"/>
              </w:rPr>
              <w:t>Mononchoidesgaugleri</w:t>
            </w:r>
            <w:r w:rsidR="00FC1FC3" w:rsidRPr="005274FB">
              <w:rPr>
                <w:sz w:val="24"/>
                <w:szCs w:val="24"/>
              </w:rPr>
              <w:t xml:space="preserve">sp. n. (Nematoda: Diplogasterida) from New Jersy, USA. </w:t>
            </w:r>
            <w:r w:rsidR="00FC1FC3" w:rsidRPr="005274FB">
              <w:rPr>
                <w:i/>
                <w:iCs/>
                <w:sz w:val="24"/>
                <w:szCs w:val="24"/>
              </w:rPr>
              <w:t xml:space="preserve">Int. J. Nematol., </w:t>
            </w:r>
            <w:r w:rsidR="00FC1FC3" w:rsidRPr="005274FB">
              <w:rPr>
                <w:sz w:val="24"/>
                <w:szCs w:val="24"/>
              </w:rPr>
              <w:t xml:space="preserve">14: 129-134.  </w:t>
            </w:r>
          </w:p>
        </w:tc>
      </w:tr>
      <w:tr w:rsidR="005B318D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5B318D" w:rsidRPr="005274FB" w:rsidRDefault="00FC1FC3" w:rsidP="002E1971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spacing w:line="276" w:lineRule="auto"/>
              <w:ind w:left="432" w:hanging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Tabassum, K.A., F. Shahina&amp; M.R., Siddiqi (2005).  Description of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Lordellonema</w:t>
            </w:r>
            <w:r w:rsidR="00D61ADD"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subannulatum</w:t>
            </w:r>
            <w:r w:rsidR="00D61ADD"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sp. n.,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Poronemella</w:t>
            </w:r>
            <w:r w:rsidR="00D61ADD"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divulgata</w:t>
            </w:r>
            <w:r w:rsidR="00D61ADD"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sp. n. and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Moshajia</w:t>
            </w:r>
            <w:r w:rsidR="00D61ADD"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teres</w:t>
            </w:r>
            <w:r w:rsidR="00D61ADD"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sp. n.  (Dorylamida: Lordellonematinae).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Int. J. Nematol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., 15:163-168.</w:t>
            </w:r>
          </w:p>
        </w:tc>
      </w:tr>
      <w:tr w:rsidR="005B318D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5B318D" w:rsidRPr="005274FB" w:rsidRDefault="00FC1FC3" w:rsidP="002E1971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spacing w:line="276" w:lineRule="auto"/>
              <w:ind w:left="432" w:hanging="43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Shahina, F., K.B. Nguyen, A.R. Kazmi, K.A. Tabassum&amp; K. Firoza (2007). Morphometrics and comments on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Steinernema</w:t>
            </w:r>
            <w:r w:rsidR="00D61ADD"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abbasi</w:t>
            </w:r>
            <w:r w:rsidR="00D61ADD"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Elawad Ahmad &amp; Reid, 1997 and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Heterorhabditis</w:t>
            </w:r>
            <w:r w:rsidR="00D61ADD"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bacteriophora</w:t>
            </w:r>
            <w:r w:rsidR="00D61ADD"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Poinar 1976 isolates found in Pakistan.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Int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Nematol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., 213-216.</w:t>
            </w:r>
          </w:p>
        </w:tc>
      </w:tr>
      <w:tr w:rsidR="00FC1FC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FC1FC3" w:rsidRPr="005274FB" w:rsidRDefault="00FC1FC3" w:rsidP="002E1971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spacing w:line="276" w:lineRule="auto"/>
              <w:ind w:left="432" w:hanging="43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Tabassum, K.A., A.R. Kazmi&amp; F. Shahina (2007). A re-description of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Steinernema</w:t>
            </w:r>
            <w:r w:rsidR="00D61ADD"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simkayai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Stock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et al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., 1998 (Rhabditida: Steinernematidae) from Pakistan.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Int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Nematol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., 217-224.</w:t>
            </w:r>
          </w:p>
        </w:tc>
      </w:tr>
      <w:tr w:rsidR="00FC1FC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FC1FC3" w:rsidRPr="005274FB" w:rsidRDefault="00FC1FC3" w:rsidP="002E1971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spacing w:line="276" w:lineRule="auto"/>
              <w:ind w:left="432" w:hanging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Shahina, F., G., Mahreen, J., Salma, K.A., Tabassum&amp; M.I., Bhatti (2009). Susceptibility of different life stages of red palm weevil,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Rhynchophorus</w:t>
            </w:r>
            <w:r w:rsidR="00D61ADD"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ferrugineus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(OLIV.) to entomopathogenic nematodes.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Int. J. Nematol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., 19: 232-240.</w:t>
            </w:r>
          </w:p>
        </w:tc>
      </w:tr>
      <w:tr w:rsidR="00FC1FC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FC1FC3" w:rsidRPr="005274FB" w:rsidRDefault="00FC1FC3" w:rsidP="002E1971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spacing w:line="276" w:lineRule="auto"/>
              <w:ind w:left="432" w:hanging="43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Tabassum, K.A. &amp; F. Shahina (2010).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Oscheius</w:t>
            </w:r>
            <w:r w:rsidR="00D61ADD"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siddiqii</w:t>
            </w:r>
            <w:r w:rsidR="00D61ADD"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O. niazii,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two new entomopathogenic nematode species from Pakistan, with observations on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O. shamimi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Int. J. Nematol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., 20: 75-84.</w:t>
            </w:r>
          </w:p>
        </w:tc>
      </w:tr>
      <w:tr w:rsidR="00FC1FC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FC1FC3" w:rsidRPr="005274FB" w:rsidRDefault="00FC1FC3" w:rsidP="002E1971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spacing w:line="276" w:lineRule="auto"/>
              <w:ind w:left="432" w:hanging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Shahina, F., A. R. Kazmi, K.A. Tabassum, G. Mehreen&amp; J. Salma. (2010). Evaluation of 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Xenorhabdusnematophila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from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Steinernemaasiaticum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against wax moth larvae and vine mealy bug. </w:t>
            </w:r>
            <w:r w:rsidRPr="005274F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Int. J. Nematol</w:t>
            </w:r>
            <w:r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>., 20(2): 203-210.</w:t>
            </w:r>
          </w:p>
        </w:tc>
      </w:tr>
      <w:tr w:rsidR="00C55EA8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C55EA8" w:rsidRPr="005274FB" w:rsidRDefault="00C55EA8" w:rsidP="002E1971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  <w:tab w:val="num" w:pos="567"/>
              </w:tabs>
              <w:spacing w:line="276" w:lineRule="auto"/>
              <w:ind w:left="432" w:hanging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Shahina, F., </w:t>
            </w:r>
            <w:r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>K.A.</w:t>
            </w:r>
            <w:r w:rsidR="00D61ADD"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Tabassum, </w:t>
            </w:r>
            <w:r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J. Salma &amp; G. Mehreen (2012).Re-description of </w:t>
            </w:r>
            <w:r w:rsidRPr="005274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Steinernema</w:t>
            </w:r>
            <w:r w:rsidR="00D61ADD" w:rsidRPr="005274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litorale</w:t>
            </w:r>
            <w:r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Yoshida, 2004 (Nematoda:  Steinernematidae) from Pakistan on the basis of morphometric, ITS1-5.8S-ITS2; 28S rDNA (D2/D3) and mitochondrial rDNA region. </w:t>
            </w:r>
            <w:r w:rsidRPr="005274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Int.J. Nematol</w:t>
            </w:r>
            <w:r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>., 22 (1): 12-29.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2E1971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spacing w:line="276" w:lineRule="auto"/>
              <w:ind w:left="432" w:hanging="432"/>
              <w:jc w:val="both"/>
            </w:pPr>
            <w:r w:rsidRPr="005274FB">
              <w:t xml:space="preserve">Shahina, F., </w:t>
            </w:r>
            <w:r w:rsidRPr="005274FB">
              <w:rPr>
                <w:bCs/>
              </w:rPr>
              <w:t>K.A.</w:t>
            </w:r>
            <w:r w:rsidRPr="005274FB">
              <w:t xml:space="preserve">Tabassum, </w:t>
            </w:r>
            <w:r w:rsidRPr="005274FB">
              <w:rPr>
                <w:bCs/>
              </w:rPr>
              <w:t xml:space="preserve">G. Mehreen and J. Salma (2013). </w:t>
            </w:r>
            <w:r w:rsidRPr="005274FB">
              <w:rPr>
                <w:i/>
              </w:rPr>
              <w:t>Steinernemamaqbooli</w:t>
            </w:r>
            <w:r w:rsidRPr="005274FB">
              <w:t xml:space="preserve"> n. sp. (Rhabditida: Steinernematidae:) a species of the 'bicornutum' group from Pakistan. </w:t>
            </w:r>
            <w:r w:rsidRPr="005274FB">
              <w:rPr>
                <w:i/>
              </w:rPr>
              <w:t>Int</w:t>
            </w:r>
            <w:r w:rsidRPr="005274FB">
              <w:t xml:space="preserve">. </w:t>
            </w:r>
            <w:r w:rsidRPr="005274FB">
              <w:rPr>
                <w:i/>
              </w:rPr>
              <w:t>J. Nematol</w:t>
            </w:r>
            <w:r w:rsidRPr="005274FB">
              <w:t xml:space="preserve">., 23: 59-72. 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5F2011" w:rsidP="0048187F"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32"/>
                <w:tab w:val="left" w:pos="880"/>
              </w:tabs>
              <w:spacing w:line="276" w:lineRule="auto"/>
              <w:ind w:left="432" w:hanging="432"/>
              <w:jc w:val="both"/>
              <w:textAlignment w:val="baseline"/>
              <w:outlineLvl w:val="0"/>
              <w:rPr>
                <w:kern w:val="36"/>
                <w:lang w:val="de-LU"/>
              </w:rPr>
            </w:pPr>
            <w:hyperlink r:id="rId8" w:history="1">
              <w:r w:rsidR="00F362A5" w:rsidRPr="005274FB">
                <w:rPr>
                  <w:rStyle w:val="Hyperlink"/>
                  <w:color w:val="auto"/>
                  <w:u w:val="none"/>
                  <w:shd w:val="clear" w:color="auto" w:fill="FFFFFF"/>
                </w:rPr>
                <w:t>Shahina</w:t>
              </w:r>
              <w:r w:rsidR="0048187F" w:rsidRPr="005274FB">
                <w:rPr>
                  <w:rStyle w:val="Hyperlink"/>
                  <w:color w:val="auto"/>
                  <w:u w:val="none"/>
                  <w:shd w:val="clear" w:color="auto" w:fill="FFFFFF"/>
                </w:rPr>
                <w:t xml:space="preserve"> </w:t>
              </w:r>
              <w:r w:rsidR="00F362A5" w:rsidRPr="005274FB">
                <w:rPr>
                  <w:rStyle w:val="Hyperlink"/>
                  <w:color w:val="auto"/>
                  <w:u w:val="none"/>
                  <w:shd w:val="clear" w:color="auto" w:fill="FFFFFF"/>
                </w:rPr>
                <w:t>Fayyaz</w:t>
              </w:r>
            </w:hyperlink>
            <w:r w:rsidR="00F362A5" w:rsidRPr="005274FB">
              <w:rPr>
                <w:rStyle w:val="apple-converted-space"/>
                <w:shd w:val="clear" w:color="auto" w:fill="FFFFFF"/>
              </w:rPr>
              <w:t> </w:t>
            </w:r>
            <w:r w:rsidR="00F362A5" w:rsidRPr="005274FB">
              <w:rPr>
                <w:shd w:val="clear" w:color="auto" w:fill="FFFFFF"/>
              </w:rPr>
              <w:t>·</w:t>
            </w:r>
            <w:r w:rsidR="00F362A5" w:rsidRPr="005274FB">
              <w:rPr>
                <w:rStyle w:val="apple-converted-space"/>
                <w:shd w:val="clear" w:color="auto" w:fill="FFFFFF"/>
              </w:rPr>
              <w:t> </w:t>
            </w:r>
            <w:hyperlink r:id="rId9" w:history="1">
              <w:r w:rsidR="00F362A5" w:rsidRPr="005274FB">
                <w:rPr>
                  <w:rStyle w:val="Hyperlink"/>
                  <w:color w:val="auto"/>
                  <w:u w:val="none"/>
                  <w:shd w:val="clear" w:color="auto" w:fill="FFFFFF"/>
                </w:rPr>
                <w:t>Xun Yan</w:t>
              </w:r>
            </w:hyperlink>
            <w:r w:rsidR="00F362A5" w:rsidRPr="005274FB">
              <w:rPr>
                <w:rStyle w:val="apple-converted-space"/>
                <w:shd w:val="clear" w:color="auto" w:fill="FFFFFF"/>
              </w:rPr>
              <w:t> </w:t>
            </w:r>
            <w:r w:rsidR="00F362A5" w:rsidRPr="005274FB">
              <w:rPr>
                <w:shd w:val="clear" w:color="auto" w:fill="FFFFFF"/>
              </w:rPr>
              <w:t>·</w:t>
            </w:r>
            <w:r w:rsidR="00F362A5" w:rsidRPr="005274FB">
              <w:rPr>
                <w:rStyle w:val="apple-converted-space"/>
                <w:shd w:val="clear" w:color="auto" w:fill="FFFFFF"/>
              </w:rPr>
              <w:t> </w:t>
            </w:r>
            <w:hyperlink r:id="rId10" w:history="1">
              <w:r w:rsidR="00F362A5" w:rsidRPr="005274FB">
                <w:rPr>
                  <w:rStyle w:val="Hyperlink"/>
                  <w:color w:val="auto"/>
                  <w:u w:val="none"/>
                  <w:shd w:val="clear" w:color="auto" w:fill="FFFFFF"/>
                </w:rPr>
                <w:t>Lihong</w:t>
              </w:r>
              <w:r w:rsidR="0048187F" w:rsidRPr="005274FB">
                <w:rPr>
                  <w:rStyle w:val="Hyperlink"/>
                  <w:color w:val="auto"/>
                  <w:u w:val="none"/>
                  <w:shd w:val="clear" w:color="auto" w:fill="FFFFFF"/>
                </w:rPr>
                <w:t xml:space="preserve"> </w:t>
              </w:r>
              <w:r w:rsidR="00F362A5" w:rsidRPr="005274FB">
                <w:rPr>
                  <w:rStyle w:val="Hyperlink"/>
                  <w:color w:val="auto"/>
                  <w:u w:val="none"/>
                  <w:shd w:val="clear" w:color="auto" w:fill="FFFFFF"/>
                </w:rPr>
                <w:t>Qiu</w:t>
              </w:r>
            </w:hyperlink>
            <w:r w:rsidR="00F362A5" w:rsidRPr="005274FB">
              <w:rPr>
                <w:rStyle w:val="apple-converted-space"/>
                <w:shd w:val="clear" w:color="auto" w:fill="FFFFFF"/>
              </w:rPr>
              <w:t> </w:t>
            </w:r>
            <w:r w:rsidR="00F362A5" w:rsidRPr="005274FB">
              <w:rPr>
                <w:shd w:val="clear" w:color="auto" w:fill="FFFFFF"/>
              </w:rPr>
              <w:t>·</w:t>
            </w:r>
            <w:r w:rsidR="00F362A5" w:rsidRPr="005274FB">
              <w:rPr>
                <w:rStyle w:val="apple-converted-space"/>
                <w:shd w:val="clear" w:color="auto" w:fill="FFFFFF"/>
              </w:rPr>
              <w:t> </w:t>
            </w:r>
            <w:hyperlink r:id="rId11" w:history="1">
              <w:r w:rsidR="00F362A5" w:rsidRPr="005274FB">
                <w:rPr>
                  <w:rStyle w:val="Hyperlink"/>
                  <w:color w:val="auto"/>
                  <w:u w:val="none"/>
                  <w:shd w:val="clear" w:color="auto" w:fill="FFFFFF"/>
                </w:rPr>
                <w:t>Richou Han</w:t>
              </w:r>
            </w:hyperlink>
            <w:r w:rsidR="00F362A5" w:rsidRPr="005274FB">
              <w:rPr>
                <w:rStyle w:val="apple-converted-space"/>
                <w:shd w:val="clear" w:color="auto" w:fill="FFFFFF"/>
              </w:rPr>
              <w:t> </w:t>
            </w:r>
            <w:r w:rsidR="00F362A5" w:rsidRPr="005274FB">
              <w:rPr>
                <w:shd w:val="clear" w:color="auto" w:fill="FFFFFF"/>
              </w:rPr>
              <w:t>·</w:t>
            </w:r>
            <w:r w:rsidR="00F362A5" w:rsidRPr="005274FB">
              <w:rPr>
                <w:rStyle w:val="apple-converted-space"/>
                <w:shd w:val="clear" w:color="auto" w:fill="FFFFFF"/>
              </w:rPr>
              <w:t> </w:t>
            </w:r>
            <w:hyperlink r:id="rId12" w:history="1">
              <w:r w:rsidR="00F362A5" w:rsidRPr="005274FB">
                <w:rPr>
                  <w:rStyle w:val="Hyperlink"/>
                  <w:color w:val="auto"/>
                  <w:u w:val="none"/>
                  <w:shd w:val="clear" w:color="auto" w:fill="FFFFFF"/>
                </w:rPr>
                <w:t>Mehreen</w:t>
              </w:r>
              <w:r w:rsidR="0048187F" w:rsidRPr="005274FB">
                <w:rPr>
                  <w:rStyle w:val="Hyperlink"/>
                  <w:color w:val="auto"/>
                  <w:u w:val="none"/>
                  <w:shd w:val="clear" w:color="auto" w:fill="FFFFFF"/>
                </w:rPr>
                <w:t xml:space="preserve"> </w:t>
              </w:r>
              <w:r w:rsidR="00F362A5" w:rsidRPr="005274FB">
                <w:rPr>
                  <w:rStyle w:val="Hyperlink"/>
                  <w:color w:val="auto"/>
                  <w:u w:val="none"/>
                  <w:shd w:val="clear" w:color="auto" w:fill="FFFFFF"/>
                </w:rPr>
                <w:t>Gulsher</w:t>
              </w:r>
            </w:hyperlink>
            <w:r w:rsidR="00F362A5" w:rsidRPr="005274FB">
              <w:rPr>
                <w:rStyle w:val="apple-converted-space"/>
                <w:shd w:val="clear" w:color="auto" w:fill="FFFFFF"/>
              </w:rPr>
              <w:t> </w:t>
            </w:r>
            <w:r w:rsidR="00F362A5" w:rsidRPr="005274FB">
              <w:rPr>
                <w:shd w:val="clear" w:color="auto" w:fill="FFFFFF"/>
              </w:rPr>
              <w:t>· Tabassum</w:t>
            </w:r>
            <w:r w:rsidR="0048187F" w:rsidRPr="005274FB">
              <w:rPr>
                <w:shd w:val="clear" w:color="auto" w:fill="FFFFFF"/>
              </w:rPr>
              <w:t xml:space="preserve"> Ara </w:t>
            </w:r>
            <w:hyperlink r:id="rId13" w:history="1">
              <w:r w:rsidR="00F362A5" w:rsidRPr="005274FB">
                <w:rPr>
                  <w:rStyle w:val="Hyperlink"/>
                  <w:color w:val="auto"/>
                  <w:u w:val="none"/>
                  <w:shd w:val="clear" w:color="auto" w:fill="FFFFFF"/>
                </w:rPr>
                <w:t>Khanum</w:t>
              </w:r>
            </w:hyperlink>
            <w:r w:rsidR="00F362A5" w:rsidRPr="005274FB">
              <w:rPr>
                <w:rStyle w:val="apple-converted-space"/>
                <w:shd w:val="clear" w:color="auto" w:fill="FFFFFF"/>
              </w:rPr>
              <w:t> </w:t>
            </w:r>
            <w:r w:rsidR="00F362A5" w:rsidRPr="005274FB">
              <w:rPr>
                <w:shd w:val="clear" w:color="auto" w:fill="FFFFFF"/>
              </w:rPr>
              <w:t>·</w:t>
            </w:r>
            <w:r w:rsidR="00F362A5" w:rsidRPr="005274FB">
              <w:rPr>
                <w:rStyle w:val="apple-converted-space"/>
                <w:shd w:val="clear" w:color="auto" w:fill="FFFFFF"/>
              </w:rPr>
              <w:t> </w:t>
            </w:r>
            <w:hyperlink r:id="rId14" w:history="1">
              <w:r w:rsidR="00F362A5" w:rsidRPr="005274FB">
                <w:rPr>
                  <w:rStyle w:val="Hyperlink"/>
                  <w:color w:val="auto"/>
                  <w:u w:val="none"/>
                  <w:shd w:val="clear" w:color="auto" w:fill="FFFFFF"/>
                </w:rPr>
                <w:t>Salma Javed</w:t>
              </w:r>
            </w:hyperlink>
            <w:r w:rsidR="00946C73" w:rsidRPr="005274FB">
              <w:rPr>
                <w:color w:val="000000" w:themeColor="text1"/>
                <w:kern w:val="36"/>
                <w:lang w:val="de-LU"/>
              </w:rPr>
              <w:t xml:space="preserve"> (2014).</w:t>
            </w:r>
            <w:r w:rsidR="00946C73" w:rsidRPr="005274FB">
              <w:rPr>
                <w:kern w:val="36"/>
                <w:lang w:val="de-LU"/>
              </w:rPr>
              <w:t xml:space="preserve">A new entomopathogenic nematode, </w:t>
            </w:r>
            <w:r w:rsidR="00946C73" w:rsidRPr="005274FB">
              <w:rPr>
                <w:i/>
                <w:iCs/>
                <w:kern w:val="36"/>
                <w:lang w:val="de-LU"/>
              </w:rPr>
              <w:lastRenderedPageBreak/>
              <w:t xml:space="preserve">Steinernema bifurcatum </w:t>
            </w:r>
            <w:r w:rsidR="00946C73" w:rsidRPr="005274FB">
              <w:rPr>
                <w:kern w:val="36"/>
                <w:lang w:val="de-LU"/>
              </w:rPr>
              <w:t xml:space="preserve">n. sp. (Rhabditida: Steinernematidae) from  Punjab, Pakistan. </w:t>
            </w:r>
            <w:r w:rsidR="00946C73" w:rsidRPr="005274FB">
              <w:rPr>
                <w:i/>
                <w:kern w:val="36"/>
                <w:lang w:val="de-LU"/>
              </w:rPr>
              <w:t xml:space="preserve">Nematology </w:t>
            </w:r>
            <w:r w:rsidR="00946C73" w:rsidRPr="005274FB">
              <w:rPr>
                <w:kern w:val="36"/>
                <w:lang w:val="de-LU"/>
              </w:rPr>
              <w:t>821-836.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2E1971">
            <w:pPr>
              <w:pStyle w:val="PlainText"/>
              <w:numPr>
                <w:ilvl w:val="0"/>
                <w:numId w:val="4"/>
              </w:numPr>
              <w:tabs>
                <w:tab w:val="num" w:pos="432"/>
              </w:tabs>
              <w:spacing w:line="276" w:lineRule="auto"/>
              <w:ind w:left="432" w:hanging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Shahina, F., </w:t>
            </w:r>
            <w:r w:rsidRPr="005274FB">
              <w:rPr>
                <w:rFonts w:ascii="Times New Roman" w:hAnsi="Times New Roman"/>
                <w:bCs/>
                <w:sz w:val="24"/>
                <w:szCs w:val="24"/>
              </w:rPr>
              <w:t>Tabassum, K.A.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Shaukat, A., </w:t>
            </w:r>
            <w:r w:rsidRPr="005274FB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  <w:lang w:val="de-LU"/>
              </w:rPr>
              <w:t xml:space="preserve">G. S. Solangi, Mehreen Gulsher and Salma Javed (2015) </w:t>
            </w:r>
            <w:r w:rsidRPr="005274FB">
              <w:rPr>
                <w:rFonts w:ascii="Times New Roman" w:hAnsi="Times New Roman"/>
                <w:kern w:val="36"/>
                <w:sz w:val="24"/>
                <w:szCs w:val="24"/>
                <w:lang w:val="de-LU"/>
              </w:rPr>
              <w:t>A new entomopathogenic nematode,</w:t>
            </w:r>
            <w:r w:rsidRPr="005274FB">
              <w:rPr>
                <w:rFonts w:ascii="Times New Roman" w:hAnsi="Times New Roman"/>
                <w:i/>
                <w:iCs/>
                <w:kern w:val="36"/>
                <w:sz w:val="24"/>
                <w:szCs w:val="24"/>
                <w:lang w:val="de-LU"/>
              </w:rPr>
              <w:t xml:space="preserve">Steinernema blaochiense </w:t>
            </w:r>
            <w:r w:rsidRPr="005274FB">
              <w:rPr>
                <w:rFonts w:ascii="Times New Roman" w:hAnsi="Times New Roman"/>
                <w:iCs/>
                <w:kern w:val="36"/>
                <w:sz w:val="24"/>
                <w:szCs w:val="24"/>
                <w:lang w:val="de-LU"/>
              </w:rPr>
              <w:t xml:space="preserve">n.sp. </w:t>
            </w:r>
            <w:r w:rsidRPr="005274FB">
              <w:rPr>
                <w:rFonts w:ascii="Times New Roman" w:hAnsi="Times New Roman"/>
                <w:kern w:val="36"/>
                <w:sz w:val="24"/>
                <w:szCs w:val="24"/>
                <w:lang w:val="de-LU"/>
              </w:rPr>
              <w:t>(Rhabditida: Steinernematidae) from  Pakistan.</w:t>
            </w:r>
            <w:r w:rsidRPr="005274FB">
              <w:rPr>
                <w:rFonts w:ascii="Times New Roman" w:hAnsi="Times New Roman"/>
                <w:i/>
                <w:kern w:val="36"/>
                <w:sz w:val="24"/>
                <w:szCs w:val="24"/>
                <w:lang w:val="de-LU"/>
              </w:rPr>
              <w:t xml:space="preserve">Zootaxa </w:t>
            </w:r>
            <w:r w:rsidRPr="005274FB">
              <w:rPr>
                <w:rFonts w:ascii="Times New Roman" w:hAnsi="Times New Roman"/>
                <w:kern w:val="36"/>
                <w:sz w:val="24"/>
                <w:szCs w:val="24"/>
                <w:lang w:val="de-LU"/>
              </w:rPr>
              <w:t>3904: 387-402.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A33D67" w:rsidRPr="005274FB" w:rsidRDefault="00946C73" w:rsidP="001F310C">
            <w:pPr>
              <w:pStyle w:val="PlainText"/>
              <w:numPr>
                <w:ilvl w:val="0"/>
                <w:numId w:val="4"/>
              </w:numPr>
              <w:tabs>
                <w:tab w:val="num" w:pos="432"/>
              </w:tabs>
              <w:spacing w:line="276" w:lineRule="auto"/>
              <w:ind w:left="432" w:hanging="432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 xml:space="preserve">Shahina, F., </w:t>
            </w:r>
            <w:r w:rsidRPr="005274FB">
              <w:rPr>
                <w:rFonts w:ascii="Times New Roman" w:hAnsi="Times New Roman"/>
                <w:bCs/>
                <w:sz w:val="24"/>
                <w:szCs w:val="24"/>
              </w:rPr>
              <w:t>Tabassum, K.A.</w:t>
            </w:r>
            <w:r w:rsidR="00342AB0" w:rsidRPr="005274FB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  <w:lang w:val="de-LU"/>
              </w:rPr>
              <w:t>, Salma Javed</w:t>
            </w:r>
            <w:r w:rsidRPr="005274FB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  <w:lang w:val="de-LU"/>
              </w:rPr>
              <w:t xml:space="preserve"> and Mehreen Gulsher and Rinus </w:t>
            </w:r>
            <w:r w:rsidRPr="005274FB">
              <w:rPr>
                <w:rFonts w:ascii="Times New Roman" w:hAnsi="Times New Roman"/>
                <w:bCs/>
                <w:iCs/>
                <w:sz w:val="24"/>
                <w:szCs w:val="24"/>
                <w:lang w:eastAsia="zh-CN"/>
              </w:rPr>
              <w:t>Knoetze</w:t>
            </w:r>
            <w:r w:rsidRPr="005274FB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  <w:lang w:val="de-LU"/>
              </w:rPr>
              <w:t xml:space="preserve"> (2016). </w:t>
            </w:r>
            <w:r w:rsidRPr="005274FB">
              <w:rPr>
                <w:rFonts w:ascii="Times New Roman" w:hAnsi="Times New Roman"/>
                <w:kern w:val="36"/>
                <w:sz w:val="24"/>
                <w:szCs w:val="24"/>
                <w:lang w:val="de-LU"/>
              </w:rPr>
              <w:t xml:space="preserve">A new entomopathogenic nematode, </w:t>
            </w:r>
            <w:r w:rsidRPr="005274FB">
              <w:rPr>
                <w:rFonts w:ascii="Times New Roman" w:hAnsi="Times New Roman"/>
                <w:i/>
                <w:kern w:val="36"/>
                <w:sz w:val="24"/>
                <w:szCs w:val="24"/>
                <w:lang w:val="de-LU"/>
              </w:rPr>
              <w:t>Heterorhabditis pakistanense</w:t>
            </w:r>
            <w:r w:rsidRPr="005274FB">
              <w:rPr>
                <w:rFonts w:ascii="Times New Roman" w:hAnsi="Times New Roman"/>
                <w:iCs/>
                <w:kern w:val="36"/>
                <w:sz w:val="24"/>
                <w:szCs w:val="24"/>
                <w:lang w:val="de-LU"/>
              </w:rPr>
              <w:t xml:space="preserve">n.sp. </w:t>
            </w:r>
            <w:r w:rsidRPr="005274FB">
              <w:rPr>
                <w:rFonts w:ascii="Times New Roman" w:hAnsi="Times New Roman"/>
                <w:kern w:val="36"/>
                <w:sz w:val="24"/>
                <w:szCs w:val="24"/>
                <w:lang w:val="de-LU"/>
              </w:rPr>
              <w:t xml:space="preserve">(Rhabditida: Heterorhabditidae) from  Pakistan. </w:t>
            </w:r>
            <w:r w:rsidRPr="005274FB">
              <w:rPr>
                <w:rFonts w:ascii="Times New Roman" w:hAnsi="Times New Roman"/>
                <w:i/>
                <w:kern w:val="36"/>
                <w:sz w:val="24"/>
                <w:szCs w:val="24"/>
                <w:lang w:val="de-LU"/>
              </w:rPr>
              <w:t xml:space="preserve">J. Helmenthol., </w:t>
            </w:r>
            <w:r w:rsidR="001F310C" w:rsidRPr="005274FB">
              <w:rPr>
                <w:rFonts w:ascii="Times New Roman" w:hAnsi="Times New Roman"/>
                <w:kern w:val="36"/>
                <w:sz w:val="24"/>
                <w:szCs w:val="24"/>
                <w:lang w:val="de-LU"/>
              </w:rPr>
              <w:t>91 (2) : 222-235</w:t>
            </w:r>
            <w:r w:rsidR="00D6445F" w:rsidRPr="005274FB">
              <w:rPr>
                <w:rFonts w:ascii="Times New Roman" w:hAnsi="Times New Roman"/>
                <w:kern w:val="36"/>
                <w:sz w:val="24"/>
                <w:szCs w:val="24"/>
                <w:lang w:val="de-LU"/>
              </w:rPr>
              <w:t xml:space="preserve">. </w:t>
            </w:r>
          </w:p>
        </w:tc>
      </w:tr>
      <w:tr w:rsidR="001E01A4" w:rsidRPr="005274FB" w:rsidTr="00BD5C2B">
        <w:trPr>
          <w:gridBefore w:val="1"/>
          <w:wBefore w:w="18" w:type="dxa"/>
          <w:trHeight w:val="890"/>
        </w:trPr>
        <w:tc>
          <w:tcPr>
            <w:tcW w:w="8838" w:type="dxa"/>
            <w:gridSpan w:val="3"/>
          </w:tcPr>
          <w:p w:rsidR="001E01A4" w:rsidRPr="005274FB" w:rsidRDefault="001E01A4" w:rsidP="001F310C">
            <w:pPr>
              <w:pStyle w:val="PlainText"/>
              <w:numPr>
                <w:ilvl w:val="0"/>
                <w:numId w:val="4"/>
              </w:numPr>
              <w:tabs>
                <w:tab w:val="num" w:pos="432"/>
              </w:tabs>
              <w:spacing w:line="276" w:lineRule="auto"/>
              <w:ind w:left="432" w:hanging="432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Tabassum Ara Khanum, Nasir Mehmood and ShahinaFayyaz. (201</w:t>
            </w:r>
            <w:r w:rsidR="00BD5C2B" w:rsidRPr="005274FB">
              <w:rPr>
                <w:rFonts w:ascii="Times New Roman" w:hAnsi="Times New Roman"/>
                <w:sz w:val="24"/>
                <w:szCs w:val="24"/>
              </w:rPr>
              <w:t>8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>)</w:t>
            </w:r>
            <w:r w:rsidR="00BD5C2B" w:rsidRPr="005274FB">
              <w:rPr>
                <w:rFonts w:ascii="Times New Roman" w:hAnsi="Times New Roman"/>
                <w:sz w:val="24"/>
                <w:szCs w:val="24"/>
              </w:rPr>
              <w:t>.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Bacterial feeding Nematodes Use as a Suppressing Agent of Plant Parasitic Nematodes</w:t>
            </w:r>
            <w:r w:rsidR="009E60C2" w:rsidRPr="005274FB">
              <w:rPr>
                <w:rFonts w:ascii="Times New Roman" w:hAnsi="Times New Roman"/>
                <w:sz w:val="24"/>
                <w:szCs w:val="24"/>
              </w:rPr>
              <w:t>.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>EC Microbiology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>., 14:11 744-746</w:t>
            </w:r>
            <w:r w:rsidR="00C90868" w:rsidRPr="005274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B1045" w:rsidRPr="005274FB" w:rsidTr="00BD5C2B">
        <w:trPr>
          <w:gridBefore w:val="1"/>
          <w:wBefore w:w="18" w:type="dxa"/>
          <w:trHeight w:val="890"/>
        </w:trPr>
        <w:tc>
          <w:tcPr>
            <w:tcW w:w="8838" w:type="dxa"/>
            <w:gridSpan w:val="3"/>
          </w:tcPr>
          <w:p w:rsidR="00EB1045" w:rsidRPr="005274FB" w:rsidRDefault="00EB1045" w:rsidP="001F310C">
            <w:pPr>
              <w:pStyle w:val="PlainText"/>
              <w:numPr>
                <w:ilvl w:val="0"/>
                <w:numId w:val="4"/>
              </w:numPr>
              <w:tabs>
                <w:tab w:val="num" w:pos="432"/>
              </w:tabs>
              <w:spacing w:line="276" w:lineRule="auto"/>
              <w:ind w:left="432" w:hanging="432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 xml:space="preserve">Nasir Mehmood and Tabassum Ara Khanum (2018). Description of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 xml:space="preserve">Oscheius karachiensis 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>n.sp. (Nematoda: Rhabditidae), a new Entomopathogenic nematode from chicko (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>Manilkara zapota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), Saeedabad, Sindh Pakistan.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 xml:space="preserve">Int. J. Sci. &amp; Eng. Res., 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>530-533.</w:t>
            </w:r>
          </w:p>
        </w:tc>
      </w:tr>
      <w:tr w:rsidR="00EB1045" w:rsidRPr="005274FB" w:rsidTr="00BD5C2B">
        <w:trPr>
          <w:gridBefore w:val="1"/>
          <w:wBefore w:w="18" w:type="dxa"/>
          <w:trHeight w:val="890"/>
        </w:trPr>
        <w:tc>
          <w:tcPr>
            <w:tcW w:w="8838" w:type="dxa"/>
            <w:gridSpan w:val="3"/>
          </w:tcPr>
          <w:p w:rsidR="00EB1045" w:rsidRPr="005274FB" w:rsidRDefault="00EB1045" w:rsidP="001F310C">
            <w:pPr>
              <w:pStyle w:val="PlainText"/>
              <w:numPr>
                <w:ilvl w:val="0"/>
                <w:numId w:val="4"/>
              </w:numPr>
              <w:tabs>
                <w:tab w:val="num" w:pos="432"/>
              </w:tabs>
              <w:spacing w:line="276" w:lineRule="auto"/>
              <w:ind w:left="432" w:hanging="432"/>
              <w:rPr>
                <w:rFonts w:ascii="Times New Roman" w:hAnsi="Times New Roman"/>
                <w:sz w:val="24"/>
                <w:szCs w:val="24"/>
              </w:rPr>
            </w:pPr>
            <w:r w:rsidRPr="00360F30">
              <w:rPr>
                <w:rFonts w:ascii="Times New Roman" w:hAnsi="Times New Roman"/>
                <w:sz w:val="24"/>
                <w:szCs w:val="24"/>
              </w:rPr>
              <w:t>Musarrat Ramzan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Tabassum Ara Khanum, </w:t>
            </w:r>
            <w:r w:rsidRPr="00360F30">
              <w:rPr>
                <w:rFonts w:ascii="Times New Roman" w:hAnsi="Times New Roman"/>
                <w:sz w:val="24"/>
                <w:szCs w:val="24"/>
              </w:rPr>
              <w:t>and Umber Batool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(2019). </w:t>
            </w:r>
            <w:r w:rsidRPr="00360F30">
              <w:rPr>
                <w:rFonts w:ascii="Times New Roman" w:hAnsi="Times New Roman"/>
                <w:sz w:val="24"/>
                <w:szCs w:val="24"/>
              </w:rPr>
              <w:t>Incidence and New Record of Aphelenchoides perietinus (Bastian, 1865) Steiner,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0F30">
              <w:rPr>
                <w:rFonts w:ascii="Times New Roman" w:hAnsi="Times New Roman"/>
                <w:sz w:val="24"/>
                <w:szCs w:val="24"/>
              </w:rPr>
              <w:t>1932 in Rice Fields of Punjab, Pakistan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60F30">
              <w:rPr>
                <w:rFonts w:ascii="Times New Roman" w:hAnsi="Times New Roman"/>
                <w:i/>
                <w:sz w:val="24"/>
                <w:szCs w:val="24"/>
              </w:rPr>
              <w:t>J. Appl. Environ. Biol. Sci</w:t>
            </w:r>
            <w:r>
              <w:rPr>
                <w:rFonts w:ascii="Times New Roman" w:hAnsi="Times New Roman"/>
                <w:sz w:val="24"/>
                <w:szCs w:val="24"/>
              </w:rPr>
              <w:t>., 9(3)13-19.</w:t>
            </w:r>
            <w:r w:rsidRPr="00360F3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946C73" w:rsidRPr="005274FB" w:rsidTr="00794630">
        <w:trPr>
          <w:gridBefore w:val="1"/>
          <w:wBefore w:w="18" w:type="dxa"/>
          <w:trHeight w:val="152"/>
        </w:trPr>
        <w:tc>
          <w:tcPr>
            <w:tcW w:w="8838" w:type="dxa"/>
            <w:gridSpan w:val="3"/>
            <w:shd w:val="clear" w:color="auto" w:fill="4BACC6" w:themeFill="accent5"/>
          </w:tcPr>
          <w:p w:rsidR="00946C73" w:rsidRPr="005274FB" w:rsidRDefault="00946C73" w:rsidP="007F091D">
            <w:pPr>
              <w:pStyle w:val="PlainText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i/>
                <w:sz w:val="24"/>
                <w:szCs w:val="24"/>
              </w:rPr>
              <w:t>National</w:t>
            </w:r>
            <w:r w:rsidR="00C0048D" w:rsidRPr="005274F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Papers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PlainText"/>
              <w:numPr>
                <w:ilvl w:val="0"/>
                <w:numId w:val="34"/>
              </w:numPr>
              <w:spacing w:line="276" w:lineRule="auto"/>
              <w:ind w:hanging="558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 xml:space="preserve">Shahina, F., </w:t>
            </w:r>
            <w:r w:rsidRPr="005274FB">
              <w:rPr>
                <w:rFonts w:ascii="Times New Roman" w:hAnsi="Times New Roman"/>
                <w:bCs/>
                <w:sz w:val="24"/>
                <w:szCs w:val="24"/>
              </w:rPr>
              <w:t>Tabassum, K.A.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and Maqbool, M.A. (2001). Description of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>Plectus</w:t>
            </w:r>
            <w:r w:rsidR="00752A96" w:rsidRPr="005274F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>karachiensis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n. sp. (Nematoda: Plectidae) with observation on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>P. raabei</w:t>
            </w:r>
            <w:r w:rsidR="00752A96" w:rsidRPr="005274F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Brzeski, 1963 from Pakistan.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>Pak. J. Nematol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5274FB">
              <w:rPr>
                <w:rFonts w:ascii="Times New Roman" w:hAnsi="Times New Roman"/>
                <w:iCs/>
                <w:sz w:val="24"/>
                <w:szCs w:val="24"/>
              </w:rPr>
              <w:t>19: 33-40.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PlainText"/>
              <w:numPr>
                <w:ilvl w:val="0"/>
                <w:numId w:val="34"/>
              </w:numPr>
              <w:spacing w:line="276" w:lineRule="auto"/>
              <w:ind w:hanging="5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Cs/>
                <w:sz w:val="24"/>
                <w:szCs w:val="24"/>
              </w:rPr>
              <w:t>Tabassum,  K.A.,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Shahina, F. and Shaukat, S.S. (2001). Three new records of the   order Mononchida (Enoplida: Nematoda) from Pakistan.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>Pak. J. Nematol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5274FB">
              <w:rPr>
                <w:rFonts w:ascii="Times New Roman" w:hAnsi="Times New Roman"/>
                <w:iCs/>
                <w:sz w:val="24"/>
                <w:szCs w:val="24"/>
              </w:rPr>
              <w:t>19: 41-47.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PlainText"/>
              <w:numPr>
                <w:ilvl w:val="0"/>
                <w:numId w:val="34"/>
              </w:numPr>
              <w:spacing w:line="276" w:lineRule="auto"/>
              <w:ind w:hanging="5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Cs/>
                <w:sz w:val="24"/>
                <w:szCs w:val="24"/>
              </w:rPr>
              <w:t>Tabassum, K.A.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and Shahina, F. (2002). Distribution of some species of free-living soil nematodes in Pakistan. pp. 21-24. In: Proceeding </w:t>
            </w:r>
            <w:r w:rsidRPr="005274FB">
              <w:rPr>
                <w:rFonts w:ascii="Times New Roman" w:hAnsi="Times New Roman"/>
                <w:iCs/>
                <w:sz w:val="24"/>
                <w:szCs w:val="24"/>
              </w:rPr>
              <w:t xml:space="preserve">of 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>National Symposium on Nematology. (Eds). Shahina, F. Firoza, K. and Shahzad, S. NNRC University of Karachi, Karachi. 151pp.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BodyText"/>
              <w:numPr>
                <w:ilvl w:val="0"/>
                <w:numId w:val="34"/>
              </w:numPr>
              <w:spacing w:after="0" w:line="276" w:lineRule="auto"/>
              <w:ind w:hanging="558"/>
              <w:jc w:val="both"/>
            </w:pPr>
            <w:r w:rsidRPr="005274FB">
              <w:rPr>
                <w:bCs/>
              </w:rPr>
              <w:t>Tabassum, K.A.</w:t>
            </w:r>
            <w:r w:rsidRPr="005274FB">
              <w:t xml:space="preserve"> and Shahina, F. (2002). </w:t>
            </w:r>
            <w:r w:rsidRPr="005274FB">
              <w:rPr>
                <w:i/>
              </w:rPr>
              <w:t>Osheius</w:t>
            </w:r>
            <w:r w:rsidR="00752A96" w:rsidRPr="005274FB">
              <w:rPr>
                <w:i/>
              </w:rPr>
              <w:t xml:space="preserve"> </w:t>
            </w:r>
            <w:r w:rsidRPr="005274FB">
              <w:rPr>
                <w:i/>
              </w:rPr>
              <w:t>maqbooli</w:t>
            </w:r>
            <w:r w:rsidR="00752A96" w:rsidRPr="005274FB">
              <w:rPr>
                <w:i/>
              </w:rPr>
              <w:t xml:space="preserve"> </w:t>
            </w:r>
            <w:r w:rsidRPr="005274FB">
              <w:t xml:space="preserve">n.sp. and observation     on three known </w:t>
            </w:r>
            <w:r w:rsidRPr="005274FB">
              <w:rPr>
                <w:i/>
                <w:iCs/>
              </w:rPr>
              <w:t>Rhabditis</w:t>
            </w:r>
            <w:r w:rsidRPr="005274FB">
              <w:t xml:space="preserve"> species (Nemata: Rhabditida) from sugarcane fields of Balochistan, Pakistan. </w:t>
            </w:r>
            <w:r w:rsidRPr="005274FB">
              <w:rPr>
                <w:i/>
              </w:rPr>
              <w:t>Pak. J. Nematol</w:t>
            </w:r>
            <w:r w:rsidRPr="005274FB">
              <w:t>., 20: 1-21.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</w:pPr>
            <w:r w:rsidRPr="005274FB">
              <w:t xml:space="preserve">Shahina, F. and </w:t>
            </w:r>
            <w:r w:rsidRPr="005274FB">
              <w:rPr>
                <w:bCs/>
              </w:rPr>
              <w:t>Tabassum, K.A.</w:t>
            </w:r>
            <w:r w:rsidRPr="005274FB">
              <w:t xml:space="preserve"> (2002). Description of </w:t>
            </w:r>
            <w:r w:rsidRPr="005274FB">
              <w:rPr>
                <w:i/>
              </w:rPr>
              <w:t>Cephalobus</w:t>
            </w:r>
            <w:r w:rsidR="00752A96" w:rsidRPr="005274FB">
              <w:rPr>
                <w:i/>
              </w:rPr>
              <w:t xml:space="preserve"> </w:t>
            </w:r>
            <w:r w:rsidRPr="005274FB">
              <w:rPr>
                <w:i/>
              </w:rPr>
              <w:t>sacchari</w:t>
            </w:r>
            <w:r w:rsidR="00752A96" w:rsidRPr="005274FB">
              <w:rPr>
                <w:i/>
              </w:rPr>
              <w:t xml:space="preserve"> </w:t>
            </w:r>
            <w:r w:rsidRPr="005274FB">
              <w:t xml:space="preserve">n.sp.   and re-description of  </w:t>
            </w:r>
            <w:r w:rsidRPr="005274FB">
              <w:rPr>
                <w:i/>
              </w:rPr>
              <w:t>C. nanus</w:t>
            </w:r>
            <w:r w:rsidRPr="005274FB">
              <w:t xml:space="preserve"> de Man, 1880 (Nematoda: Cephalobidae) from Pakistan. </w:t>
            </w:r>
            <w:r w:rsidRPr="005274FB">
              <w:rPr>
                <w:i/>
              </w:rPr>
              <w:t>Pak. J. Nematol</w:t>
            </w:r>
            <w:r w:rsidRPr="005274FB">
              <w:t>., 20: (2) 17-24.</w:t>
            </w:r>
          </w:p>
        </w:tc>
      </w:tr>
      <w:tr w:rsidR="00946C73" w:rsidRPr="005274FB" w:rsidTr="001E4923">
        <w:trPr>
          <w:gridBefore w:val="1"/>
          <w:wBefore w:w="18" w:type="dxa"/>
          <w:trHeight w:val="548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  <w:rPr>
                <w:bCs/>
              </w:rPr>
            </w:pPr>
            <w:r w:rsidRPr="005274FB">
              <w:t>Tabassum, K.A.</w:t>
            </w:r>
            <w:r w:rsidRPr="005274FB">
              <w:rPr>
                <w:bCs/>
              </w:rPr>
              <w:t xml:space="preserve"> and Shahina, F. (2002). Re-description of four known cephalobids (Nemata: Cephalobidae) from Pakistan. </w:t>
            </w:r>
            <w:r w:rsidRPr="005274FB">
              <w:rPr>
                <w:i/>
              </w:rPr>
              <w:t>Pak. J. Nematol</w:t>
            </w:r>
            <w:r w:rsidRPr="005274FB">
              <w:t>., 20: (2) 25-37.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  <w:rPr>
                <w:bCs/>
              </w:rPr>
            </w:pPr>
            <w:r w:rsidRPr="005274FB">
              <w:t>Tabassum, K.A.</w:t>
            </w:r>
            <w:r w:rsidRPr="005274FB">
              <w:rPr>
                <w:bCs/>
              </w:rPr>
              <w:t xml:space="preserve"> and Shahina, F. (2003). New records and morphological observations on three known species of Plectidae and Ironidae (Nematoda: Adenophora) from Sindh, Pakistan. </w:t>
            </w:r>
            <w:r w:rsidRPr="005274FB">
              <w:rPr>
                <w:i/>
              </w:rPr>
              <w:t>Pak. J. Nematol</w:t>
            </w:r>
            <w:r w:rsidRPr="005274FB">
              <w:t>.,</w:t>
            </w:r>
            <w:r w:rsidRPr="005274FB">
              <w:rPr>
                <w:bCs/>
              </w:rPr>
              <w:t xml:space="preserve"> 21: </w:t>
            </w:r>
            <w:r w:rsidRPr="005274FB">
              <w:t>11-17.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  <w:rPr>
                <w:iCs/>
              </w:rPr>
            </w:pPr>
            <w:r w:rsidRPr="005274FB">
              <w:rPr>
                <w:bCs/>
              </w:rPr>
              <w:lastRenderedPageBreak/>
              <w:t xml:space="preserve">Tabassum, K.A. </w:t>
            </w:r>
            <w:r w:rsidRPr="005274FB">
              <w:t xml:space="preserve">and Shahina, F. (2003). Five new records of the order Rhabditida (Nemata: Rhabditida) from Pakistan. </w:t>
            </w:r>
            <w:r w:rsidRPr="005274FB">
              <w:rPr>
                <w:i/>
              </w:rPr>
              <w:t>Pak. J. Nematol</w:t>
            </w:r>
            <w:r w:rsidRPr="005274FB">
              <w:t xml:space="preserve">., 21: </w:t>
            </w:r>
            <w:r w:rsidRPr="005274FB">
              <w:rPr>
                <w:iCs/>
              </w:rPr>
              <w:t>73-9.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  <w:rPr>
                <w:iCs/>
              </w:rPr>
            </w:pPr>
            <w:r w:rsidRPr="005274FB">
              <w:rPr>
                <w:bCs/>
              </w:rPr>
              <w:t>Tabassum, K.A.</w:t>
            </w:r>
            <w:r w:rsidRPr="005274FB">
              <w:t xml:space="preserve"> and Shahina, F. (2004). Re-description of </w:t>
            </w:r>
            <w:r w:rsidRPr="005274FB">
              <w:rPr>
                <w:i/>
                <w:iCs/>
              </w:rPr>
              <w:t>Steinernema</w:t>
            </w:r>
            <w:r w:rsidR="00752A96" w:rsidRPr="005274FB">
              <w:rPr>
                <w:i/>
                <w:iCs/>
              </w:rPr>
              <w:t xml:space="preserve"> </w:t>
            </w:r>
            <w:r w:rsidRPr="005274FB">
              <w:rPr>
                <w:i/>
                <w:iCs/>
              </w:rPr>
              <w:t>feltiae</w:t>
            </w:r>
            <w:r w:rsidR="00752A96" w:rsidRPr="005274FB">
              <w:rPr>
                <w:i/>
                <w:iCs/>
              </w:rPr>
              <w:t xml:space="preserve"> </w:t>
            </w:r>
            <w:r w:rsidRPr="005274FB">
              <w:t xml:space="preserve">Filipjev 1934 (Nematoda: Steinernematidae) from Pakistan. </w:t>
            </w:r>
            <w:r w:rsidRPr="005274FB">
              <w:rPr>
                <w:i/>
              </w:rPr>
              <w:t>Pak. J. Nematol</w:t>
            </w:r>
            <w:r w:rsidRPr="005274FB">
              <w:t xml:space="preserve">., 22: 1-8. 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</w:pPr>
            <w:r w:rsidRPr="005274FB">
              <w:rPr>
                <w:bCs/>
              </w:rPr>
              <w:t>Tabassum, K.A.,</w:t>
            </w:r>
            <w:r w:rsidRPr="005274FB">
              <w:t xml:space="preserve">Shahina, F. and Musarrat, A.R. (2004). Re-description of </w:t>
            </w:r>
            <w:r w:rsidRPr="005274FB">
              <w:rPr>
                <w:i/>
              </w:rPr>
              <w:t>Mesorhabdibti</w:t>
            </w:r>
            <w:r w:rsidR="00752A96" w:rsidRPr="005274FB">
              <w:rPr>
                <w:i/>
              </w:rPr>
              <w:t xml:space="preserve"> </w:t>
            </w:r>
            <w:r w:rsidRPr="005274FB">
              <w:rPr>
                <w:i/>
              </w:rPr>
              <w:t>scranganorensis</w:t>
            </w:r>
            <w:r w:rsidRPr="005274FB">
              <w:t xml:space="preserve"> (Khera, 1968) and </w:t>
            </w:r>
            <w:r w:rsidRPr="005274FB">
              <w:rPr>
                <w:i/>
              </w:rPr>
              <w:t>Acrobeles</w:t>
            </w:r>
            <w:r w:rsidR="00752A96" w:rsidRPr="005274FB">
              <w:rPr>
                <w:i/>
              </w:rPr>
              <w:t xml:space="preserve"> </w:t>
            </w:r>
            <w:r w:rsidRPr="005274FB">
              <w:rPr>
                <w:i/>
              </w:rPr>
              <w:t>geraerti</w:t>
            </w:r>
            <w:r w:rsidRPr="005274FB">
              <w:t xml:space="preserve"> (Rashid et al., 1990) (Nemata: Rhabditida) from Pakistan. </w:t>
            </w:r>
            <w:r w:rsidRPr="005274FB">
              <w:rPr>
                <w:i/>
              </w:rPr>
              <w:t>Pak. J. Nematol</w:t>
            </w:r>
            <w:r w:rsidRPr="005274FB">
              <w:t xml:space="preserve">., 22: 9-16. 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</w:pPr>
            <w:r w:rsidRPr="005274FB">
              <w:rPr>
                <w:bCs/>
              </w:rPr>
              <w:t>Tabassum, K.A.</w:t>
            </w:r>
            <w:r w:rsidRPr="005274FB">
              <w:t xml:space="preserve"> and Shahina, F. (2004). In vitro mass rearing of different species of entomopathogenic nematodes in monoxenic solid culture. </w:t>
            </w:r>
            <w:r w:rsidRPr="005274FB">
              <w:rPr>
                <w:i/>
                <w:iCs/>
              </w:rPr>
              <w:t>Pak. J. Nematol</w:t>
            </w:r>
            <w:r w:rsidRPr="005274FB">
              <w:rPr>
                <w:iCs/>
              </w:rPr>
              <w:t>.,</w:t>
            </w:r>
            <w:r w:rsidRPr="005274FB">
              <w:t xml:space="preserve"> 22: 167-175.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PlainText"/>
              <w:numPr>
                <w:ilvl w:val="0"/>
                <w:numId w:val="34"/>
              </w:numPr>
              <w:spacing w:line="276" w:lineRule="auto"/>
              <w:ind w:hanging="5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iCs/>
                <w:sz w:val="24"/>
                <w:szCs w:val="24"/>
              </w:rPr>
              <w:t xml:space="preserve">Shahina, F., Manzar, H. and </w:t>
            </w:r>
            <w:r w:rsidRPr="005274F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Tabassum, K.A. </w:t>
            </w:r>
            <w:r w:rsidRPr="005274FB">
              <w:rPr>
                <w:rFonts w:ascii="Times New Roman" w:hAnsi="Times New Roman"/>
                <w:iCs/>
                <w:sz w:val="24"/>
                <w:szCs w:val="24"/>
              </w:rPr>
              <w:t xml:space="preserve">(2004). Symbiotic bacteria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>Xenorhabdus</w:t>
            </w:r>
            <w:r w:rsidR="00752A96" w:rsidRPr="005274F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/>
                <w:iCs/>
                <w:sz w:val="24"/>
                <w:szCs w:val="24"/>
              </w:rPr>
              <w:t>and</w:t>
            </w:r>
            <w:r w:rsidR="00752A96" w:rsidRPr="005274FB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>Photorhabdus</w:t>
            </w:r>
            <w:r w:rsidR="00752A96" w:rsidRPr="005274F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274FB">
              <w:rPr>
                <w:rFonts w:ascii="Times New Roman" w:hAnsi="Times New Roman"/>
                <w:iCs/>
                <w:sz w:val="24"/>
                <w:szCs w:val="24"/>
              </w:rPr>
              <w:t xml:space="preserve">associated with entomopathogenic nematodes in Pakistan.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>Pak. J. Nematol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5274FB">
              <w:rPr>
                <w:rFonts w:ascii="Times New Roman" w:hAnsi="Times New Roman"/>
                <w:iCs/>
                <w:sz w:val="24"/>
                <w:szCs w:val="24"/>
              </w:rPr>
              <w:t>22: 117-128.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</w:pPr>
            <w:r w:rsidRPr="005274FB">
              <w:rPr>
                <w:bCs/>
              </w:rPr>
              <w:t>Tabassum, K.A.,</w:t>
            </w:r>
            <w:r w:rsidR="00752A96" w:rsidRPr="005274FB">
              <w:rPr>
                <w:bCs/>
              </w:rPr>
              <w:t xml:space="preserve"> </w:t>
            </w:r>
            <w:r w:rsidRPr="005274FB">
              <w:t xml:space="preserve">Shahina, F., Firoza, K. and Siddiqi, M.R. (2005). Description and embryonic development of </w:t>
            </w:r>
            <w:r w:rsidRPr="005274FB">
              <w:rPr>
                <w:i/>
                <w:iCs/>
              </w:rPr>
              <w:t>Distolabrellus</w:t>
            </w:r>
            <w:r w:rsidR="00752A96" w:rsidRPr="005274FB">
              <w:rPr>
                <w:i/>
                <w:iCs/>
              </w:rPr>
              <w:t xml:space="preserve"> </w:t>
            </w:r>
            <w:r w:rsidRPr="005274FB">
              <w:rPr>
                <w:i/>
                <w:iCs/>
              </w:rPr>
              <w:t>pakistanensis</w:t>
            </w:r>
            <w:r w:rsidR="00752A96" w:rsidRPr="005274FB">
              <w:rPr>
                <w:i/>
                <w:iCs/>
              </w:rPr>
              <w:t xml:space="preserve"> </w:t>
            </w:r>
            <w:r w:rsidRPr="005274FB">
              <w:t xml:space="preserve">n. sp. (Rhabditida: Mesorhabditinae), a new insect parasitic nematode from Pakistan. </w:t>
            </w:r>
            <w:r w:rsidRPr="005274FB">
              <w:rPr>
                <w:i/>
                <w:iCs/>
              </w:rPr>
              <w:t>Pak. J. Nematol.,</w:t>
            </w:r>
            <w:r w:rsidRPr="005274FB">
              <w:t xml:space="preserve"> 23: 9-20.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</w:pPr>
            <w:r w:rsidRPr="005274FB">
              <w:t>Tabassum, K.A.,</w:t>
            </w:r>
            <w:r w:rsidRPr="005274FB">
              <w:rPr>
                <w:bCs/>
              </w:rPr>
              <w:t xml:space="preserve">Shahina, F. </w:t>
            </w:r>
            <w:r w:rsidRPr="005274FB">
              <w:t>and</w:t>
            </w:r>
            <w:r w:rsidRPr="005274FB">
              <w:rPr>
                <w:bCs/>
              </w:rPr>
              <w:t xml:space="preserve">Abid, B. </w:t>
            </w:r>
            <w:r w:rsidRPr="005274FB">
              <w:t xml:space="preserve">(2005). </w:t>
            </w:r>
            <w:r w:rsidRPr="005274FB">
              <w:rPr>
                <w:caps/>
              </w:rPr>
              <w:t>O</w:t>
            </w:r>
            <w:r w:rsidRPr="005274FB">
              <w:t>ccurrence of entomopathogenic (EPN) nematodes in Pakistan</w:t>
            </w:r>
            <w:r w:rsidRPr="005274FB">
              <w:rPr>
                <w:caps/>
              </w:rPr>
              <w:t xml:space="preserve">. </w:t>
            </w:r>
            <w:r w:rsidRPr="005274FB">
              <w:rPr>
                <w:i/>
                <w:iCs/>
              </w:rPr>
              <w:t>Pak. J. Nematol.,</w:t>
            </w:r>
            <w:r w:rsidRPr="005274FB">
              <w:t xml:space="preserve"> 23: 99-102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FC27E4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</w:pPr>
            <w:r w:rsidRPr="005274FB">
              <w:t xml:space="preserve">Tabassum, K.A., F. Shahina and K. Nasira (2006). </w:t>
            </w:r>
            <w:r w:rsidRPr="005274FB">
              <w:rPr>
                <w:bCs/>
                <w:i/>
              </w:rPr>
              <w:t>Laimydorus</w:t>
            </w:r>
            <w:r w:rsidR="00752A96" w:rsidRPr="005274FB">
              <w:rPr>
                <w:bCs/>
                <w:i/>
              </w:rPr>
              <w:t xml:space="preserve"> </w:t>
            </w:r>
            <w:r w:rsidRPr="005274FB">
              <w:rPr>
                <w:bCs/>
                <w:i/>
              </w:rPr>
              <w:t>wirisi</w:t>
            </w:r>
            <w:r w:rsidR="00752A96" w:rsidRPr="005274FB">
              <w:rPr>
                <w:bCs/>
                <w:i/>
              </w:rPr>
              <w:t xml:space="preserve"> </w:t>
            </w:r>
            <w:r w:rsidRPr="005274FB">
              <w:rPr>
                <w:bCs/>
              </w:rPr>
              <w:t xml:space="preserve">n. </w:t>
            </w:r>
            <w:r w:rsidRPr="005274FB">
              <w:t>sp. w</w:t>
            </w:r>
            <w:r w:rsidRPr="005274FB">
              <w:rPr>
                <w:bCs/>
              </w:rPr>
              <w:t xml:space="preserve">ith notes on </w:t>
            </w:r>
            <w:r w:rsidRPr="005274FB">
              <w:rPr>
                <w:i/>
              </w:rPr>
              <w:t>A</w:t>
            </w:r>
            <w:r w:rsidRPr="005274FB">
              <w:rPr>
                <w:bCs/>
                <w:i/>
              </w:rPr>
              <w:t>porcelaimellus</w:t>
            </w:r>
            <w:r w:rsidR="00752A96" w:rsidRPr="005274FB">
              <w:rPr>
                <w:bCs/>
                <w:i/>
              </w:rPr>
              <w:t xml:space="preserve"> </w:t>
            </w:r>
            <w:r w:rsidRPr="005274FB">
              <w:rPr>
                <w:bCs/>
                <w:i/>
              </w:rPr>
              <w:t>obtusicaudatus</w:t>
            </w:r>
            <w:r w:rsidR="00752A96" w:rsidRPr="005274FB">
              <w:rPr>
                <w:bCs/>
                <w:i/>
              </w:rPr>
              <w:t xml:space="preserve"> </w:t>
            </w:r>
            <w:r w:rsidRPr="005274FB">
              <w:rPr>
                <w:iCs/>
              </w:rPr>
              <w:t>(B</w:t>
            </w:r>
            <w:r w:rsidRPr="005274FB">
              <w:rPr>
                <w:bCs/>
                <w:iCs/>
              </w:rPr>
              <w:t>astian, 1865)</w:t>
            </w:r>
            <w:r w:rsidRPr="005274FB">
              <w:t>A</w:t>
            </w:r>
            <w:r w:rsidRPr="005274FB">
              <w:rPr>
                <w:bCs/>
              </w:rPr>
              <w:t xml:space="preserve">ltherr, 1968 and </w:t>
            </w:r>
            <w:r w:rsidRPr="005274FB">
              <w:rPr>
                <w:i/>
              </w:rPr>
              <w:t>A</w:t>
            </w:r>
            <w:r w:rsidRPr="005274FB">
              <w:rPr>
                <w:bCs/>
                <w:i/>
              </w:rPr>
              <w:t>llodorylaimus</w:t>
            </w:r>
            <w:r w:rsidR="00752A96" w:rsidRPr="005274FB">
              <w:rPr>
                <w:bCs/>
                <w:i/>
              </w:rPr>
              <w:t xml:space="preserve"> </w:t>
            </w:r>
            <w:r w:rsidRPr="005274FB">
              <w:rPr>
                <w:bCs/>
                <w:i/>
              </w:rPr>
              <w:t>americanus</w:t>
            </w:r>
            <w:r w:rsidR="00752A96" w:rsidRPr="005274FB">
              <w:rPr>
                <w:bCs/>
                <w:i/>
              </w:rPr>
              <w:t xml:space="preserve"> </w:t>
            </w:r>
            <w:r w:rsidR="00FC27E4" w:rsidRPr="005274FB">
              <w:rPr>
                <w:bCs/>
              </w:rPr>
              <w:t>A</w:t>
            </w:r>
            <w:r w:rsidRPr="005274FB">
              <w:rPr>
                <w:bCs/>
              </w:rPr>
              <w:t xml:space="preserve">ndrassy, 1968 </w:t>
            </w:r>
            <w:r w:rsidRPr="005274FB">
              <w:t>(Nematoda: D</w:t>
            </w:r>
            <w:r w:rsidRPr="005274FB">
              <w:rPr>
                <w:bCs/>
              </w:rPr>
              <w:t xml:space="preserve">orylaimida) from </w:t>
            </w:r>
            <w:r w:rsidRPr="005274FB">
              <w:t xml:space="preserve">Pakistan. </w:t>
            </w:r>
            <w:r w:rsidRPr="005274FB">
              <w:rPr>
                <w:i/>
                <w:iCs/>
              </w:rPr>
              <w:t xml:space="preserve">Pak. J. Nematol., </w:t>
            </w:r>
            <w:r w:rsidRPr="005274FB">
              <w:t>24: 129-138.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</w:pPr>
            <w:r w:rsidRPr="005274FB">
              <w:t xml:space="preserve">Shahina F. and K.A. Tabassum (2006). Nematode problem of Date Palm in Pakistan. </w:t>
            </w:r>
            <w:r w:rsidRPr="005274FB">
              <w:rPr>
                <w:bCs/>
              </w:rPr>
              <w:t xml:space="preserve">In: </w:t>
            </w:r>
            <w:r w:rsidRPr="005274FB">
              <w:rPr>
                <w:i/>
              </w:rPr>
              <w:t>Proceedings of Third International Date Palm Conference (TIDPC).</w:t>
            </w:r>
            <w:r w:rsidRPr="005274FB">
              <w:t xml:space="preserve"> 19-21 February, 2006.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FF6E69" w:rsidRPr="005274FB" w:rsidRDefault="00946C73" w:rsidP="00A33D67">
            <w:pPr>
              <w:pStyle w:val="ListParagraph"/>
              <w:numPr>
                <w:ilvl w:val="0"/>
                <w:numId w:val="34"/>
              </w:numPr>
              <w:tabs>
                <w:tab w:val="left" w:pos="4680"/>
              </w:tabs>
              <w:ind w:hanging="558"/>
              <w:jc w:val="both"/>
            </w:pPr>
            <w:r w:rsidRPr="005274FB">
              <w:t>Tabassum, K.A. &amp; F. Shahina</w:t>
            </w:r>
            <w:r w:rsidRPr="005274FB">
              <w:rPr>
                <w:iCs/>
              </w:rPr>
              <w:t xml:space="preserve">(2008). </w:t>
            </w:r>
            <w:r w:rsidRPr="005274FB">
              <w:rPr>
                <w:i/>
              </w:rPr>
              <w:t>Oscheius</w:t>
            </w:r>
            <w:r w:rsidR="00752A96" w:rsidRPr="005274FB">
              <w:rPr>
                <w:i/>
              </w:rPr>
              <w:t xml:space="preserve"> </w:t>
            </w:r>
            <w:r w:rsidRPr="005274FB">
              <w:rPr>
                <w:i/>
              </w:rPr>
              <w:t>andrassyi</w:t>
            </w:r>
            <w:r w:rsidR="00752A96" w:rsidRPr="005274FB">
              <w:rPr>
                <w:i/>
              </w:rPr>
              <w:t xml:space="preserve"> </w:t>
            </w:r>
            <w:r w:rsidRPr="005274FB">
              <w:t xml:space="preserve">n. sp. (Nematoda: Rhabditidae) with its key and embryonic and post-embryonic development from Jhang, Pakistan. </w:t>
            </w:r>
            <w:r w:rsidRPr="005274FB">
              <w:rPr>
                <w:i/>
              </w:rPr>
              <w:t>Pak. J. Nematol</w:t>
            </w:r>
            <w:r w:rsidRPr="005274FB">
              <w:t>., 26: 125-140.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  <w:rPr>
                <w:i/>
              </w:rPr>
            </w:pPr>
            <w:r w:rsidRPr="005274FB">
              <w:t xml:space="preserve">Shahina, F.  &amp; K.A.  Tabassum (2009). Suppression of plant parasitic nematodes in bermuda grass using live or dead entomopathogenic nematodes </w:t>
            </w:r>
            <w:r w:rsidRPr="005274FB">
              <w:rPr>
                <w:i/>
              </w:rPr>
              <w:t>Steinernemapakistanense</w:t>
            </w:r>
            <w:r w:rsidRPr="005274FB">
              <w:rPr>
                <w:i/>
                <w:iCs/>
              </w:rPr>
              <w:t xml:space="preserve"> Pak</w:t>
            </w:r>
            <w:r w:rsidRPr="005274FB">
              <w:rPr>
                <w:iCs/>
              </w:rPr>
              <w:t>.</w:t>
            </w:r>
            <w:r w:rsidRPr="005274FB">
              <w:rPr>
                <w:i/>
                <w:iCs/>
              </w:rPr>
              <w:t xml:space="preserve"> J</w:t>
            </w:r>
            <w:r w:rsidRPr="005274FB">
              <w:rPr>
                <w:iCs/>
              </w:rPr>
              <w:t>.</w:t>
            </w:r>
            <w:r w:rsidRPr="005274FB">
              <w:rPr>
                <w:i/>
                <w:iCs/>
              </w:rPr>
              <w:t xml:space="preserve"> Nematol</w:t>
            </w:r>
            <w:r w:rsidRPr="005274FB">
              <w:rPr>
                <w:iCs/>
              </w:rPr>
              <w:t>.,27: 167-178.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98225E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  <w:rPr>
                <w:iCs/>
              </w:rPr>
            </w:pPr>
            <w:r w:rsidRPr="005274FB">
              <w:t xml:space="preserve">Shahina, F.,  J., Salma, G., Mahreen, M. I., Bhatti&amp; K.A., Tabassum (2009). Rearing of </w:t>
            </w:r>
            <w:r w:rsidRPr="005274FB">
              <w:rPr>
                <w:i/>
              </w:rPr>
              <w:t>Rhynchophorus</w:t>
            </w:r>
            <w:r w:rsidR="0098225E" w:rsidRPr="005274FB">
              <w:rPr>
                <w:i/>
              </w:rPr>
              <w:t xml:space="preserve"> </w:t>
            </w:r>
            <w:r w:rsidRPr="005274FB">
              <w:rPr>
                <w:i/>
              </w:rPr>
              <w:t>ferrugineus</w:t>
            </w:r>
            <w:r w:rsidR="0098225E" w:rsidRPr="005274FB">
              <w:t xml:space="preserve"> i</w:t>
            </w:r>
            <w:r w:rsidRPr="005274FB">
              <w:t xml:space="preserve">n laboratory and field conditions for carrying out efficacy studies using EPN.  </w:t>
            </w:r>
            <w:r w:rsidRPr="005274FB">
              <w:rPr>
                <w:i/>
                <w:iCs/>
              </w:rPr>
              <w:t>Pak</w:t>
            </w:r>
            <w:r w:rsidRPr="005274FB">
              <w:rPr>
                <w:iCs/>
              </w:rPr>
              <w:t>.</w:t>
            </w:r>
            <w:r w:rsidRPr="005274FB">
              <w:rPr>
                <w:i/>
                <w:iCs/>
              </w:rPr>
              <w:t>J</w:t>
            </w:r>
            <w:r w:rsidRPr="005274FB">
              <w:rPr>
                <w:iCs/>
              </w:rPr>
              <w:t>.</w:t>
            </w:r>
            <w:r w:rsidRPr="005274FB">
              <w:rPr>
                <w:i/>
                <w:iCs/>
              </w:rPr>
              <w:t>Nematol</w:t>
            </w:r>
            <w:r w:rsidRPr="005274FB">
              <w:rPr>
                <w:iCs/>
              </w:rPr>
              <w:t>., 27: 219-228.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  <w:rPr>
                <w:i/>
              </w:rPr>
            </w:pPr>
            <w:r w:rsidRPr="005274FB">
              <w:t>Tabassum,</w:t>
            </w:r>
            <w:r w:rsidRPr="005274FB">
              <w:rPr>
                <w:caps/>
              </w:rPr>
              <w:t xml:space="preserve"> K.A. </w:t>
            </w:r>
            <w:r w:rsidRPr="005274FB">
              <w:rPr>
                <w:bCs/>
              </w:rPr>
              <w:t xml:space="preserve">(2010). </w:t>
            </w:r>
            <w:r w:rsidRPr="005274FB">
              <w:t>Taxonomy of plant and soil nematodes of sugarcane fields with special reference of entomopathogenic nematodes. Ph.D. thesis pp. 304.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ListParagraph"/>
              <w:numPr>
                <w:ilvl w:val="0"/>
                <w:numId w:val="34"/>
              </w:numPr>
              <w:tabs>
                <w:tab w:val="left" w:pos="7020"/>
              </w:tabs>
              <w:ind w:hanging="558"/>
              <w:jc w:val="both"/>
            </w:pPr>
            <w:r w:rsidRPr="005274FB">
              <w:t xml:space="preserve">Shahina, </w:t>
            </w:r>
            <w:r w:rsidRPr="005274FB">
              <w:rPr>
                <w:caps/>
              </w:rPr>
              <w:t xml:space="preserve">F. &amp; K.A. </w:t>
            </w:r>
            <w:r w:rsidRPr="005274FB">
              <w:t>Tabassum</w:t>
            </w:r>
            <w:r w:rsidRPr="005274FB">
              <w:rPr>
                <w:bCs/>
              </w:rPr>
              <w:t xml:space="preserve">(2010). </w:t>
            </w:r>
            <w:r w:rsidRPr="005274FB">
              <w:rPr>
                <w:caps/>
              </w:rPr>
              <w:t>S</w:t>
            </w:r>
            <w:r w:rsidRPr="005274FB">
              <w:rPr>
                <w:i/>
              </w:rPr>
              <w:t>teinernemacarpocapsae</w:t>
            </w:r>
            <w:r w:rsidRPr="005274FB">
              <w:t xml:space="preserve"> (Nematoda: Steinernematidae) a new entomopathogenic nematode isolate from Pakistan. </w:t>
            </w:r>
            <w:r w:rsidRPr="005274FB">
              <w:rPr>
                <w:i/>
              </w:rPr>
              <w:t xml:space="preserve">Pak. J. Nematol., </w:t>
            </w:r>
            <w:r w:rsidRPr="005274FB">
              <w:t>28(1): 59-64.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ListParagraph"/>
              <w:numPr>
                <w:ilvl w:val="0"/>
                <w:numId w:val="34"/>
              </w:numPr>
              <w:tabs>
                <w:tab w:val="left" w:pos="7020"/>
              </w:tabs>
              <w:ind w:hanging="558"/>
              <w:jc w:val="both"/>
              <w:rPr>
                <w:i/>
              </w:rPr>
            </w:pPr>
            <w:r w:rsidRPr="005274FB">
              <w:t xml:space="preserve">Shahina, </w:t>
            </w:r>
            <w:r w:rsidRPr="005274FB">
              <w:rPr>
                <w:caps/>
              </w:rPr>
              <w:t xml:space="preserve">F. &amp; K.A. </w:t>
            </w:r>
            <w:r w:rsidRPr="005274FB">
              <w:t>Tabassum</w:t>
            </w:r>
            <w:r w:rsidRPr="005274FB">
              <w:rPr>
                <w:bCs/>
              </w:rPr>
              <w:t>(2010).</w:t>
            </w:r>
            <w:r w:rsidRPr="005274FB">
              <w:t xml:space="preserve"> Virulence of </w:t>
            </w:r>
            <w:r w:rsidRPr="005274FB">
              <w:rPr>
                <w:caps/>
              </w:rPr>
              <w:t>S</w:t>
            </w:r>
            <w:r w:rsidRPr="005274FB">
              <w:rPr>
                <w:i/>
              </w:rPr>
              <w:t>teinernema</w:t>
            </w:r>
            <w:r w:rsidR="0098225E" w:rsidRPr="005274FB">
              <w:rPr>
                <w:i/>
              </w:rPr>
              <w:t xml:space="preserve"> </w:t>
            </w:r>
            <w:r w:rsidRPr="005274FB">
              <w:rPr>
                <w:i/>
              </w:rPr>
              <w:t>pakistanense</w:t>
            </w:r>
            <w:r w:rsidR="0098225E" w:rsidRPr="005274FB">
              <w:rPr>
                <w:i/>
              </w:rPr>
              <w:t xml:space="preserve"> </w:t>
            </w:r>
            <w:r w:rsidRPr="005274FB">
              <w:t xml:space="preserve">against different insect species in laboratory condition. </w:t>
            </w:r>
            <w:r w:rsidRPr="005274FB">
              <w:rPr>
                <w:i/>
              </w:rPr>
              <w:t xml:space="preserve">Pak. J. Nematol., </w:t>
            </w:r>
            <w:r w:rsidRPr="005274FB">
              <w:t xml:space="preserve">28(2): 279-284. 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</w:pPr>
            <w:r w:rsidRPr="005274FB">
              <w:lastRenderedPageBreak/>
              <w:t xml:space="preserve">Shahina, F. A.R. Kazmi, K.A. Tabassum, J. Salma &amp; G. Mehreen (2011). Pathogenecity of </w:t>
            </w:r>
            <w:r w:rsidRPr="005274FB">
              <w:rPr>
                <w:i/>
              </w:rPr>
              <w:t>Xenorhabdus</w:t>
            </w:r>
            <w:r w:rsidR="0098225E" w:rsidRPr="005274FB">
              <w:rPr>
                <w:i/>
              </w:rPr>
              <w:t xml:space="preserve"> </w:t>
            </w:r>
            <w:r w:rsidRPr="005274FB">
              <w:rPr>
                <w:i/>
              </w:rPr>
              <w:t>nematophila</w:t>
            </w:r>
            <w:r w:rsidRPr="005274FB">
              <w:t xml:space="preserve"> (strain ham-10) against wax moth larvae and vine mealy bug in Pakistan</w:t>
            </w:r>
            <w:r w:rsidRPr="005274FB">
              <w:rPr>
                <w:i/>
              </w:rPr>
              <w:t>. Pak. J. Nematol</w:t>
            </w:r>
            <w:r w:rsidRPr="005274FB">
              <w:t>., 29: 15-23.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  <w:rPr>
                <w:i/>
              </w:rPr>
            </w:pPr>
            <w:r w:rsidRPr="005274FB">
              <w:t xml:space="preserve">Shahina, F., K.A. Tabassum, J. Salma &amp; G. Mehreen (2011). Biopesticidal effect of </w:t>
            </w:r>
            <w:r w:rsidRPr="005274FB">
              <w:rPr>
                <w:i/>
              </w:rPr>
              <w:t>Photorhabditus</w:t>
            </w:r>
            <w:r w:rsidR="0098225E" w:rsidRPr="005274FB">
              <w:rPr>
                <w:i/>
              </w:rPr>
              <w:t xml:space="preserve"> </w:t>
            </w:r>
            <w:r w:rsidRPr="005274FB">
              <w:rPr>
                <w:i/>
              </w:rPr>
              <w:t>luminescens</w:t>
            </w:r>
            <w:r w:rsidR="0098225E" w:rsidRPr="005274FB">
              <w:rPr>
                <w:i/>
              </w:rPr>
              <w:t xml:space="preserve"> </w:t>
            </w:r>
            <w:r w:rsidR="00FC27E4" w:rsidRPr="005274FB">
              <w:t>against</w:t>
            </w:r>
            <w:r w:rsidR="0098225E" w:rsidRPr="005274FB">
              <w:t xml:space="preserve"> </w:t>
            </w:r>
            <w:r w:rsidRPr="005274FB">
              <w:rPr>
                <w:i/>
              </w:rPr>
              <w:t>Galleria mellonella</w:t>
            </w:r>
            <w:r w:rsidRPr="005274FB">
              <w:t xml:space="preserve"> larvae and subterranean termite (Termitidae: </w:t>
            </w:r>
            <w:r w:rsidRPr="005274FB">
              <w:rPr>
                <w:i/>
              </w:rPr>
              <w:t>macrotermise</w:t>
            </w:r>
            <w:r w:rsidRPr="005274FB">
              <w:t xml:space="preserve">) </w:t>
            </w:r>
            <w:r w:rsidRPr="005274FB">
              <w:rPr>
                <w:i/>
              </w:rPr>
              <w:t xml:space="preserve"> Pak. J. Nematol</w:t>
            </w:r>
            <w:r w:rsidRPr="005274FB">
              <w:t>., 29: 35-43.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</w:pPr>
            <w:r w:rsidRPr="005274FB">
              <w:t xml:space="preserve">Bhatti, M.I., K.A., Tabassum, &amp; K. Firoza (2011). New records of </w:t>
            </w:r>
            <w:r w:rsidRPr="005274FB">
              <w:rPr>
                <w:bCs/>
                <w:iCs/>
              </w:rPr>
              <w:t>Mesorhabditidae from different habitats of Sindh, Pakistan.</w:t>
            </w:r>
            <w:r w:rsidRPr="005274FB">
              <w:rPr>
                <w:i/>
              </w:rPr>
              <w:t xml:space="preserve"> Pak. J. Nematol.,</w:t>
            </w:r>
            <w:r w:rsidRPr="005274FB">
              <w:rPr>
                <w:bCs/>
                <w:iCs/>
              </w:rPr>
              <w:t xml:space="preserve"> 29: 119-137.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</w:pPr>
            <w:r w:rsidRPr="005274FB">
              <w:rPr>
                <w:bCs/>
              </w:rPr>
              <w:t>Kazmi A. R., K.A. Tabassum and F. Shahina (2013).</w:t>
            </w:r>
            <w:r w:rsidRPr="005274FB">
              <w:rPr>
                <w:bCs/>
                <w:spacing w:val="-10"/>
              </w:rPr>
              <w:t xml:space="preserve">Characterization of symbiotic bacteria associated with </w:t>
            </w:r>
            <w:r w:rsidRPr="005274FB">
              <w:rPr>
                <w:i/>
              </w:rPr>
              <w:t>Steinernema</w:t>
            </w:r>
            <w:r w:rsidR="0098225E" w:rsidRPr="005274FB">
              <w:rPr>
                <w:i/>
              </w:rPr>
              <w:t xml:space="preserve"> </w:t>
            </w:r>
            <w:r w:rsidRPr="005274FB">
              <w:rPr>
                <w:i/>
              </w:rPr>
              <w:t>abbasi</w:t>
            </w:r>
            <w:r w:rsidRPr="005274FB">
              <w:t xml:space="preserve"> strain (507), </w:t>
            </w:r>
            <w:r w:rsidRPr="005274FB">
              <w:rPr>
                <w:i/>
              </w:rPr>
              <w:t>S. siamkayai</w:t>
            </w:r>
            <w:r w:rsidR="0098225E" w:rsidRPr="005274FB">
              <w:rPr>
                <w:i/>
              </w:rPr>
              <w:t xml:space="preserve"> </w:t>
            </w:r>
            <w:r w:rsidRPr="005274FB">
              <w:t xml:space="preserve">strain (157) and </w:t>
            </w:r>
            <w:r w:rsidRPr="005274FB">
              <w:rPr>
                <w:i/>
              </w:rPr>
              <w:t>Heterorhabditis</w:t>
            </w:r>
            <w:r w:rsidR="0098225E" w:rsidRPr="005274FB">
              <w:rPr>
                <w:i/>
              </w:rPr>
              <w:t xml:space="preserve"> </w:t>
            </w:r>
            <w:r w:rsidRPr="005274FB">
              <w:rPr>
                <w:i/>
              </w:rPr>
              <w:t>bacteriophora</w:t>
            </w:r>
            <w:r w:rsidRPr="005274FB">
              <w:t xml:space="preserve"> strain (1743). </w:t>
            </w:r>
            <w:r w:rsidRPr="005274FB">
              <w:rPr>
                <w:i/>
              </w:rPr>
              <w:t>Pak. J. Nematol.,</w:t>
            </w:r>
            <w:r w:rsidRPr="005274FB">
              <w:t>31: 11-19.</w:t>
            </w:r>
          </w:p>
        </w:tc>
      </w:tr>
      <w:tr w:rsidR="00946C73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946C73" w:rsidRPr="005274FB" w:rsidRDefault="00946C73" w:rsidP="007F091D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  <w:rPr>
                <w:iCs/>
              </w:rPr>
            </w:pPr>
            <w:r w:rsidRPr="005274FB">
              <w:rPr>
                <w:position w:val="-2"/>
              </w:rPr>
              <w:t xml:space="preserve">Shahina, F., K.A. Tabassum and M.A. Habib (2014).Potential of EPN in management of cotton bollworms in Pakistan. </w:t>
            </w:r>
            <w:r w:rsidRPr="005274FB">
              <w:rPr>
                <w:i/>
              </w:rPr>
              <w:t>Pak. J.  Nematol</w:t>
            </w:r>
            <w:r w:rsidRPr="005274FB">
              <w:t xml:space="preserve">., 32: </w:t>
            </w:r>
            <w:r w:rsidRPr="005274FB">
              <w:rPr>
                <w:position w:val="-2"/>
              </w:rPr>
              <w:t>85-90.</w:t>
            </w:r>
          </w:p>
        </w:tc>
      </w:tr>
      <w:tr w:rsidR="00D13C9B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D13C9B" w:rsidRPr="005274FB" w:rsidRDefault="00D13C9B" w:rsidP="00A03E5E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  <w:rPr>
                <w:position w:val="-2"/>
              </w:rPr>
            </w:pPr>
            <w:r w:rsidRPr="005274FB">
              <w:rPr>
                <w:position w:val="-2"/>
              </w:rPr>
              <w:t xml:space="preserve">Tabassum, K.A., F. Shahina, K. Nasira and Y.I. Erum (2016). </w:t>
            </w:r>
            <w:r w:rsidRPr="005274FB">
              <w:rPr>
                <w:bCs/>
              </w:rPr>
              <w:t>Description of six new species of</w:t>
            </w:r>
            <w:r w:rsidR="0098225E" w:rsidRPr="005274FB">
              <w:rPr>
                <w:bCs/>
              </w:rPr>
              <w:t xml:space="preserve"> </w:t>
            </w:r>
            <w:r w:rsidRPr="005274FB">
              <w:rPr>
                <w:bCs/>
                <w:i/>
              </w:rPr>
              <w:t>Oscheius</w:t>
            </w:r>
            <w:r w:rsidRPr="005274FB">
              <w:rPr>
                <w:bCs/>
              </w:rPr>
              <w:t xml:space="preserve">, Andrassy, 1976 (Nematoda: Rhabditida) from Pakistan with a key and diagnostic compendium of the genus. </w:t>
            </w:r>
            <w:r w:rsidRPr="005274FB">
              <w:rPr>
                <w:i/>
              </w:rPr>
              <w:t xml:space="preserve">Pak. J. Nematol., </w:t>
            </w:r>
            <w:r w:rsidR="00A03E5E" w:rsidRPr="005274FB">
              <w:t>34 (2): 109-161.</w:t>
            </w:r>
            <w:r w:rsidRPr="005274FB">
              <w:rPr>
                <w:color w:val="000000"/>
              </w:rPr>
              <w:t>http://dx.doi.org/10.18681/pjn.v34.i02.p10</w:t>
            </w:r>
            <w:r w:rsidR="00A03E5E" w:rsidRPr="005274FB">
              <w:rPr>
                <w:color w:val="000000"/>
              </w:rPr>
              <w:t>9</w:t>
            </w:r>
            <w:r w:rsidR="00BB1E99" w:rsidRPr="005274FB">
              <w:rPr>
                <w:color w:val="000000"/>
              </w:rPr>
              <w:t>.</w:t>
            </w:r>
          </w:p>
        </w:tc>
      </w:tr>
      <w:tr w:rsidR="000733FF" w:rsidRPr="005274FB" w:rsidTr="001E4923">
        <w:trPr>
          <w:gridBefore w:val="1"/>
          <w:wBefore w:w="18" w:type="dxa"/>
        </w:trPr>
        <w:tc>
          <w:tcPr>
            <w:tcW w:w="8838" w:type="dxa"/>
            <w:gridSpan w:val="3"/>
          </w:tcPr>
          <w:p w:rsidR="000733FF" w:rsidRPr="005274FB" w:rsidRDefault="000733FF" w:rsidP="002E1971">
            <w:pPr>
              <w:pStyle w:val="ListParagraph"/>
              <w:numPr>
                <w:ilvl w:val="0"/>
                <w:numId w:val="34"/>
              </w:numPr>
              <w:ind w:hanging="558"/>
              <w:jc w:val="both"/>
              <w:rPr>
                <w:position w:val="-2"/>
              </w:rPr>
            </w:pPr>
            <w:r w:rsidRPr="005274FB">
              <w:rPr>
                <w:position w:val="-2"/>
              </w:rPr>
              <w:t xml:space="preserve">Tabassum, K.A., </w:t>
            </w:r>
            <w:r w:rsidRPr="005274FB">
              <w:t xml:space="preserve">J. Salma and </w:t>
            </w:r>
            <w:r w:rsidR="00B42C85" w:rsidRPr="005274FB">
              <w:t xml:space="preserve">H., </w:t>
            </w:r>
            <w:r w:rsidRPr="005274FB">
              <w:t xml:space="preserve">Sagir (2017). Two new records of entomopathogenic  nematodes (Nematoda: Stainernematidae) from Gilgit, Bultistan, Pakistan. </w:t>
            </w:r>
            <w:r w:rsidRPr="005274FB">
              <w:rPr>
                <w:i/>
              </w:rPr>
              <w:t xml:space="preserve">Pak. J. Nematol., </w:t>
            </w:r>
            <w:r w:rsidRPr="005274FB">
              <w:t xml:space="preserve">35 (2) 157-173.  </w:t>
            </w:r>
          </w:p>
        </w:tc>
      </w:tr>
    </w:tbl>
    <w:p w:rsidR="00FB051A" w:rsidRPr="005274FB" w:rsidRDefault="00FB051A" w:rsidP="007F091D">
      <w:pPr>
        <w:pStyle w:val="ListParagraph"/>
      </w:pPr>
    </w:p>
    <w:p w:rsidR="00FB051A" w:rsidRPr="005274FB" w:rsidRDefault="00FB051A" w:rsidP="007F091D">
      <w:pPr>
        <w:pStyle w:val="ListParagraph"/>
        <w:rPr>
          <w:i/>
        </w:rPr>
      </w:pPr>
    </w:p>
    <w:sectPr w:rsidR="00FB051A" w:rsidRPr="005274FB" w:rsidSect="00074EB0">
      <w:footerReference w:type="defaul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678" w:rsidRDefault="00F20678" w:rsidP="00713831">
      <w:pPr>
        <w:spacing w:after="0" w:line="240" w:lineRule="auto"/>
      </w:pPr>
      <w:r>
        <w:separator/>
      </w:r>
    </w:p>
  </w:endnote>
  <w:endnote w:type="continuationSeparator" w:id="1">
    <w:p w:rsidR="00F20678" w:rsidRDefault="00F20678" w:rsidP="00713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halk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71759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B072D" w:rsidRPr="004A29BA" w:rsidRDefault="005F2011">
        <w:pPr>
          <w:pStyle w:val="Footer"/>
          <w:jc w:val="center"/>
          <w:rPr>
            <w:rFonts w:ascii="Times New Roman" w:hAnsi="Times New Roman" w:cs="Times New Roman"/>
          </w:rPr>
        </w:pPr>
        <w:r w:rsidRPr="004A29BA">
          <w:rPr>
            <w:rFonts w:ascii="Times New Roman" w:hAnsi="Times New Roman" w:cs="Times New Roman"/>
          </w:rPr>
          <w:fldChar w:fldCharType="begin"/>
        </w:r>
        <w:r w:rsidR="00AB072D" w:rsidRPr="004A29BA">
          <w:rPr>
            <w:rFonts w:ascii="Times New Roman" w:hAnsi="Times New Roman" w:cs="Times New Roman"/>
          </w:rPr>
          <w:instrText xml:space="preserve"> PAGE   \* MERGEFORMAT </w:instrText>
        </w:r>
        <w:r w:rsidRPr="004A29BA">
          <w:rPr>
            <w:rFonts w:ascii="Times New Roman" w:hAnsi="Times New Roman" w:cs="Times New Roman"/>
          </w:rPr>
          <w:fldChar w:fldCharType="separate"/>
        </w:r>
        <w:r w:rsidR="00F442FC">
          <w:rPr>
            <w:rFonts w:ascii="Times New Roman" w:hAnsi="Times New Roman" w:cs="Times New Roman"/>
            <w:noProof/>
          </w:rPr>
          <w:t>10</w:t>
        </w:r>
        <w:r w:rsidRPr="004A29BA">
          <w:rPr>
            <w:rFonts w:ascii="Times New Roman" w:hAnsi="Times New Roman" w:cs="Times New Roman"/>
          </w:rPr>
          <w:fldChar w:fldCharType="end"/>
        </w:r>
      </w:p>
    </w:sdtContent>
  </w:sdt>
  <w:p w:rsidR="00AB072D" w:rsidRDefault="00AB07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678" w:rsidRDefault="00F20678" w:rsidP="00713831">
      <w:pPr>
        <w:spacing w:after="0" w:line="240" w:lineRule="auto"/>
      </w:pPr>
      <w:r>
        <w:separator/>
      </w:r>
    </w:p>
  </w:footnote>
  <w:footnote w:type="continuationSeparator" w:id="1">
    <w:p w:rsidR="00F20678" w:rsidRDefault="00F20678" w:rsidP="00713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BA0"/>
    <w:multiLevelType w:val="hybridMultilevel"/>
    <w:tmpl w:val="FFD8BD26"/>
    <w:lvl w:ilvl="0" w:tplc="408EE87E">
      <w:start w:val="60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0D9E"/>
    <w:multiLevelType w:val="hybridMultilevel"/>
    <w:tmpl w:val="259C58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66D6D"/>
    <w:multiLevelType w:val="hybridMultilevel"/>
    <w:tmpl w:val="8C643B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97E90"/>
    <w:multiLevelType w:val="hybridMultilevel"/>
    <w:tmpl w:val="1BD03AE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7951E2D"/>
    <w:multiLevelType w:val="hybridMultilevel"/>
    <w:tmpl w:val="DABAB4D8"/>
    <w:lvl w:ilvl="0" w:tplc="408EE87E">
      <w:start w:val="60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8EE87E">
      <w:start w:val="6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556555"/>
    <w:multiLevelType w:val="hybridMultilevel"/>
    <w:tmpl w:val="88602FDC"/>
    <w:lvl w:ilvl="0" w:tplc="5F8E5EE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21678B"/>
    <w:multiLevelType w:val="hybridMultilevel"/>
    <w:tmpl w:val="00B21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B0088C"/>
    <w:multiLevelType w:val="hybridMultilevel"/>
    <w:tmpl w:val="93AE2496"/>
    <w:lvl w:ilvl="0" w:tplc="FA78966A">
      <w:start w:val="4"/>
      <w:numFmt w:val="decimal"/>
      <w:lvlText w:val="%1."/>
      <w:lvlJc w:val="left"/>
      <w:pPr>
        <w:tabs>
          <w:tab w:val="num" w:pos="3120"/>
        </w:tabs>
        <w:ind w:left="31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FF3E96"/>
    <w:multiLevelType w:val="hybridMultilevel"/>
    <w:tmpl w:val="3D80CED6"/>
    <w:lvl w:ilvl="0" w:tplc="0409000B">
      <w:start w:val="1"/>
      <w:numFmt w:val="bullet"/>
      <w:lvlText w:val=""/>
      <w:lvlJc w:val="left"/>
      <w:pPr>
        <w:ind w:left="34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D004E4"/>
    <w:multiLevelType w:val="hybridMultilevel"/>
    <w:tmpl w:val="927AE5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C512E9"/>
    <w:multiLevelType w:val="hybridMultilevel"/>
    <w:tmpl w:val="FD10031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B521D7"/>
    <w:multiLevelType w:val="hybridMultilevel"/>
    <w:tmpl w:val="BDC6E572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>
    <w:nsid w:val="23C31D32"/>
    <w:multiLevelType w:val="hybridMultilevel"/>
    <w:tmpl w:val="3782FB28"/>
    <w:lvl w:ilvl="0" w:tplc="E30602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F34F6E"/>
    <w:multiLevelType w:val="hybridMultilevel"/>
    <w:tmpl w:val="1996E798"/>
    <w:lvl w:ilvl="0" w:tplc="50C2B67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>
    <w:nsid w:val="2BEF3381"/>
    <w:multiLevelType w:val="hybridMultilevel"/>
    <w:tmpl w:val="46B283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1315A5"/>
    <w:multiLevelType w:val="hybridMultilevel"/>
    <w:tmpl w:val="204C7D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849133F"/>
    <w:multiLevelType w:val="hybridMultilevel"/>
    <w:tmpl w:val="284EB8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BD7B14"/>
    <w:multiLevelType w:val="hybridMultilevel"/>
    <w:tmpl w:val="01F2DBAC"/>
    <w:lvl w:ilvl="0" w:tplc="04090001">
      <w:start w:val="1"/>
      <w:numFmt w:val="bullet"/>
      <w:lvlText w:val="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8">
    <w:nsid w:val="39355A82"/>
    <w:multiLevelType w:val="hybridMultilevel"/>
    <w:tmpl w:val="D8C2264E"/>
    <w:lvl w:ilvl="0" w:tplc="C2E2C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17A04A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BD64D40">
      <w:start w:val="17"/>
      <w:numFmt w:val="decimal"/>
      <w:lvlText w:val="%3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E74F18"/>
    <w:multiLevelType w:val="hybridMultilevel"/>
    <w:tmpl w:val="07B049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2055A9"/>
    <w:multiLevelType w:val="hybridMultilevel"/>
    <w:tmpl w:val="07C8E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20C2D"/>
    <w:multiLevelType w:val="hybridMultilevel"/>
    <w:tmpl w:val="A254F4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04C702E"/>
    <w:multiLevelType w:val="hybridMultilevel"/>
    <w:tmpl w:val="D99EF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BA0DCA"/>
    <w:multiLevelType w:val="hybridMultilevel"/>
    <w:tmpl w:val="01464F1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CF1513"/>
    <w:multiLevelType w:val="hybridMultilevel"/>
    <w:tmpl w:val="46A0C4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C026B1"/>
    <w:multiLevelType w:val="hybridMultilevel"/>
    <w:tmpl w:val="DEE201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9E6479"/>
    <w:multiLevelType w:val="hybridMultilevel"/>
    <w:tmpl w:val="E27C415A"/>
    <w:lvl w:ilvl="0" w:tplc="ACC4809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A150C9"/>
    <w:multiLevelType w:val="hybridMultilevel"/>
    <w:tmpl w:val="E102A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0B73F4"/>
    <w:multiLevelType w:val="hybridMultilevel"/>
    <w:tmpl w:val="73505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AF5FE0"/>
    <w:multiLevelType w:val="hybridMultilevel"/>
    <w:tmpl w:val="AAD0991E"/>
    <w:lvl w:ilvl="0" w:tplc="202EE034">
      <w:start w:val="4"/>
      <w:numFmt w:val="decimal"/>
      <w:lvlText w:val="%1."/>
      <w:lvlJc w:val="left"/>
      <w:pPr>
        <w:tabs>
          <w:tab w:val="num" w:pos="3120"/>
        </w:tabs>
        <w:ind w:left="31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965D70"/>
    <w:multiLevelType w:val="hybridMultilevel"/>
    <w:tmpl w:val="984AE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F75B7"/>
    <w:multiLevelType w:val="hybridMultilevel"/>
    <w:tmpl w:val="58E6DE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E26F80"/>
    <w:multiLevelType w:val="hybridMultilevel"/>
    <w:tmpl w:val="0308903C"/>
    <w:lvl w:ilvl="0" w:tplc="F178456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3C1997"/>
    <w:multiLevelType w:val="hybridMultilevel"/>
    <w:tmpl w:val="027A4CB6"/>
    <w:lvl w:ilvl="0" w:tplc="40382B3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C2498F"/>
    <w:multiLevelType w:val="hybridMultilevel"/>
    <w:tmpl w:val="28049EAE"/>
    <w:lvl w:ilvl="0" w:tplc="202EE034">
      <w:start w:val="4"/>
      <w:numFmt w:val="decimal"/>
      <w:lvlText w:val="%1."/>
      <w:lvlJc w:val="left"/>
      <w:pPr>
        <w:tabs>
          <w:tab w:val="num" w:pos="3120"/>
        </w:tabs>
        <w:ind w:left="312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F22569"/>
    <w:multiLevelType w:val="hybridMultilevel"/>
    <w:tmpl w:val="3D08A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A95635"/>
    <w:multiLevelType w:val="hybridMultilevel"/>
    <w:tmpl w:val="D19E2144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7C7B439E"/>
    <w:multiLevelType w:val="hybridMultilevel"/>
    <w:tmpl w:val="75C0E3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E6F4FA0"/>
    <w:multiLevelType w:val="hybridMultilevel"/>
    <w:tmpl w:val="9CBC5D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E957B9B"/>
    <w:multiLevelType w:val="hybridMultilevel"/>
    <w:tmpl w:val="3CCCBBA6"/>
    <w:lvl w:ilvl="0" w:tplc="883CEF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9"/>
  </w:num>
  <w:num w:numId="7">
    <w:abstractNumId w:val="14"/>
  </w:num>
  <w:num w:numId="8">
    <w:abstractNumId w:val="5"/>
  </w:num>
  <w:num w:numId="9">
    <w:abstractNumId w:val="4"/>
  </w:num>
  <w:num w:numId="10">
    <w:abstractNumId w:val="22"/>
  </w:num>
  <w:num w:numId="11">
    <w:abstractNumId w:val="30"/>
  </w:num>
  <w:num w:numId="12">
    <w:abstractNumId w:val="36"/>
  </w:num>
  <w:num w:numId="13">
    <w:abstractNumId w:val="0"/>
  </w:num>
  <w:num w:numId="14">
    <w:abstractNumId w:val="1"/>
  </w:num>
  <w:num w:numId="15">
    <w:abstractNumId w:val="21"/>
  </w:num>
  <w:num w:numId="16">
    <w:abstractNumId w:val="34"/>
  </w:num>
  <w:num w:numId="17">
    <w:abstractNumId w:val="7"/>
  </w:num>
  <w:num w:numId="18">
    <w:abstractNumId w:val="10"/>
  </w:num>
  <w:num w:numId="19">
    <w:abstractNumId w:val="6"/>
  </w:num>
  <w:num w:numId="20">
    <w:abstractNumId w:val="23"/>
  </w:num>
  <w:num w:numId="21">
    <w:abstractNumId w:val="28"/>
  </w:num>
  <w:num w:numId="22">
    <w:abstractNumId w:val="16"/>
  </w:num>
  <w:num w:numId="23">
    <w:abstractNumId w:val="17"/>
  </w:num>
  <w:num w:numId="24">
    <w:abstractNumId w:val="12"/>
  </w:num>
  <w:num w:numId="25">
    <w:abstractNumId w:val="20"/>
  </w:num>
  <w:num w:numId="26">
    <w:abstractNumId w:val="13"/>
  </w:num>
  <w:num w:numId="27">
    <w:abstractNumId w:val="29"/>
  </w:num>
  <w:num w:numId="28">
    <w:abstractNumId w:val="11"/>
  </w:num>
  <w:num w:numId="29">
    <w:abstractNumId w:val="19"/>
  </w:num>
  <w:num w:numId="30">
    <w:abstractNumId w:val="38"/>
  </w:num>
  <w:num w:numId="31">
    <w:abstractNumId w:val="37"/>
  </w:num>
  <w:num w:numId="32">
    <w:abstractNumId w:val="31"/>
  </w:num>
  <w:num w:numId="33">
    <w:abstractNumId w:val="2"/>
  </w:num>
  <w:num w:numId="34">
    <w:abstractNumId w:val="33"/>
  </w:num>
  <w:num w:numId="35">
    <w:abstractNumId w:val="24"/>
  </w:num>
  <w:num w:numId="36">
    <w:abstractNumId w:val="27"/>
  </w:num>
  <w:num w:numId="37">
    <w:abstractNumId w:val="26"/>
  </w:num>
  <w:num w:numId="38">
    <w:abstractNumId w:val="8"/>
  </w:num>
  <w:num w:numId="3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3"/>
  </w:num>
  <w:num w:numId="4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3D70"/>
    <w:rsid w:val="00002BA0"/>
    <w:rsid w:val="000050C2"/>
    <w:rsid w:val="0000555E"/>
    <w:rsid w:val="00006F50"/>
    <w:rsid w:val="00011365"/>
    <w:rsid w:val="00014EC0"/>
    <w:rsid w:val="00024DDB"/>
    <w:rsid w:val="00026F5B"/>
    <w:rsid w:val="0002711D"/>
    <w:rsid w:val="000276C7"/>
    <w:rsid w:val="0003036C"/>
    <w:rsid w:val="00030897"/>
    <w:rsid w:val="00033580"/>
    <w:rsid w:val="00040B06"/>
    <w:rsid w:val="00041320"/>
    <w:rsid w:val="00042FAE"/>
    <w:rsid w:val="00045B19"/>
    <w:rsid w:val="000566BE"/>
    <w:rsid w:val="00060216"/>
    <w:rsid w:val="00062C0C"/>
    <w:rsid w:val="000733FF"/>
    <w:rsid w:val="00074EB0"/>
    <w:rsid w:val="00075DAE"/>
    <w:rsid w:val="00080421"/>
    <w:rsid w:val="00090E86"/>
    <w:rsid w:val="00094AFE"/>
    <w:rsid w:val="00095748"/>
    <w:rsid w:val="000A332C"/>
    <w:rsid w:val="000A3876"/>
    <w:rsid w:val="000B78D1"/>
    <w:rsid w:val="000D4B9C"/>
    <w:rsid w:val="000D749E"/>
    <w:rsid w:val="000F51D1"/>
    <w:rsid w:val="000F6F78"/>
    <w:rsid w:val="000F7E74"/>
    <w:rsid w:val="00115915"/>
    <w:rsid w:val="00124EC9"/>
    <w:rsid w:val="001253C4"/>
    <w:rsid w:val="00125FC7"/>
    <w:rsid w:val="00132155"/>
    <w:rsid w:val="0013328E"/>
    <w:rsid w:val="001337C6"/>
    <w:rsid w:val="00133BD8"/>
    <w:rsid w:val="00140DB6"/>
    <w:rsid w:val="00143A6A"/>
    <w:rsid w:val="00144D8D"/>
    <w:rsid w:val="00144D8E"/>
    <w:rsid w:val="001502B0"/>
    <w:rsid w:val="00151268"/>
    <w:rsid w:val="00154073"/>
    <w:rsid w:val="0015728E"/>
    <w:rsid w:val="00165C55"/>
    <w:rsid w:val="00167032"/>
    <w:rsid w:val="001709CC"/>
    <w:rsid w:val="001804C0"/>
    <w:rsid w:val="0018230C"/>
    <w:rsid w:val="001974F3"/>
    <w:rsid w:val="00197B43"/>
    <w:rsid w:val="00197E1B"/>
    <w:rsid w:val="001A0530"/>
    <w:rsid w:val="001B4154"/>
    <w:rsid w:val="001C4D6B"/>
    <w:rsid w:val="001C7206"/>
    <w:rsid w:val="001C7790"/>
    <w:rsid w:val="001D1A1A"/>
    <w:rsid w:val="001D3E85"/>
    <w:rsid w:val="001E01A4"/>
    <w:rsid w:val="001E4923"/>
    <w:rsid w:val="001E7ACE"/>
    <w:rsid w:val="001F30AC"/>
    <w:rsid w:val="001F310C"/>
    <w:rsid w:val="001F3F6B"/>
    <w:rsid w:val="001F5206"/>
    <w:rsid w:val="001F555D"/>
    <w:rsid w:val="00203674"/>
    <w:rsid w:val="00203EC2"/>
    <w:rsid w:val="0020438F"/>
    <w:rsid w:val="002052C0"/>
    <w:rsid w:val="00205D08"/>
    <w:rsid w:val="00210450"/>
    <w:rsid w:val="00211306"/>
    <w:rsid w:val="00211C10"/>
    <w:rsid w:val="00214B94"/>
    <w:rsid w:val="00221EA9"/>
    <w:rsid w:val="00226876"/>
    <w:rsid w:val="00240DF2"/>
    <w:rsid w:val="0024236B"/>
    <w:rsid w:val="00243E61"/>
    <w:rsid w:val="00244BF3"/>
    <w:rsid w:val="00246129"/>
    <w:rsid w:val="00250FA3"/>
    <w:rsid w:val="002510C3"/>
    <w:rsid w:val="00252968"/>
    <w:rsid w:val="00260420"/>
    <w:rsid w:val="00260F2A"/>
    <w:rsid w:val="00261E0B"/>
    <w:rsid w:val="00265A1D"/>
    <w:rsid w:val="00271815"/>
    <w:rsid w:val="002727EB"/>
    <w:rsid w:val="0027780C"/>
    <w:rsid w:val="00281031"/>
    <w:rsid w:val="00282742"/>
    <w:rsid w:val="0028372C"/>
    <w:rsid w:val="00283DBB"/>
    <w:rsid w:val="00284EDF"/>
    <w:rsid w:val="00294078"/>
    <w:rsid w:val="002A6948"/>
    <w:rsid w:val="002B1D6F"/>
    <w:rsid w:val="002B581D"/>
    <w:rsid w:val="002C3E6F"/>
    <w:rsid w:val="002C4DF6"/>
    <w:rsid w:val="002E0747"/>
    <w:rsid w:val="002E0751"/>
    <w:rsid w:val="002E0A9C"/>
    <w:rsid w:val="002E0FCA"/>
    <w:rsid w:val="002E1971"/>
    <w:rsid w:val="002E6A4B"/>
    <w:rsid w:val="002F354B"/>
    <w:rsid w:val="002F6AE0"/>
    <w:rsid w:val="00303FA6"/>
    <w:rsid w:val="003045F1"/>
    <w:rsid w:val="00305435"/>
    <w:rsid w:val="003076F0"/>
    <w:rsid w:val="00311E6D"/>
    <w:rsid w:val="003131F9"/>
    <w:rsid w:val="00323690"/>
    <w:rsid w:val="00326B6C"/>
    <w:rsid w:val="00327186"/>
    <w:rsid w:val="003277E5"/>
    <w:rsid w:val="00342AB0"/>
    <w:rsid w:val="00343BC8"/>
    <w:rsid w:val="00344BB7"/>
    <w:rsid w:val="003452F6"/>
    <w:rsid w:val="00350505"/>
    <w:rsid w:val="003508C1"/>
    <w:rsid w:val="00354EED"/>
    <w:rsid w:val="00360F30"/>
    <w:rsid w:val="00363319"/>
    <w:rsid w:val="003643A4"/>
    <w:rsid w:val="003670C7"/>
    <w:rsid w:val="00372362"/>
    <w:rsid w:val="0037660D"/>
    <w:rsid w:val="00382225"/>
    <w:rsid w:val="003878CA"/>
    <w:rsid w:val="00391533"/>
    <w:rsid w:val="003924A5"/>
    <w:rsid w:val="00395254"/>
    <w:rsid w:val="0039691D"/>
    <w:rsid w:val="003A7E23"/>
    <w:rsid w:val="003B187A"/>
    <w:rsid w:val="003B28C1"/>
    <w:rsid w:val="003B33AD"/>
    <w:rsid w:val="003B5C07"/>
    <w:rsid w:val="003C1E71"/>
    <w:rsid w:val="003C2792"/>
    <w:rsid w:val="003C606D"/>
    <w:rsid w:val="003D790C"/>
    <w:rsid w:val="003F45C1"/>
    <w:rsid w:val="00405904"/>
    <w:rsid w:val="004060ED"/>
    <w:rsid w:val="00413627"/>
    <w:rsid w:val="00413A5E"/>
    <w:rsid w:val="004145BA"/>
    <w:rsid w:val="00420586"/>
    <w:rsid w:val="0042295A"/>
    <w:rsid w:val="00423220"/>
    <w:rsid w:val="00424D0A"/>
    <w:rsid w:val="0043030C"/>
    <w:rsid w:val="00430431"/>
    <w:rsid w:val="00430F08"/>
    <w:rsid w:val="0043739B"/>
    <w:rsid w:val="004425E1"/>
    <w:rsid w:val="00443776"/>
    <w:rsid w:val="00443D70"/>
    <w:rsid w:val="0044767D"/>
    <w:rsid w:val="0045090F"/>
    <w:rsid w:val="004513B0"/>
    <w:rsid w:val="00452EE0"/>
    <w:rsid w:val="00454A59"/>
    <w:rsid w:val="00457789"/>
    <w:rsid w:val="00467CC8"/>
    <w:rsid w:val="00472ED3"/>
    <w:rsid w:val="00473E24"/>
    <w:rsid w:val="0047663F"/>
    <w:rsid w:val="00476929"/>
    <w:rsid w:val="0048187F"/>
    <w:rsid w:val="0048212D"/>
    <w:rsid w:val="00482FE4"/>
    <w:rsid w:val="00490F8B"/>
    <w:rsid w:val="0049292B"/>
    <w:rsid w:val="00494F52"/>
    <w:rsid w:val="00495A16"/>
    <w:rsid w:val="00495E69"/>
    <w:rsid w:val="00496451"/>
    <w:rsid w:val="004976E4"/>
    <w:rsid w:val="004A29BA"/>
    <w:rsid w:val="004A404A"/>
    <w:rsid w:val="004A4356"/>
    <w:rsid w:val="004A4D95"/>
    <w:rsid w:val="004B15F4"/>
    <w:rsid w:val="004B288D"/>
    <w:rsid w:val="004B48C2"/>
    <w:rsid w:val="004B73CA"/>
    <w:rsid w:val="004B75F3"/>
    <w:rsid w:val="004C459C"/>
    <w:rsid w:val="004D1108"/>
    <w:rsid w:val="004D6738"/>
    <w:rsid w:val="004D7143"/>
    <w:rsid w:val="004E01DB"/>
    <w:rsid w:val="004E1D59"/>
    <w:rsid w:val="004F2591"/>
    <w:rsid w:val="004F2CCB"/>
    <w:rsid w:val="004F4E1C"/>
    <w:rsid w:val="004F719B"/>
    <w:rsid w:val="004F7511"/>
    <w:rsid w:val="0050724E"/>
    <w:rsid w:val="00510AE7"/>
    <w:rsid w:val="0051446C"/>
    <w:rsid w:val="00521B8A"/>
    <w:rsid w:val="005236FC"/>
    <w:rsid w:val="005274FB"/>
    <w:rsid w:val="005305AF"/>
    <w:rsid w:val="005322BB"/>
    <w:rsid w:val="005418D5"/>
    <w:rsid w:val="005478CA"/>
    <w:rsid w:val="00553335"/>
    <w:rsid w:val="005536FA"/>
    <w:rsid w:val="005537BE"/>
    <w:rsid w:val="005562B2"/>
    <w:rsid w:val="0056348B"/>
    <w:rsid w:val="005636EC"/>
    <w:rsid w:val="0056507E"/>
    <w:rsid w:val="00573AE8"/>
    <w:rsid w:val="00575D64"/>
    <w:rsid w:val="005767AA"/>
    <w:rsid w:val="00582097"/>
    <w:rsid w:val="0058298C"/>
    <w:rsid w:val="0059169F"/>
    <w:rsid w:val="00592F90"/>
    <w:rsid w:val="00593E74"/>
    <w:rsid w:val="00596CFD"/>
    <w:rsid w:val="005A4E08"/>
    <w:rsid w:val="005A4FF7"/>
    <w:rsid w:val="005B318D"/>
    <w:rsid w:val="005C285B"/>
    <w:rsid w:val="005C645C"/>
    <w:rsid w:val="005D041F"/>
    <w:rsid w:val="005D15E7"/>
    <w:rsid w:val="005D7162"/>
    <w:rsid w:val="005D75BD"/>
    <w:rsid w:val="005D7BAD"/>
    <w:rsid w:val="005E07F1"/>
    <w:rsid w:val="005F04EE"/>
    <w:rsid w:val="005F1BE7"/>
    <w:rsid w:val="005F2011"/>
    <w:rsid w:val="005F6262"/>
    <w:rsid w:val="005F6F59"/>
    <w:rsid w:val="006036FA"/>
    <w:rsid w:val="00604C7E"/>
    <w:rsid w:val="00606031"/>
    <w:rsid w:val="0060656F"/>
    <w:rsid w:val="00613976"/>
    <w:rsid w:val="006269B2"/>
    <w:rsid w:val="0063349D"/>
    <w:rsid w:val="006411D5"/>
    <w:rsid w:val="00644FBF"/>
    <w:rsid w:val="00646684"/>
    <w:rsid w:val="0065057E"/>
    <w:rsid w:val="00656690"/>
    <w:rsid w:val="00661E28"/>
    <w:rsid w:val="0067190B"/>
    <w:rsid w:val="00671D26"/>
    <w:rsid w:val="00680E76"/>
    <w:rsid w:val="00681D82"/>
    <w:rsid w:val="00681EAE"/>
    <w:rsid w:val="00684C7A"/>
    <w:rsid w:val="00690F99"/>
    <w:rsid w:val="0069620E"/>
    <w:rsid w:val="006A32B7"/>
    <w:rsid w:val="006A48BA"/>
    <w:rsid w:val="006A725E"/>
    <w:rsid w:val="006B2A7A"/>
    <w:rsid w:val="006B2E3A"/>
    <w:rsid w:val="006B75CE"/>
    <w:rsid w:val="006C0D1D"/>
    <w:rsid w:val="006C49D5"/>
    <w:rsid w:val="006E3558"/>
    <w:rsid w:val="006F1377"/>
    <w:rsid w:val="006F27A6"/>
    <w:rsid w:val="006F27DA"/>
    <w:rsid w:val="00700C6E"/>
    <w:rsid w:val="00703CC0"/>
    <w:rsid w:val="007077AE"/>
    <w:rsid w:val="00711EB0"/>
    <w:rsid w:val="00713831"/>
    <w:rsid w:val="00715150"/>
    <w:rsid w:val="007169BD"/>
    <w:rsid w:val="00716EA2"/>
    <w:rsid w:val="00720DA9"/>
    <w:rsid w:val="00724A67"/>
    <w:rsid w:val="007256CD"/>
    <w:rsid w:val="007272E4"/>
    <w:rsid w:val="007274BA"/>
    <w:rsid w:val="00737C47"/>
    <w:rsid w:val="0074155F"/>
    <w:rsid w:val="00751F22"/>
    <w:rsid w:val="00752A96"/>
    <w:rsid w:val="00756263"/>
    <w:rsid w:val="00757BB5"/>
    <w:rsid w:val="00760F86"/>
    <w:rsid w:val="00762957"/>
    <w:rsid w:val="00767DD6"/>
    <w:rsid w:val="00770322"/>
    <w:rsid w:val="00770369"/>
    <w:rsid w:val="00770B23"/>
    <w:rsid w:val="0078184A"/>
    <w:rsid w:val="00783EEC"/>
    <w:rsid w:val="007908ED"/>
    <w:rsid w:val="007937C5"/>
    <w:rsid w:val="00794630"/>
    <w:rsid w:val="007A062B"/>
    <w:rsid w:val="007A1125"/>
    <w:rsid w:val="007A27E2"/>
    <w:rsid w:val="007A4B4E"/>
    <w:rsid w:val="007B0241"/>
    <w:rsid w:val="007B0276"/>
    <w:rsid w:val="007B1173"/>
    <w:rsid w:val="007B4FDD"/>
    <w:rsid w:val="007B6A29"/>
    <w:rsid w:val="007C1126"/>
    <w:rsid w:val="007C1D85"/>
    <w:rsid w:val="007C2022"/>
    <w:rsid w:val="007C6C50"/>
    <w:rsid w:val="007E350B"/>
    <w:rsid w:val="007E5F20"/>
    <w:rsid w:val="007F091D"/>
    <w:rsid w:val="007F33B7"/>
    <w:rsid w:val="007F3769"/>
    <w:rsid w:val="007F48A4"/>
    <w:rsid w:val="007F7B8D"/>
    <w:rsid w:val="008202FE"/>
    <w:rsid w:val="0083040D"/>
    <w:rsid w:val="0083760C"/>
    <w:rsid w:val="00840D11"/>
    <w:rsid w:val="00842633"/>
    <w:rsid w:val="00852B31"/>
    <w:rsid w:val="00853EE2"/>
    <w:rsid w:val="00854C13"/>
    <w:rsid w:val="00855B1A"/>
    <w:rsid w:val="0085753B"/>
    <w:rsid w:val="00861422"/>
    <w:rsid w:val="00861EDD"/>
    <w:rsid w:val="0086620B"/>
    <w:rsid w:val="00871EC5"/>
    <w:rsid w:val="008732C9"/>
    <w:rsid w:val="008737D1"/>
    <w:rsid w:val="00875D33"/>
    <w:rsid w:val="008829C1"/>
    <w:rsid w:val="0089419D"/>
    <w:rsid w:val="0089628B"/>
    <w:rsid w:val="008A319A"/>
    <w:rsid w:val="008A5E91"/>
    <w:rsid w:val="008A7521"/>
    <w:rsid w:val="008B57F2"/>
    <w:rsid w:val="008C142F"/>
    <w:rsid w:val="008C1BE1"/>
    <w:rsid w:val="008C2344"/>
    <w:rsid w:val="008C27DA"/>
    <w:rsid w:val="008C38ED"/>
    <w:rsid w:val="008D23A6"/>
    <w:rsid w:val="008D43DB"/>
    <w:rsid w:val="008D5B4F"/>
    <w:rsid w:val="008D6E3D"/>
    <w:rsid w:val="008D7A75"/>
    <w:rsid w:val="008D7BE4"/>
    <w:rsid w:val="008E77E6"/>
    <w:rsid w:val="008F175D"/>
    <w:rsid w:val="008F2E39"/>
    <w:rsid w:val="008F33AA"/>
    <w:rsid w:val="008F3CBF"/>
    <w:rsid w:val="0090226E"/>
    <w:rsid w:val="00902F03"/>
    <w:rsid w:val="00907549"/>
    <w:rsid w:val="009116B5"/>
    <w:rsid w:val="009163FA"/>
    <w:rsid w:val="00917BBB"/>
    <w:rsid w:val="009201BE"/>
    <w:rsid w:val="00930F6F"/>
    <w:rsid w:val="00934C8A"/>
    <w:rsid w:val="009408EF"/>
    <w:rsid w:val="0094172A"/>
    <w:rsid w:val="009426E5"/>
    <w:rsid w:val="00945041"/>
    <w:rsid w:val="00946C73"/>
    <w:rsid w:val="009552A0"/>
    <w:rsid w:val="00956638"/>
    <w:rsid w:val="009632D5"/>
    <w:rsid w:val="00973597"/>
    <w:rsid w:val="0097506D"/>
    <w:rsid w:val="0097671F"/>
    <w:rsid w:val="00976CC4"/>
    <w:rsid w:val="00977C3F"/>
    <w:rsid w:val="00977D0D"/>
    <w:rsid w:val="0098017F"/>
    <w:rsid w:val="00980FFA"/>
    <w:rsid w:val="0098225E"/>
    <w:rsid w:val="0098265E"/>
    <w:rsid w:val="0098432E"/>
    <w:rsid w:val="00986CE3"/>
    <w:rsid w:val="009969A9"/>
    <w:rsid w:val="00996DD0"/>
    <w:rsid w:val="009A0090"/>
    <w:rsid w:val="009A1131"/>
    <w:rsid w:val="009A3CE2"/>
    <w:rsid w:val="009A4CDD"/>
    <w:rsid w:val="009A6356"/>
    <w:rsid w:val="009C0973"/>
    <w:rsid w:val="009C3AE9"/>
    <w:rsid w:val="009D0301"/>
    <w:rsid w:val="009D18F9"/>
    <w:rsid w:val="009D1B7D"/>
    <w:rsid w:val="009D601B"/>
    <w:rsid w:val="009E40C2"/>
    <w:rsid w:val="009E47A4"/>
    <w:rsid w:val="009E4CC0"/>
    <w:rsid w:val="009E60C2"/>
    <w:rsid w:val="009F68EF"/>
    <w:rsid w:val="00A03387"/>
    <w:rsid w:val="00A03E5E"/>
    <w:rsid w:val="00A05439"/>
    <w:rsid w:val="00A133FB"/>
    <w:rsid w:val="00A152AB"/>
    <w:rsid w:val="00A165C7"/>
    <w:rsid w:val="00A174E6"/>
    <w:rsid w:val="00A17D72"/>
    <w:rsid w:val="00A21B83"/>
    <w:rsid w:val="00A25C70"/>
    <w:rsid w:val="00A32482"/>
    <w:rsid w:val="00A33D67"/>
    <w:rsid w:val="00A344A2"/>
    <w:rsid w:val="00A367D1"/>
    <w:rsid w:val="00A37243"/>
    <w:rsid w:val="00A37F44"/>
    <w:rsid w:val="00A4351B"/>
    <w:rsid w:val="00A50CD5"/>
    <w:rsid w:val="00A52677"/>
    <w:rsid w:val="00A52A76"/>
    <w:rsid w:val="00A53E2E"/>
    <w:rsid w:val="00A556CB"/>
    <w:rsid w:val="00A57D8B"/>
    <w:rsid w:val="00A6342D"/>
    <w:rsid w:val="00A65173"/>
    <w:rsid w:val="00A65A8D"/>
    <w:rsid w:val="00A80F43"/>
    <w:rsid w:val="00A90753"/>
    <w:rsid w:val="00A95AE8"/>
    <w:rsid w:val="00AA1889"/>
    <w:rsid w:val="00AA666D"/>
    <w:rsid w:val="00AB03DC"/>
    <w:rsid w:val="00AB072D"/>
    <w:rsid w:val="00AB077E"/>
    <w:rsid w:val="00AB2AAA"/>
    <w:rsid w:val="00AB742D"/>
    <w:rsid w:val="00AC7B3C"/>
    <w:rsid w:val="00AD5442"/>
    <w:rsid w:val="00AD7DBA"/>
    <w:rsid w:val="00AE1575"/>
    <w:rsid w:val="00AE7F92"/>
    <w:rsid w:val="00AF3A5A"/>
    <w:rsid w:val="00AF64D6"/>
    <w:rsid w:val="00B028E0"/>
    <w:rsid w:val="00B0464E"/>
    <w:rsid w:val="00B132E4"/>
    <w:rsid w:val="00B200A5"/>
    <w:rsid w:val="00B2505E"/>
    <w:rsid w:val="00B25340"/>
    <w:rsid w:val="00B34618"/>
    <w:rsid w:val="00B42C85"/>
    <w:rsid w:val="00B42D1A"/>
    <w:rsid w:val="00B464BA"/>
    <w:rsid w:val="00B51279"/>
    <w:rsid w:val="00B514AE"/>
    <w:rsid w:val="00B53CE1"/>
    <w:rsid w:val="00B61A32"/>
    <w:rsid w:val="00B64313"/>
    <w:rsid w:val="00B64EC2"/>
    <w:rsid w:val="00B66FC0"/>
    <w:rsid w:val="00B67E25"/>
    <w:rsid w:val="00B80F42"/>
    <w:rsid w:val="00B813FC"/>
    <w:rsid w:val="00B818BD"/>
    <w:rsid w:val="00B84F43"/>
    <w:rsid w:val="00B913A9"/>
    <w:rsid w:val="00B930CF"/>
    <w:rsid w:val="00B97D58"/>
    <w:rsid w:val="00BB1E99"/>
    <w:rsid w:val="00BB5CB0"/>
    <w:rsid w:val="00BC66FF"/>
    <w:rsid w:val="00BC67A1"/>
    <w:rsid w:val="00BC7AFA"/>
    <w:rsid w:val="00BD04C4"/>
    <w:rsid w:val="00BD3B11"/>
    <w:rsid w:val="00BD43AE"/>
    <w:rsid w:val="00BD452B"/>
    <w:rsid w:val="00BD5C2B"/>
    <w:rsid w:val="00BD72D3"/>
    <w:rsid w:val="00BE61E7"/>
    <w:rsid w:val="00BE6AF3"/>
    <w:rsid w:val="00BF2DD7"/>
    <w:rsid w:val="00BF2E98"/>
    <w:rsid w:val="00BF302E"/>
    <w:rsid w:val="00C0048D"/>
    <w:rsid w:val="00C00A7C"/>
    <w:rsid w:val="00C05109"/>
    <w:rsid w:val="00C062A2"/>
    <w:rsid w:val="00C07E59"/>
    <w:rsid w:val="00C103EB"/>
    <w:rsid w:val="00C14140"/>
    <w:rsid w:val="00C15C12"/>
    <w:rsid w:val="00C2011D"/>
    <w:rsid w:val="00C2329B"/>
    <w:rsid w:val="00C24805"/>
    <w:rsid w:val="00C3150B"/>
    <w:rsid w:val="00C35408"/>
    <w:rsid w:val="00C36377"/>
    <w:rsid w:val="00C426E8"/>
    <w:rsid w:val="00C444D5"/>
    <w:rsid w:val="00C5116D"/>
    <w:rsid w:val="00C55EA8"/>
    <w:rsid w:val="00C5759B"/>
    <w:rsid w:val="00C622A9"/>
    <w:rsid w:val="00C62640"/>
    <w:rsid w:val="00C6282F"/>
    <w:rsid w:val="00C67EC1"/>
    <w:rsid w:val="00C82549"/>
    <w:rsid w:val="00C87161"/>
    <w:rsid w:val="00C90868"/>
    <w:rsid w:val="00C959C6"/>
    <w:rsid w:val="00C9755C"/>
    <w:rsid w:val="00CA1FB7"/>
    <w:rsid w:val="00CA296C"/>
    <w:rsid w:val="00CA388F"/>
    <w:rsid w:val="00CA7344"/>
    <w:rsid w:val="00CB0541"/>
    <w:rsid w:val="00CB17D7"/>
    <w:rsid w:val="00CB436D"/>
    <w:rsid w:val="00CB4E44"/>
    <w:rsid w:val="00CB5C78"/>
    <w:rsid w:val="00CB7444"/>
    <w:rsid w:val="00CB7AEC"/>
    <w:rsid w:val="00CC284C"/>
    <w:rsid w:val="00CC4C2A"/>
    <w:rsid w:val="00CD0661"/>
    <w:rsid w:val="00CD244A"/>
    <w:rsid w:val="00CD6440"/>
    <w:rsid w:val="00CE0B09"/>
    <w:rsid w:val="00CE1B29"/>
    <w:rsid w:val="00CE31EE"/>
    <w:rsid w:val="00CE39DB"/>
    <w:rsid w:val="00CF1C76"/>
    <w:rsid w:val="00D02B5B"/>
    <w:rsid w:val="00D13C9B"/>
    <w:rsid w:val="00D13EFC"/>
    <w:rsid w:val="00D17F3C"/>
    <w:rsid w:val="00D20E89"/>
    <w:rsid w:val="00D22ED4"/>
    <w:rsid w:val="00D26179"/>
    <w:rsid w:val="00D4194D"/>
    <w:rsid w:val="00D432DB"/>
    <w:rsid w:val="00D43C13"/>
    <w:rsid w:val="00D46801"/>
    <w:rsid w:val="00D46F74"/>
    <w:rsid w:val="00D61433"/>
    <w:rsid w:val="00D61ADD"/>
    <w:rsid w:val="00D6316A"/>
    <w:rsid w:val="00D64387"/>
    <w:rsid w:val="00D6445F"/>
    <w:rsid w:val="00D71DB6"/>
    <w:rsid w:val="00D72383"/>
    <w:rsid w:val="00D74199"/>
    <w:rsid w:val="00D76F52"/>
    <w:rsid w:val="00D81B1A"/>
    <w:rsid w:val="00D822FC"/>
    <w:rsid w:val="00D836D1"/>
    <w:rsid w:val="00D86BA8"/>
    <w:rsid w:val="00D92472"/>
    <w:rsid w:val="00D943E7"/>
    <w:rsid w:val="00DA03B4"/>
    <w:rsid w:val="00DA232A"/>
    <w:rsid w:val="00DA4060"/>
    <w:rsid w:val="00DC058E"/>
    <w:rsid w:val="00DC75D1"/>
    <w:rsid w:val="00DC7A7A"/>
    <w:rsid w:val="00DD0F6F"/>
    <w:rsid w:val="00DD1FCB"/>
    <w:rsid w:val="00DD3F34"/>
    <w:rsid w:val="00DD631D"/>
    <w:rsid w:val="00DD7B72"/>
    <w:rsid w:val="00DD7FFE"/>
    <w:rsid w:val="00DE0033"/>
    <w:rsid w:val="00DE66AD"/>
    <w:rsid w:val="00DF24A6"/>
    <w:rsid w:val="00DF7E3F"/>
    <w:rsid w:val="00E26FF9"/>
    <w:rsid w:val="00E3010C"/>
    <w:rsid w:val="00E331C6"/>
    <w:rsid w:val="00E349A8"/>
    <w:rsid w:val="00E36A31"/>
    <w:rsid w:val="00E4093A"/>
    <w:rsid w:val="00E50C3F"/>
    <w:rsid w:val="00E60380"/>
    <w:rsid w:val="00E65954"/>
    <w:rsid w:val="00E72E2A"/>
    <w:rsid w:val="00E7577D"/>
    <w:rsid w:val="00E76716"/>
    <w:rsid w:val="00E831AD"/>
    <w:rsid w:val="00E84A75"/>
    <w:rsid w:val="00E96081"/>
    <w:rsid w:val="00E97AA4"/>
    <w:rsid w:val="00EA21D8"/>
    <w:rsid w:val="00EA4B1A"/>
    <w:rsid w:val="00EA79D6"/>
    <w:rsid w:val="00EB07E3"/>
    <w:rsid w:val="00EB1045"/>
    <w:rsid w:val="00EB3E01"/>
    <w:rsid w:val="00EB6491"/>
    <w:rsid w:val="00EC152C"/>
    <w:rsid w:val="00ED10E2"/>
    <w:rsid w:val="00EE6401"/>
    <w:rsid w:val="00EF29A7"/>
    <w:rsid w:val="00F0663A"/>
    <w:rsid w:val="00F13AF4"/>
    <w:rsid w:val="00F15F8F"/>
    <w:rsid w:val="00F20678"/>
    <w:rsid w:val="00F2436F"/>
    <w:rsid w:val="00F25EAD"/>
    <w:rsid w:val="00F345F1"/>
    <w:rsid w:val="00F3502F"/>
    <w:rsid w:val="00F361D3"/>
    <w:rsid w:val="00F362A5"/>
    <w:rsid w:val="00F442FC"/>
    <w:rsid w:val="00F463C6"/>
    <w:rsid w:val="00F474CE"/>
    <w:rsid w:val="00F54B60"/>
    <w:rsid w:val="00F606E7"/>
    <w:rsid w:val="00F60F96"/>
    <w:rsid w:val="00F6391E"/>
    <w:rsid w:val="00F713FB"/>
    <w:rsid w:val="00F716B5"/>
    <w:rsid w:val="00F75174"/>
    <w:rsid w:val="00F76653"/>
    <w:rsid w:val="00F776F5"/>
    <w:rsid w:val="00F83775"/>
    <w:rsid w:val="00F84AD7"/>
    <w:rsid w:val="00F85559"/>
    <w:rsid w:val="00F857B0"/>
    <w:rsid w:val="00F85C85"/>
    <w:rsid w:val="00F97501"/>
    <w:rsid w:val="00FA267C"/>
    <w:rsid w:val="00FA3914"/>
    <w:rsid w:val="00FA4FCE"/>
    <w:rsid w:val="00FB051A"/>
    <w:rsid w:val="00FC1FC3"/>
    <w:rsid w:val="00FC27E4"/>
    <w:rsid w:val="00FC29F7"/>
    <w:rsid w:val="00FC5BBA"/>
    <w:rsid w:val="00FE55ED"/>
    <w:rsid w:val="00FE7D93"/>
    <w:rsid w:val="00FF2FCA"/>
    <w:rsid w:val="00FF582A"/>
    <w:rsid w:val="00FF6E69"/>
    <w:rsid w:val="00FF7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505"/>
  </w:style>
  <w:style w:type="paragraph" w:styleId="Heading1">
    <w:name w:val="heading 1"/>
    <w:basedOn w:val="Normal"/>
    <w:next w:val="Normal"/>
    <w:link w:val="Heading1Char"/>
    <w:qFormat/>
    <w:rsid w:val="00443D70"/>
    <w:pPr>
      <w:keepNext/>
      <w:spacing w:after="0" w:line="240" w:lineRule="auto"/>
      <w:jc w:val="center"/>
      <w:outlineLvl w:val="0"/>
    </w:pPr>
    <w:rPr>
      <w:rFonts w:ascii="Chalk" w:eastAsia="Times New Roman" w:hAnsi="Chalk" w:cs="Times New Roman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43D70"/>
    <w:rPr>
      <w:rFonts w:ascii="Chalk" w:eastAsia="Times New Roman" w:hAnsi="Chalk" w:cs="Times New Roman"/>
      <w:sz w:val="36"/>
      <w:szCs w:val="24"/>
    </w:rPr>
  </w:style>
  <w:style w:type="paragraph" w:styleId="BodyText">
    <w:name w:val="Body Text"/>
    <w:basedOn w:val="Normal"/>
    <w:link w:val="BodyTextChar"/>
    <w:rsid w:val="00443D7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43D70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443D70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43D70"/>
    <w:rPr>
      <w:rFonts w:ascii="Times New Roman" w:eastAsia="Times New Roman" w:hAnsi="Times New Roman" w:cs="Times New Roman"/>
      <w:sz w:val="16"/>
      <w:szCs w:val="16"/>
    </w:rPr>
  </w:style>
  <w:style w:type="paragraph" w:styleId="PlainText">
    <w:name w:val="Plain Text"/>
    <w:basedOn w:val="Normal"/>
    <w:link w:val="PlainTextChar"/>
    <w:rsid w:val="00443D7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443D70"/>
    <w:rPr>
      <w:rFonts w:ascii="Courier New" w:eastAsia="Times New Roman" w:hAnsi="Courier New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43D7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D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13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3831"/>
  </w:style>
  <w:style w:type="paragraph" w:styleId="Footer">
    <w:name w:val="footer"/>
    <w:basedOn w:val="Normal"/>
    <w:link w:val="FooterChar"/>
    <w:uiPriority w:val="99"/>
    <w:unhideWhenUsed/>
    <w:rsid w:val="00713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831"/>
  </w:style>
  <w:style w:type="paragraph" w:styleId="NoSpacing">
    <w:name w:val="No Spacing"/>
    <w:uiPriority w:val="1"/>
    <w:qFormat/>
    <w:rsid w:val="00E76716"/>
    <w:pPr>
      <w:spacing w:after="0" w:line="240" w:lineRule="auto"/>
    </w:pPr>
  </w:style>
  <w:style w:type="table" w:styleId="TableGrid">
    <w:name w:val="Table Grid"/>
    <w:basedOn w:val="TableNormal"/>
    <w:uiPriority w:val="59"/>
    <w:rsid w:val="00D22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56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362A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362A5"/>
  </w:style>
  <w:style w:type="character" w:styleId="FollowedHyperlink">
    <w:name w:val="FollowedHyperlink"/>
    <w:basedOn w:val="DefaultParagraphFont"/>
    <w:uiPriority w:val="99"/>
    <w:semiHidden/>
    <w:unhideWhenUsed/>
    <w:rsid w:val="0048187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researcher/14346512_Shahina_Fayyaz" TargetMode="External"/><Relationship Id="rId13" Type="http://schemas.openxmlformats.org/officeDocument/2006/relationships/hyperlink" Target="https://www.researchgate.net/researcher/2057011166_Khanu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esearchgate.net/researcher/2056967745_Mehreen_Gulshe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searchgate.net/researcher/38172570_Richou_Ha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researchgate.net/researcher/2057044199_Lihong_Qi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researcher/38178018_Xun_Yan" TargetMode="External"/><Relationship Id="rId14" Type="http://schemas.openxmlformats.org/officeDocument/2006/relationships/hyperlink" Target="https://www.researchgate.net/researcher/80749664_Salma_Jav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001FD-1D73-4000-A466-9D20F8028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3773</Words>
  <Characters>21508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Tabassum</dc:creator>
  <cp:lastModifiedBy>C2D</cp:lastModifiedBy>
  <cp:revision>21</cp:revision>
  <cp:lastPrinted>2017-10-12T06:12:00Z</cp:lastPrinted>
  <dcterms:created xsi:type="dcterms:W3CDTF">2019-07-04T07:27:00Z</dcterms:created>
  <dcterms:modified xsi:type="dcterms:W3CDTF">2019-07-11T05:00:00Z</dcterms:modified>
</cp:coreProperties>
</file>