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BEE" w:rsidRPr="00562790" w:rsidRDefault="00B64CEF" w:rsidP="00987366">
      <w:pPr>
        <w:pStyle w:val="Heading1"/>
        <w:spacing w:before="99"/>
        <w:ind w:left="0"/>
        <w:jc w:val="both"/>
        <w:rPr>
          <w:rFonts w:ascii="Times New Roman" w:eastAsiaTheme="minorHAnsi" w:hAnsi="Times New Roman" w:cs="Times New Roman"/>
          <w:color w:val="000000"/>
          <w:sz w:val="32"/>
          <w:szCs w:val="36"/>
          <w:lang w:bidi="ar-SA"/>
        </w:rPr>
      </w:pPr>
      <w:r w:rsidRPr="00562790">
        <w:rPr>
          <w:rFonts w:ascii="Times New Roman" w:eastAsiaTheme="minorHAnsi" w:hAnsi="Times New Roman" w:cs="Times New Roman"/>
          <w:noProof/>
          <w:color w:val="000000"/>
          <w:sz w:val="32"/>
          <w:szCs w:val="36"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5734050</wp:posOffset>
            </wp:positionH>
            <wp:positionV relativeFrom="paragraph">
              <wp:posOffset>0</wp:posOffset>
            </wp:positionV>
            <wp:extent cx="1143000" cy="1390650"/>
            <wp:effectExtent l="1905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2790">
        <w:rPr>
          <w:rFonts w:ascii="Times New Roman" w:eastAsiaTheme="minorHAnsi" w:hAnsi="Times New Roman" w:cs="Times New Roman"/>
          <w:color w:val="000000"/>
          <w:sz w:val="32"/>
          <w:szCs w:val="36"/>
          <w:lang w:bidi="ar-SA"/>
        </w:rPr>
        <w:t>Dr. Muhammad Asif Aziz</w:t>
      </w:r>
      <w:r w:rsidR="00987366" w:rsidRPr="00562790">
        <w:rPr>
          <w:rFonts w:ascii="Times New Roman" w:eastAsiaTheme="minorHAnsi" w:hAnsi="Times New Roman" w:cs="Times New Roman"/>
          <w:color w:val="000000"/>
          <w:sz w:val="32"/>
          <w:szCs w:val="36"/>
          <w:lang w:bidi="ar-SA"/>
        </w:rPr>
        <w:t xml:space="preserve"> </w:t>
      </w:r>
      <w:r w:rsidR="00987366" w:rsidRPr="00562790">
        <w:rPr>
          <w:rFonts w:ascii="Times New Roman" w:eastAsiaTheme="minorHAnsi" w:hAnsi="Times New Roman" w:cs="Times New Roman"/>
          <w:i/>
          <w:iCs/>
          <w:color w:val="000000"/>
          <w:sz w:val="32"/>
          <w:szCs w:val="36"/>
          <w:lang w:bidi="ar-SA"/>
        </w:rPr>
        <w:t>Ph.D.</w:t>
      </w:r>
    </w:p>
    <w:p w:rsidR="00BD6DC7" w:rsidRPr="00562790" w:rsidRDefault="00B64CEF" w:rsidP="00BD6DC7">
      <w:pPr>
        <w:pStyle w:val="Default"/>
        <w:rPr>
          <w:i/>
          <w:iCs/>
          <w:szCs w:val="28"/>
        </w:rPr>
      </w:pPr>
      <w:r w:rsidRPr="00562790">
        <w:rPr>
          <w:i/>
          <w:iCs/>
          <w:szCs w:val="28"/>
        </w:rPr>
        <w:t>Assistant Professor</w:t>
      </w:r>
      <w:r w:rsidR="00944F7B" w:rsidRPr="00562790">
        <w:rPr>
          <w:i/>
          <w:iCs/>
          <w:szCs w:val="28"/>
        </w:rPr>
        <w:t xml:space="preserve"> </w:t>
      </w:r>
      <w:r w:rsidR="00BD6DC7" w:rsidRPr="00562790">
        <w:rPr>
          <w:i/>
          <w:iCs/>
          <w:szCs w:val="28"/>
        </w:rPr>
        <w:t>(BPS-19), Department of Entomology</w:t>
      </w:r>
    </w:p>
    <w:p w:rsidR="00987366" w:rsidRPr="00562790" w:rsidRDefault="00987366" w:rsidP="00BD6DC7">
      <w:pPr>
        <w:pStyle w:val="Default"/>
        <w:rPr>
          <w:i/>
          <w:iCs/>
          <w:szCs w:val="28"/>
        </w:rPr>
      </w:pPr>
      <w:r w:rsidRPr="00562790">
        <w:rPr>
          <w:i/>
          <w:iCs/>
          <w:szCs w:val="28"/>
        </w:rPr>
        <w:t>Faculty of Crop and Food Sciences</w:t>
      </w:r>
      <w:r w:rsidR="00BD6DC7" w:rsidRPr="00562790">
        <w:rPr>
          <w:i/>
          <w:iCs/>
          <w:szCs w:val="28"/>
        </w:rPr>
        <w:t xml:space="preserve"> (FC&amp;FS)</w:t>
      </w:r>
      <w:r w:rsidR="00B64CEF" w:rsidRPr="00562790">
        <w:rPr>
          <w:i/>
          <w:iCs/>
          <w:szCs w:val="28"/>
        </w:rPr>
        <w:t xml:space="preserve"> </w:t>
      </w:r>
    </w:p>
    <w:p w:rsidR="00FC3BEE" w:rsidRPr="00562790" w:rsidRDefault="00987366" w:rsidP="00BD6DC7">
      <w:pPr>
        <w:pStyle w:val="Default"/>
        <w:rPr>
          <w:i/>
          <w:iCs/>
          <w:szCs w:val="28"/>
        </w:rPr>
      </w:pPr>
      <w:r w:rsidRPr="00562790">
        <w:rPr>
          <w:i/>
          <w:iCs/>
          <w:szCs w:val="28"/>
        </w:rPr>
        <w:t>In-Charge</w:t>
      </w:r>
      <w:r w:rsidR="00B64CEF" w:rsidRPr="00562790">
        <w:rPr>
          <w:i/>
          <w:iCs/>
          <w:szCs w:val="28"/>
        </w:rPr>
        <w:t xml:space="preserve">, </w:t>
      </w:r>
      <w:r w:rsidRPr="00562790">
        <w:rPr>
          <w:i/>
          <w:iCs/>
          <w:szCs w:val="28"/>
        </w:rPr>
        <w:t>H</w:t>
      </w:r>
      <w:r w:rsidR="00BD6DC7" w:rsidRPr="00562790">
        <w:rPr>
          <w:i/>
          <w:iCs/>
          <w:szCs w:val="28"/>
        </w:rPr>
        <w:t>oneybee Research Unit</w:t>
      </w:r>
    </w:p>
    <w:p w:rsidR="00987366" w:rsidRPr="00562790" w:rsidRDefault="00BD6DC7" w:rsidP="00BD6DC7">
      <w:pPr>
        <w:pStyle w:val="Default"/>
        <w:rPr>
          <w:i/>
          <w:iCs/>
          <w:szCs w:val="28"/>
        </w:rPr>
      </w:pPr>
      <w:r w:rsidRPr="00562790">
        <w:rPr>
          <w:i/>
          <w:iCs/>
          <w:szCs w:val="28"/>
        </w:rPr>
        <w:t>Additional Director PKCBC</w:t>
      </w:r>
    </w:p>
    <w:p w:rsidR="00BD6DC7" w:rsidRPr="00562790" w:rsidRDefault="00BD6DC7" w:rsidP="00BD6DC7">
      <w:pPr>
        <w:pStyle w:val="Default"/>
        <w:rPr>
          <w:szCs w:val="28"/>
        </w:rPr>
      </w:pPr>
      <w:r w:rsidRPr="00562790">
        <w:rPr>
          <w:i/>
          <w:iCs/>
          <w:szCs w:val="28"/>
        </w:rPr>
        <w:t xml:space="preserve">PMAS Arid Agriculture University Rawalpindi, Pakistan. </w:t>
      </w:r>
    </w:p>
    <w:p w:rsidR="00BD6DC7" w:rsidRPr="00562790" w:rsidRDefault="00BD6DC7" w:rsidP="00BD6DC7">
      <w:pPr>
        <w:pStyle w:val="Default"/>
        <w:rPr>
          <w:szCs w:val="28"/>
        </w:rPr>
      </w:pPr>
      <w:r w:rsidRPr="00562790">
        <w:rPr>
          <w:i/>
          <w:iCs/>
          <w:szCs w:val="28"/>
        </w:rPr>
        <w:t>Contact: +92-322-6862246, +92-51-9292137</w:t>
      </w:r>
    </w:p>
    <w:p w:rsidR="00987366" w:rsidRPr="00562790" w:rsidRDefault="00036599" w:rsidP="00BD6DC7">
      <w:pPr>
        <w:pStyle w:val="Default"/>
        <w:pBdr>
          <w:bottom w:val="single" w:sz="6" w:space="1" w:color="auto"/>
        </w:pBdr>
        <w:rPr>
          <w:rFonts w:ascii="Liberation Sans Narrow" w:eastAsia="Liberation Sans Narrow" w:hAnsi="Liberation Sans Narrow" w:cs="Liberation Sans Narrow"/>
          <w:i/>
          <w:iCs/>
          <w:color w:val="auto"/>
          <w:sz w:val="26"/>
          <w:szCs w:val="28"/>
          <w:lang w:bidi="en-US"/>
        </w:rPr>
      </w:pPr>
      <w:r w:rsidRPr="00036599">
        <w:rPr>
          <w:rFonts w:asciiTheme="majorBidi" w:hAnsiTheme="majorBidi" w:cstheme="majorBidi"/>
          <w:b/>
          <w:noProof/>
          <w:sz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.25pt;margin-top:17.25pt;width:514.5pt;height:1.5pt;z-index:251659264" o:connectortype="straight" strokeweight="1.5pt"/>
        </w:pict>
      </w:r>
      <w:r w:rsidR="00BD6DC7" w:rsidRPr="00562790">
        <w:rPr>
          <w:i/>
          <w:iCs/>
          <w:szCs w:val="28"/>
        </w:rPr>
        <w:t>Email:</w:t>
      </w:r>
      <w:hyperlink r:id="rId8">
        <w:r w:rsidR="00B64CEF" w:rsidRPr="00562790">
          <w:rPr>
            <w:rFonts w:ascii="Liberation Sans Narrow" w:eastAsia="Liberation Sans Narrow" w:hAnsi="Liberation Sans Narrow" w:cs="Liberation Sans Narrow"/>
            <w:i/>
            <w:iCs/>
            <w:color w:val="auto"/>
            <w:sz w:val="26"/>
            <w:szCs w:val="28"/>
            <w:lang w:bidi="en-US"/>
          </w:rPr>
          <w:t xml:space="preserve">  asifaziz@uaar.edu.pk</w:t>
        </w:r>
      </w:hyperlink>
      <w:r w:rsidR="00B64CEF" w:rsidRPr="00562790">
        <w:rPr>
          <w:rFonts w:ascii="Liberation Sans Narrow" w:eastAsia="Liberation Sans Narrow" w:hAnsi="Liberation Sans Narrow" w:cs="Liberation Sans Narrow"/>
          <w:i/>
          <w:iCs/>
          <w:color w:val="auto"/>
          <w:sz w:val="26"/>
          <w:szCs w:val="28"/>
          <w:lang w:bidi="en-US"/>
        </w:rPr>
        <w:t xml:space="preserve">; </w:t>
      </w:r>
      <w:hyperlink r:id="rId9">
        <w:r w:rsidR="00B64CEF" w:rsidRPr="00562790">
          <w:rPr>
            <w:rFonts w:ascii="Liberation Sans Narrow" w:eastAsia="Liberation Sans Narrow" w:hAnsi="Liberation Sans Narrow" w:cs="Liberation Sans Narrow"/>
            <w:i/>
            <w:iCs/>
            <w:color w:val="auto"/>
            <w:sz w:val="26"/>
            <w:szCs w:val="28"/>
            <w:lang w:bidi="en-US"/>
          </w:rPr>
          <w:t>asifaziz572@gmail.com</w:t>
        </w:r>
      </w:hyperlink>
    </w:p>
    <w:p w:rsidR="00BD6DC7" w:rsidRDefault="00BD6DC7" w:rsidP="00BD6DC7">
      <w:pPr>
        <w:pStyle w:val="Default"/>
      </w:pPr>
    </w:p>
    <w:p w:rsidR="00BD6DC7" w:rsidRDefault="00BD6DC7" w:rsidP="00BD6DC7">
      <w:pPr>
        <w:pStyle w:val="Default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Curriculum Vitae</w:t>
      </w:r>
    </w:p>
    <w:p w:rsidR="00435409" w:rsidRDefault="00435409" w:rsidP="00357E2C">
      <w:pPr>
        <w:pStyle w:val="Default"/>
        <w:spacing w:line="30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CONTENTS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20"/>
        <w:gridCol w:w="630"/>
      </w:tblGrid>
      <w:tr w:rsidR="0052747C" w:rsidTr="0052747C">
        <w:tc>
          <w:tcPr>
            <w:tcW w:w="8820" w:type="dxa"/>
          </w:tcPr>
          <w:p w:rsidR="0052747C" w:rsidRPr="0052747C" w:rsidRDefault="0052747C" w:rsidP="0052747C">
            <w:pPr>
              <w:pStyle w:val="Default"/>
              <w:spacing w:line="300" w:lineRule="auto"/>
              <w:jc w:val="both"/>
            </w:pPr>
            <w:r w:rsidRPr="00562790">
              <w:rPr>
                <w:b/>
                <w:bCs/>
              </w:rPr>
              <w:t xml:space="preserve">Muhammad Asif Aziz </w:t>
            </w:r>
            <w:r w:rsidRPr="00562790">
              <w:rPr>
                <w:i/>
                <w:iCs/>
              </w:rPr>
              <w:t xml:space="preserve">Ph.D. </w:t>
            </w:r>
            <w:r w:rsidRPr="00562790">
              <w:t>...........................................</w:t>
            </w:r>
            <w:r>
              <w:t>.................</w:t>
            </w:r>
            <w:r w:rsidRPr="00562790">
              <w:t>.....</w:t>
            </w:r>
            <w:r>
              <w:t>..</w:t>
            </w:r>
            <w:r w:rsidRPr="00562790">
              <w:t>......</w:t>
            </w:r>
            <w:r>
              <w:t>...</w:t>
            </w:r>
            <w:r w:rsidRPr="00562790">
              <w:t>....</w:t>
            </w:r>
            <w:r>
              <w:t>.............</w:t>
            </w:r>
          </w:p>
        </w:tc>
        <w:tc>
          <w:tcPr>
            <w:tcW w:w="630" w:type="dxa"/>
          </w:tcPr>
          <w:p w:rsidR="0052747C" w:rsidRDefault="0052747C" w:rsidP="00562790">
            <w:pPr>
              <w:pStyle w:val="Default"/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52747C" w:rsidTr="0052747C">
        <w:tc>
          <w:tcPr>
            <w:tcW w:w="8820" w:type="dxa"/>
          </w:tcPr>
          <w:p w:rsidR="0052747C" w:rsidRPr="0052747C" w:rsidRDefault="0052747C" w:rsidP="0052747C">
            <w:pPr>
              <w:pStyle w:val="Default"/>
              <w:spacing w:line="300" w:lineRule="auto"/>
              <w:jc w:val="both"/>
            </w:pPr>
            <w:r w:rsidRPr="00562790">
              <w:rPr>
                <w:b/>
                <w:bCs/>
              </w:rPr>
              <w:t xml:space="preserve">QUALIFICATIONS: </w:t>
            </w:r>
            <w:r w:rsidRPr="00562790">
              <w:t>.......................................</w:t>
            </w:r>
            <w:r>
              <w:t>......................</w:t>
            </w:r>
            <w:r w:rsidRPr="00562790">
              <w:t>..................</w:t>
            </w:r>
            <w:r>
              <w:t>.</w:t>
            </w:r>
            <w:r w:rsidRPr="00562790">
              <w:t>...</w:t>
            </w:r>
            <w:r>
              <w:t>..</w:t>
            </w:r>
            <w:r w:rsidRPr="00562790">
              <w:t>.............</w:t>
            </w:r>
            <w:r>
              <w:t>.....</w:t>
            </w:r>
          </w:p>
        </w:tc>
        <w:tc>
          <w:tcPr>
            <w:tcW w:w="630" w:type="dxa"/>
          </w:tcPr>
          <w:p w:rsidR="0052747C" w:rsidRDefault="0052747C" w:rsidP="00562790">
            <w:pPr>
              <w:pStyle w:val="Default"/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2747C" w:rsidTr="0052747C">
        <w:tc>
          <w:tcPr>
            <w:tcW w:w="8820" w:type="dxa"/>
          </w:tcPr>
          <w:p w:rsidR="0052747C" w:rsidRPr="0052747C" w:rsidRDefault="0052747C" w:rsidP="0052747C">
            <w:pPr>
              <w:pStyle w:val="Default"/>
              <w:spacing w:line="300" w:lineRule="auto"/>
              <w:jc w:val="both"/>
            </w:pPr>
            <w:r w:rsidRPr="00562790">
              <w:rPr>
                <w:b/>
                <w:bCs/>
              </w:rPr>
              <w:t xml:space="preserve">EXPERIENCE: </w:t>
            </w:r>
            <w:r w:rsidRPr="00562790">
              <w:t>...............................................</w:t>
            </w:r>
            <w:r>
              <w:t>............</w:t>
            </w:r>
            <w:r w:rsidRPr="00562790">
              <w:t>............................</w:t>
            </w:r>
            <w:r>
              <w:t>...</w:t>
            </w:r>
            <w:r w:rsidRPr="00562790">
              <w:t>.</w:t>
            </w:r>
            <w:r>
              <w:t>.</w:t>
            </w:r>
            <w:r w:rsidRPr="00562790">
              <w:t>...</w:t>
            </w:r>
            <w:r>
              <w:t>.</w:t>
            </w:r>
            <w:r w:rsidRPr="00562790">
              <w:t>...........</w:t>
            </w:r>
            <w:r>
              <w:t>....</w:t>
            </w:r>
          </w:p>
        </w:tc>
        <w:tc>
          <w:tcPr>
            <w:tcW w:w="630" w:type="dxa"/>
          </w:tcPr>
          <w:p w:rsidR="0052747C" w:rsidRDefault="0052747C" w:rsidP="00562790">
            <w:pPr>
              <w:pStyle w:val="Default"/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2747C" w:rsidTr="0052747C">
        <w:tc>
          <w:tcPr>
            <w:tcW w:w="8820" w:type="dxa"/>
          </w:tcPr>
          <w:p w:rsidR="0052747C" w:rsidRPr="0052747C" w:rsidRDefault="0052747C" w:rsidP="0052747C">
            <w:pPr>
              <w:pStyle w:val="Default"/>
              <w:spacing w:line="300" w:lineRule="auto"/>
              <w:jc w:val="both"/>
            </w:pPr>
            <w:r w:rsidRPr="00562790">
              <w:rPr>
                <w:b/>
                <w:bCs/>
              </w:rPr>
              <w:t>PUBLICATIONS</w:t>
            </w:r>
            <w:r w:rsidRPr="00562790">
              <w:t>: .........................</w:t>
            </w:r>
            <w:r>
              <w:t>.....................</w:t>
            </w:r>
            <w:r w:rsidRPr="00562790">
              <w:t>.................................</w:t>
            </w:r>
            <w:r>
              <w:t xml:space="preserve"> </w:t>
            </w:r>
            <w:r w:rsidRPr="00562790">
              <w:t>....</w:t>
            </w:r>
            <w:r>
              <w:t>...</w:t>
            </w:r>
            <w:r w:rsidRPr="00562790">
              <w:t>......</w:t>
            </w:r>
            <w:r>
              <w:t>........</w:t>
            </w:r>
            <w:r w:rsidRPr="00562790">
              <w:t>..</w:t>
            </w:r>
            <w:r>
              <w:t>....</w:t>
            </w:r>
          </w:p>
        </w:tc>
        <w:tc>
          <w:tcPr>
            <w:tcW w:w="630" w:type="dxa"/>
          </w:tcPr>
          <w:p w:rsidR="0052747C" w:rsidRDefault="0052747C" w:rsidP="00562790">
            <w:pPr>
              <w:pStyle w:val="Default"/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52747C" w:rsidTr="0052747C">
        <w:tc>
          <w:tcPr>
            <w:tcW w:w="8820" w:type="dxa"/>
          </w:tcPr>
          <w:p w:rsidR="0052747C" w:rsidRPr="0052747C" w:rsidRDefault="0052747C" w:rsidP="0052747C">
            <w:pPr>
              <w:pStyle w:val="Default"/>
              <w:spacing w:line="300" w:lineRule="auto"/>
              <w:jc w:val="both"/>
            </w:pPr>
            <w:r w:rsidRPr="00562790">
              <w:rPr>
                <w:b/>
                <w:bCs/>
              </w:rPr>
              <w:t xml:space="preserve">BOOK CHAPTERS: </w:t>
            </w:r>
            <w:r w:rsidRPr="00562790">
              <w:t>........</w:t>
            </w:r>
            <w:r>
              <w:t>........................</w:t>
            </w:r>
            <w:r w:rsidRPr="00562790">
              <w:t>............</w:t>
            </w:r>
            <w:r>
              <w:t>.........................................</w:t>
            </w:r>
            <w:r w:rsidRPr="00562790">
              <w:t>.....</w:t>
            </w:r>
            <w:r>
              <w:t>.......</w:t>
            </w:r>
            <w:r w:rsidRPr="00562790">
              <w:t>..</w:t>
            </w:r>
            <w:r>
              <w:t>.....</w:t>
            </w:r>
          </w:p>
        </w:tc>
        <w:tc>
          <w:tcPr>
            <w:tcW w:w="630" w:type="dxa"/>
          </w:tcPr>
          <w:p w:rsidR="0052747C" w:rsidRDefault="0052747C" w:rsidP="00562790">
            <w:pPr>
              <w:pStyle w:val="Default"/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52747C" w:rsidTr="0052747C">
        <w:tc>
          <w:tcPr>
            <w:tcW w:w="8820" w:type="dxa"/>
          </w:tcPr>
          <w:p w:rsidR="0052747C" w:rsidRPr="0052747C" w:rsidRDefault="0052747C" w:rsidP="0052747C">
            <w:pPr>
              <w:pStyle w:val="Default"/>
              <w:spacing w:line="300" w:lineRule="auto"/>
              <w:jc w:val="both"/>
            </w:pPr>
            <w:r w:rsidRPr="00562790">
              <w:rPr>
                <w:b/>
                <w:bCs/>
              </w:rPr>
              <w:t xml:space="preserve">RESEARCH PROJECTS: </w:t>
            </w:r>
            <w:r>
              <w:t>...............</w:t>
            </w:r>
            <w:r w:rsidRPr="00562790">
              <w:t>.......................</w:t>
            </w:r>
            <w:r>
              <w:t>.......................................</w:t>
            </w:r>
            <w:r w:rsidRPr="00562790">
              <w:t>.......</w:t>
            </w:r>
            <w:r>
              <w:t>...........</w:t>
            </w:r>
          </w:p>
        </w:tc>
        <w:tc>
          <w:tcPr>
            <w:tcW w:w="630" w:type="dxa"/>
          </w:tcPr>
          <w:p w:rsidR="0052747C" w:rsidRDefault="0052747C" w:rsidP="00562790">
            <w:pPr>
              <w:pStyle w:val="Default"/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52747C" w:rsidTr="0052747C">
        <w:tc>
          <w:tcPr>
            <w:tcW w:w="8820" w:type="dxa"/>
          </w:tcPr>
          <w:p w:rsidR="0052747C" w:rsidRPr="0052747C" w:rsidRDefault="0052747C" w:rsidP="0052747C">
            <w:pPr>
              <w:pStyle w:val="Default"/>
              <w:spacing w:line="300" w:lineRule="auto"/>
              <w:jc w:val="both"/>
            </w:pPr>
            <w:r w:rsidRPr="00562790">
              <w:rPr>
                <w:b/>
                <w:bCs/>
              </w:rPr>
              <w:t xml:space="preserve">CONFERENCES AND WORKSHOPS: </w:t>
            </w:r>
            <w:r>
              <w:t>.........</w:t>
            </w:r>
            <w:r w:rsidRPr="00562790">
              <w:t>......................</w:t>
            </w:r>
            <w:r>
              <w:t>............</w:t>
            </w:r>
            <w:r w:rsidRPr="00562790">
              <w:t>............</w:t>
            </w:r>
            <w:r>
              <w:t>.......</w:t>
            </w:r>
            <w:r w:rsidRPr="00562790">
              <w:t>....</w:t>
            </w:r>
            <w:r>
              <w:t>......</w:t>
            </w:r>
            <w:r w:rsidRPr="00562790">
              <w:t>.</w:t>
            </w:r>
          </w:p>
        </w:tc>
        <w:tc>
          <w:tcPr>
            <w:tcW w:w="630" w:type="dxa"/>
          </w:tcPr>
          <w:p w:rsidR="0052747C" w:rsidRDefault="0052747C" w:rsidP="00562790">
            <w:pPr>
              <w:pStyle w:val="Default"/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52747C" w:rsidTr="0052747C">
        <w:tc>
          <w:tcPr>
            <w:tcW w:w="8820" w:type="dxa"/>
          </w:tcPr>
          <w:p w:rsidR="0052747C" w:rsidRPr="0052747C" w:rsidRDefault="0052747C" w:rsidP="0052747C">
            <w:pPr>
              <w:pStyle w:val="Default"/>
              <w:spacing w:line="300" w:lineRule="auto"/>
              <w:jc w:val="both"/>
            </w:pPr>
            <w:r w:rsidRPr="00562790">
              <w:t>Conferences and wor</w:t>
            </w:r>
            <w:r>
              <w:t>kshops Organized .........</w:t>
            </w:r>
            <w:r w:rsidRPr="00562790">
              <w:t>................................</w:t>
            </w:r>
            <w:r>
              <w:t>..</w:t>
            </w:r>
            <w:r w:rsidRPr="00562790">
              <w:t>..................</w:t>
            </w:r>
            <w:r>
              <w:t>...</w:t>
            </w:r>
            <w:r w:rsidRPr="00562790">
              <w:t>.....</w:t>
            </w:r>
            <w:r>
              <w:t>..</w:t>
            </w:r>
            <w:r w:rsidRPr="00562790">
              <w:t>.</w:t>
            </w:r>
            <w:r>
              <w:t>.....</w:t>
            </w:r>
          </w:p>
        </w:tc>
        <w:tc>
          <w:tcPr>
            <w:tcW w:w="630" w:type="dxa"/>
          </w:tcPr>
          <w:p w:rsidR="0052747C" w:rsidRDefault="0052747C" w:rsidP="00562790">
            <w:pPr>
              <w:pStyle w:val="Default"/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52747C" w:rsidTr="0052747C">
        <w:tc>
          <w:tcPr>
            <w:tcW w:w="8820" w:type="dxa"/>
          </w:tcPr>
          <w:p w:rsidR="0052747C" w:rsidRPr="00562790" w:rsidRDefault="0052747C" w:rsidP="0052747C">
            <w:pPr>
              <w:pStyle w:val="Default"/>
              <w:spacing w:line="300" w:lineRule="auto"/>
              <w:jc w:val="both"/>
            </w:pPr>
            <w:r w:rsidRPr="00562790">
              <w:t xml:space="preserve">Conference and </w:t>
            </w:r>
            <w:r>
              <w:t>workshop Lectures .......</w:t>
            </w:r>
            <w:r w:rsidRPr="00562790">
              <w:t>.........................................</w:t>
            </w:r>
            <w:r>
              <w:t>..</w:t>
            </w:r>
            <w:r w:rsidRPr="00562790">
              <w:t>...........</w:t>
            </w:r>
            <w:r>
              <w:t>.......</w:t>
            </w:r>
            <w:r w:rsidRPr="00562790">
              <w:t>........</w:t>
            </w:r>
            <w:r>
              <w:t>......</w:t>
            </w:r>
          </w:p>
        </w:tc>
        <w:tc>
          <w:tcPr>
            <w:tcW w:w="630" w:type="dxa"/>
          </w:tcPr>
          <w:p w:rsidR="0052747C" w:rsidRDefault="0052747C" w:rsidP="00562790">
            <w:pPr>
              <w:pStyle w:val="Default"/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52747C" w:rsidTr="0052747C">
        <w:tc>
          <w:tcPr>
            <w:tcW w:w="8820" w:type="dxa"/>
          </w:tcPr>
          <w:p w:rsidR="0052747C" w:rsidRPr="00562790" w:rsidRDefault="0052747C" w:rsidP="0052747C">
            <w:pPr>
              <w:pStyle w:val="Default"/>
              <w:spacing w:line="300" w:lineRule="auto"/>
              <w:jc w:val="both"/>
            </w:pPr>
            <w:r w:rsidRPr="00562790">
              <w:rPr>
                <w:rFonts w:asciiTheme="majorBidi" w:hAnsiTheme="majorBidi" w:cstheme="majorBidi"/>
              </w:rPr>
              <w:t>Consultative Workshops/Meetings Participated</w:t>
            </w:r>
            <w:r>
              <w:t>.....</w:t>
            </w:r>
            <w:r w:rsidRPr="00562790">
              <w:t>...................................</w:t>
            </w:r>
            <w:r>
              <w:t>..</w:t>
            </w:r>
            <w:r w:rsidRPr="00562790">
              <w:t>...</w:t>
            </w:r>
            <w:r>
              <w:t>....</w:t>
            </w:r>
            <w:r w:rsidRPr="00562790">
              <w:t>.</w:t>
            </w:r>
            <w:r>
              <w:t>.</w:t>
            </w:r>
            <w:r w:rsidRPr="00562790">
              <w:t>........</w:t>
            </w:r>
            <w:r>
              <w:t>.......</w:t>
            </w:r>
          </w:p>
        </w:tc>
        <w:tc>
          <w:tcPr>
            <w:tcW w:w="630" w:type="dxa"/>
          </w:tcPr>
          <w:p w:rsidR="0052747C" w:rsidRDefault="0052747C" w:rsidP="00562790">
            <w:pPr>
              <w:pStyle w:val="Default"/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52747C" w:rsidTr="0052747C">
        <w:tc>
          <w:tcPr>
            <w:tcW w:w="8820" w:type="dxa"/>
          </w:tcPr>
          <w:p w:rsidR="0052747C" w:rsidRPr="0052747C" w:rsidRDefault="0052747C" w:rsidP="0052747C">
            <w:pPr>
              <w:pStyle w:val="Default"/>
              <w:spacing w:line="300" w:lineRule="auto"/>
              <w:jc w:val="both"/>
            </w:pPr>
            <w:r w:rsidRPr="00562790">
              <w:t>Trainings, confere</w:t>
            </w:r>
            <w:r>
              <w:t>nces and workshop attended .</w:t>
            </w:r>
            <w:r w:rsidRPr="00562790">
              <w:t>..................................</w:t>
            </w:r>
            <w:r>
              <w:t>.</w:t>
            </w:r>
            <w:r w:rsidRPr="00562790">
              <w:t>..........</w:t>
            </w:r>
            <w:r>
              <w:t>..</w:t>
            </w:r>
            <w:r w:rsidRPr="00562790">
              <w:t>..</w:t>
            </w:r>
            <w:r>
              <w:t>.</w:t>
            </w:r>
            <w:r w:rsidRPr="00562790">
              <w:t>.......</w:t>
            </w:r>
            <w:r>
              <w:t>.......</w:t>
            </w:r>
          </w:p>
        </w:tc>
        <w:tc>
          <w:tcPr>
            <w:tcW w:w="630" w:type="dxa"/>
          </w:tcPr>
          <w:p w:rsidR="0052747C" w:rsidRDefault="0052747C" w:rsidP="00562790">
            <w:pPr>
              <w:pStyle w:val="Default"/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</w:tr>
      <w:tr w:rsidR="0052747C" w:rsidTr="0052747C">
        <w:tc>
          <w:tcPr>
            <w:tcW w:w="8820" w:type="dxa"/>
          </w:tcPr>
          <w:p w:rsidR="0052747C" w:rsidRPr="00562790" w:rsidRDefault="0052747C" w:rsidP="0052747C">
            <w:pPr>
              <w:pStyle w:val="Default"/>
              <w:spacing w:line="300" w:lineRule="auto"/>
              <w:jc w:val="both"/>
            </w:pPr>
            <w:r w:rsidRPr="00562790">
              <w:rPr>
                <w:b/>
                <w:bCs/>
              </w:rPr>
              <w:t xml:space="preserve">THESIS RESEARCH SUPERVISED: </w:t>
            </w:r>
            <w:r>
              <w:t>...</w:t>
            </w:r>
            <w:r w:rsidRPr="00562790">
              <w:t>.........</w:t>
            </w:r>
            <w:r>
              <w:t>...............................</w:t>
            </w:r>
            <w:r w:rsidRPr="00562790">
              <w:t>..........</w:t>
            </w:r>
            <w:r>
              <w:t>......</w:t>
            </w:r>
            <w:r w:rsidRPr="00562790">
              <w:t>..</w:t>
            </w:r>
            <w:r>
              <w:t>.</w:t>
            </w:r>
            <w:r w:rsidRPr="00562790">
              <w:t>.....</w:t>
            </w:r>
            <w:r>
              <w:t>........</w:t>
            </w:r>
            <w:r w:rsidRPr="00562790">
              <w:t>.</w:t>
            </w:r>
          </w:p>
        </w:tc>
        <w:tc>
          <w:tcPr>
            <w:tcW w:w="630" w:type="dxa"/>
          </w:tcPr>
          <w:p w:rsidR="0052747C" w:rsidRDefault="0052747C" w:rsidP="00562790">
            <w:pPr>
              <w:pStyle w:val="Default"/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</w:tr>
      <w:tr w:rsidR="0052747C" w:rsidTr="0052747C">
        <w:tc>
          <w:tcPr>
            <w:tcW w:w="8820" w:type="dxa"/>
          </w:tcPr>
          <w:p w:rsidR="0052747C" w:rsidRPr="0052747C" w:rsidRDefault="0052747C" w:rsidP="0052747C">
            <w:pPr>
              <w:pStyle w:val="Default"/>
              <w:spacing w:line="300" w:lineRule="auto"/>
              <w:jc w:val="both"/>
            </w:pPr>
            <w:r w:rsidRPr="00562790">
              <w:rPr>
                <w:b/>
                <w:bCs/>
              </w:rPr>
              <w:t xml:space="preserve">RESEARCH EXPERTISE: </w:t>
            </w:r>
            <w:r>
              <w:t>............</w:t>
            </w:r>
            <w:r w:rsidRPr="00562790">
              <w:t>..........................................................</w:t>
            </w:r>
            <w:r>
              <w:t>......</w:t>
            </w:r>
            <w:r w:rsidRPr="00562790">
              <w:t>..</w:t>
            </w:r>
            <w:r>
              <w:t>.......</w:t>
            </w:r>
            <w:r w:rsidRPr="00562790">
              <w:t>..</w:t>
            </w:r>
            <w:r>
              <w:t>.</w:t>
            </w:r>
            <w:r w:rsidRPr="00562790">
              <w:t>....</w:t>
            </w:r>
          </w:p>
        </w:tc>
        <w:tc>
          <w:tcPr>
            <w:tcW w:w="630" w:type="dxa"/>
          </w:tcPr>
          <w:p w:rsidR="0052747C" w:rsidRDefault="0052747C" w:rsidP="00562790">
            <w:pPr>
              <w:pStyle w:val="Default"/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52747C" w:rsidTr="0052747C">
        <w:tc>
          <w:tcPr>
            <w:tcW w:w="8820" w:type="dxa"/>
          </w:tcPr>
          <w:p w:rsidR="0052747C" w:rsidRPr="00562790" w:rsidRDefault="0052747C" w:rsidP="0052747C">
            <w:pPr>
              <w:pStyle w:val="Default"/>
              <w:spacing w:line="300" w:lineRule="auto"/>
              <w:jc w:val="both"/>
              <w:rPr>
                <w:b/>
                <w:bCs/>
              </w:rPr>
            </w:pPr>
            <w:r w:rsidRPr="00562790">
              <w:rPr>
                <w:b/>
                <w:bCs/>
              </w:rPr>
              <w:t xml:space="preserve">COURSES TAUGHT: </w:t>
            </w:r>
            <w:r>
              <w:t>..........</w:t>
            </w:r>
            <w:r w:rsidRPr="00562790">
              <w:t>.........................................................</w:t>
            </w:r>
            <w:r>
              <w:t>.</w:t>
            </w:r>
            <w:r w:rsidRPr="00562790">
              <w:t>.........</w:t>
            </w:r>
            <w:r>
              <w:t>.....................</w:t>
            </w:r>
            <w:r w:rsidRPr="00562790">
              <w:t>...</w:t>
            </w:r>
          </w:p>
        </w:tc>
        <w:tc>
          <w:tcPr>
            <w:tcW w:w="630" w:type="dxa"/>
          </w:tcPr>
          <w:p w:rsidR="0052747C" w:rsidRDefault="0052747C" w:rsidP="00562790">
            <w:pPr>
              <w:pStyle w:val="Default"/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52747C" w:rsidTr="0052747C">
        <w:tc>
          <w:tcPr>
            <w:tcW w:w="8820" w:type="dxa"/>
          </w:tcPr>
          <w:p w:rsidR="0052747C" w:rsidRPr="0052747C" w:rsidRDefault="0052747C" w:rsidP="0052747C">
            <w:pPr>
              <w:pStyle w:val="Default"/>
              <w:spacing w:line="300" w:lineRule="auto"/>
              <w:jc w:val="both"/>
            </w:pPr>
            <w:r w:rsidRPr="00562790">
              <w:rPr>
                <w:b/>
                <w:bCs/>
              </w:rPr>
              <w:t xml:space="preserve">ACHIEVEMENTS: </w:t>
            </w:r>
            <w:r>
              <w:t>.....</w:t>
            </w:r>
            <w:r w:rsidRPr="00562790">
              <w:t>....................................................................</w:t>
            </w:r>
            <w:r>
              <w:t>.</w:t>
            </w:r>
            <w:r w:rsidRPr="00562790">
              <w:t>..</w:t>
            </w:r>
            <w:r>
              <w:t>.........</w:t>
            </w:r>
            <w:r w:rsidRPr="00562790">
              <w:t>.....</w:t>
            </w:r>
            <w:r>
              <w:t>............</w:t>
            </w:r>
            <w:r w:rsidRPr="00562790">
              <w:t>.</w:t>
            </w:r>
            <w:r>
              <w:t>.</w:t>
            </w:r>
            <w:r w:rsidRPr="00562790">
              <w:t>..</w:t>
            </w:r>
          </w:p>
        </w:tc>
        <w:tc>
          <w:tcPr>
            <w:tcW w:w="630" w:type="dxa"/>
          </w:tcPr>
          <w:p w:rsidR="0052747C" w:rsidRDefault="0052747C" w:rsidP="00562790">
            <w:pPr>
              <w:pStyle w:val="Default"/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52747C" w:rsidTr="0052747C">
        <w:tc>
          <w:tcPr>
            <w:tcW w:w="8820" w:type="dxa"/>
          </w:tcPr>
          <w:p w:rsidR="0052747C" w:rsidRPr="0052747C" w:rsidRDefault="0052747C" w:rsidP="0052747C">
            <w:pPr>
              <w:pStyle w:val="Default"/>
              <w:spacing w:line="300" w:lineRule="auto"/>
              <w:jc w:val="both"/>
            </w:pPr>
            <w:r w:rsidRPr="00562790">
              <w:rPr>
                <w:b/>
                <w:bCs/>
              </w:rPr>
              <w:t>PERSONAL D</w:t>
            </w:r>
            <w:r>
              <w:rPr>
                <w:b/>
                <w:bCs/>
              </w:rPr>
              <w:t>ATA:</w:t>
            </w:r>
            <w:r>
              <w:t>...</w:t>
            </w:r>
            <w:r w:rsidRPr="00562790">
              <w:t>................................................................</w:t>
            </w:r>
            <w:r>
              <w:t>.........</w:t>
            </w:r>
            <w:r w:rsidRPr="00562790">
              <w:t>.....</w:t>
            </w:r>
            <w:r>
              <w:t>.</w:t>
            </w:r>
            <w:r w:rsidRPr="00562790">
              <w:t>......</w:t>
            </w:r>
            <w:r>
              <w:t>...</w:t>
            </w:r>
            <w:r w:rsidRPr="00562790">
              <w:t>............</w:t>
            </w:r>
            <w:r>
              <w:t>.</w:t>
            </w:r>
            <w:r w:rsidRPr="00562790">
              <w:t>.</w:t>
            </w:r>
          </w:p>
        </w:tc>
        <w:tc>
          <w:tcPr>
            <w:tcW w:w="630" w:type="dxa"/>
          </w:tcPr>
          <w:p w:rsidR="0052747C" w:rsidRDefault="0052747C" w:rsidP="00562790">
            <w:pPr>
              <w:pStyle w:val="Default"/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52747C" w:rsidTr="0052747C">
        <w:tc>
          <w:tcPr>
            <w:tcW w:w="8820" w:type="dxa"/>
          </w:tcPr>
          <w:p w:rsidR="0052747C" w:rsidRPr="0052747C" w:rsidRDefault="0052747C" w:rsidP="0052747C">
            <w:pPr>
              <w:pStyle w:val="Default"/>
              <w:spacing w:line="300" w:lineRule="auto"/>
              <w:jc w:val="both"/>
            </w:pPr>
            <w:r w:rsidRPr="00562790">
              <w:rPr>
                <w:b/>
                <w:bCs/>
              </w:rPr>
              <w:t>REFERENC</w:t>
            </w:r>
            <w:r>
              <w:rPr>
                <w:b/>
                <w:bCs/>
              </w:rPr>
              <w:t>ES:</w:t>
            </w:r>
            <w:r w:rsidRPr="00562790">
              <w:t>.....................................................................................</w:t>
            </w:r>
            <w:r>
              <w:t>.</w:t>
            </w:r>
            <w:r w:rsidRPr="00562790">
              <w:t>.....</w:t>
            </w:r>
            <w:r>
              <w:t>..</w:t>
            </w:r>
            <w:r w:rsidRPr="00562790">
              <w:t>..............</w:t>
            </w:r>
            <w:r>
              <w:t>........</w:t>
            </w:r>
          </w:p>
        </w:tc>
        <w:tc>
          <w:tcPr>
            <w:tcW w:w="630" w:type="dxa"/>
          </w:tcPr>
          <w:p w:rsidR="0052747C" w:rsidRDefault="0052747C" w:rsidP="00562790">
            <w:pPr>
              <w:pStyle w:val="Default"/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</w:tbl>
    <w:p w:rsidR="0052747C" w:rsidRDefault="0052747C" w:rsidP="00562790">
      <w:pPr>
        <w:pStyle w:val="Default"/>
        <w:spacing w:line="300" w:lineRule="auto"/>
        <w:jc w:val="both"/>
        <w:rPr>
          <w:b/>
          <w:bCs/>
        </w:rPr>
      </w:pPr>
    </w:p>
    <w:p w:rsidR="00435409" w:rsidRDefault="00435409" w:rsidP="00F13427">
      <w:pPr>
        <w:pStyle w:val="Default"/>
        <w:spacing w:line="300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DATE OF BIRTH: </w:t>
      </w:r>
      <w:r>
        <w:rPr>
          <w:sz w:val="23"/>
          <w:szCs w:val="23"/>
        </w:rPr>
        <w:t xml:space="preserve">December 01, 1975 </w:t>
      </w:r>
      <w:r w:rsidR="00357E2C">
        <w:rPr>
          <w:sz w:val="23"/>
          <w:szCs w:val="23"/>
        </w:rPr>
        <w:tab/>
      </w:r>
      <w:r w:rsidR="00357E2C">
        <w:rPr>
          <w:sz w:val="23"/>
          <w:szCs w:val="23"/>
        </w:rPr>
        <w:tab/>
      </w:r>
      <w:r>
        <w:rPr>
          <w:b/>
          <w:bCs/>
          <w:sz w:val="23"/>
          <w:szCs w:val="23"/>
        </w:rPr>
        <w:t xml:space="preserve">CNIC: </w:t>
      </w:r>
      <w:r>
        <w:rPr>
          <w:sz w:val="23"/>
          <w:szCs w:val="23"/>
        </w:rPr>
        <w:t xml:space="preserve">35404-8519649-1 </w:t>
      </w:r>
    </w:p>
    <w:p w:rsidR="00435409" w:rsidRDefault="00435409" w:rsidP="00F13427">
      <w:pPr>
        <w:pStyle w:val="Default"/>
        <w:spacing w:line="300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MARITAL STATUS: </w:t>
      </w:r>
      <w:r>
        <w:rPr>
          <w:sz w:val="23"/>
          <w:szCs w:val="23"/>
        </w:rPr>
        <w:t xml:space="preserve">Married </w:t>
      </w:r>
    </w:p>
    <w:p w:rsidR="007F60E5" w:rsidRPr="007F60E5" w:rsidRDefault="007F60E5" w:rsidP="00357E2C">
      <w:pPr>
        <w:pStyle w:val="Default"/>
        <w:jc w:val="both"/>
        <w:rPr>
          <w:b/>
          <w:bCs/>
          <w:sz w:val="18"/>
          <w:szCs w:val="18"/>
        </w:rPr>
      </w:pPr>
    </w:p>
    <w:p w:rsidR="00435409" w:rsidRDefault="00435409" w:rsidP="00357E2C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MAILING ADDRESS: </w:t>
      </w:r>
    </w:p>
    <w:p w:rsidR="007F60E5" w:rsidRPr="007F60E5" w:rsidRDefault="007F60E5" w:rsidP="00F13427">
      <w:pPr>
        <w:pStyle w:val="Default"/>
        <w:jc w:val="both"/>
        <w:rPr>
          <w:b/>
          <w:bCs/>
          <w:sz w:val="10"/>
          <w:szCs w:val="10"/>
        </w:rPr>
      </w:pPr>
    </w:p>
    <w:p w:rsidR="00435409" w:rsidRDefault="00435409" w:rsidP="00F13427">
      <w:pPr>
        <w:pStyle w:val="Default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Dr. Muhammad Asif Aziz</w:t>
      </w:r>
    </w:p>
    <w:p w:rsidR="00435409" w:rsidRDefault="00435409" w:rsidP="00F13427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Assistant Professor </w:t>
      </w:r>
    </w:p>
    <w:p w:rsidR="00435409" w:rsidRDefault="00435409" w:rsidP="00F13427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Department of Entomology</w:t>
      </w:r>
    </w:p>
    <w:p w:rsidR="00435409" w:rsidRDefault="00435409" w:rsidP="00F13427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PMAS Arid Agriculture University Rawalpindi, Pakistan. </w:t>
      </w:r>
    </w:p>
    <w:p w:rsidR="00435409" w:rsidRDefault="00435409" w:rsidP="00F13427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Contact: +92-322-6862246, +92-51-9292137 </w:t>
      </w:r>
    </w:p>
    <w:p w:rsidR="00435409" w:rsidRDefault="00435409" w:rsidP="00F13427">
      <w:pPr>
        <w:pStyle w:val="Default"/>
        <w:jc w:val="both"/>
      </w:pPr>
      <w:r>
        <w:rPr>
          <w:sz w:val="26"/>
          <w:szCs w:val="26"/>
        </w:rPr>
        <w:t xml:space="preserve">Email: </w:t>
      </w:r>
      <w:hyperlink r:id="rId10" w:history="1">
        <w:r w:rsidRPr="000C2F10">
          <w:rPr>
            <w:rStyle w:val="Hyperlink"/>
            <w:sz w:val="26"/>
            <w:szCs w:val="26"/>
          </w:rPr>
          <w:t>asifaziz@uaar.edu.pk</w:t>
        </w:r>
      </w:hyperlink>
    </w:p>
    <w:p w:rsidR="00357E2C" w:rsidRDefault="00036599" w:rsidP="005D00D8">
      <w:pPr>
        <w:pStyle w:val="Default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29" type="#_x0000_t32" style="position:absolute;left:0;text-align:left;margin-left:-2.25pt;margin-top:10.2pt;width:488pt;height:0;z-index:251660288" o:connectortype="straight" strokeweight="1.75pt"/>
        </w:pict>
      </w:r>
    </w:p>
    <w:p w:rsidR="00435409" w:rsidRDefault="00435409" w:rsidP="004E5B8F">
      <w:pPr>
        <w:pStyle w:val="Default"/>
        <w:jc w:val="center"/>
        <w:rPr>
          <w:sz w:val="32"/>
          <w:szCs w:val="32"/>
        </w:rPr>
      </w:pPr>
      <w:r>
        <w:rPr>
          <w:b/>
          <w:bCs/>
          <w:color w:val="auto"/>
          <w:sz w:val="22"/>
          <w:szCs w:val="22"/>
        </w:rPr>
        <w:lastRenderedPageBreak/>
        <w:t>QUALIFICATIONS: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58"/>
        <w:gridCol w:w="90"/>
        <w:gridCol w:w="2355"/>
        <w:gridCol w:w="75"/>
        <w:gridCol w:w="450"/>
        <w:gridCol w:w="6030"/>
      </w:tblGrid>
      <w:tr w:rsidR="001F0505" w:rsidTr="008327D5">
        <w:tc>
          <w:tcPr>
            <w:tcW w:w="3078" w:type="dxa"/>
            <w:gridSpan w:val="4"/>
          </w:tcPr>
          <w:p w:rsidR="001F0505" w:rsidRPr="001F0505" w:rsidRDefault="001F0505" w:rsidP="00072F6F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480" w:type="dxa"/>
            <w:gridSpan w:val="2"/>
          </w:tcPr>
          <w:p w:rsidR="001F0505" w:rsidRDefault="001F0505" w:rsidP="00072F6F">
            <w:pPr>
              <w:pStyle w:val="Default"/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</w:tr>
      <w:tr w:rsidR="001F0505" w:rsidTr="008327D5">
        <w:tc>
          <w:tcPr>
            <w:tcW w:w="3078" w:type="dxa"/>
            <w:gridSpan w:val="4"/>
          </w:tcPr>
          <w:p w:rsidR="001F0505" w:rsidRPr="001F0505" w:rsidRDefault="001F0505" w:rsidP="00072F6F">
            <w:pPr>
              <w:pStyle w:val="Default"/>
              <w:spacing w:line="360" w:lineRule="auto"/>
              <w:rPr>
                <w:b/>
                <w:bCs/>
                <w:sz w:val="22"/>
                <w:szCs w:val="22"/>
              </w:rPr>
            </w:pPr>
            <w:r w:rsidRPr="001F0505">
              <w:rPr>
                <w:b/>
                <w:bCs/>
                <w:sz w:val="22"/>
                <w:szCs w:val="22"/>
              </w:rPr>
              <w:t>Doctor of Philosophy (PhD)</w:t>
            </w:r>
          </w:p>
          <w:p w:rsidR="001F0505" w:rsidRPr="001F0505" w:rsidRDefault="001F0505" w:rsidP="00072F6F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1F0505">
              <w:rPr>
                <w:sz w:val="22"/>
                <w:szCs w:val="22"/>
              </w:rPr>
              <w:t>Entomology (2004-2010)</w:t>
            </w:r>
          </w:p>
        </w:tc>
        <w:tc>
          <w:tcPr>
            <w:tcW w:w="6480" w:type="dxa"/>
            <w:gridSpan w:val="2"/>
          </w:tcPr>
          <w:p w:rsidR="001F0505" w:rsidRPr="001F0505" w:rsidRDefault="001F0505" w:rsidP="005D591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1F0505">
              <w:rPr>
                <w:sz w:val="22"/>
                <w:szCs w:val="22"/>
              </w:rPr>
              <w:t>Department of Entomology, Faculty of Agriculture, University of Agriculture Faisalabad</w:t>
            </w:r>
          </w:p>
        </w:tc>
      </w:tr>
      <w:tr w:rsidR="001F0505" w:rsidTr="008327D5">
        <w:tc>
          <w:tcPr>
            <w:tcW w:w="3078" w:type="dxa"/>
            <w:gridSpan w:val="4"/>
          </w:tcPr>
          <w:p w:rsidR="001F0505" w:rsidRDefault="00CB024A" w:rsidP="00072F6F">
            <w:pPr>
              <w:pStyle w:val="Default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Master of Science [</w:t>
            </w:r>
            <w:r w:rsidR="001F0505">
              <w:rPr>
                <w:b/>
                <w:bCs/>
                <w:sz w:val="22"/>
                <w:szCs w:val="22"/>
              </w:rPr>
              <w:t>M.Sc</w:t>
            </w:r>
            <w:r>
              <w:rPr>
                <w:b/>
                <w:bCs/>
                <w:sz w:val="22"/>
                <w:szCs w:val="22"/>
              </w:rPr>
              <w:t xml:space="preserve"> (Hons</w:t>
            </w:r>
            <w:r w:rsidR="001F0505">
              <w:rPr>
                <w:b/>
                <w:bCs/>
                <w:sz w:val="22"/>
                <w:szCs w:val="22"/>
              </w:rPr>
              <w:t>)</w:t>
            </w:r>
            <w:r>
              <w:rPr>
                <w:b/>
                <w:bCs/>
                <w:sz w:val="22"/>
                <w:szCs w:val="22"/>
              </w:rPr>
              <w:t>]</w:t>
            </w:r>
          </w:p>
          <w:p w:rsidR="001F0505" w:rsidRPr="001F0505" w:rsidRDefault="00142DE0" w:rsidP="00072F6F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(1999</w:t>
            </w:r>
            <w:r w:rsidR="001F0505" w:rsidRPr="001F0505">
              <w:rPr>
                <w:sz w:val="22"/>
                <w:szCs w:val="22"/>
              </w:rPr>
              <w:t>-2003)</w:t>
            </w:r>
          </w:p>
        </w:tc>
        <w:tc>
          <w:tcPr>
            <w:tcW w:w="6480" w:type="dxa"/>
            <w:gridSpan w:val="2"/>
          </w:tcPr>
          <w:p w:rsidR="001F0505" w:rsidRDefault="001F0505" w:rsidP="005D5914">
            <w:pPr>
              <w:pStyle w:val="Default"/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F0505">
              <w:rPr>
                <w:sz w:val="22"/>
                <w:szCs w:val="22"/>
              </w:rPr>
              <w:t>Department of Entomology, Faculty of Agriculture, University of Agriculture Faisalabad</w:t>
            </w:r>
          </w:p>
        </w:tc>
      </w:tr>
      <w:tr w:rsidR="001F0505" w:rsidTr="008327D5">
        <w:tc>
          <w:tcPr>
            <w:tcW w:w="3078" w:type="dxa"/>
            <w:gridSpan w:val="4"/>
          </w:tcPr>
          <w:p w:rsidR="001F0505" w:rsidRDefault="001F0505" w:rsidP="00072F6F">
            <w:pPr>
              <w:pStyle w:val="Default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Bachelors of Science </w:t>
            </w:r>
            <w:r w:rsidR="00CB024A">
              <w:rPr>
                <w:b/>
                <w:bCs/>
                <w:sz w:val="22"/>
                <w:szCs w:val="22"/>
              </w:rPr>
              <w:t>[(B.Sc (Hons)]</w:t>
            </w:r>
          </w:p>
          <w:p w:rsidR="001F0505" w:rsidRPr="001F0505" w:rsidRDefault="001F0505" w:rsidP="00072F6F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1F0505">
              <w:rPr>
                <w:sz w:val="22"/>
                <w:szCs w:val="22"/>
              </w:rPr>
              <w:t>(1993-1998)</w:t>
            </w:r>
          </w:p>
        </w:tc>
        <w:tc>
          <w:tcPr>
            <w:tcW w:w="6480" w:type="dxa"/>
            <w:gridSpan w:val="2"/>
          </w:tcPr>
          <w:p w:rsidR="001F0505" w:rsidRDefault="001F0505" w:rsidP="005D5914">
            <w:pPr>
              <w:pStyle w:val="Default"/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F0505">
              <w:rPr>
                <w:sz w:val="22"/>
                <w:szCs w:val="22"/>
              </w:rPr>
              <w:t>Department of Entomology, Faculty of Agriculture, University of Agriculture Faisalabad</w:t>
            </w:r>
          </w:p>
        </w:tc>
      </w:tr>
      <w:tr w:rsidR="001F0505" w:rsidTr="008327D5">
        <w:tc>
          <w:tcPr>
            <w:tcW w:w="3078" w:type="dxa"/>
            <w:gridSpan w:val="4"/>
          </w:tcPr>
          <w:p w:rsidR="001F0505" w:rsidRPr="001F0505" w:rsidRDefault="001F0505" w:rsidP="00944F7B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Intermediate (F.Sc)</w:t>
            </w:r>
            <w:r w:rsidR="00944F7B">
              <w:rPr>
                <w:b/>
                <w:bCs/>
                <w:sz w:val="22"/>
                <w:szCs w:val="22"/>
              </w:rPr>
              <w:t xml:space="preserve"> </w:t>
            </w:r>
            <w:r w:rsidRPr="001F0505">
              <w:rPr>
                <w:sz w:val="22"/>
                <w:szCs w:val="22"/>
              </w:rPr>
              <w:t>(1990-1993)</w:t>
            </w:r>
          </w:p>
        </w:tc>
        <w:tc>
          <w:tcPr>
            <w:tcW w:w="6480" w:type="dxa"/>
            <w:gridSpan w:val="2"/>
          </w:tcPr>
          <w:p w:rsidR="001F0505" w:rsidRDefault="001F0505" w:rsidP="005D5914">
            <w:pPr>
              <w:pStyle w:val="Default"/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Pre-Medical Group, </w:t>
            </w:r>
            <w:r w:rsidRPr="00E81FF5">
              <w:rPr>
                <w:rFonts w:asciiTheme="majorBidi" w:hAnsiTheme="majorBidi" w:cstheme="majorBidi"/>
              </w:rPr>
              <w:t>Government Degree College</w:t>
            </w:r>
            <w:r>
              <w:rPr>
                <w:rFonts w:asciiTheme="majorBidi" w:hAnsiTheme="majorBidi" w:cstheme="majorBidi"/>
              </w:rPr>
              <w:t>, Sheikhupura</w:t>
            </w:r>
          </w:p>
        </w:tc>
      </w:tr>
      <w:tr w:rsidR="001F0505" w:rsidTr="00F12EC6">
        <w:tc>
          <w:tcPr>
            <w:tcW w:w="3078" w:type="dxa"/>
            <w:gridSpan w:val="4"/>
          </w:tcPr>
          <w:p w:rsidR="001F0505" w:rsidRPr="001F0505" w:rsidRDefault="001F0505" w:rsidP="00944F7B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Matric</w:t>
            </w:r>
            <w:r w:rsidR="00944F7B">
              <w:rPr>
                <w:b/>
                <w:bCs/>
                <w:sz w:val="22"/>
                <w:szCs w:val="22"/>
              </w:rPr>
              <w:t xml:space="preserve"> </w:t>
            </w:r>
            <w:r w:rsidRPr="001F0505">
              <w:rPr>
                <w:sz w:val="22"/>
                <w:szCs w:val="22"/>
              </w:rPr>
              <w:t>(1988-1990)</w:t>
            </w:r>
          </w:p>
        </w:tc>
        <w:tc>
          <w:tcPr>
            <w:tcW w:w="6480" w:type="dxa"/>
            <w:gridSpan w:val="2"/>
          </w:tcPr>
          <w:p w:rsidR="001F0505" w:rsidRPr="001F0505" w:rsidRDefault="001F0505" w:rsidP="005D591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1F0505">
              <w:rPr>
                <w:sz w:val="22"/>
                <w:szCs w:val="22"/>
              </w:rPr>
              <w:t>Science Group, Government Comprehensive High School, Sheikhupura</w:t>
            </w:r>
          </w:p>
        </w:tc>
      </w:tr>
      <w:tr w:rsidR="001F0505" w:rsidTr="00F12EC6">
        <w:tc>
          <w:tcPr>
            <w:tcW w:w="3078" w:type="dxa"/>
            <w:gridSpan w:val="4"/>
          </w:tcPr>
          <w:p w:rsidR="00072F6F" w:rsidRDefault="00072F6F" w:rsidP="00072F6F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EXPERIENCE: </w:t>
            </w:r>
          </w:p>
          <w:p w:rsidR="001F0505" w:rsidRDefault="00072F6F" w:rsidP="00072F6F">
            <w:pPr>
              <w:pStyle w:val="Default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Teaching and Research</w:t>
            </w:r>
          </w:p>
        </w:tc>
        <w:tc>
          <w:tcPr>
            <w:tcW w:w="6480" w:type="dxa"/>
            <w:gridSpan w:val="2"/>
          </w:tcPr>
          <w:p w:rsidR="001F0505" w:rsidRPr="001F0505" w:rsidRDefault="001F0505" w:rsidP="00072F6F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072F6F" w:rsidTr="00F12EC6">
        <w:tc>
          <w:tcPr>
            <w:tcW w:w="3078" w:type="dxa"/>
            <w:gridSpan w:val="4"/>
          </w:tcPr>
          <w:p w:rsidR="00072F6F" w:rsidRPr="00072F6F" w:rsidRDefault="00072F6F" w:rsidP="00072F6F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072F6F">
              <w:rPr>
                <w:b/>
                <w:bCs/>
              </w:rPr>
              <w:t>2012 to Present</w:t>
            </w:r>
          </w:p>
        </w:tc>
        <w:tc>
          <w:tcPr>
            <w:tcW w:w="6480" w:type="dxa"/>
            <w:gridSpan w:val="2"/>
          </w:tcPr>
          <w:p w:rsidR="00072F6F" w:rsidRDefault="00072F6F" w:rsidP="005D591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Assistant Professor (</w:t>
            </w:r>
            <w:r w:rsidRPr="00072F6F">
              <w:rPr>
                <w:sz w:val="22"/>
                <w:szCs w:val="22"/>
              </w:rPr>
              <w:t>BPS-19), Department of Entomology, Faculty of Crop and Food Sciences (FC&amp;FS)</w:t>
            </w:r>
            <w:r>
              <w:rPr>
                <w:sz w:val="22"/>
                <w:szCs w:val="22"/>
              </w:rPr>
              <w:t xml:space="preserve">, </w:t>
            </w:r>
            <w:r w:rsidRPr="00072F6F">
              <w:rPr>
                <w:sz w:val="22"/>
                <w:szCs w:val="22"/>
              </w:rPr>
              <w:t>PMAS Arid Agriculture University Rawalpindi, Pakistan</w:t>
            </w:r>
            <w:r w:rsidR="00944F7B">
              <w:rPr>
                <w:sz w:val="22"/>
                <w:szCs w:val="22"/>
              </w:rPr>
              <w:t xml:space="preserve"> </w:t>
            </w:r>
            <w:r w:rsidR="00944F7B">
              <w:rPr>
                <w:b/>
                <w:bCs/>
                <w:sz w:val="22"/>
                <w:szCs w:val="22"/>
              </w:rPr>
              <w:t>19-06-2012 to Present</w:t>
            </w:r>
          </w:p>
          <w:p w:rsidR="005D5914" w:rsidRPr="00944F7B" w:rsidRDefault="005D5914" w:rsidP="00944F7B">
            <w:pPr>
              <w:pStyle w:val="Default"/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t xml:space="preserve"> </w:t>
            </w:r>
            <w:r>
              <w:rPr>
                <w:b/>
                <w:bCs/>
                <w:sz w:val="22"/>
                <w:szCs w:val="22"/>
              </w:rPr>
              <w:t>Higher Education Commission (HEC) Approved PhD Supervisor</w:t>
            </w:r>
          </w:p>
        </w:tc>
      </w:tr>
      <w:tr w:rsidR="00EE4ED0" w:rsidTr="00F12EC6">
        <w:tc>
          <w:tcPr>
            <w:tcW w:w="3078" w:type="dxa"/>
            <w:gridSpan w:val="4"/>
          </w:tcPr>
          <w:p w:rsidR="00EE4ED0" w:rsidRPr="00072F6F" w:rsidRDefault="00EE4ED0" w:rsidP="00EE4ED0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2012 </w:t>
            </w:r>
          </w:p>
        </w:tc>
        <w:tc>
          <w:tcPr>
            <w:tcW w:w="6480" w:type="dxa"/>
            <w:gridSpan w:val="2"/>
          </w:tcPr>
          <w:p w:rsidR="00EE4ED0" w:rsidRDefault="00EE4ED0" w:rsidP="00D63B16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Assistant Professor  Adhoc (</w:t>
            </w:r>
            <w:r w:rsidRPr="00072F6F">
              <w:rPr>
                <w:sz w:val="22"/>
                <w:szCs w:val="22"/>
              </w:rPr>
              <w:t>BPS-19),, Department of Entomology, Faculty of Crop and Food Sciences (FC&amp;FS)</w:t>
            </w:r>
            <w:r>
              <w:rPr>
                <w:sz w:val="22"/>
                <w:szCs w:val="22"/>
              </w:rPr>
              <w:t xml:space="preserve">, </w:t>
            </w:r>
            <w:r w:rsidRPr="00072F6F">
              <w:rPr>
                <w:sz w:val="22"/>
                <w:szCs w:val="22"/>
              </w:rPr>
              <w:t>PMAS Arid Agriculture University Rawalpindi, Pakistan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</w:rPr>
              <w:t>(31-05-2012 to 18-06-2012)</w:t>
            </w:r>
            <w:r w:rsidRPr="005D5914">
              <w:rPr>
                <w:color w:val="FF0000"/>
                <w:sz w:val="22"/>
                <w:szCs w:val="22"/>
              </w:rPr>
              <w:t>`</w:t>
            </w:r>
          </w:p>
        </w:tc>
      </w:tr>
      <w:tr w:rsidR="005D5914" w:rsidTr="00F12EC6">
        <w:tc>
          <w:tcPr>
            <w:tcW w:w="3078" w:type="dxa"/>
            <w:gridSpan w:val="4"/>
          </w:tcPr>
          <w:p w:rsidR="005D5914" w:rsidRPr="00072F6F" w:rsidRDefault="005D5914" w:rsidP="00072F6F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2012</w:t>
            </w:r>
          </w:p>
        </w:tc>
        <w:tc>
          <w:tcPr>
            <w:tcW w:w="6480" w:type="dxa"/>
            <w:gridSpan w:val="2"/>
          </w:tcPr>
          <w:p w:rsidR="005D5914" w:rsidRDefault="005D5914" w:rsidP="00EE4ED0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Lecturer Permanent (</w:t>
            </w:r>
            <w:r w:rsidRPr="00072F6F">
              <w:rPr>
                <w:sz w:val="22"/>
                <w:szCs w:val="22"/>
              </w:rPr>
              <w:t>BPS-1</w:t>
            </w:r>
            <w:r>
              <w:rPr>
                <w:sz w:val="22"/>
                <w:szCs w:val="22"/>
              </w:rPr>
              <w:t>8</w:t>
            </w:r>
            <w:r w:rsidRPr="00072F6F">
              <w:rPr>
                <w:sz w:val="22"/>
                <w:szCs w:val="22"/>
              </w:rPr>
              <w:t>), Department of Entomology, Faculty of Crop and Food Sciences (FC&amp;FS)</w:t>
            </w:r>
            <w:r>
              <w:rPr>
                <w:sz w:val="22"/>
                <w:szCs w:val="22"/>
              </w:rPr>
              <w:t xml:space="preserve">, </w:t>
            </w:r>
            <w:r w:rsidRPr="00072F6F">
              <w:rPr>
                <w:sz w:val="22"/>
                <w:szCs w:val="22"/>
              </w:rPr>
              <w:t xml:space="preserve">PMAS Arid Agriculture </w:t>
            </w:r>
            <w:r w:rsidRPr="00EE4ED0">
              <w:rPr>
                <w:color w:val="000000" w:themeColor="text1"/>
                <w:sz w:val="22"/>
                <w:szCs w:val="22"/>
              </w:rPr>
              <w:t xml:space="preserve">University Rawalpindi, Pakistan </w:t>
            </w:r>
            <w:r w:rsidRPr="00EE4ED0">
              <w:rPr>
                <w:b/>
                <w:bCs/>
                <w:color w:val="000000" w:themeColor="text1"/>
                <w:sz w:val="22"/>
                <w:szCs w:val="22"/>
              </w:rPr>
              <w:t>(</w:t>
            </w:r>
            <w:r w:rsidR="00EE4ED0" w:rsidRPr="00EE4ED0">
              <w:rPr>
                <w:rFonts w:asciiTheme="majorBidi" w:hAnsiTheme="majorBidi" w:cstheme="majorBidi"/>
                <w:b/>
                <w:bCs/>
                <w:color w:val="000000" w:themeColor="text1"/>
              </w:rPr>
              <w:t>0</w:t>
            </w:r>
            <w:r w:rsidRPr="00EE4ED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4-05-2012 </w:t>
            </w:r>
            <w:r w:rsidR="00EE4ED0" w:rsidRPr="00EE4ED0">
              <w:rPr>
                <w:rFonts w:asciiTheme="majorBidi" w:hAnsiTheme="majorBidi" w:cstheme="majorBidi"/>
                <w:b/>
                <w:bCs/>
                <w:color w:val="000000" w:themeColor="text1"/>
              </w:rPr>
              <w:t>to 30-05-2012</w:t>
            </w:r>
            <w:r w:rsidRPr="00EE4ED0">
              <w:rPr>
                <w:b/>
                <w:bCs/>
                <w:color w:val="000000" w:themeColor="text1"/>
                <w:sz w:val="22"/>
                <w:szCs w:val="22"/>
              </w:rPr>
              <w:t>)`</w:t>
            </w:r>
          </w:p>
        </w:tc>
      </w:tr>
      <w:tr w:rsidR="00072F6F" w:rsidTr="00F12EC6">
        <w:tc>
          <w:tcPr>
            <w:tcW w:w="3078" w:type="dxa"/>
            <w:gridSpan w:val="4"/>
          </w:tcPr>
          <w:p w:rsidR="00072F6F" w:rsidRPr="00072F6F" w:rsidRDefault="00072F6F" w:rsidP="00072F6F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2011-2012</w:t>
            </w:r>
          </w:p>
        </w:tc>
        <w:tc>
          <w:tcPr>
            <w:tcW w:w="6480" w:type="dxa"/>
            <w:gridSpan w:val="2"/>
          </w:tcPr>
          <w:p w:rsidR="00072F6F" w:rsidRDefault="00072F6F" w:rsidP="005D591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Lecturer Contact (</w:t>
            </w:r>
            <w:r w:rsidRPr="00072F6F">
              <w:rPr>
                <w:sz w:val="22"/>
                <w:szCs w:val="22"/>
              </w:rPr>
              <w:t>BPS-1</w:t>
            </w:r>
            <w:r w:rsidR="000864A0">
              <w:rPr>
                <w:sz w:val="22"/>
                <w:szCs w:val="22"/>
              </w:rPr>
              <w:t>8</w:t>
            </w:r>
            <w:r w:rsidRPr="00072F6F">
              <w:rPr>
                <w:sz w:val="22"/>
                <w:szCs w:val="22"/>
              </w:rPr>
              <w:t>), Department of Entomology, Faculty of Crop and Food Sciences (FC&amp;FS)</w:t>
            </w:r>
            <w:r>
              <w:rPr>
                <w:sz w:val="22"/>
                <w:szCs w:val="22"/>
              </w:rPr>
              <w:t xml:space="preserve">, </w:t>
            </w:r>
            <w:r w:rsidRPr="00072F6F">
              <w:rPr>
                <w:sz w:val="22"/>
                <w:szCs w:val="22"/>
              </w:rPr>
              <w:t>PMAS Arid Agriculture University Rawalpindi, Pakistan</w:t>
            </w:r>
            <w:r>
              <w:rPr>
                <w:sz w:val="22"/>
                <w:szCs w:val="22"/>
              </w:rPr>
              <w:t xml:space="preserve"> </w:t>
            </w:r>
            <w:r w:rsidRPr="00EE4ED0">
              <w:rPr>
                <w:b/>
                <w:bCs/>
                <w:sz w:val="22"/>
                <w:szCs w:val="22"/>
              </w:rPr>
              <w:t>(</w:t>
            </w:r>
            <w:r w:rsidR="00EE4ED0" w:rsidRPr="00EE4ED0">
              <w:rPr>
                <w:rFonts w:asciiTheme="majorBidi" w:hAnsiTheme="majorBidi" w:cstheme="majorBidi"/>
                <w:b/>
                <w:bCs/>
              </w:rPr>
              <w:t>12-07-2011 to 0</w:t>
            </w:r>
            <w:r w:rsidR="005D5914" w:rsidRPr="00EE4ED0">
              <w:rPr>
                <w:rFonts w:asciiTheme="majorBidi" w:hAnsiTheme="majorBidi" w:cstheme="majorBidi"/>
                <w:b/>
                <w:bCs/>
              </w:rPr>
              <w:t>3</w:t>
            </w:r>
            <w:r w:rsidR="000864A0" w:rsidRPr="00EE4ED0">
              <w:rPr>
                <w:rFonts w:asciiTheme="majorBidi" w:hAnsiTheme="majorBidi" w:cstheme="majorBidi"/>
                <w:b/>
                <w:bCs/>
              </w:rPr>
              <w:t>-05-2012</w:t>
            </w:r>
            <w:r w:rsidRPr="00EE4ED0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0864A0" w:rsidTr="00F12EC6">
        <w:tc>
          <w:tcPr>
            <w:tcW w:w="3078" w:type="dxa"/>
            <w:gridSpan w:val="4"/>
          </w:tcPr>
          <w:p w:rsidR="000864A0" w:rsidRDefault="000864A0" w:rsidP="00072F6F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2008-2011</w:t>
            </w:r>
          </w:p>
        </w:tc>
        <w:tc>
          <w:tcPr>
            <w:tcW w:w="6480" w:type="dxa"/>
            <w:gridSpan w:val="2"/>
          </w:tcPr>
          <w:p w:rsidR="000864A0" w:rsidRDefault="000864A0" w:rsidP="005D591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Lecturer Leave vacancy (</w:t>
            </w:r>
            <w:r w:rsidRPr="00072F6F">
              <w:rPr>
                <w:sz w:val="22"/>
                <w:szCs w:val="22"/>
              </w:rPr>
              <w:t>BPS-1</w:t>
            </w:r>
            <w:r>
              <w:rPr>
                <w:sz w:val="22"/>
                <w:szCs w:val="22"/>
              </w:rPr>
              <w:t>8</w:t>
            </w:r>
            <w:r w:rsidRPr="00072F6F">
              <w:rPr>
                <w:sz w:val="22"/>
                <w:szCs w:val="22"/>
              </w:rPr>
              <w:t>), Department of Entomology, Faculty of Crop and Food Sciences (FC&amp;FS)</w:t>
            </w:r>
            <w:r>
              <w:rPr>
                <w:sz w:val="22"/>
                <w:szCs w:val="22"/>
              </w:rPr>
              <w:t xml:space="preserve">, </w:t>
            </w:r>
            <w:r w:rsidRPr="00072F6F">
              <w:rPr>
                <w:sz w:val="22"/>
                <w:szCs w:val="22"/>
              </w:rPr>
              <w:t>PMAS Arid Agriculture University Rawalpindi, Pakistan</w:t>
            </w:r>
            <w:r>
              <w:rPr>
                <w:sz w:val="22"/>
                <w:szCs w:val="22"/>
              </w:rPr>
              <w:t xml:space="preserve"> </w:t>
            </w:r>
            <w:r w:rsidRPr="00EE4ED0">
              <w:rPr>
                <w:b/>
                <w:bCs/>
                <w:sz w:val="22"/>
                <w:szCs w:val="22"/>
              </w:rPr>
              <w:t>(</w:t>
            </w:r>
            <w:r w:rsidR="008327D5">
              <w:rPr>
                <w:rFonts w:asciiTheme="majorBidi" w:hAnsiTheme="majorBidi" w:cstheme="majorBidi"/>
                <w:b/>
                <w:bCs/>
              </w:rPr>
              <w:t>26-01-0</w:t>
            </w:r>
            <w:r w:rsidRPr="00EE4ED0">
              <w:rPr>
                <w:rFonts w:asciiTheme="majorBidi" w:hAnsiTheme="majorBidi" w:cstheme="majorBidi"/>
                <w:b/>
                <w:bCs/>
              </w:rPr>
              <w:t>8 to 11-</w:t>
            </w:r>
            <w:r w:rsidR="008327D5">
              <w:rPr>
                <w:rFonts w:asciiTheme="majorBidi" w:hAnsiTheme="majorBidi" w:cstheme="majorBidi"/>
                <w:b/>
                <w:bCs/>
              </w:rPr>
              <w:t>07-</w:t>
            </w:r>
            <w:r w:rsidRPr="00EE4ED0">
              <w:rPr>
                <w:rFonts w:asciiTheme="majorBidi" w:hAnsiTheme="majorBidi" w:cstheme="majorBidi"/>
                <w:b/>
                <w:bCs/>
              </w:rPr>
              <w:t>11</w:t>
            </w:r>
            <w:r w:rsidRPr="00EE4ED0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416E23" w:rsidTr="00F12EC6">
        <w:tc>
          <w:tcPr>
            <w:tcW w:w="3078" w:type="dxa"/>
            <w:gridSpan w:val="4"/>
          </w:tcPr>
          <w:p w:rsidR="00416E23" w:rsidRDefault="00416E23" w:rsidP="00072F6F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480" w:type="dxa"/>
            <w:gridSpan w:val="2"/>
          </w:tcPr>
          <w:p w:rsidR="00416E23" w:rsidRDefault="00416E23" w:rsidP="000864A0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416E23" w:rsidTr="008327D5">
        <w:tc>
          <w:tcPr>
            <w:tcW w:w="3078" w:type="dxa"/>
            <w:gridSpan w:val="4"/>
          </w:tcPr>
          <w:p w:rsidR="00416E23" w:rsidRDefault="00416E23" w:rsidP="00072F6F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480" w:type="dxa"/>
            <w:gridSpan w:val="2"/>
          </w:tcPr>
          <w:p w:rsidR="00416E23" w:rsidRDefault="00416E23" w:rsidP="000864A0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2273E3" w:rsidTr="008327D5">
        <w:tc>
          <w:tcPr>
            <w:tcW w:w="3078" w:type="dxa"/>
            <w:gridSpan w:val="4"/>
          </w:tcPr>
          <w:p w:rsidR="002273E3" w:rsidRDefault="002273E3" w:rsidP="00072F6F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Research Publications</w:t>
            </w:r>
          </w:p>
        </w:tc>
        <w:tc>
          <w:tcPr>
            <w:tcW w:w="6480" w:type="dxa"/>
            <w:gridSpan w:val="2"/>
          </w:tcPr>
          <w:p w:rsidR="002273E3" w:rsidRDefault="007D1E84" w:rsidP="009C7A8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C7A8E">
              <w:rPr>
                <w:sz w:val="22"/>
                <w:szCs w:val="22"/>
              </w:rPr>
              <w:t>8</w:t>
            </w:r>
          </w:p>
        </w:tc>
      </w:tr>
      <w:tr w:rsidR="002273E3" w:rsidTr="008327D5">
        <w:tc>
          <w:tcPr>
            <w:tcW w:w="3078" w:type="dxa"/>
            <w:gridSpan w:val="4"/>
          </w:tcPr>
          <w:p w:rsidR="002273E3" w:rsidRDefault="002273E3" w:rsidP="00072F6F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Total Impact Factor</w:t>
            </w:r>
          </w:p>
        </w:tc>
        <w:tc>
          <w:tcPr>
            <w:tcW w:w="6480" w:type="dxa"/>
            <w:gridSpan w:val="2"/>
          </w:tcPr>
          <w:p w:rsidR="002273E3" w:rsidRDefault="005202E2" w:rsidP="000864A0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≈17.537</w:t>
            </w:r>
          </w:p>
        </w:tc>
      </w:tr>
      <w:tr w:rsidR="002273E3" w:rsidTr="008327D5">
        <w:tc>
          <w:tcPr>
            <w:tcW w:w="3078" w:type="dxa"/>
            <w:gridSpan w:val="4"/>
          </w:tcPr>
          <w:p w:rsidR="002273E3" w:rsidRDefault="002273E3" w:rsidP="00072F6F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Citations</w:t>
            </w:r>
          </w:p>
        </w:tc>
        <w:tc>
          <w:tcPr>
            <w:tcW w:w="6480" w:type="dxa"/>
            <w:gridSpan w:val="2"/>
          </w:tcPr>
          <w:p w:rsidR="002273E3" w:rsidRDefault="007800AD" w:rsidP="000864A0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A5658">
              <w:rPr>
                <w:sz w:val="22"/>
                <w:szCs w:val="22"/>
              </w:rPr>
              <w:t>76</w:t>
            </w:r>
          </w:p>
        </w:tc>
      </w:tr>
      <w:tr w:rsidR="002273E3" w:rsidTr="008327D5">
        <w:tc>
          <w:tcPr>
            <w:tcW w:w="3078" w:type="dxa"/>
            <w:gridSpan w:val="4"/>
          </w:tcPr>
          <w:p w:rsidR="002273E3" w:rsidRDefault="002273E3" w:rsidP="00072F6F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h-index</w:t>
            </w:r>
          </w:p>
        </w:tc>
        <w:tc>
          <w:tcPr>
            <w:tcW w:w="6480" w:type="dxa"/>
            <w:gridSpan w:val="2"/>
          </w:tcPr>
          <w:p w:rsidR="002273E3" w:rsidRDefault="007800AD" w:rsidP="000864A0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2273E3" w:rsidTr="008327D5">
        <w:tc>
          <w:tcPr>
            <w:tcW w:w="3078" w:type="dxa"/>
            <w:gridSpan w:val="4"/>
          </w:tcPr>
          <w:p w:rsidR="002273E3" w:rsidRDefault="002273E3" w:rsidP="00072F6F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I10-index</w:t>
            </w:r>
          </w:p>
        </w:tc>
        <w:tc>
          <w:tcPr>
            <w:tcW w:w="6480" w:type="dxa"/>
            <w:gridSpan w:val="2"/>
          </w:tcPr>
          <w:p w:rsidR="002273E3" w:rsidRDefault="007800AD" w:rsidP="000864A0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2273E3" w:rsidTr="008327D5">
        <w:tc>
          <w:tcPr>
            <w:tcW w:w="3078" w:type="dxa"/>
            <w:gridSpan w:val="4"/>
          </w:tcPr>
          <w:p w:rsidR="002273E3" w:rsidRDefault="002273E3" w:rsidP="00715857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International Publications</w:t>
            </w:r>
          </w:p>
        </w:tc>
        <w:tc>
          <w:tcPr>
            <w:tcW w:w="6480" w:type="dxa"/>
            <w:gridSpan w:val="2"/>
          </w:tcPr>
          <w:p w:rsidR="002273E3" w:rsidRDefault="002273E3" w:rsidP="000864A0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2273E3" w:rsidTr="00DA7A2D">
        <w:tc>
          <w:tcPr>
            <w:tcW w:w="558" w:type="dxa"/>
          </w:tcPr>
          <w:p w:rsidR="002273E3" w:rsidRDefault="002273E3" w:rsidP="00072F6F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9000" w:type="dxa"/>
            <w:gridSpan w:val="5"/>
          </w:tcPr>
          <w:p w:rsidR="002273E3" w:rsidRPr="000E1854" w:rsidRDefault="00371379" w:rsidP="00371379">
            <w:pPr>
              <w:widowControl/>
              <w:autoSpaceDE/>
              <w:autoSpaceDN/>
              <w:adjustRightInd w:val="0"/>
              <w:spacing w:line="360" w:lineRule="auto"/>
              <w:contextualSpacing/>
              <w:jc w:val="both"/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Jamal, M., Aziz, M. A.,</w:t>
            </w:r>
            <w:r w:rsidR="00845048" w:rsidRPr="00845048">
              <w:rPr>
                <w:rFonts w:asciiTheme="majorBidi" w:hAnsiTheme="majorBidi" w:cstheme="majorBidi"/>
                <w:sz w:val="24"/>
                <w:szCs w:val="24"/>
              </w:rPr>
              <w:t xml:space="preserve"> Naeem,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M.,</w:t>
            </w:r>
            <w:r w:rsidR="00845048" w:rsidRPr="00845048">
              <w:rPr>
                <w:rFonts w:asciiTheme="majorBidi" w:hAnsiTheme="majorBidi" w:cstheme="majorBidi"/>
                <w:sz w:val="24"/>
                <w:szCs w:val="24"/>
              </w:rPr>
              <w:t xml:space="preserve"> Iqbal,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Z.,</w:t>
            </w:r>
            <w:r w:rsidR="00845048" w:rsidRPr="00845048">
              <w:rPr>
                <w:rFonts w:asciiTheme="majorBidi" w:hAnsiTheme="majorBidi" w:cstheme="majorBidi"/>
                <w:sz w:val="24"/>
                <w:szCs w:val="24"/>
              </w:rPr>
              <w:t xml:space="preserve"> Khalid,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A., Siddique</w:t>
            </w:r>
            <w:r w:rsidR="00845048" w:rsidRPr="00845048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F.,</w:t>
            </w:r>
            <w:r w:rsidR="00845048" w:rsidRPr="00845048">
              <w:rPr>
                <w:rFonts w:asciiTheme="majorBidi" w:hAnsiTheme="majorBidi" w:cstheme="majorBidi"/>
                <w:sz w:val="24"/>
                <w:szCs w:val="24"/>
              </w:rPr>
              <w:t xml:space="preserve"> Khalid Ali Khan,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K. A., </w:t>
            </w:r>
            <w:r>
              <w:rPr>
                <w:rFonts w:asciiTheme="majorBidi" w:hAnsiTheme="majorBidi" w:cstheme="majorBidi"/>
                <w:color w:val="1A1A1A"/>
                <w:sz w:val="24"/>
                <w:szCs w:val="24"/>
              </w:rPr>
              <w:t>Ghramh, H. A.,</w:t>
            </w:r>
            <w:r w:rsidR="00845048" w:rsidRPr="00845048">
              <w:rPr>
                <w:rFonts w:asciiTheme="majorBidi" w:hAnsiTheme="majorBidi" w:cstheme="majorBidi"/>
                <w:color w:val="1A1A1A"/>
                <w:sz w:val="24"/>
                <w:szCs w:val="24"/>
              </w:rPr>
              <w:t xml:space="preserve"> </w:t>
            </w:r>
            <w:r w:rsidR="000E1854">
              <w:rPr>
                <w:rFonts w:asciiTheme="majorBidi" w:hAnsiTheme="majorBidi" w:cstheme="majorBidi"/>
                <w:color w:val="1A1A1A"/>
                <w:sz w:val="24"/>
                <w:szCs w:val="24"/>
              </w:rPr>
              <w:t>2020</w:t>
            </w:r>
            <w:r w:rsidR="00845048" w:rsidRPr="00845048">
              <w:rPr>
                <w:rFonts w:asciiTheme="majorBidi" w:hAnsiTheme="majorBidi" w:cstheme="majorBidi"/>
                <w:color w:val="1A1A1A"/>
                <w:sz w:val="24"/>
                <w:szCs w:val="24"/>
              </w:rPr>
              <w:t xml:space="preserve">. </w:t>
            </w:r>
            <w:r w:rsidR="00845048" w:rsidRPr="00845048">
              <w:rPr>
                <w:rFonts w:asciiTheme="majorBidi" w:eastAsiaTheme="minorHAnsi" w:hAnsiTheme="majorBidi" w:cstheme="majorBidi"/>
                <w:color w:val="000033"/>
                <w:sz w:val="24"/>
                <w:szCs w:val="24"/>
                <w:lang w:bidi="ar-SA"/>
              </w:rPr>
              <w:t>Detection of flumethrin acaricide residues from honey and beeswax using high performance liquid chromat</w:t>
            </w:r>
            <w:r w:rsidR="000E1854">
              <w:rPr>
                <w:rFonts w:asciiTheme="majorBidi" w:eastAsiaTheme="minorHAnsi" w:hAnsiTheme="majorBidi" w:cstheme="majorBidi"/>
                <w:color w:val="000033"/>
                <w:sz w:val="24"/>
                <w:szCs w:val="24"/>
                <w:lang w:bidi="ar-SA"/>
              </w:rPr>
              <w:t xml:space="preserve">ography (HPLC) technique. </w:t>
            </w:r>
            <w:r w:rsidR="00845048" w:rsidRPr="00845048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Saudi Journal of Biological Sciences.</w:t>
            </w:r>
            <w:r w:rsidR="000E185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hyperlink r:id="rId11" w:history="1">
              <w:r w:rsidR="000E1854" w:rsidRPr="00400B46">
                <w:rPr>
                  <w:rStyle w:val="Hyperlink"/>
                  <w:rFonts w:asciiTheme="majorBidi" w:hAnsiTheme="majorBidi" w:cstheme="majorBidi"/>
                  <w:sz w:val="24"/>
                  <w:szCs w:val="24"/>
                  <w:shd w:val="clear" w:color="auto" w:fill="FFFFFF"/>
                </w:rPr>
                <w:t>http://doi.org/10.1016/j.jksus.2020.02.035</w:t>
              </w:r>
            </w:hyperlink>
            <w:r w:rsidR="000E185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845048" w:rsidRPr="00845048"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shd w:val="clear" w:color="auto" w:fill="FFFFFF"/>
              </w:rPr>
              <w:t>(Impact Factor=3.138)</w:t>
            </w:r>
          </w:p>
        </w:tc>
      </w:tr>
      <w:tr w:rsidR="0069256A" w:rsidTr="00DA7A2D">
        <w:tc>
          <w:tcPr>
            <w:tcW w:w="558" w:type="dxa"/>
          </w:tcPr>
          <w:p w:rsidR="0069256A" w:rsidRDefault="0069256A" w:rsidP="00072F6F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9000" w:type="dxa"/>
            <w:gridSpan w:val="5"/>
          </w:tcPr>
          <w:p w:rsidR="0069256A" w:rsidRPr="004A1D82" w:rsidRDefault="006B2413" w:rsidP="00920157">
            <w:pPr>
              <w:widowControl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</w:pPr>
            <w:r w:rsidRPr="00371379">
              <w:rPr>
                <w:rFonts w:asciiTheme="majorBidi" w:eastAsiaTheme="minorHAnsi" w:hAnsiTheme="majorBidi" w:cstheme="majorBidi"/>
                <w:color w:val="000033"/>
                <w:sz w:val="24"/>
                <w:szCs w:val="24"/>
                <w:lang w:bidi="ar-SA"/>
              </w:rPr>
              <w:t>Iftikhar, A., Hafeez, F., Hafeez, M., Farooq, M., Aziz, M.A., Sohaib, M., Naeem, A. and Lu, Y.,</w:t>
            </w:r>
            <w:r w:rsidR="00371379" w:rsidRPr="00371379">
              <w:rPr>
                <w:rFonts w:asciiTheme="majorBidi" w:eastAsiaTheme="minorHAnsi" w:hAnsiTheme="majorBidi" w:cstheme="majorBidi"/>
                <w:color w:val="000033"/>
                <w:sz w:val="24"/>
                <w:szCs w:val="24"/>
                <w:lang w:bidi="ar-SA"/>
              </w:rPr>
              <w:t xml:space="preserve"> </w:t>
            </w:r>
            <w:r w:rsidR="0069256A" w:rsidRPr="00371379">
              <w:rPr>
                <w:rFonts w:asciiTheme="majorBidi" w:eastAsiaTheme="minorHAnsi" w:hAnsiTheme="majorBidi" w:cstheme="majorBidi"/>
                <w:color w:val="000033"/>
                <w:sz w:val="24"/>
                <w:szCs w:val="24"/>
                <w:lang w:bidi="ar-SA"/>
              </w:rPr>
              <w:t>2020.</w:t>
            </w:r>
            <w:r w:rsidR="0069256A" w:rsidRPr="004A1D82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Sublethal effects of a juvenile hormone analog, Pyriproxyfen on</w:t>
            </w:r>
            <w:r w:rsidR="0069256A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69256A" w:rsidRPr="004A1D82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demographic parameters of non-target predator, </w:t>
            </w:r>
            <w:r w:rsidR="0069256A" w:rsidRPr="004A1D82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</w:rPr>
              <w:t>Hippodamia convergens</w:t>
            </w:r>
            <w:r w:rsidR="0069256A" w:rsidRPr="004A1D82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Guerin-Meneville (Coleoptera: Coccinellidae)</w:t>
            </w:r>
            <w:r w:rsidR="0069256A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.</w:t>
            </w:r>
            <w:r w:rsidR="0069256A" w:rsidRPr="004A1D82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Ecotoxicology</w:t>
            </w:r>
            <w:r w:rsidR="00920157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69256A" w:rsidRPr="004A1D82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https://doi.org/10.1007/s10646-020-02159-7</w:t>
            </w:r>
            <w:r w:rsidR="0069256A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(Impact Factor=</w:t>
            </w:r>
            <w:r w:rsidR="0069256A" w:rsidRPr="004A1D82"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shd w:val="clear" w:color="auto" w:fill="FFFFFF"/>
              </w:rPr>
              <w:t>2.46</w:t>
            </w:r>
            <w:r w:rsidR="0069256A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69256A" w:rsidTr="00DA7A2D">
        <w:tc>
          <w:tcPr>
            <w:tcW w:w="558" w:type="dxa"/>
          </w:tcPr>
          <w:p w:rsidR="0069256A" w:rsidRDefault="0069256A" w:rsidP="00072F6F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000" w:type="dxa"/>
            <w:gridSpan w:val="5"/>
          </w:tcPr>
          <w:p w:rsidR="0069256A" w:rsidRPr="006927D2" w:rsidRDefault="000D4D73" w:rsidP="0017056C">
            <w:pPr>
              <w:widowControl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</w:pPr>
            <w:r w:rsidRPr="000D4D7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Sajid, Z.N., Aziz, M.A., Bodlah, I., Rana, R.M., Ghramh, H.A. and Khan, K.A.,</w:t>
            </w:r>
            <w:r w:rsidR="0069256A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2020</w:t>
            </w:r>
            <w:r w:rsidR="0069256A" w:rsidRPr="002273E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. Efficacy assessment of soft and hard acaricides against </w:t>
            </w:r>
            <w:r w:rsidR="0069256A" w:rsidRPr="000D4D73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</w:rPr>
              <w:t>Varroa destructor</w:t>
            </w:r>
            <w:r w:rsidR="0069256A" w:rsidRPr="002273E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mite infesting honey bee (</w:t>
            </w:r>
            <w:r w:rsidR="0069256A" w:rsidRPr="000D4D73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</w:rPr>
              <w:t>Apis mellifera</w:t>
            </w:r>
            <w:r w:rsidR="0069256A" w:rsidRPr="002273E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) colonies, through sugar roll method. </w:t>
            </w:r>
            <w:r w:rsidR="0069256A" w:rsidRPr="0069256A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Saudi Journal </w:t>
            </w:r>
            <w:r w:rsidR="006927D2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of Biological Sciences. 27:</w:t>
            </w:r>
            <w:r w:rsidR="006927D2" w:rsidRPr="0069256A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53–59</w:t>
            </w:r>
            <w:r w:rsidR="006927D2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.</w:t>
            </w:r>
            <w:r w:rsidR="006927D2" w:rsidRPr="006927D2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hyperlink r:id="rId12" w:history="1">
              <w:r w:rsidR="006927D2" w:rsidRPr="00C4437B">
                <w:rPr>
                  <w:rStyle w:val="Hyperlink"/>
                  <w:rFonts w:asciiTheme="majorBidi" w:hAnsiTheme="majorBidi" w:cstheme="majorBidi"/>
                  <w:sz w:val="24"/>
                  <w:szCs w:val="24"/>
                  <w:shd w:val="clear" w:color="auto" w:fill="FFFFFF"/>
                </w:rPr>
                <w:t>https://doi.org/10.1016/j.sjbs.2019.04.017</w:t>
              </w:r>
            </w:hyperlink>
            <w:r w:rsidR="006927D2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6927D2" w:rsidRPr="006927D2"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shd w:val="clear" w:color="auto" w:fill="FFFFFF"/>
              </w:rPr>
              <w:t>(Impact Factor=</w:t>
            </w:r>
            <w:r w:rsidR="006927D2"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shd w:val="clear" w:color="auto" w:fill="FFFFFF"/>
              </w:rPr>
              <w:t>3.138</w:t>
            </w:r>
            <w:r w:rsidR="006927D2" w:rsidRPr="006927D2"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69256A" w:rsidTr="00DA7A2D">
        <w:tc>
          <w:tcPr>
            <w:tcW w:w="558" w:type="dxa"/>
          </w:tcPr>
          <w:p w:rsidR="0069256A" w:rsidRDefault="006927D2" w:rsidP="00072F6F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9000" w:type="dxa"/>
            <w:gridSpan w:val="5"/>
          </w:tcPr>
          <w:p w:rsidR="0069256A" w:rsidRPr="006927D2" w:rsidRDefault="000D4D73" w:rsidP="0017056C">
            <w:pPr>
              <w:tabs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</w:pPr>
            <w:r w:rsidRPr="000D4D7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Aziz, M.A., Sadaf, H., Iftikhar, A. and Hafeez, F.,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="0069256A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2019. </w:t>
            </w:r>
            <w:r w:rsidR="0069256A" w:rsidRPr="00E75321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Influence of Crapemyrtle aphid, </w:t>
            </w:r>
            <w:r w:rsidR="0069256A" w:rsidRPr="000D4D73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</w:rPr>
              <w:t>Tinocallis kahawaluokalani</w:t>
            </w:r>
            <w:r w:rsidR="0069256A" w:rsidRPr="00E75321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(Hemiptera: Aphididae) on population characteristics of three a</w:t>
            </w:r>
            <w:r w:rsidR="00192946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phidophagous ladybird beetles. </w:t>
            </w:r>
            <w:r w:rsidR="0069256A" w:rsidRPr="00E75321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International Journal o</w:t>
            </w:r>
            <w:r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f Tropical Insect Science</w:t>
            </w:r>
            <w:r w:rsidR="0069256A" w:rsidRPr="00E75321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: 1-11. </w:t>
            </w:r>
            <w:r w:rsidR="007B45F6">
              <w:t>DOI 10.1007/s42690-019-00087-6</w:t>
            </w:r>
            <w:r w:rsidR="007B45F6" w:rsidRPr="006927D2"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69256A" w:rsidRPr="006927D2"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shd w:val="clear" w:color="auto" w:fill="FFFFFF"/>
              </w:rPr>
              <w:t>(Impact Factor=0.915)</w:t>
            </w:r>
          </w:p>
        </w:tc>
      </w:tr>
      <w:tr w:rsidR="0069256A" w:rsidTr="00DA7A2D">
        <w:tc>
          <w:tcPr>
            <w:tcW w:w="558" w:type="dxa"/>
          </w:tcPr>
          <w:p w:rsidR="0069256A" w:rsidRPr="009957B9" w:rsidRDefault="006927D2" w:rsidP="00072F6F">
            <w:pPr>
              <w:pStyle w:val="Default"/>
              <w:spacing w:line="360" w:lineRule="auto"/>
              <w:jc w:val="both"/>
              <w:rPr>
                <w:rFonts w:asciiTheme="majorBidi" w:eastAsia="Liberation Sans Narrow" w:hAnsiTheme="majorBidi" w:cstheme="majorBidi"/>
                <w:b/>
                <w:bCs/>
                <w:color w:val="222222"/>
                <w:shd w:val="clear" w:color="auto" w:fill="FFFFFF"/>
                <w:lang w:bidi="en-US"/>
              </w:rPr>
            </w:pPr>
            <w:r w:rsidRPr="009957B9">
              <w:rPr>
                <w:rFonts w:asciiTheme="majorBidi" w:eastAsia="Liberation Sans Narrow" w:hAnsiTheme="majorBidi" w:cstheme="majorBidi"/>
                <w:b/>
                <w:bCs/>
                <w:color w:val="222222"/>
                <w:shd w:val="clear" w:color="auto" w:fill="FFFFFF"/>
                <w:lang w:bidi="en-US"/>
              </w:rPr>
              <w:t>5.</w:t>
            </w:r>
          </w:p>
        </w:tc>
        <w:tc>
          <w:tcPr>
            <w:tcW w:w="9000" w:type="dxa"/>
            <w:gridSpan w:val="5"/>
          </w:tcPr>
          <w:p w:rsidR="0069256A" w:rsidRPr="006927D2" w:rsidRDefault="00192946" w:rsidP="0017056C">
            <w:pPr>
              <w:tabs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</w:pPr>
            <w:r w:rsidRPr="00192946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Qayyum, A., Aziz, M.A., Iftikhar, A., Hafeez, F. and Atlihan, R.,</w:t>
            </w:r>
            <w:r w:rsidRPr="009957B9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7B45F6" w:rsidRPr="009957B9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2018.</w:t>
            </w:r>
            <w:r w:rsidR="009957B9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7B45F6" w:rsidRPr="009957B9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Demographic parameters of Lipaphis erysimi (Hemiptera: Aphididae) on different cu</w:t>
            </w:r>
            <w:r w:rsidR="009957B9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ltivars of Brassica vegetables. </w:t>
            </w:r>
            <w:r w:rsidR="009957B9" w:rsidRPr="009957B9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Journal </w:t>
            </w:r>
            <w:r w:rsidR="009957B9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o</w:t>
            </w:r>
            <w:r w:rsidR="009957B9" w:rsidRPr="009957B9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f Economic Entomology </w:t>
            </w:r>
            <w:r w:rsidR="007B45F6" w:rsidRPr="009957B9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.111 (4): 1885-1894.</w:t>
            </w:r>
            <w:r w:rsidR="006927D2" w:rsidRPr="009957B9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6927D2" w:rsidRPr="009957B9"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shd w:val="clear" w:color="auto" w:fill="FFFFFF"/>
              </w:rPr>
              <w:t>(Impact Factor=1.936)</w:t>
            </w:r>
          </w:p>
        </w:tc>
      </w:tr>
      <w:tr w:rsidR="0069256A" w:rsidTr="00DA7A2D">
        <w:tc>
          <w:tcPr>
            <w:tcW w:w="558" w:type="dxa"/>
          </w:tcPr>
          <w:p w:rsidR="0069256A" w:rsidRDefault="00DD548D" w:rsidP="00072F6F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9000" w:type="dxa"/>
            <w:gridSpan w:val="5"/>
          </w:tcPr>
          <w:p w:rsidR="0069256A" w:rsidRPr="004A1D82" w:rsidRDefault="00192946" w:rsidP="0017056C">
            <w:pPr>
              <w:tabs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92946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Sheikh, U.A.A., Ahmad, M., Aziz, M.A., Naeem, M., Mahmood, K., Nasir, M. and Imran, M</w:t>
            </w:r>
            <w:r w:rsidR="007B45F6" w:rsidRPr="00192946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.</w:t>
            </w:r>
            <w:r w:rsidR="007B45F6" w:rsidRPr="005B129E">
              <w:rPr>
                <w:rFonts w:asciiTheme="majorBidi" w:hAnsiTheme="majorBidi" w:cstheme="majorBidi"/>
                <w:sz w:val="24"/>
                <w:szCs w:val="24"/>
              </w:rPr>
              <w:t xml:space="preserve"> 2017. Food plants and bionomics of indigenous Bumblebee, Bombus haemorrhoidalis Smith in Rawalakot, Azad Jammu and Kashmir of Pakistan.</w:t>
            </w:r>
            <w:r w:rsidR="006927D2" w:rsidRPr="005B129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7B45F6" w:rsidRPr="005B129E">
              <w:rPr>
                <w:rFonts w:asciiTheme="majorBidi" w:hAnsiTheme="majorBidi" w:cstheme="majorBidi"/>
                <w:sz w:val="24"/>
                <w:szCs w:val="24"/>
              </w:rPr>
              <w:t xml:space="preserve">International Journal of </w:t>
            </w:r>
            <w:r w:rsidR="007B45F6" w:rsidRPr="005B129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Biosciences. </w:t>
            </w:r>
            <w:r w:rsidR="006927D2" w:rsidRPr="005B129E">
              <w:rPr>
                <w:rFonts w:asciiTheme="majorBidi" w:hAnsiTheme="majorBidi" w:cstheme="majorBidi"/>
                <w:sz w:val="24"/>
                <w:szCs w:val="24"/>
              </w:rPr>
              <w:t>11(1): 89-96.</w:t>
            </w:r>
          </w:p>
        </w:tc>
      </w:tr>
      <w:tr w:rsidR="0069256A" w:rsidTr="00DA7A2D">
        <w:tc>
          <w:tcPr>
            <w:tcW w:w="558" w:type="dxa"/>
          </w:tcPr>
          <w:p w:rsidR="0069256A" w:rsidRDefault="00DD548D" w:rsidP="00072F6F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7.</w:t>
            </w:r>
          </w:p>
        </w:tc>
        <w:tc>
          <w:tcPr>
            <w:tcW w:w="9000" w:type="dxa"/>
            <w:gridSpan w:val="5"/>
          </w:tcPr>
          <w:p w:rsidR="0069256A" w:rsidRPr="00670274" w:rsidRDefault="00192946" w:rsidP="00192946">
            <w:pPr>
              <w:tabs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92946">
              <w:rPr>
                <w:rFonts w:asciiTheme="majorBidi" w:hAnsiTheme="majorBidi" w:cstheme="majorBidi"/>
                <w:sz w:val="24"/>
                <w:szCs w:val="24"/>
              </w:rPr>
              <w:t>Ahmad, S., Aziz, M.A., Aftab, A., Ullah, Z., Ahmad, M.I. and Mustan, A.,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2017. </w:t>
            </w:r>
            <w:r w:rsidR="005B129E" w:rsidRPr="00670274">
              <w:rPr>
                <w:rFonts w:asciiTheme="majorBidi" w:hAnsiTheme="majorBidi" w:cstheme="majorBidi"/>
                <w:sz w:val="24"/>
                <w:szCs w:val="24"/>
              </w:rPr>
              <w:t>Epidemiology of dengue in Pakistan, present prevalence and guidelines for future control.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B129E" w:rsidRPr="00670274">
              <w:rPr>
                <w:rFonts w:asciiTheme="majorBidi" w:hAnsiTheme="majorBidi" w:cstheme="majorBidi"/>
                <w:sz w:val="24"/>
                <w:szCs w:val="24"/>
              </w:rPr>
              <w:t>International Journal of Mosquito Research. 4(6):25-32.</w:t>
            </w:r>
          </w:p>
        </w:tc>
      </w:tr>
      <w:tr w:rsidR="00DD548D" w:rsidTr="00DA7A2D">
        <w:tc>
          <w:tcPr>
            <w:tcW w:w="558" w:type="dxa"/>
          </w:tcPr>
          <w:p w:rsidR="00DD548D" w:rsidRDefault="00395F42" w:rsidP="00072F6F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9000" w:type="dxa"/>
            <w:gridSpan w:val="5"/>
          </w:tcPr>
          <w:p w:rsidR="00DD548D" w:rsidRPr="00670274" w:rsidRDefault="00192946" w:rsidP="00192946">
            <w:pPr>
              <w:tabs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92946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Sheikh, U.A.A., Ahmad, M., Aziz, M.A., Naeem, M., Bodlah, I., Imran, M. and Nasir, M., 2015.</w:t>
            </w:r>
            <w:r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395F42" w:rsidRPr="0067027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First record of Genus Bombus Latreille (Hymenoptera: Apidae, Bombini) in Naran Kaghan valley of Pakistan and their floral host range. </w:t>
            </w:r>
            <w:r w:rsidR="005B129E" w:rsidRPr="00670274">
              <w:rPr>
                <w:rFonts w:asciiTheme="majorBidi" w:hAnsiTheme="majorBidi" w:cstheme="majorBidi"/>
                <w:sz w:val="24"/>
                <w:szCs w:val="24"/>
              </w:rPr>
              <w:t>Journal of Biodiversity and Environmental Sciences. 7(1): 215-223.</w:t>
            </w:r>
          </w:p>
        </w:tc>
      </w:tr>
      <w:tr w:rsidR="00395F42" w:rsidTr="00DA7A2D">
        <w:tc>
          <w:tcPr>
            <w:tcW w:w="558" w:type="dxa"/>
          </w:tcPr>
          <w:p w:rsidR="00395F42" w:rsidRDefault="00395F42" w:rsidP="00072F6F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9000" w:type="dxa"/>
            <w:gridSpan w:val="5"/>
          </w:tcPr>
          <w:p w:rsidR="00395F42" w:rsidRPr="00670274" w:rsidRDefault="00192946" w:rsidP="0017056C">
            <w:pPr>
              <w:widowControl/>
              <w:numPr>
                <w:ilvl w:val="0"/>
                <w:numId w:val="3"/>
              </w:numPr>
              <w:autoSpaceDE/>
              <w:autoSpaceDN/>
              <w:spacing w:line="360" w:lineRule="auto"/>
              <w:ind w:left="0"/>
              <w:jc w:val="both"/>
              <w:rPr>
                <w:rFonts w:asciiTheme="majorBidi" w:hAnsiTheme="majorBidi" w:cstheme="majorBidi"/>
                <w:color w:val="333333"/>
                <w:sz w:val="24"/>
                <w:szCs w:val="24"/>
              </w:rPr>
            </w:pPr>
            <w:r w:rsidRPr="00192946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Bushra, S., Aslam, M., Aziz, M.A. and Ahmed, M., </w:t>
            </w:r>
            <w:r w:rsidR="008B0CC7" w:rsidRPr="00192946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2013.</w:t>
            </w:r>
            <w:r w:rsidR="008B0CC7" w:rsidRPr="00670274">
              <w:rPr>
                <w:rFonts w:asciiTheme="majorBidi" w:hAnsiTheme="majorBidi" w:cstheme="majorBidi"/>
                <w:sz w:val="24"/>
                <w:szCs w:val="24"/>
              </w:rPr>
              <w:t xml:space="preserve"> Grain damage, viability and weight loss in different barley cultivars due to </w:t>
            </w:r>
            <w:r w:rsidR="008B0CC7" w:rsidRPr="0067027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Sitotroga cerealella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(Oliv.) infestation.</w:t>
            </w:r>
            <w:r w:rsidR="008B0CC7" w:rsidRPr="00670274">
              <w:rPr>
                <w:rFonts w:asciiTheme="majorBidi" w:hAnsiTheme="majorBidi" w:cstheme="majorBidi"/>
                <w:sz w:val="24"/>
                <w:szCs w:val="24"/>
              </w:rPr>
              <w:t xml:space="preserve"> Archives of Phytopathology and Plant Protection. 46(2):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B0CC7" w:rsidRPr="00670274">
              <w:rPr>
                <w:rFonts w:asciiTheme="majorBidi" w:hAnsiTheme="majorBidi" w:cstheme="majorBidi"/>
                <w:sz w:val="24"/>
                <w:szCs w:val="24"/>
              </w:rPr>
              <w:t xml:space="preserve">204-215. </w:t>
            </w:r>
            <w:hyperlink r:id="rId13" w:history="1">
              <w:r w:rsidR="008B0CC7" w:rsidRPr="00670274">
                <w:rPr>
                  <w:rStyle w:val="Hyperlink"/>
                  <w:rFonts w:asciiTheme="majorBidi" w:hAnsiTheme="majorBidi" w:cstheme="majorBidi"/>
                  <w:color w:val="006DB4"/>
                  <w:sz w:val="24"/>
                  <w:szCs w:val="24"/>
                </w:rPr>
                <w:t>https://doi.org/10.1080/03235408.2012.736282</w:t>
              </w:r>
            </w:hyperlink>
          </w:p>
        </w:tc>
      </w:tr>
      <w:tr w:rsidR="008B0CC7" w:rsidTr="00DA7A2D">
        <w:tc>
          <w:tcPr>
            <w:tcW w:w="558" w:type="dxa"/>
          </w:tcPr>
          <w:p w:rsidR="008B0CC7" w:rsidRDefault="008B0CC7" w:rsidP="00072F6F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9000" w:type="dxa"/>
            <w:gridSpan w:val="5"/>
          </w:tcPr>
          <w:p w:rsidR="008B0CC7" w:rsidRPr="00670274" w:rsidRDefault="008B0CC7" w:rsidP="00DB0B99">
            <w:pPr>
              <w:tabs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70274">
              <w:rPr>
                <w:rFonts w:asciiTheme="majorBidi" w:hAnsiTheme="majorBidi" w:cstheme="majorBidi"/>
                <w:sz w:val="24"/>
                <w:szCs w:val="24"/>
              </w:rPr>
              <w:t>Akhtar,</w:t>
            </w:r>
            <w:r w:rsidR="0019294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70274">
              <w:rPr>
                <w:rFonts w:asciiTheme="majorBidi" w:hAnsiTheme="majorBidi" w:cstheme="majorBidi"/>
                <w:sz w:val="24"/>
                <w:szCs w:val="24"/>
              </w:rPr>
              <w:t>I.</w:t>
            </w:r>
            <w:r w:rsidR="0019294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70274">
              <w:rPr>
                <w:rFonts w:asciiTheme="majorBidi" w:hAnsiTheme="majorBidi" w:cstheme="majorBidi"/>
                <w:sz w:val="24"/>
                <w:szCs w:val="24"/>
              </w:rPr>
              <w:t>H.,</w:t>
            </w:r>
            <w:r w:rsidR="0019294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70274">
              <w:rPr>
                <w:rFonts w:asciiTheme="majorBidi" w:hAnsiTheme="majorBidi" w:cstheme="majorBidi"/>
                <w:sz w:val="24"/>
                <w:szCs w:val="24"/>
              </w:rPr>
              <w:t>Naeem,</w:t>
            </w:r>
            <w:r w:rsidR="00192946">
              <w:rPr>
                <w:rFonts w:asciiTheme="majorBidi" w:hAnsiTheme="majorBidi" w:cstheme="majorBidi"/>
                <w:sz w:val="24"/>
                <w:szCs w:val="24"/>
              </w:rPr>
              <w:t xml:space="preserve"> M., </w:t>
            </w:r>
            <w:r w:rsidRPr="00670274">
              <w:rPr>
                <w:rFonts w:asciiTheme="majorBidi" w:hAnsiTheme="majorBidi" w:cstheme="majorBidi"/>
                <w:sz w:val="24"/>
                <w:szCs w:val="24"/>
              </w:rPr>
              <w:t>Javed</w:t>
            </w:r>
            <w:r w:rsidR="00192946">
              <w:rPr>
                <w:rFonts w:asciiTheme="majorBidi" w:hAnsiTheme="majorBidi" w:cstheme="majorBidi"/>
                <w:sz w:val="24"/>
                <w:szCs w:val="24"/>
              </w:rPr>
              <w:t xml:space="preserve">, H. </w:t>
            </w:r>
            <w:r w:rsidRPr="00670274"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r w:rsidR="00192946">
              <w:rPr>
                <w:rFonts w:asciiTheme="majorBidi" w:hAnsiTheme="majorBidi" w:cstheme="majorBidi"/>
                <w:sz w:val="24"/>
                <w:szCs w:val="24"/>
              </w:rPr>
              <w:t xml:space="preserve"> Aziz, M. A., </w:t>
            </w:r>
            <w:r w:rsidRPr="00670274">
              <w:rPr>
                <w:rFonts w:asciiTheme="majorBidi" w:hAnsiTheme="majorBidi" w:cstheme="majorBidi"/>
                <w:sz w:val="24"/>
                <w:szCs w:val="24"/>
              </w:rPr>
              <w:t>2009.</w:t>
            </w:r>
            <w:r w:rsidR="0019294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70274">
              <w:rPr>
                <w:rFonts w:asciiTheme="majorBidi" w:hAnsiTheme="majorBidi" w:cstheme="majorBidi"/>
                <w:sz w:val="24"/>
                <w:szCs w:val="24"/>
              </w:rPr>
              <w:t>Could</w:t>
            </w:r>
            <w:r w:rsidR="0019294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70274">
              <w:rPr>
                <w:rFonts w:asciiTheme="majorBidi" w:hAnsiTheme="majorBidi" w:cstheme="majorBidi"/>
                <w:sz w:val="24"/>
                <w:szCs w:val="24"/>
              </w:rPr>
              <w:t>host</w:t>
            </w:r>
            <w:r w:rsidR="0019294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70274">
              <w:rPr>
                <w:rFonts w:asciiTheme="majorBidi" w:hAnsiTheme="majorBidi" w:cstheme="majorBidi"/>
                <w:sz w:val="24"/>
                <w:szCs w:val="24"/>
              </w:rPr>
              <w:t>plant</w:t>
            </w:r>
            <w:r w:rsidR="0019294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70274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 w:rsidR="009957B9" w:rsidRPr="00670274">
              <w:rPr>
                <w:rFonts w:asciiTheme="majorBidi" w:hAnsiTheme="majorBidi" w:cstheme="majorBidi"/>
                <w:sz w:val="24"/>
                <w:szCs w:val="24"/>
              </w:rPr>
              <w:t>esistance</w:t>
            </w:r>
            <w:r w:rsidR="0019294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957B9" w:rsidRPr="00670274">
              <w:rPr>
                <w:rFonts w:asciiTheme="majorBidi" w:hAnsiTheme="majorBidi" w:cstheme="majorBidi"/>
                <w:sz w:val="24"/>
                <w:szCs w:val="24"/>
              </w:rPr>
              <w:t>affect</w:t>
            </w:r>
            <w:r w:rsidR="0019294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957B9" w:rsidRPr="00670274">
              <w:rPr>
                <w:rFonts w:asciiTheme="majorBidi" w:hAnsiTheme="majorBidi" w:cstheme="majorBidi"/>
                <w:sz w:val="24"/>
                <w:szCs w:val="24"/>
              </w:rPr>
              <w:t>on</w:t>
            </w:r>
            <w:r w:rsidR="0019294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957B9" w:rsidRPr="00670274">
              <w:rPr>
                <w:rFonts w:asciiTheme="majorBidi" w:hAnsiTheme="majorBidi" w:cstheme="majorBidi"/>
                <w:sz w:val="24"/>
                <w:szCs w:val="24"/>
              </w:rPr>
              <w:t>cereal aphids (</w:t>
            </w:r>
            <w:r w:rsidRPr="00670274">
              <w:rPr>
                <w:rFonts w:asciiTheme="majorBidi" w:hAnsiTheme="majorBidi" w:cstheme="majorBidi"/>
                <w:sz w:val="24"/>
                <w:szCs w:val="24"/>
              </w:rPr>
              <w:t>Aphididae; Homoptera) population on wheat crop?</w:t>
            </w:r>
            <w:r w:rsidR="0019294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70274">
              <w:rPr>
                <w:rFonts w:asciiTheme="majorBidi" w:hAnsiTheme="majorBidi" w:cstheme="majorBidi"/>
                <w:sz w:val="24"/>
                <w:szCs w:val="24"/>
              </w:rPr>
              <w:t>IJAVMS.</w:t>
            </w:r>
            <w:r w:rsidR="00DB0B9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70274">
              <w:rPr>
                <w:rFonts w:asciiTheme="majorBidi" w:hAnsiTheme="majorBidi" w:cstheme="majorBidi"/>
                <w:sz w:val="24"/>
                <w:szCs w:val="24"/>
              </w:rPr>
              <w:t>3:31-42.</w:t>
            </w:r>
          </w:p>
        </w:tc>
      </w:tr>
      <w:tr w:rsidR="008B0CC7" w:rsidTr="00DA7A2D">
        <w:tc>
          <w:tcPr>
            <w:tcW w:w="558" w:type="dxa"/>
          </w:tcPr>
          <w:p w:rsidR="008B0CC7" w:rsidRDefault="008B0CC7" w:rsidP="00072F6F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9000" w:type="dxa"/>
            <w:gridSpan w:val="5"/>
          </w:tcPr>
          <w:p w:rsidR="008B0CC7" w:rsidRPr="00670274" w:rsidRDefault="00DB0B99" w:rsidP="002B36CF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B0B99">
              <w:rPr>
                <w:rFonts w:asciiTheme="majorBidi" w:hAnsiTheme="majorBidi" w:cstheme="majorBidi"/>
                <w:sz w:val="24"/>
                <w:szCs w:val="24"/>
              </w:rPr>
              <w:t>Aheer, G.M., Aziz, M.A., Hameed, A. and Ali, A.,</w:t>
            </w:r>
            <w:r w:rsidRPr="0067027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957B9" w:rsidRPr="00670274">
              <w:rPr>
                <w:rFonts w:asciiTheme="majorBidi" w:hAnsiTheme="majorBidi" w:cstheme="majorBidi"/>
                <w:sz w:val="24"/>
                <w:szCs w:val="24"/>
              </w:rPr>
              <w:t xml:space="preserve">2009. </w:t>
            </w:r>
            <w:r w:rsidR="008B0CC7" w:rsidRPr="00670274">
              <w:rPr>
                <w:rFonts w:asciiTheme="majorBidi" w:hAnsiTheme="majorBidi" w:cstheme="majorBidi"/>
                <w:sz w:val="24"/>
                <w:szCs w:val="24"/>
              </w:rPr>
              <w:t>Evaluation of resistance to different insecticides in field strains of </w:t>
            </w:r>
            <w:r w:rsidR="008B0CC7" w:rsidRPr="0019294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Helicoverpa armigera</w:t>
            </w:r>
            <w:r w:rsidR="008B0CC7" w:rsidRPr="00670274">
              <w:rPr>
                <w:rFonts w:asciiTheme="majorBidi" w:hAnsiTheme="majorBidi" w:cstheme="majorBidi"/>
                <w:sz w:val="24"/>
                <w:szCs w:val="24"/>
              </w:rPr>
              <w:t> (Lepidoptera: Noctuidae) in Punjab, Pakistan</w:t>
            </w:r>
            <w:r w:rsidR="002B36CF">
              <w:rPr>
                <w:rFonts w:asciiTheme="majorBidi" w:hAnsiTheme="majorBidi" w:cstheme="majorBidi"/>
                <w:sz w:val="24"/>
                <w:szCs w:val="24"/>
              </w:rPr>
              <w:t>. Entomological</w:t>
            </w:r>
            <w:r w:rsidR="009957B9" w:rsidRPr="00670274">
              <w:rPr>
                <w:rFonts w:asciiTheme="majorBidi" w:hAnsiTheme="majorBidi" w:cstheme="majorBidi"/>
                <w:sz w:val="24"/>
                <w:szCs w:val="24"/>
              </w:rPr>
              <w:t xml:space="preserve"> Res</w:t>
            </w:r>
            <w:r w:rsidR="002B36CF">
              <w:rPr>
                <w:rFonts w:asciiTheme="majorBidi" w:hAnsiTheme="majorBidi" w:cstheme="majorBidi"/>
                <w:sz w:val="24"/>
                <w:szCs w:val="24"/>
              </w:rPr>
              <w:t>earc</w:t>
            </w:r>
            <w:r w:rsidR="009957B9" w:rsidRPr="00670274">
              <w:rPr>
                <w:rFonts w:asciiTheme="majorBidi" w:hAnsiTheme="majorBidi" w:cstheme="majorBidi"/>
                <w:sz w:val="24"/>
                <w:szCs w:val="24"/>
              </w:rPr>
              <w:t>. 39(3): 159-167.</w:t>
            </w:r>
            <w:r w:rsidR="002B36C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hyperlink r:id="rId14" w:history="1">
              <w:r w:rsidR="009957B9" w:rsidRPr="00670274">
                <w:rPr>
                  <w:rStyle w:val="Hyperlink"/>
                  <w:rFonts w:asciiTheme="majorBidi" w:hAnsiTheme="majorBidi" w:cstheme="majorBidi"/>
                  <w:b/>
                  <w:bCs/>
                  <w:color w:val="005274"/>
                  <w:sz w:val="24"/>
                  <w:szCs w:val="24"/>
                  <w:shd w:val="clear" w:color="auto" w:fill="FFFFFF"/>
                </w:rPr>
                <w:t>https://doi.org/10.1111/j.1748-5967.2009.00210.x</w:t>
              </w:r>
            </w:hyperlink>
            <w:r w:rsidR="002B36CF">
              <w:t xml:space="preserve">  </w:t>
            </w:r>
            <w:r w:rsidR="002B36CF" w:rsidRPr="00DB0B99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[JCR Listed]</w:t>
            </w:r>
          </w:p>
        </w:tc>
      </w:tr>
      <w:tr w:rsidR="009957B9" w:rsidTr="00DA7A2D">
        <w:tc>
          <w:tcPr>
            <w:tcW w:w="3528" w:type="dxa"/>
            <w:gridSpan w:val="5"/>
          </w:tcPr>
          <w:p w:rsidR="009957B9" w:rsidRPr="00670274" w:rsidRDefault="009957B9" w:rsidP="0017056C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70274">
              <w:rPr>
                <w:rFonts w:asciiTheme="majorBidi" w:hAnsiTheme="majorBidi" w:cstheme="majorBidi"/>
                <w:b/>
                <w:bCs/>
              </w:rPr>
              <w:t>National with Impact factor</w:t>
            </w:r>
          </w:p>
        </w:tc>
        <w:tc>
          <w:tcPr>
            <w:tcW w:w="6030" w:type="dxa"/>
          </w:tcPr>
          <w:p w:rsidR="009957B9" w:rsidRPr="00670274" w:rsidRDefault="009957B9" w:rsidP="0017056C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7B9" w:rsidTr="00DA7A2D">
        <w:tc>
          <w:tcPr>
            <w:tcW w:w="648" w:type="dxa"/>
            <w:gridSpan w:val="2"/>
          </w:tcPr>
          <w:p w:rsidR="009957B9" w:rsidRDefault="009957B9" w:rsidP="00ED4A26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8910" w:type="dxa"/>
            <w:gridSpan w:val="4"/>
          </w:tcPr>
          <w:p w:rsidR="009957B9" w:rsidRPr="00670274" w:rsidRDefault="00DB0B99" w:rsidP="0017056C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color w:val="00AF50"/>
                <w:sz w:val="24"/>
                <w:szCs w:val="24"/>
              </w:rPr>
            </w:pPr>
            <w:r w:rsidRPr="00DB0B99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Nasir, M., Saeed, S., Ahmad, M. and Aziz, M.A.,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="007800AD" w:rsidRPr="0067027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2019. Effect of </w:t>
            </w:r>
            <w:r w:rsidR="00670274" w:rsidRPr="0067027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different diapause co</w:t>
            </w:r>
            <w:r w:rsidR="007800AD" w:rsidRPr="0067027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nditions on </w:t>
            </w:r>
            <w:r w:rsidR="007800AD" w:rsidRPr="00670274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</w:rPr>
              <w:t>Bombus</w:t>
            </w:r>
            <w:r w:rsidR="00670274" w:rsidRPr="00670274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7800AD" w:rsidRPr="00670274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</w:rPr>
              <w:t>terrestris</w:t>
            </w:r>
            <w:r w:rsidR="007800AD" w:rsidRPr="0067027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670274" w:rsidRPr="0067027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colony characteristics</w:t>
            </w:r>
            <w:r w:rsidR="007800AD" w:rsidRPr="0067027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. </w:t>
            </w:r>
            <w:r w:rsidR="00633ED3" w:rsidRPr="00633ED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Pakistan Journal of Zoology</w:t>
            </w:r>
            <w:r w:rsidR="00633ED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.</w:t>
            </w:r>
            <w:r w:rsidR="00633ED3" w:rsidRPr="0067027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="007800AD" w:rsidRPr="0067027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="007800AD" w:rsidRPr="00670274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</w:rPr>
              <w:t>51</w:t>
            </w:r>
            <w:r w:rsidR="007800AD" w:rsidRPr="0067027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(4):1273-1280. </w:t>
            </w:r>
            <w:r w:rsidR="007800AD" w:rsidRPr="00603FEF"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shd w:val="clear" w:color="auto" w:fill="FFFFFF"/>
              </w:rPr>
              <w:t>(IF= 0.79</w:t>
            </w:r>
            <w:r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shd w:val="clear" w:color="auto" w:fill="FFFFFF"/>
              </w:rPr>
              <w:t>0</w:t>
            </w:r>
            <w:r w:rsidR="007800AD" w:rsidRPr="00603FEF"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7800AD" w:rsidTr="00DA7A2D">
        <w:tc>
          <w:tcPr>
            <w:tcW w:w="648" w:type="dxa"/>
            <w:gridSpan w:val="2"/>
          </w:tcPr>
          <w:p w:rsidR="007800AD" w:rsidRPr="00ED4A26" w:rsidRDefault="007800AD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D4A26">
              <w:rPr>
                <w:rFonts w:asciiTheme="majorBidi" w:hAnsiTheme="majorBidi" w:cstheme="majorBidi"/>
                <w:b/>
                <w:bCs/>
                <w:color w:val="auto"/>
              </w:rPr>
              <w:t>13</w:t>
            </w:r>
          </w:p>
        </w:tc>
        <w:tc>
          <w:tcPr>
            <w:tcW w:w="8910" w:type="dxa"/>
            <w:gridSpan w:val="4"/>
          </w:tcPr>
          <w:p w:rsidR="007800AD" w:rsidRPr="00670274" w:rsidRDefault="00DB0B99" w:rsidP="0017056C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B0B99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Nasir, M., Ahmad, M., Saeed, S., Aziz, M.A., Imran, M. and Sheikh, U.A.A., </w:t>
            </w:r>
            <w:r w:rsidR="007800AD" w:rsidRPr="00DB0B99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2019.</w:t>
            </w:r>
            <w:r w:rsidR="007800AD" w:rsidRPr="00670274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Effect </w:t>
            </w:r>
            <w:r w:rsidR="00670274" w:rsidRPr="00670274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of different temperatures on colony characteristic</w:t>
            </w:r>
            <w:r w:rsidR="007800AD" w:rsidRPr="00670274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s of </w:t>
            </w:r>
            <w:r w:rsidR="007800AD" w:rsidRPr="00670274">
              <w:rPr>
                <w:rFonts w:asciiTheme="majorBidi" w:hAnsiTheme="majorBidi" w:cstheme="majorBidi"/>
                <w:i/>
                <w:iCs/>
                <w:sz w:val="24"/>
                <w:szCs w:val="24"/>
                <w:shd w:val="clear" w:color="auto" w:fill="FFFFFF"/>
              </w:rPr>
              <w:t>Bombus</w:t>
            </w:r>
            <w:r w:rsidR="00670274" w:rsidRPr="00670274">
              <w:rPr>
                <w:rFonts w:asciiTheme="majorBidi" w:hAnsiTheme="majorBidi" w:cstheme="majorBidi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7800AD" w:rsidRPr="00670274">
              <w:rPr>
                <w:rFonts w:asciiTheme="majorBidi" w:hAnsiTheme="majorBidi" w:cstheme="majorBidi"/>
                <w:i/>
                <w:iCs/>
                <w:sz w:val="24"/>
                <w:szCs w:val="24"/>
                <w:shd w:val="clear" w:color="auto" w:fill="FFFFFF"/>
              </w:rPr>
              <w:t>terrestris</w:t>
            </w:r>
            <w:r w:rsidR="007800AD" w:rsidRPr="00670274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(Hymenoptera: Apidae). </w:t>
            </w:r>
            <w:r w:rsidR="00633ED3" w:rsidRPr="00633ED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Pakistan Journal of Zoology</w:t>
            </w:r>
            <w:r w:rsidR="00633ED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.</w:t>
            </w:r>
            <w:r w:rsidR="00633ED3" w:rsidRPr="0067027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="007800AD" w:rsidRPr="00670274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 </w:t>
            </w:r>
            <w:r w:rsidR="007800AD" w:rsidRPr="00670274">
              <w:rPr>
                <w:rFonts w:asciiTheme="majorBidi" w:hAnsiTheme="majorBidi" w:cstheme="majorBidi"/>
                <w:i/>
                <w:iCs/>
                <w:sz w:val="24"/>
                <w:szCs w:val="24"/>
                <w:shd w:val="clear" w:color="auto" w:fill="FFFFFF"/>
              </w:rPr>
              <w:t>51</w:t>
            </w:r>
            <w:r w:rsidR="007800AD" w:rsidRPr="00670274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(4):1315-1322. </w:t>
            </w:r>
            <w:r w:rsidR="007800AD" w:rsidRPr="00603FEF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(IF= 0.79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0</w:t>
            </w:r>
            <w:r w:rsidR="007800AD" w:rsidRPr="00603FEF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7800AD" w:rsidTr="00DA7A2D">
        <w:tc>
          <w:tcPr>
            <w:tcW w:w="648" w:type="dxa"/>
            <w:gridSpan w:val="2"/>
          </w:tcPr>
          <w:p w:rsidR="007800AD" w:rsidRPr="00ED4A26" w:rsidRDefault="007800AD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D4A26">
              <w:rPr>
                <w:rFonts w:asciiTheme="majorBidi" w:hAnsiTheme="majorBidi" w:cstheme="majorBidi"/>
                <w:b/>
                <w:bCs/>
                <w:color w:val="auto"/>
              </w:rPr>
              <w:t>14</w:t>
            </w:r>
          </w:p>
        </w:tc>
        <w:tc>
          <w:tcPr>
            <w:tcW w:w="8910" w:type="dxa"/>
            <w:gridSpan w:val="4"/>
          </w:tcPr>
          <w:p w:rsidR="007800AD" w:rsidRPr="00670274" w:rsidRDefault="00DB0B99" w:rsidP="0017056C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B0B99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Akhtar, T., Aziz, M.A., Naeem, M., Ahmed, M.S. and Bodlah, I.,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7800AD" w:rsidRPr="0067027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2018. </w:t>
            </w:r>
            <w:r w:rsidR="007800AD" w:rsidRPr="00670274">
              <w:rPr>
                <w:rFonts w:asciiTheme="majorBidi" w:hAnsiTheme="majorBidi" w:cstheme="majorBidi"/>
                <w:sz w:val="24"/>
                <w:szCs w:val="24"/>
              </w:rPr>
              <w:t>Diversity and relative abundance of pollinator fauna of Canola (</w:t>
            </w:r>
            <w:r w:rsidR="007800AD" w:rsidRPr="00515DA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Brassica napus</w:t>
            </w:r>
            <w:r w:rsidR="007800AD" w:rsidRPr="00670274">
              <w:rPr>
                <w:rFonts w:asciiTheme="majorBidi" w:hAnsiTheme="majorBidi" w:cstheme="majorBidi"/>
                <w:sz w:val="24"/>
                <w:szCs w:val="24"/>
              </w:rPr>
              <w:t xml:space="preserve"> L Var. Chakwal Sarsson) with managed </w:t>
            </w:r>
            <w:r w:rsidR="007800AD" w:rsidRPr="0067027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Apis mellifera </w:t>
            </w:r>
            <w:r w:rsidR="007800AD" w:rsidRPr="00670274">
              <w:rPr>
                <w:rFonts w:asciiTheme="majorBidi" w:hAnsiTheme="majorBidi" w:cstheme="majorBidi"/>
                <w:sz w:val="24"/>
                <w:szCs w:val="24"/>
              </w:rPr>
              <w:t xml:space="preserve">L. at Pothwar region, Gujar Khan, Pakistan. </w:t>
            </w:r>
            <w:r w:rsidR="00633ED3" w:rsidRPr="00633ED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Pakistan Journal of Zoology</w:t>
            </w:r>
            <w:r w:rsidR="00633ED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.</w:t>
            </w:r>
            <w:r w:rsidR="007800AD" w:rsidRPr="00670274">
              <w:rPr>
                <w:rFonts w:asciiTheme="majorBidi" w:hAnsiTheme="majorBidi" w:cstheme="majorBidi"/>
                <w:sz w:val="24"/>
                <w:szCs w:val="24"/>
              </w:rPr>
              <w:t xml:space="preserve"> 50(2):567-573.</w:t>
            </w:r>
            <w:r w:rsidR="00AB4F8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7800AD" w:rsidRPr="00603FEF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(IF= 0.79</w:t>
            </w:r>
            <w:r w:rsidR="00AB4F89" w:rsidRPr="00603FEF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0</w:t>
            </w:r>
            <w:r w:rsidR="007800AD" w:rsidRPr="00603FEF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7800AD" w:rsidTr="00DA7A2D">
        <w:tc>
          <w:tcPr>
            <w:tcW w:w="648" w:type="dxa"/>
            <w:gridSpan w:val="2"/>
          </w:tcPr>
          <w:p w:rsidR="007800AD" w:rsidRPr="00ED4A26" w:rsidRDefault="007800AD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D4A26">
              <w:rPr>
                <w:rFonts w:asciiTheme="majorBidi" w:hAnsiTheme="majorBidi" w:cstheme="majorBidi"/>
                <w:b/>
                <w:bCs/>
                <w:color w:val="auto"/>
              </w:rPr>
              <w:t>15</w:t>
            </w:r>
          </w:p>
        </w:tc>
        <w:tc>
          <w:tcPr>
            <w:tcW w:w="8910" w:type="dxa"/>
            <w:gridSpan w:val="4"/>
          </w:tcPr>
          <w:p w:rsidR="007800AD" w:rsidRPr="00670274" w:rsidRDefault="00DB0B99" w:rsidP="00DB0B99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B0B99">
              <w:rPr>
                <w:rFonts w:asciiTheme="majorBidi" w:hAnsiTheme="majorBidi" w:cstheme="majorBidi"/>
                <w:sz w:val="24"/>
                <w:szCs w:val="24"/>
              </w:rPr>
              <w:t xml:space="preserve">Iftikhar, A., Aziz, M.A., Naeem, M., Ahmad, M. and Mukhtar, T., </w:t>
            </w:r>
            <w:r w:rsidR="007800AD" w:rsidRPr="00670274">
              <w:rPr>
                <w:rFonts w:asciiTheme="majorBidi" w:hAnsiTheme="majorBidi" w:cstheme="majorBidi"/>
                <w:sz w:val="24"/>
                <w:szCs w:val="24"/>
              </w:rPr>
              <w:t xml:space="preserve">2018. </w:t>
            </w:r>
            <w:hyperlink r:id="rId15" w:history="1">
              <w:r w:rsidR="007800AD" w:rsidRPr="00670274">
                <w:rPr>
                  <w:rFonts w:asciiTheme="majorBidi" w:hAnsiTheme="majorBidi" w:cstheme="majorBidi"/>
                  <w:sz w:val="24"/>
                  <w:szCs w:val="24"/>
                </w:rPr>
                <w:t xml:space="preserve">Effect of </w:t>
              </w:r>
              <w:r w:rsidRPr="00670274">
                <w:rPr>
                  <w:rFonts w:asciiTheme="majorBidi" w:hAnsiTheme="majorBidi" w:cstheme="majorBidi"/>
                  <w:sz w:val="24"/>
                  <w:szCs w:val="24"/>
                </w:rPr>
                <w:lastRenderedPageBreak/>
                <w:t>temperature on demography and predation rate o</w:t>
              </w:r>
              <w:r w:rsidR="007800AD" w:rsidRPr="00670274">
                <w:rPr>
                  <w:rFonts w:asciiTheme="majorBidi" w:hAnsiTheme="majorBidi" w:cstheme="majorBidi"/>
                  <w:sz w:val="24"/>
                  <w:szCs w:val="24"/>
                </w:rPr>
                <w:t xml:space="preserve">f </w:t>
              </w:r>
              <w:r w:rsidR="007800AD" w:rsidRPr="00DB0B99">
                <w:rPr>
                  <w:rFonts w:asciiTheme="majorBidi" w:hAnsiTheme="majorBidi" w:cstheme="majorBidi"/>
                  <w:i/>
                  <w:iCs/>
                  <w:sz w:val="24"/>
                  <w:szCs w:val="24"/>
                </w:rPr>
                <w:t>Menochilus</w:t>
              </w:r>
              <w:r w:rsidR="00515DAC" w:rsidRPr="00DB0B99">
                <w:rPr>
                  <w:rFonts w:asciiTheme="majorBidi" w:hAnsiTheme="majorBidi" w:cstheme="majorBidi"/>
                  <w:i/>
                  <w:iCs/>
                  <w:sz w:val="24"/>
                  <w:szCs w:val="24"/>
                </w:rPr>
                <w:t xml:space="preserve"> </w:t>
              </w:r>
              <w:r w:rsidR="007800AD" w:rsidRPr="00DB0B99">
                <w:rPr>
                  <w:rFonts w:asciiTheme="majorBidi" w:hAnsiTheme="majorBidi" w:cstheme="majorBidi"/>
                  <w:i/>
                  <w:iCs/>
                  <w:sz w:val="24"/>
                  <w:szCs w:val="24"/>
                </w:rPr>
                <w:t>sexmaculatus</w:t>
              </w:r>
              <w:r w:rsidR="007800AD" w:rsidRPr="00670274">
                <w:rPr>
                  <w:rFonts w:asciiTheme="majorBidi" w:hAnsiTheme="majorBidi" w:cstheme="majorBidi"/>
                  <w:sz w:val="24"/>
                  <w:szCs w:val="24"/>
                </w:rPr>
                <w:t xml:space="preserve"> (Coleoptera: Coccinellidae) 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r</w:t>
              </w:r>
              <w:r w:rsidR="007800AD" w:rsidRPr="00670274">
                <w:rPr>
                  <w:rFonts w:asciiTheme="majorBidi" w:hAnsiTheme="majorBidi" w:cstheme="majorBidi"/>
                  <w:sz w:val="24"/>
                  <w:szCs w:val="24"/>
                </w:rPr>
                <w:t xml:space="preserve">eared on </w:t>
              </w:r>
              <w:r w:rsidR="007800AD" w:rsidRPr="00DB0B99">
                <w:rPr>
                  <w:rFonts w:asciiTheme="majorBidi" w:hAnsiTheme="majorBidi" w:cstheme="majorBidi"/>
                  <w:i/>
                  <w:iCs/>
                  <w:sz w:val="24"/>
                  <w:szCs w:val="24"/>
                </w:rPr>
                <w:t>Phenacoccus</w:t>
              </w:r>
              <w:r w:rsidR="00515DAC" w:rsidRPr="00DB0B99">
                <w:rPr>
                  <w:rFonts w:asciiTheme="majorBidi" w:hAnsiTheme="majorBidi" w:cstheme="majorBidi"/>
                  <w:i/>
                  <w:iCs/>
                  <w:sz w:val="24"/>
                  <w:szCs w:val="24"/>
                </w:rPr>
                <w:t xml:space="preserve"> </w:t>
              </w:r>
              <w:r w:rsidR="007800AD" w:rsidRPr="00DB0B99">
                <w:rPr>
                  <w:rFonts w:asciiTheme="majorBidi" w:hAnsiTheme="majorBidi" w:cstheme="majorBidi"/>
                  <w:i/>
                  <w:iCs/>
                  <w:sz w:val="24"/>
                  <w:szCs w:val="24"/>
                </w:rPr>
                <w:t>solenopsis</w:t>
              </w:r>
              <w:r w:rsidR="007800AD" w:rsidRPr="00670274">
                <w:rPr>
                  <w:rFonts w:asciiTheme="majorBidi" w:hAnsiTheme="majorBidi" w:cstheme="majorBidi"/>
                  <w:sz w:val="24"/>
                  <w:szCs w:val="24"/>
                </w:rPr>
                <w:t xml:space="preserve"> (Hemiptera: Pseudococcidae).</w:t>
              </w:r>
            </w:hyperlink>
            <w:r w:rsidR="007800AD" w:rsidRPr="0067027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33ED3" w:rsidRPr="00633ED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Pakistan Journal of Zoology</w:t>
            </w:r>
            <w:r w:rsidR="007800AD" w:rsidRPr="00670274">
              <w:rPr>
                <w:rFonts w:asciiTheme="majorBidi" w:hAnsiTheme="majorBidi" w:cstheme="majorBidi"/>
                <w:sz w:val="24"/>
                <w:szCs w:val="24"/>
              </w:rPr>
              <w:t>. 50 (5)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1885-1893.</w:t>
            </w:r>
            <w:r w:rsidR="00515DA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7800AD" w:rsidRPr="00DB0B99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(IF= 0.79</w:t>
            </w:r>
            <w:r w:rsidR="00AB4F89" w:rsidRPr="00DB0B99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0</w:t>
            </w:r>
            <w:r w:rsidR="007800AD" w:rsidRPr="00DB0B99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)</w:t>
            </w:r>
            <w:r w:rsidR="00515DAC" w:rsidRPr="00DB0B99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800AD" w:rsidTr="00DA7A2D">
        <w:tc>
          <w:tcPr>
            <w:tcW w:w="648" w:type="dxa"/>
            <w:gridSpan w:val="2"/>
          </w:tcPr>
          <w:p w:rsidR="007800AD" w:rsidRPr="00ED4A26" w:rsidRDefault="007800AD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D4A26">
              <w:rPr>
                <w:rFonts w:asciiTheme="majorBidi" w:hAnsiTheme="majorBidi" w:cstheme="majorBidi"/>
                <w:b/>
                <w:bCs/>
                <w:color w:val="auto"/>
              </w:rPr>
              <w:lastRenderedPageBreak/>
              <w:t>16</w:t>
            </w:r>
          </w:p>
        </w:tc>
        <w:tc>
          <w:tcPr>
            <w:tcW w:w="8910" w:type="dxa"/>
            <w:gridSpan w:val="4"/>
          </w:tcPr>
          <w:p w:rsidR="007800AD" w:rsidRPr="00670274" w:rsidRDefault="001A6AF4" w:rsidP="001A6AF4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A6AF4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Ahmad, M., Bodlah, I., Mehmood, K., Sheikh, U.A.A. and Aziz, M.A.,</w:t>
            </w:r>
            <w:r w:rsidR="00AB4F89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2015 </w:t>
            </w:r>
            <w:r w:rsidR="0065474C" w:rsidRPr="00670274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Pollination and foraging potential of European bumblebee, </w:t>
            </w:r>
            <w:r w:rsidR="0065474C" w:rsidRPr="00515DAC">
              <w:rPr>
                <w:rFonts w:asciiTheme="majorBidi" w:hAnsiTheme="majorBidi" w:cstheme="majorBidi"/>
                <w:i/>
                <w:iCs/>
                <w:sz w:val="24"/>
                <w:szCs w:val="24"/>
                <w:shd w:val="clear" w:color="auto" w:fill="FFFFFF"/>
              </w:rPr>
              <w:t>Bombus terrestris</w:t>
            </w:r>
            <w:r w:rsidR="0065474C" w:rsidRPr="00670274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(Hymenoptera: Apidae) on tomat</w:t>
            </w:r>
            <w:r w:rsidR="00AB4F89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o crop under greenhouse system.</w:t>
            </w:r>
            <w:r w:rsidR="0065474C" w:rsidRPr="00670274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 </w:t>
            </w:r>
            <w:r w:rsidR="0065474C" w:rsidRPr="00633ED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Pakistan Journal of Zoology</w:t>
            </w:r>
            <w:r w:rsidR="00633ED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.</w:t>
            </w:r>
            <w:r w:rsidR="0065474C" w:rsidRPr="00670274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 47(5):</w:t>
            </w:r>
            <w:r w:rsidR="0065474C" w:rsidRPr="00670274">
              <w:rPr>
                <w:rFonts w:asciiTheme="majorBidi" w:hAnsiTheme="majorBidi" w:cstheme="majorBidi"/>
                <w:sz w:val="24"/>
                <w:szCs w:val="24"/>
              </w:rPr>
              <w:t xml:space="preserve"> 1279-1285.</w:t>
            </w:r>
            <w:r w:rsidR="0065474C" w:rsidRPr="00670274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</w:t>
            </w:r>
            <w:r w:rsidR="00515DAC" w:rsidRPr="00670274">
              <w:rPr>
                <w:rFonts w:asciiTheme="majorBidi" w:hAnsiTheme="majorBidi" w:cstheme="majorBidi"/>
                <w:sz w:val="24"/>
                <w:szCs w:val="24"/>
              </w:rPr>
              <w:t>[</w:t>
            </w:r>
            <w:r w:rsidR="00515DAC" w:rsidRPr="006702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Impact factor= 0.</w:t>
            </w:r>
            <w:r w:rsidR="00AB4F8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478</w:t>
            </w:r>
            <w:r w:rsidR="00515DAC" w:rsidRPr="006702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]</w:t>
            </w:r>
          </w:p>
        </w:tc>
      </w:tr>
      <w:tr w:rsidR="0065474C" w:rsidTr="00DA7A2D">
        <w:tc>
          <w:tcPr>
            <w:tcW w:w="648" w:type="dxa"/>
            <w:gridSpan w:val="2"/>
          </w:tcPr>
          <w:p w:rsidR="0065474C" w:rsidRPr="00ED4A26" w:rsidRDefault="0065474C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D4A26">
              <w:rPr>
                <w:rFonts w:asciiTheme="majorBidi" w:hAnsiTheme="majorBidi" w:cstheme="majorBidi"/>
                <w:b/>
                <w:bCs/>
                <w:color w:val="auto"/>
              </w:rPr>
              <w:t>17</w:t>
            </w:r>
          </w:p>
        </w:tc>
        <w:tc>
          <w:tcPr>
            <w:tcW w:w="8910" w:type="dxa"/>
            <w:gridSpan w:val="4"/>
          </w:tcPr>
          <w:p w:rsidR="0065474C" w:rsidRPr="00670274" w:rsidRDefault="002527BC" w:rsidP="00EB27C4">
            <w:pPr>
              <w:tabs>
                <w:tab w:val="left" w:pos="92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F2E9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Aziz, M.A., Ahmad, M., Nasir, M.F. and Naeem, M., </w:t>
            </w:r>
            <w:r w:rsidR="0065474C" w:rsidRPr="004F2E9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2013.</w:t>
            </w:r>
            <w:r w:rsidR="0065474C" w:rsidRPr="00670274">
              <w:rPr>
                <w:rFonts w:asciiTheme="majorBidi" w:hAnsiTheme="majorBidi" w:cstheme="majorBidi"/>
                <w:sz w:val="24"/>
                <w:szCs w:val="24"/>
              </w:rPr>
              <w:t xml:space="preserve"> Efficacy of different neem (</w:t>
            </w:r>
            <w:r w:rsidR="0065474C" w:rsidRPr="00670274">
              <w:rPr>
                <w:rFonts w:asciiTheme="majorBidi" w:hAnsiTheme="majorBidi" w:cstheme="majorBidi"/>
                <w:i/>
                <w:sz w:val="24"/>
                <w:szCs w:val="24"/>
              </w:rPr>
              <w:t>Azadirachta</w:t>
            </w:r>
            <w:r w:rsidR="00424C38" w:rsidRPr="0067027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="0065474C" w:rsidRPr="00670274">
              <w:rPr>
                <w:rFonts w:asciiTheme="majorBidi" w:hAnsiTheme="majorBidi" w:cstheme="majorBidi"/>
                <w:i/>
                <w:sz w:val="24"/>
                <w:szCs w:val="24"/>
              </w:rPr>
              <w:t>indica</w:t>
            </w:r>
            <w:r w:rsidR="0065474C" w:rsidRPr="00670274">
              <w:rPr>
                <w:rFonts w:asciiTheme="majorBidi" w:hAnsiTheme="majorBidi" w:cstheme="majorBidi"/>
                <w:sz w:val="24"/>
                <w:szCs w:val="24"/>
              </w:rPr>
              <w:t>) products in compar</w:t>
            </w:r>
            <w:r w:rsidR="004F2E98">
              <w:rPr>
                <w:rFonts w:asciiTheme="majorBidi" w:hAnsiTheme="majorBidi" w:cstheme="majorBidi"/>
                <w:sz w:val="24"/>
                <w:szCs w:val="24"/>
              </w:rPr>
              <w:t>ison with imidacloprid against E</w:t>
            </w:r>
            <w:r w:rsidR="0065474C" w:rsidRPr="00670274">
              <w:rPr>
                <w:rFonts w:asciiTheme="majorBidi" w:hAnsiTheme="majorBidi" w:cstheme="majorBidi"/>
                <w:sz w:val="24"/>
                <w:szCs w:val="24"/>
              </w:rPr>
              <w:t>nglish grain aphid (</w:t>
            </w:r>
            <w:r w:rsidR="0065474C" w:rsidRPr="00670274">
              <w:rPr>
                <w:rFonts w:asciiTheme="majorBidi" w:hAnsiTheme="majorBidi" w:cstheme="majorBidi"/>
                <w:i/>
                <w:sz w:val="24"/>
                <w:szCs w:val="24"/>
              </w:rPr>
              <w:t>Sitobion</w:t>
            </w:r>
            <w:r w:rsidR="00424C38" w:rsidRPr="0067027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="0065474C" w:rsidRPr="00670274">
              <w:rPr>
                <w:rFonts w:asciiTheme="majorBidi" w:hAnsiTheme="majorBidi" w:cstheme="majorBidi"/>
                <w:i/>
                <w:sz w:val="24"/>
                <w:szCs w:val="24"/>
              </w:rPr>
              <w:t>avenae</w:t>
            </w:r>
            <w:r w:rsidR="0065474C" w:rsidRPr="00670274">
              <w:rPr>
                <w:rFonts w:asciiTheme="majorBidi" w:hAnsiTheme="majorBidi" w:cstheme="majorBidi"/>
                <w:sz w:val="24"/>
                <w:szCs w:val="24"/>
              </w:rPr>
              <w:t>) on wheat. Int</w:t>
            </w:r>
            <w:r w:rsidR="00EB27C4">
              <w:rPr>
                <w:rFonts w:asciiTheme="majorBidi" w:hAnsiTheme="majorBidi" w:cstheme="majorBidi"/>
                <w:sz w:val="24"/>
                <w:szCs w:val="24"/>
              </w:rPr>
              <w:t>ernational</w:t>
            </w:r>
            <w:r w:rsidR="0065474C" w:rsidRPr="00670274">
              <w:rPr>
                <w:rFonts w:asciiTheme="majorBidi" w:hAnsiTheme="majorBidi" w:cstheme="majorBidi"/>
                <w:sz w:val="24"/>
                <w:szCs w:val="24"/>
              </w:rPr>
              <w:t xml:space="preserve"> J</w:t>
            </w:r>
            <w:r w:rsidR="00EB27C4">
              <w:rPr>
                <w:rFonts w:asciiTheme="majorBidi" w:hAnsiTheme="majorBidi" w:cstheme="majorBidi"/>
                <w:sz w:val="24"/>
                <w:szCs w:val="24"/>
              </w:rPr>
              <w:t>ournal of</w:t>
            </w:r>
            <w:r w:rsidR="0065474C" w:rsidRPr="00670274">
              <w:rPr>
                <w:rFonts w:asciiTheme="majorBidi" w:hAnsiTheme="majorBidi" w:cstheme="majorBidi"/>
                <w:sz w:val="24"/>
                <w:szCs w:val="24"/>
              </w:rPr>
              <w:t xml:space="preserve"> Agric</w:t>
            </w:r>
            <w:r w:rsidR="00EB27C4">
              <w:rPr>
                <w:rFonts w:asciiTheme="majorBidi" w:hAnsiTheme="majorBidi" w:cstheme="majorBidi"/>
                <w:sz w:val="24"/>
                <w:szCs w:val="24"/>
              </w:rPr>
              <w:t>ulture and</w:t>
            </w:r>
            <w:r w:rsidR="0065474C" w:rsidRPr="00670274">
              <w:rPr>
                <w:rFonts w:asciiTheme="majorBidi" w:hAnsiTheme="majorBidi" w:cstheme="majorBidi"/>
                <w:sz w:val="24"/>
                <w:szCs w:val="24"/>
              </w:rPr>
              <w:t xml:space="preserve"> Biol</w:t>
            </w:r>
            <w:r w:rsidR="00EB27C4">
              <w:rPr>
                <w:rFonts w:asciiTheme="majorBidi" w:hAnsiTheme="majorBidi" w:cstheme="majorBidi"/>
                <w:sz w:val="24"/>
                <w:szCs w:val="24"/>
              </w:rPr>
              <w:t>ogy.</w:t>
            </w:r>
            <w:r w:rsidR="0065474C" w:rsidRPr="00670274">
              <w:rPr>
                <w:rFonts w:asciiTheme="majorBidi" w:hAnsiTheme="majorBidi" w:cstheme="majorBidi"/>
                <w:sz w:val="24"/>
                <w:szCs w:val="24"/>
              </w:rPr>
              <w:t xml:space="preserve"> 15:279‒284. [</w:t>
            </w:r>
            <w:r w:rsidR="0065474C" w:rsidRPr="006702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Impact factor= 0.902]</w:t>
            </w:r>
          </w:p>
        </w:tc>
      </w:tr>
      <w:tr w:rsidR="0065474C" w:rsidTr="00DA7A2D">
        <w:tc>
          <w:tcPr>
            <w:tcW w:w="648" w:type="dxa"/>
            <w:gridSpan w:val="2"/>
          </w:tcPr>
          <w:p w:rsidR="0065474C" w:rsidRPr="00ED4A26" w:rsidRDefault="0065474C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D4A26">
              <w:rPr>
                <w:rFonts w:asciiTheme="majorBidi" w:hAnsiTheme="majorBidi" w:cstheme="majorBidi"/>
                <w:b/>
                <w:bCs/>
                <w:color w:val="auto"/>
              </w:rPr>
              <w:t>18</w:t>
            </w:r>
          </w:p>
        </w:tc>
        <w:tc>
          <w:tcPr>
            <w:tcW w:w="8910" w:type="dxa"/>
            <w:gridSpan w:val="4"/>
          </w:tcPr>
          <w:p w:rsidR="0065474C" w:rsidRPr="00670274" w:rsidRDefault="004F2E98" w:rsidP="004F2E98">
            <w:pPr>
              <w:tabs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</w:t>
            </w:r>
            <w:r w:rsidRPr="004F2E98">
              <w:rPr>
                <w:rFonts w:asciiTheme="majorBidi" w:hAnsiTheme="majorBidi" w:cstheme="majorBidi"/>
                <w:sz w:val="24"/>
                <w:szCs w:val="24"/>
              </w:rPr>
              <w:t xml:space="preserve">ziz, M.A., Hasan, M.U., Ali, A. and Iqbal, J., </w:t>
            </w:r>
            <w:r w:rsidR="006A5BD5" w:rsidRPr="004F2E98">
              <w:rPr>
                <w:rFonts w:asciiTheme="majorBidi" w:hAnsiTheme="majorBidi" w:cstheme="majorBidi"/>
                <w:sz w:val="24"/>
                <w:szCs w:val="24"/>
              </w:rPr>
              <w:t xml:space="preserve">2012. </w:t>
            </w:r>
            <w:r w:rsidR="00424C38" w:rsidRPr="004F2E98">
              <w:rPr>
                <w:rFonts w:asciiTheme="majorBidi" w:hAnsiTheme="majorBidi" w:cstheme="majorBidi"/>
                <w:sz w:val="24"/>
                <w:szCs w:val="24"/>
              </w:rPr>
              <w:t xml:space="preserve">Comparative </w:t>
            </w:r>
            <w:r w:rsidR="00424C38" w:rsidRPr="00670274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efficacy of different strategies for management of spotted bollworms, </w:t>
            </w:r>
            <w:r w:rsidR="00424C38" w:rsidRPr="00515DAC">
              <w:rPr>
                <w:rFonts w:asciiTheme="majorBidi" w:hAnsiTheme="majorBidi" w:cstheme="majorBidi"/>
                <w:i/>
                <w:iCs/>
                <w:sz w:val="24"/>
                <w:szCs w:val="24"/>
                <w:shd w:val="clear" w:color="auto" w:fill="FFFFFF"/>
              </w:rPr>
              <w:t>Earias</w:t>
            </w:r>
            <w:r w:rsidR="00424C38" w:rsidRPr="00670274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spp. on Okra, </w:t>
            </w:r>
            <w:r w:rsidR="00424C38" w:rsidRPr="00670274">
              <w:rPr>
                <w:rFonts w:asciiTheme="majorBidi" w:hAnsiTheme="majorBidi" w:cstheme="majorBidi"/>
                <w:i/>
                <w:iCs/>
                <w:sz w:val="24"/>
                <w:szCs w:val="24"/>
                <w:shd w:val="clear" w:color="auto" w:fill="FFFFFF"/>
              </w:rPr>
              <w:t>Abelmoschus esculentus</w:t>
            </w:r>
            <w:r w:rsidR="00EB27C4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(L). Moench. </w:t>
            </w:r>
            <w:r w:rsidR="00424C38" w:rsidRPr="00633ED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Pakistan Journal of Zoology</w:t>
            </w:r>
            <w:r w:rsidR="00424C38" w:rsidRPr="00670274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.</w:t>
            </w:r>
            <w:r w:rsidR="00424C38" w:rsidRPr="00670274">
              <w:rPr>
                <w:rFonts w:asciiTheme="majorBidi" w:hAnsiTheme="majorBidi" w:cstheme="majorBidi"/>
                <w:sz w:val="24"/>
                <w:szCs w:val="24"/>
              </w:rPr>
              <w:t xml:space="preserve"> 44(5)</w:t>
            </w:r>
            <w:r w:rsidR="003F14EF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="00424C38" w:rsidRPr="00670274">
              <w:rPr>
                <w:rFonts w:asciiTheme="majorBidi" w:hAnsiTheme="majorBidi" w:cstheme="majorBidi"/>
                <w:sz w:val="24"/>
                <w:szCs w:val="24"/>
              </w:rPr>
              <w:t>1203-1208.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24C38" w:rsidRPr="00B13BC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[</w:t>
            </w:r>
            <w:r w:rsidR="00B13BC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r w:rsidR="00B13BC9" w:rsidRPr="00B13BC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mpact factor=</w:t>
            </w:r>
            <w:r w:rsidR="00424C38" w:rsidRPr="00B13BC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0.309]</w:t>
            </w:r>
          </w:p>
        </w:tc>
      </w:tr>
      <w:tr w:rsidR="00424C38" w:rsidTr="00DA7A2D">
        <w:tc>
          <w:tcPr>
            <w:tcW w:w="648" w:type="dxa"/>
            <w:gridSpan w:val="2"/>
          </w:tcPr>
          <w:p w:rsidR="00424C38" w:rsidRPr="00ED4A26" w:rsidRDefault="00424C38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D4A26">
              <w:rPr>
                <w:rFonts w:asciiTheme="majorBidi" w:hAnsiTheme="majorBidi" w:cstheme="majorBidi"/>
                <w:b/>
                <w:bCs/>
                <w:color w:val="auto"/>
              </w:rPr>
              <w:t>19</w:t>
            </w:r>
          </w:p>
        </w:tc>
        <w:tc>
          <w:tcPr>
            <w:tcW w:w="8910" w:type="dxa"/>
            <w:gridSpan w:val="4"/>
          </w:tcPr>
          <w:p w:rsidR="00424C38" w:rsidRPr="00670274" w:rsidRDefault="004F2E98" w:rsidP="0017056C">
            <w:pPr>
              <w:tabs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4F2E9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Hameed, A., Aziz, M.A. and Aheer, G.M.,</w:t>
            </w:r>
            <w:r w:rsidRPr="00670274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</w:t>
            </w:r>
            <w:r w:rsidR="00ED4A26" w:rsidRPr="00670274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2012. Impact of ecological conditions on biology of cotton mealy bug, </w:t>
            </w:r>
            <w:r w:rsidR="00ED4A26" w:rsidRPr="00884E4D">
              <w:rPr>
                <w:rFonts w:asciiTheme="majorBidi" w:hAnsiTheme="majorBidi" w:cstheme="majorBidi"/>
                <w:i/>
                <w:iCs/>
                <w:sz w:val="24"/>
                <w:szCs w:val="24"/>
                <w:shd w:val="clear" w:color="auto" w:fill="FFFFFF"/>
              </w:rPr>
              <w:t>Phenacoccus solenopsis</w:t>
            </w:r>
            <w:r w:rsidR="00ED4A26" w:rsidRPr="00670274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(Hemiptera: Pseudococcidae) in laboratory. </w:t>
            </w:r>
            <w:r w:rsidR="00633ED3" w:rsidRPr="00633ED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Pakistan Journal of Zoology</w:t>
            </w:r>
            <w:r w:rsidR="00633ED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.</w:t>
            </w:r>
            <w:r w:rsidR="00633ED3" w:rsidRPr="0067027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="00ED4A26" w:rsidRPr="00670274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 44(3): 685-690. </w:t>
            </w:r>
            <w:r w:rsidR="00ED4A26" w:rsidRPr="00B13BC9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[Impact factor= 0.309]</w:t>
            </w:r>
          </w:p>
        </w:tc>
      </w:tr>
      <w:tr w:rsidR="00ED4A26" w:rsidTr="00DA7A2D">
        <w:tc>
          <w:tcPr>
            <w:tcW w:w="648" w:type="dxa"/>
            <w:gridSpan w:val="2"/>
          </w:tcPr>
          <w:p w:rsidR="00ED4A26" w:rsidRPr="00ED4A26" w:rsidRDefault="00ED4A26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D4A26">
              <w:rPr>
                <w:rFonts w:asciiTheme="majorBidi" w:hAnsiTheme="majorBidi" w:cstheme="majorBidi"/>
                <w:b/>
                <w:bCs/>
                <w:color w:val="auto"/>
              </w:rPr>
              <w:t>20</w:t>
            </w:r>
          </w:p>
        </w:tc>
        <w:tc>
          <w:tcPr>
            <w:tcW w:w="8910" w:type="dxa"/>
            <w:gridSpan w:val="4"/>
          </w:tcPr>
          <w:p w:rsidR="00ED4A26" w:rsidRPr="00670274" w:rsidRDefault="004F2E98" w:rsidP="0017056C">
            <w:pPr>
              <w:pStyle w:val="Heading1"/>
              <w:spacing w:line="360" w:lineRule="auto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shd w:val="clear" w:color="auto" w:fill="FFFFFF"/>
              </w:rPr>
            </w:pPr>
            <w:r w:rsidRPr="004F2E98">
              <w:rPr>
                <w:rFonts w:asciiTheme="majorBidi" w:hAnsiTheme="majorBidi" w:cstheme="majorBidi"/>
                <w:b w:val="0"/>
                <w:bCs w:val="0"/>
                <w:shd w:val="clear" w:color="auto" w:fill="FFFFFF"/>
              </w:rPr>
              <w:t>Aziz, M.A., ul Hasan, M., Ali, A., Suhail, A. and Sahi, T.,</w:t>
            </w:r>
            <w:r>
              <w:rPr>
                <w:rFonts w:asciiTheme="majorBidi" w:hAnsiTheme="majorBidi" w:cstheme="majorBidi"/>
                <w:b w:val="0"/>
                <w:bCs w:val="0"/>
                <w:shd w:val="clear" w:color="auto" w:fill="FFFFFF"/>
              </w:rPr>
              <w:t xml:space="preserve"> </w:t>
            </w:r>
            <w:r w:rsidR="006A5BD5">
              <w:rPr>
                <w:rFonts w:asciiTheme="majorBidi" w:hAnsiTheme="majorBidi" w:cstheme="majorBidi"/>
                <w:b w:val="0"/>
                <w:bCs w:val="0"/>
                <w:shd w:val="clear" w:color="auto" w:fill="FFFFFF"/>
              </w:rPr>
              <w:t xml:space="preserve">2012. </w:t>
            </w:r>
            <w:r w:rsidR="00ED4A26" w:rsidRPr="00670274">
              <w:rPr>
                <w:rFonts w:asciiTheme="majorBidi" w:hAnsiTheme="majorBidi" w:cstheme="majorBidi"/>
                <w:b w:val="0"/>
                <w:bCs w:val="0"/>
                <w:shd w:val="clear" w:color="auto" w:fill="FFFFFF"/>
              </w:rPr>
              <w:t>Role of different physico-chemical characters of okra as a host plant for preference of</w:t>
            </w:r>
            <w:r w:rsidR="00ED4A26" w:rsidRPr="00884E4D">
              <w:rPr>
                <w:rFonts w:asciiTheme="majorBidi" w:hAnsiTheme="majorBidi" w:cstheme="majorBidi"/>
                <w:b w:val="0"/>
                <w:bCs w:val="0"/>
                <w:i/>
                <w:iCs/>
                <w:shd w:val="clear" w:color="auto" w:fill="FFFFFF"/>
              </w:rPr>
              <w:t xml:space="preserve"> Earias</w:t>
            </w:r>
            <w:r w:rsidR="00ED4A26" w:rsidRPr="00670274">
              <w:rPr>
                <w:rFonts w:asciiTheme="majorBidi" w:hAnsiTheme="majorBidi" w:cstheme="majorBidi"/>
                <w:b w:val="0"/>
                <w:bCs w:val="0"/>
                <w:shd w:val="clear" w:color="auto" w:fill="FFFFFF"/>
              </w:rPr>
              <w:t xml:space="preserve"> spp.</w:t>
            </w:r>
            <w:r>
              <w:rPr>
                <w:rFonts w:asciiTheme="majorBidi" w:hAnsiTheme="majorBidi" w:cstheme="majorBidi"/>
                <w:b w:val="0"/>
                <w:bCs w:val="0"/>
                <w:shd w:val="clear" w:color="auto" w:fill="FFFFFF"/>
              </w:rPr>
              <w:t xml:space="preserve"> </w:t>
            </w:r>
            <w:r w:rsidR="00633ED3" w:rsidRPr="00633ED3">
              <w:rPr>
                <w:rFonts w:asciiTheme="majorBidi" w:hAnsiTheme="majorBidi" w:cstheme="majorBidi"/>
                <w:b w:val="0"/>
                <w:bCs w:val="0"/>
                <w:color w:val="222222"/>
                <w:shd w:val="clear" w:color="auto" w:fill="FFFFFF"/>
              </w:rPr>
              <w:t>Pakistan Journal of Zoology .</w:t>
            </w:r>
            <w:r w:rsidR="00633ED3" w:rsidRPr="00670274">
              <w:rPr>
                <w:rFonts w:asciiTheme="majorBidi" w:hAnsiTheme="majorBidi" w:cstheme="majorBidi"/>
                <w:b w:val="0"/>
                <w:bCs w:val="0"/>
                <w:shd w:val="clear" w:color="auto" w:fill="FFFFFF"/>
              </w:rPr>
              <w:t xml:space="preserve"> </w:t>
            </w:r>
            <w:r w:rsidR="00B13BC9">
              <w:rPr>
                <w:rFonts w:asciiTheme="majorBidi" w:hAnsiTheme="majorBidi" w:cstheme="majorBidi"/>
                <w:b w:val="0"/>
                <w:bCs w:val="0"/>
                <w:shd w:val="clear" w:color="auto" w:fill="FFFFFF"/>
              </w:rPr>
              <w:t>44, (2): 361-369.</w:t>
            </w:r>
            <w:r w:rsidR="00ED4A26" w:rsidRPr="00B13BC9">
              <w:rPr>
                <w:rFonts w:asciiTheme="majorBidi" w:hAnsiTheme="majorBidi" w:cstheme="majorBidi"/>
                <w:shd w:val="clear" w:color="auto" w:fill="FFFFFF"/>
              </w:rPr>
              <w:t xml:space="preserve"> [</w:t>
            </w:r>
            <w:r w:rsidR="00B13BC9">
              <w:rPr>
                <w:rFonts w:asciiTheme="majorBidi" w:hAnsiTheme="majorBidi" w:cstheme="majorBidi"/>
              </w:rPr>
              <w:t>I</w:t>
            </w:r>
            <w:r w:rsidR="00B13BC9" w:rsidRPr="00B13BC9">
              <w:rPr>
                <w:rFonts w:asciiTheme="majorBidi" w:hAnsiTheme="majorBidi" w:cstheme="majorBidi"/>
              </w:rPr>
              <w:t>mpact factor=</w:t>
            </w:r>
            <w:r w:rsidR="00ED4A26" w:rsidRPr="00B13BC9">
              <w:rPr>
                <w:rFonts w:asciiTheme="majorBidi" w:hAnsiTheme="majorBidi" w:cstheme="majorBidi"/>
                <w:shd w:val="clear" w:color="auto" w:fill="FFFFFF"/>
              </w:rPr>
              <w:t>0.309]</w:t>
            </w:r>
          </w:p>
        </w:tc>
      </w:tr>
      <w:tr w:rsidR="00ED4A26" w:rsidTr="00DA7A2D">
        <w:tc>
          <w:tcPr>
            <w:tcW w:w="648" w:type="dxa"/>
            <w:gridSpan w:val="2"/>
          </w:tcPr>
          <w:p w:rsidR="00ED4A26" w:rsidRPr="00ED4A26" w:rsidRDefault="00ED4A26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D4A26">
              <w:rPr>
                <w:rFonts w:asciiTheme="majorBidi" w:hAnsiTheme="majorBidi" w:cstheme="majorBidi"/>
                <w:b/>
                <w:bCs/>
                <w:color w:val="auto"/>
              </w:rPr>
              <w:t>21</w:t>
            </w:r>
          </w:p>
        </w:tc>
        <w:tc>
          <w:tcPr>
            <w:tcW w:w="8910" w:type="dxa"/>
            <w:gridSpan w:val="4"/>
          </w:tcPr>
          <w:p w:rsidR="00ED4A26" w:rsidRPr="00670274" w:rsidRDefault="004F2E98" w:rsidP="0017056C">
            <w:pPr>
              <w:pStyle w:val="Heading1"/>
              <w:spacing w:line="360" w:lineRule="auto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shd w:val="clear" w:color="auto" w:fill="FFFFFF"/>
              </w:rPr>
            </w:pPr>
            <w:r w:rsidRPr="004F2E98">
              <w:rPr>
                <w:rFonts w:asciiTheme="majorBidi" w:hAnsiTheme="majorBidi" w:cstheme="majorBidi"/>
                <w:b w:val="0"/>
                <w:bCs w:val="0"/>
                <w:shd w:val="clear" w:color="auto" w:fill="FFFFFF"/>
              </w:rPr>
              <w:t xml:space="preserve">Aziz, M.A., ul Hasan, M. and Ali, A., </w:t>
            </w:r>
            <w:r w:rsidR="00633ED3">
              <w:rPr>
                <w:rFonts w:asciiTheme="majorBidi" w:hAnsiTheme="majorBidi" w:cstheme="majorBidi"/>
                <w:b w:val="0"/>
                <w:bCs w:val="0"/>
                <w:shd w:val="clear" w:color="auto" w:fill="FFFFFF"/>
              </w:rPr>
              <w:t xml:space="preserve">2011. </w:t>
            </w:r>
            <w:r w:rsidR="00ED4A26" w:rsidRPr="00670274">
              <w:rPr>
                <w:rFonts w:asciiTheme="majorBidi" w:hAnsiTheme="majorBidi" w:cstheme="majorBidi"/>
                <w:b w:val="0"/>
                <w:bCs w:val="0"/>
                <w:shd w:val="clear" w:color="auto" w:fill="FFFFFF"/>
              </w:rPr>
              <w:t>Impact of abiotic factors on incidence of fruit and shoot infestation of spotted bollworms Earias spp. on okra (</w:t>
            </w:r>
            <w:r w:rsidR="00ED4A26" w:rsidRPr="00884E4D">
              <w:rPr>
                <w:rFonts w:asciiTheme="majorBidi" w:hAnsiTheme="majorBidi" w:cstheme="majorBidi"/>
                <w:b w:val="0"/>
                <w:bCs w:val="0"/>
                <w:i/>
                <w:iCs/>
                <w:shd w:val="clear" w:color="auto" w:fill="FFFFFF"/>
              </w:rPr>
              <w:t>Abelmoschus esculentus</w:t>
            </w:r>
            <w:r w:rsidR="00633ED3">
              <w:rPr>
                <w:rFonts w:asciiTheme="majorBidi" w:hAnsiTheme="majorBidi" w:cstheme="majorBidi"/>
                <w:b w:val="0"/>
                <w:bCs w:val="0"/>
                <w:shd w:val="clear" w:color="auto" w:fill="FFFFFF"/>
              </w:rPr>
              <w:t xml:space="preserve"> L.).</w:t>
            </w:r>
            <w:r w:rsidR="00ED4A26" w:rsidRPr="00670274">
              <w:rPr>
                <w:rFonts w:asciiTheme="majorBidi" w:hAnsiTheme="majorBidi" w:cstheme="majorBidi"/>
                <w:b w:val="0"/>
                <w:bCs w:val="0"/>
                <w:shd w:val="clear" w:color="auto" w:fill="FFFFFF"/>
              </w:rPr>
              <w:t> Pakistan Journal of Zoology 43(5):863-868.</w:t>
            </w:r>
            <w:r w:rsidR="00ED4A26" w:rsidRPr="00B13BC9">
              <w:rPr>
                <w:rFonts w:asciiTheme="majorBidi" w:hAnsiTheme="majorBidi" w:cstheme="majorBidi"/>
                <w:shd w:val="clear" w:color="auto" w:fill="FFFFFF"/>
              </w:rPr>
              <w:t xml:space="preserve"> [</w:t>
            </w:r>
            <w:r w:rsidR="00B13BC9">
              <w:rPr>
                <w:rFonts w:asciiTheme="majorBidi" w:hAnsiTheme="majorBidi" w:cstheme="majorBidi"/>
              </w:rPr>
              <w:t>I</w:t>
            </w:r>
            <w:r w:rsidR="00B13BC9" w:rsidRPr="00B13BC9">
              <w:rPr>
                <w:rFonts w:asciiTheme="majorBidi" w:hAnsiTheme="majorBidi" w:cstheme="majorBidi"/>
              </w:rPr>
              <w:t>mpact factor=</w:t>
            </w:r>
            <w:r w:rsidR="00ED4A26" w:rsidRPr="00B13BC9">
              <w:rPr>
                <w:rFonts w:asciiTheme="majorBidi" w:hAnsiTheme="majorBidi" w:cstheme="majorBidi"/>
                <w:shd w:val="clear" w:color="auto" w:fill="FFFFFF"/>
              </w:rPr>
              <w:t>0.338]</w:t>
            </w:r>
          </w:p>
        </w:tc>
      </w:tr>
      <w:tr w:rsidR="00ED4A26" w:rsidTr="00DA7A2D">
        <w:tc>
          <w:tcPr>
            <w:tcW w:w="648" w:type="dxa"/>
            <w:gridSpan w:val="2"/>
          </w:tcPr>
          <w:p w:rsidR="00ED4A26" w:rsidRPr="00ED4A26" w:rsidRDefault="00ED4A26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22</w:t>
            </w:r>
          </w:p>
        </w:tc>
        <w:tc>
          <w:tcPr>
            <w:tcW w:w="8910" w:type="dxa"/>
            <w:gridSpan w:val="4"/>
          </w:tcPr>
          <w:p w:rsidR="00ED4A26" w:rsidRPr="00670274" w:rsidRDefault="004F2E98" w:rsidP="0017056C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F2E9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Hameed, A., Aziz, M.A. and Aheer, G.M., </w:t>
            </w:r>
            <w:r w:rsidR="000B3095" w:rsidRPr="004F2E9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2010. Susceptibility</w:t>
            </w:r>
            <w:r w:rsidR="000B3095" w:rsidRPr="0067027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of </w:t>
            </w:r>
            <w:r w:rsidR="000B3095" w:rsidRPr="004F2E98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</w:rPr>
              <w:t>Bemisia tabaci</w:t>
            </w:r>
            <w:r w:rsidR="000B3095" w:rsidRPr="0067027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Gen.(Homoptera: Aleyrodidae) to selected insecticides. </w:t>
            </w:r>
            <w:r w:rsidR="000B3095" w:rsidRPr="00633ED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Pakistan Journal of Zoology</w:t>
            </w:r>
            <w:r w:rsidR="000B3095" w:rsidRPr="0067027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 .</w:t>
            </w:r>
            <w:r w:rsidR="00ED4A26" w:rsidRPr="00670274">
              <w:rPr>
                <w:rFonts w:asciiTheme="majorBidi" w:hAnsiTheme="majorBidi" w:cstheme="majorBidi"/>
                <w:sz w:val="24"/>
                <w:szCs w:val="24"/>
              </w:rPr>
              <w:t xml:space="preserve">42(3):295-300. </w:t>
            </w:r>
            <w:r w:rsidR="00ED4A26" w:rsidRPr="00B13BC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[</w:t>
            </w:r>
            <w:r w:rsidR="00B13BC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r w:rsidR="00B13BC9" w:rsidRPr="00B13BC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mpact factor=</w:t>
            </w:r>
            <w:r w:rsidR="00ED4A26" w:rsidRPr="00B13BC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0.145]</w:t>
            </w:r>
          </w:p>
        </w:tc>
      </w:tr>
      <w:tr w:rsidR="000B3095" w:rsidTr="00DA7A2D">
        <w:tc>
          <w:tcPr>
            <w:tcW w:w="3003" w:type="dxa"/>
            <w:gridSpan w:val="3"/>
          </w:tcPr>
          <w:p w:rsidR="000B3095" w:rsidRPr="00FA0A37" w:rsidRDefault="000B3095" w:rsidP="00670274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FA0A37">
              <w:rPr>
                <w:rFonts w:asciiTheme="majorBidi" w:hAnsiTheme="majorBidi" w:cstheme="majorBidi"/>
                <w:b/>
                <w:bCs/>
              </w:rPr>
              <w:t xml:space="preserve">HEC </w:t>
            </w:r>
            <w:r w:rsidR="00FA0A37" w:rsidRPr="00FA0A37">
              <w:rPr>
                <w:rFonts w:asciiTheme="majorBidi" w:hAnsiTheme="majorBidi" w:cstheme="majorBidi"/>
                <w:b/>
                <w:bCs/>
              </w:rPr>
              <w:t>Recognized</w:t>
            </w:r>
            <w:r w:rsidRPr="00FA0A37">
              <w:rPr>
                <w:rFonts w:asciiTheme="majorBidi" w:hAnsiTheme="majorBidi" w:cstheme="majorBidi"/>
                <w:b/>
                <w:bCs/>
              </w:rPr>
              <w:t xml:space="preserve"> National:</w:t>
            </w:r>
          </w:p>
        </w:tc>
        <w:tc>
          <w:tcPr>
            <w:tcW w:w="6555" w:type="dxa"/>
            <w:gridSpan w:val="3"/>
          </w:tcPr>
          <w:p w:rsidR="000B3095" w:rsidRPr="00670274" w:rsidRDefault="000B3095" w:rsidP="00670274">
            <w:pPr>
              <w:tabs>
                <w:tab w:val="left" w:pos="840"/>
                <w:tab w:val="left" w:pos="841"/>
              </w:tabs>
              <w:spacing w:line="360" w:lineRule="auto"/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</w:tbl>
    <w:p w:rsidR="00DD50E7" w:rsidRDefault="00DD50E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48"/>
        <w:gridCol w:w="360"/>
        <w:gridCol w:w="360"/>
        <w:gridCol w:w="2970"/>
        <w:gridCol w:w="5220"/>
      </w:tblGrid>
      <w:tr w:rsidR="004749C1" w:rsidTr="003B3B1B">
        <w:tc>
          <w:tcPr>
            <w:tcW w:w="648" w:type="dxa"/>
          </w:tcPr>
          <w:p w:rsidR="004749C1" w:rsidRDefault="00E115C6" w:rsidP="006D255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23</w:t>
            </w:r>
          </w:p>
        </w:tc>
        <w:tc>
          <w:tcPr>
            <w:tcW w:w="8910" w:type="dxa"/>
            <w:gridSpan w:val="4"/>
          </w:tcPr>
          <w:p w:rsidR="004749C1" w:rsidRDefault="002302B3" w:rsidP="00920249">
            <w:pPr>
              <w:widowControl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3B3B1B">
              <w:rPr>
                <w:rFonts w:asciiTheme="majorBidi" w:hAnsiTheme="majorBidi" w:cstheme="majorBidi"/>
              </w:rPr>
              <w:t>Maryam, S., Sandhu, A.A., Bodlah, I., Aziz, M.A. and Aihetasham, A.,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="004749C1" w:rsidRPr="00E115C6">
              <w:rPr>
                <w:rFonts w:asciiTheme="majorBidi" w:hAnsiTheme="majorBidi" w:cstheme="majorBidi"/>
                <w:shd w:val="clear" w:color="auto" w:fill="FFFFFF"/>
              </w:rPr>
              <w:t>2019.</w:t>
            </w:r>
            <w:r w:rsidR="00E115C6" w:rsidRPr="00E115C6">
              <w:rPr>
                <w:rFonts w:asciiTheme="majorBidi" w:hAnsiTheme="majorBidi" w:cstheme="majorBidi"/>
                <w:shd w:val="clear" w:color="auto" w:fill="FFFFFF"/>
              </w:rPr>
              <w:t xml:space="preserve"> </w:t>
            </w:r>
            <w:hyperlink r:id="rId16" w:history="1">
              <w:r w:rsidR="00E115C6" w:rsidRPr="00E115C6">
                <w:rPr>
                  <w:rFonts w:asciiTheme="majorBidi" w:hAnsiTheme="majorBidi" w:cstheme="majorBidi"/>
                </w:rPr>
                <w:t>Contribution to Aphid’s Fauna of Gujranwala (Punjab), Pakistan</w:t>
              </w:r>
            </w:hyperlink>
            <w:r w:rsidR="00E115C6" w:rsidRPr="00E115C6">
              <w:rPr>
                <w:rFonts w:asciiTheme="majorBidi" w:hAnsiTheme="majorBidi" w:cstheme="majorBidi"/>
                <w:shd w:val="clear" w:color="auto" w:fill="FFFFFF"/>
              </w:rPr>
              <w:t>. Punjab University Journal of Zoology.34 (1): 9-16.</w:t>
            </w:r>
          </w:p>
        </w:tc>
      </w:tr>
      <w:tr w:rsidR="00DD50E7" w:rsidTr="003B3B1B">
        <w:tc>
          <w:tcPr>
            <w:tcW w:w="648" w:type="dxa"/>
          </w:tcPr>
          <w:p w:rsidR="00DD50E7" w:rsidRDefault="00E115C6" w:rsidP="006D255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lastRenderedPageBreak/>
              <w:t>24</w:t>
            </w:r>
          </w:p>
        </w:tc>
        <w:tc>
          <w:tcPr>
            <w:tcW w:w="8910" w:type="dxa"/>
            <w:gridSpan w:val="4"/>
          </w:tcPr>
          <w:p w:rsidR="00DD50E7" w:rsidRPr="00DD50E7" w:rsidRDefault="002302B3" w:rsidP="00920249">
            <w:pPr>
              <w:widowControl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2302B3">
              <w:rPr>
                <w:rFonts w:asciiTheme="majorBidi" w:hAnsiTheme="majorBidi" w:cstheme="majorBidi"/>
                <w:shd w:val="clear" w:color="auto" w:fill="FFFFFF"/>
              </w:rPr>
              <w:t xml:space="preserve">Ghuffar, S., Irshad, G., Zhai, F., Aziz, A., Asadullah, H.M.A.M., Mehmood, N., Yang, H., Bashir, A., Ahmed, M.Z., Aslam, M.F. and Ahmed, R., </w:t>
            </w:r>
            <w:r w:rsidR="00DD50E7" w:rsidRPr="00DD50E7">
              <w:rPr>
                <w:rFonts w:asciiTheme="majorBidi" w:hAnsiTheme="majorBidi" w:cstheme="majorBidi"/>
                <w:shd w:val="clear" w:color="auto" w:fill="FFFFFF"/>
              </w:rPr>
              <w:t xml:space="preserve">2018. First report of </w:t>
            </w:r>
            <w:r w:rsidR="00DD50E7" w:rsidRPr="006A5BD5">
              <w:rPr>
                <w:rFonts w:asciiTheme="majorBidi" w:hAnsiTheme="majorBidi" w:cstheme="majorBidi"/>
                <w:i/>
                <w:iCs/>
                <w:shd w:val="clear" w:color="auto" w:fill="FFFFFF"/>
              </w:rPr>
              <w:t>Fusarium proliferatum</w:t>
            </w:r>
            <w:r w:rsidR="00DD50E7" w:rsidRPr="00DD50E7">
              <w:rPr>
                <w:rFonts w:asciiTheme="majorBidi" w:hAnsiTheme="majorBidi" w:cstheme="majorBidi"/>
                <w:shd w:val="clear" w:color="auto" w:fill="FFFFFF"/>
              </w:rPr>
              <w:t xml:space="preserve"> causing fruit rot of grapes (</w:t>
            </w:r>
            <w:r w:rsidR="00DD50E7" w:rsidRPr="006A5BD5">
              <w:rPr>
                <w:rFonts w:asciiTheme="majorBidi" w:hAnsiTheme="majorBidi" w:cstheme="majorBidi"/>
                <w:i/>
                <w:iCs/>
                <w:shd w:val="clear" w:color="auto" w:fill="FFFFFF"/>
              </w:rPr>
              <w:t>Vitis vinifera</w:t>
            </w:r>
            <w:r w:rsidR="00DD50E7" w:rsidRPr="00DD50E7">
              <w:rPr>
                <w:rFonts w:asciiTheme="majorBidi" w:hAnsiTheme="majorBidi" w:cstheme="majorBidi"/>
                <w:shd w:val="clear" w:color="auto" w:fill="FFFFFF"/>
              </w:rPr>
              <w:t xml:space="preserve">) in Pakistan. </w:t>
            </w:r>
            <w:r w:rsidR="00DD50E7" w:rsidRPr="00DD50E7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Internatiol Journal of Phytopathology.  07 (02): 85-88.</w:t>
            </w:r>
          </w:p>
        </w:tc>
      </w:tr>
      <w:tr w:rsidR="00DD50E7" w:rsidTr="003B3B1B">
        <w:tc>
          <w:tcPr>
            <w:tcW w:w="648" w:type="dxa"/>
          </w:tcPr>
          <w:p w:rsidR="00DD50E7" w:rsidRDefault="00E115C6" w:rsidP="006D255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25</w:t>
            </w:r>
          </w:p>
        </w:tc>
        <w:tc>
          <w:tcPr>
            <w:tcW w:w="8910" w:type="dxa"/>
            <w:gridSpan w:val="4"/>
          </w:tcPr>
          <w:p w:rsidR="00DD50E7" w:rsidRPr="006A5BD5" w:rsidRDefault="00DD50E7" w:rsidP="004140A7">
            <w:pPr>
              <w:widowControl/>
              <w:adjustRightInd w:val="0"/>
              <w:spacing w:line="360" w:lineRule="auto"/>
              <w:jc w:val="both"/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6A5BD5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lang w:bidi="ar-SA"/>
              </w:rPr>
              <w:t>Ahmad,</w:t>
            </w:r>
            <w:r w:rsidR="002302B3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lang w:bidi="ar-SA"/>
              </w:rPr>
              <w:t xml:space="preserve"> S., </w:t>
            </w:r>
            <w:r w:rsidRPr="006A5BD5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Aziz</w:t>
            </w:r>
            <w:r w:rsidR="004140A7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lang w:bidi="ar-SA"/>
              </w:rPr>
              <w:t>,</w:t>
            </w:r>
            <w:r w:rsidR="002302B3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lang w:bidi="ar-SA"/>
              </w:rPr>
              <w:t xml:space="preserve"> M. A.,</w:t>
            </w:r>
            <w:r w:rsidR="004140A7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lang w:bidi="ar-SA"/>
              </w:rPr>
              <w:t xml:space="preserve"> Ahmad,</w:t>
            </w:r>
            <w:r w:rsidR="002302B3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lang w:bidi="ar-SA"/>
              </w:rPr>
              <w:t xml:space="preserve"> M., and </w:t>
            </w:r>
            <w:r w:rsidR="004140A7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lang w:bidi="ar-SA"/>
              </w:rPr>
              <w:t>Bodlah</w:t>
            </w:r>
            <w:r w:rsidR="002302B3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lang w:bidi="ar-SA"/>
              </w:rPr>
              <w:t xml:space="preserve">, I., </w:t>
            </w:r>
            <w:r w:rsidRPr="006A5BD5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lang w:bidi="ar-SA"/>
              </w:rPr>
              <w:t xml:space="preserve">2017. Effect of queen age on hygienic and grooming behavior of </w:t>
            </w:r>
            <w:r w:rsidRPr="006A5BD5">
              <w:rPr>
                <w:rFonts w:asciiTheme="majorBidi" w:eastAsiaTheme="minorHAnsi" w:hAnsiTheme="majorBidi" w:cstheme="majorBidi"/>
                <w:i/>
                <w:iCs/>
                <w:color w:val="000000"/>
                <w:sz w:val="24"/>
                <w:szCs w:val="24"/>
                <w:lang w:bidi="ar-SA"/>
              </w:rPr>
              <w:t>Apis mellifera</w:t>
            </w:r>
            <w:r w:rsidRPr="006A5BD5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lang w:bidi="ar-SA"/>
              </w:rPr>
              <w:t xml:space="preserve"> Ligustica against </w:t>
            </w:r>
            <w:r w:rsidRPr="00867E0A">
              <w:rPr>
                <w:rFonts w:asciiTheme="majorBidi" w:eastAsiaTheme="minorHAnsi" w:hAnsiTheme="majorBidi" w:cstheme="majorBidi"/>
                <w:i/>
                <w:iCs/>
                <w:color w:val="000000"/>
                <w:sz w:val="24"/>
                <w:szCs w:val="24"/>
                <w:lang w:bidi="ar-SA"/>
              </w:rPr>
              <w:t>Varroa destructor</w:t>
            </w:r>
            <w:r w:rsidRPr="006A5BD5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lang w:bidi="ar-SA"/>
              </w:rPr>
              <w:t xml:space="preserve"> (Anderson and Trueman).</w:t>
            </w:r>
            <w:r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Asian J</w:t>
            </w:r>
            <w:r w:rsidR="004140A7">
              <w:rPr>
                <w:rFonts w:asciiTheme="majorBidi" w:hAnsiTheme="majorBidi" w:cstheme="majorBidi"/>
                <w:sz w:val="24"/>
                <w:szCs w:val="24"/>
              </w:rPr>
              <w:t>ournal</w:t>
            </w:r>
            <w:r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140A7">
              <w:rPr>
                <w:rFonts w:asciiTheme="majorBidi" w:hAnsiTheme="majorBidi" w:cstheme="majorBidi"/>
                <w:sz w:val="24"/>
                <w:szCs w:val="24"/>
              </w:rPr>
              <w:t xml:space="preserve">of </w:t>
            </w:r>
            <w:r w:rsidRPr="006A5BD5">
              <w:rPr>
                <w:rFonts w:asciiTheme="majorBidi" w:hAnsiTheme="majorBidi" w:cstheme="majorBidi"/>
                <w:sz w:val="24"/>
                <w:szCs w:val="24"/>
              </w:rPr>
              <w:t>Agri</w:t>
            </w:r>
            <w:r w:rsidR="004140A7">
              <w:rPr>
                <w:rFonts w:asciiTheme="majorBidi" w:hAnsiTheme="majorBidi" w:cstheme="majorBidi"/>
                <w:sz w:val="24"/>
                <w:szCs w:val="24"/>
              </w:rPr>
              <w:t>culture and</w:t>
            </w:r>
            <w:r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Biol</w:t>
            </w:r>
            <w:r w:rsidR="004140A7">
              <w:rPr>
                <w:rFonts w:asciiTheme="majorBidi" w:hAnsiTheme="majorBidi" w:cstheme="majorBidi"/>
                <w:sz w:val="24"/>
                <w:szCs w:val="24"/>
              </w:rPr>
              <w:t>ogy</w:t>
            </w:r>
            <w:r w:rsidRPr="006A5BD5">
              <w:rPr>
                <w:rFonts w:asciiTheme="majorBidi" w:hAnsiTheme="majorBidi" w:cstheme="majorBidi"/>
                <w:sz w:val="24"/>
                <w:szCs w:val="24"/>
              </w:rPr>
              <w:t>. 5(3):113-118.</w:t>
            </w:r>
          </w:p>
        </w:tc>
      </w:tr>
      <w:tr w:rsidR="00DD50E7" w:rsidTr="003B3B1B">
        <w:tc>
          <w:tcPr>
            <w:tcW w:w="648" w:type="dxa"/>
          </w:tcPr>
          <w:p w:rsidR="00DD50E7" w:rsidRDefault="00E115C6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26</w:t>
            </w:r>
          </w:p>
        </w:tc>
        <w:tc>
          <w:tcPr>
            <w:tcW w:w="8910" w:type="dxa"/>
            <w:gridSpan w:val="4"/>
          </w:tcPr>
          <w:p w:rsidR="00DD50E7" w:rsidRPr="006A5BD5" w:rsidRDefault="00DD50E7" w:rsidP="00CB6DC9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</w:pPr>
            <w:r w:rsidRPr="006A5BD5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lang w:bidi="ar-SA"/>
              </w:rPr>
              <w:t xml:space="preserve">Ahmad, S, </w:t>
            </w:r>
            <w:r w:rsidR="00CB6DC9" w:rsidRPr="006A5BD5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Aziz</w:t>
            </w:r>
            <w:r w:rsidR="00CB6DC9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lang w:bidi="ar-SA"/>
              </w:rPr>
              <w:t>, M. A.,</w:t>
            </w:r>
            <w:r w:rsidR="004140A7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r w:rsidRPr="006A5BD5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lang w:bidi="ar-SA"/>
              </w:rPr>
              <w:t xml:space="preserve">2017. A review: risk assessment of pesticides on honey bee and pollination of agriculture crops in Pakistan. </w:t>
            </w:r>
            <w:r w:rsidR="004140A7" w:rsidRPr="006A5BD5">
              <w:rPr>
                <w:rFonts w:asciiTheme="majorBidi" w:hAnsiTheme="majorBidi" w:cstheme="majorBidi"/>
                <w:sz w:val="24"/>
                <w:szCs w:val="24"/>
              </w:rPr>
              <w:t>Asian J</w:t>
            </w:r>
            <w:r w:rsidR="004140A7">
              <w:rPr>
                <w:rFonts w:asciiTheme="majorBidi" w:hAnsiTheme="majorBidi" w:cstheme="majorBidi"/>
                <w:sz w:val="24"/>
                <w:szCs w:val="24"/>
              </w:rPr>
              <w:t>ournal</w:t>
            </w:r>
            <w:r w:rsidR="004140A7"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140A7">
              <w:rPr>
                <w:rFonts w:asciiTheme="majorBidi" w:hAnsiTheme="majorBidi" w:cstheme="majorBidi"/>
                <w:sz w:val="24"/>
                <w:szCs w:val="24"/>
              </w:rPr>
              <w:t xml:space="preserve">of </w:t>
            </w:r>
            <w:r w:rsidR="004140A7" w:rsidRPr="006A5BD5">
              <w:rPr>
                <w:rFonts w:asciiTheme="majorBidi" w:hAnsiTheme="majorBidi" w:cstheme="majorBidi"/>
                <w:sz w:val="24"/>
                <w:szCs w:val="24"/>
              </w:rPr>
              <w:t>Agri</w:t>
            </w:r>
            <w:r w:rsidR="004140A7">
              <w:rPr>
                <w:rFonts w:asciiTheme="majorBidi" w:hAnsiTheme="majorBidi" w:cstheme="majorBidi"/>
                <w:sz w:val="24"/>
                <w:szCs w:val="24"/>
              </w:rPr>
              <w:t>culture and</w:t>
            </w:r>
            <w:r w:rsidR="004140A7"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Biol</w:t>
            </w:r>
            <w:r w:rsidR="004140A7">
              <w:rPr>
                <w:rFonts w:asciiTheme="majorBidi" w:hAnsiTheme="majorBidi" w:cstheme="majorBidi"/>
                <w:sz w:val="24"/>
                <w:szCs w:val="24"/>
              </w:rPr>
              <w:t>ogy</w:t>
            </w:r>
            <w:r w:rsidR="004140A7" w:rsidRPr="006A5BD5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5(3):140-150.</w:t>
            </w:r>
          </w:p>
        </w:tc>
      </w:tr>
      <w:tr w:rsidR="00DD50E7" w:rsidTr="003B3B1B">
        <w:tc>
          <w:tcPr>
            <w:tcW w:w="648" w:type="dxa"/>
          </w:tcPr>
          <w:p w:rsidR="00DD50E7" w:rsidRDefault="00E115C6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27</w:t>
            </w:r>
          </w:p>
        </w:tc>
        <w:tc>
          <w:tcPr>
            <w:tcW w:w="8910" w:type="dxa"/>
            <w:gridSpan w:val="4"/>
          </w:tcPr>
          <w:p w:rsidR="00DD50E7" w:rsidRPr="006A5BD5" w:rsidRDefault="00DD50E7" w:rsidP="006A5BD5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b/>
                <w:iCs/>
                <w:sz w:val="24"/>
                <w:szCs w:val="24"/>
              </w:rPr>
            </w:pPr>
            <w:r w:rsidRPr="006A5BD5">
              <w:rPr>
                <w:rFonts w:asciiTheme="majorBidi" w:hAnsiTheme="majorBidi" w:cstheme="majorBidi"/>
                <w:sz w:val="24"/>
                <w:szCs w:val="24"/>
              </w:rPr>
              <w:t>Ijaz,</w:t>
            </w:r>
            <w:r w:rsidR="00CB6DC9">
              <w:rPr>
                <w:rFonts w:asciiTheme="majorBidi" w:hAnsiTheme="majorBidi" w:cstheme="majorBidi"/>
                <w:sz w:val="24"/>
                <w:szCs w:val="24"/>
              </w:rPr>
              <w:t xml:space="preserve"> H.,</w:t>
            </w:r>
            <w:r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Suhail</w:t>
            </w:r>
            <w:r w:rsidR="00CB6DC9">
              <w:rPr>
                <w:rFonts w:asciiTheme="majorBidi" w:hAnsiTheme="majorBidi" w:cstheme="majorBidi"/>
                <w:sz w:val="24"/>
                <w:szCs w:val="24"/>
              </w:rPr>
              <w:t xml:space="preserve"> A.</w:t>
            </w:r>
            <w:r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and </w:t>
            </w:r>
            <w:r w:rsidR="00CB6DC9" w:rsidRPr="006A5BD5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Aziz</w:t>
            </w:r>
            <w:r w:rsidR="00CB6DC9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lang w:bidi="ar-SA"/>
              </w:rPr>
              <w:t>, M. A.,</w:t>
            </w:r>
            <w:r w:rsidR="00CB6DC9"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A5BD5">
              <w:rPr>
                <w:rFonts w:asciiTheme="majorBidi" w:hAnsiTheme="majorBidi" w:cstheme="majorBidi"/>
                <w:sz w:val="24"/>
                <w:szCs w:val="24"/>
              </w:rPr>
              <w:t>2017. Toxicity of some insecticides against cotton jassid (</w:t>
            </w:r>
            <w:r w:rsidRPr="006A5BD5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Amrasca devastans </w:t>
            </w:r>
            <w:r w:rsidRPr="006A5BD5">
              <w:rPr>
                <w:rFonts w:asciiTheme="majorBidi" w:hAnsiTheme="majorBidi" w:cstheme="majorBidi"/>
                <w:sz w:val="24"/>
                <w:szCs w:val="24"/>
              </w:rPr>
              <w:t>Dist.) and its predator (</w:t>
            </w:r>
            <w:r w:rsidRPr="006A5BD5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Chrysoperla carnea </w:t>
            </w:r>
            <w:r w:rsidRPr="006A5BD5">
              <w:rPr>
                <w:rFonts w:asciiTheme="majorBidi" w:hAnsiTheme="majorBidi" w:cstheme="majorBidi"/>
                <w:sz w:val="24"/>
                <w:szCs w:val="24"/>
              </w:rPr>
              <w:t>Steph.). J</w:t>
            </w:r>
            <w:r w:rsidR="004140A7">
              <w:rPr>
                <w:rFonts w:asciiTheme="majorBidi" w:hAnsiTheme="majorBidi" w:cstheme="majorBidi"/>
                <w:sz w:val="24"/>
                <w:szCs w:val="24"/>
              </w:rPr>
              <w:t>ournal of</w:t>
            </w:r>
            <w:r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Agric</w:t>
            </w:r>
            <w:r w:rsidR="004140A7">
              <w:rPr>
                <w:rFonts w:asciiTheme="majorBidi" w:hAnsiTheme="majorBidi" w:cstheme="majorBidi"/>
                <w:sz w:val="24"/>
                <w:szCs w:val="24"/>
              </w:rPr>
              <w:t>ulture</w:t>
            </w:r>
            <w:r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Res</w:t>
            </w:r>
            <w:r w:rsidR="004140A7">
              <w:rPr>
                <w:rFonts w:asciiTheme="majorBidi" w:hAnsiTheme="majorBidi" w:cstheme="majorBidi"/>
                <w:sz w:val="24"/>
                <w:szCs w:val="24"/>
              </w:rPr>
              <w:t>earch</w:t>
            </w:r>
            <w:r w:rsidRPr="006A5BD5">
              <w:rPr>
                <w:rFonts w:asciiTheme="majorBidi" w:hAnsiTheme="majorBidi" w:cstheme="majorBidi"/>
                <w:sz w:val="24"/>
                <w:szCs w:val="24"/>
              </w:rPr>
              <w:t>. 55(2):311-321</w:t>
            </w:r>
            <w:r w:rsidRPr="006A5BD5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.</w:t>
            </w:r>
          </w:p>
        </w:tc>
      </w:tr>
      <w:tr w:rsidR="00DD50E7" w:rsidTr="003B3B1B">
        <w:tc>
          <w:tcPr>
            <w:tcW w:w="648" w:type="dxa"/>
          </w:tcPr>
          <w:p w:rsidR="00DD50E7" w:rsidRDefault="00E115C6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28</w:t>
            </w:r>
          </w:p>
        </w:tc>
        <w:tc>
          <w:tcPr>
            <w:tcW w:w="8910" w:type="dxa"/>
            <w:gridSpan w:val="4"/>
          </w:tcPr>
          <w:p w:rsidR="00DD50E7" w:rsidRPr="006A5BD5" w:rsidRDefault="004140A7" w:rsidP="00867E0A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67E0A" w:rsidRPr="006A5BD5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Aziz</w:t>
            </w:r>
            <w:r w:rsidR="00867E0A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lang w:bidi="ar-SA"/>
              </w:rPr>
              <w:t>, M. A.,</w:t>
            </w:r>
            <w:r w:rsidR="00867E0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>Irfan</w:t>
            </w:r>
            <w:r w:rsidR="00867E0A">
              <w:rPr>
                <w:rFonts w:asciiTheme="majorBidi" w:hAnsiTheme="majorBidi" w:cstheme="majorBidi"/>
                <w:sz w:val="24"/>
                <w:szCs w:val="24"/>
              </w:rPr>
              <w:t>, M.,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Bodlah</w:t>
            </w:r>
            <w:r w:rsidR="00867E0A">
              <w:rPr>
                <w:rFonts w:asciiTheme="majorBidi" w:hAnsiTheme="majorBidi" w:cstheme="majorBidi"/>
                <w:sz w:val="24"/>
                <w:szCs w:val="24"/>
              </w:rPr>
              <w:t>, I and Hanif, M.,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2016. Effect of different brassica vegetables on biology and demographic parameters of </w:t>
            </w:r>
            <w:r w:rsidR="00DD50E7" w:rsidRPr="006A5BD5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Brevicoryne brassicae 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>(Homoptera: Aphididae) under laboratory conditions. Asian Journal of Agriculture and Biology. 4(1):17-24.</w:t>
            </w:r>
          </w:p>
        </w:tc>
      </w:tr>
      <w:tr w:rsidR="00DD50E7" w:rsidTr="003B3B1B">
        <w:tc>
          <w:tcPr>
            <w:tcW w:w="648" w:type="dxa"/>
          </w:tcPr>
          <w:p w:rsidR="00DD50E7" w:rsidRDefault="00E115C6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29</w:t>
            </w:r>
          </w:p>
        </w:tc>
        <w:tc>
          <w:tcPr>
            <w:tcW w:w="8910" w:type="dxa"/>
            <w:gridSpan w:val="4"/>
          </w:tcPr>
          <w:p w:rsidR="00DD50E7" w:rsidRPr="006A5BD5" w:rsidRDefault="00867E0A" w:rsidP="00867E0A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Bodlah, I.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>, Hamza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., 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>Akram,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M., 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>Naeem,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M.,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Mohsin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A.,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and </w:t>
            </w:r>
            <w:r w:rsidRPr="006A5BD5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Aziz</w:t>
            </w:r>
            <w:r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lang w:bidi="ar-SA"/>
              </w:rPr>
              <w:t>, M. A.,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>2016. First record of three species of genus Polistes (Vespidae:Hymemoptera) from District Layyah (Punjab), Pakistan. Asian Journal of Agriculture and Biology. 4(2):33-37.</w:t>
            </w:r>
          </w:p>
        </w:tc>
      </w:tr>
      <w:tr w:rsidR="00DD50E7" w:rsidTr="003B3B1B">
        <w:tc>
          <w:tcPr>
            <w:tcW w:w="648" w:type="dxa"/>
          </w:tcPr>
          <w:p w:rsidR="00DD50E7" w:rsidRDefault="00E115C6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30</w:t>
            </w:r>
          </w:p>
        </w:tc>
        <w:tc>
          <w:tcPr>
            <w:tcW w:w="8910" w:type="dxa"/>
            <w:gridSpan w:val="4"/>
          </w:tcPr>
          <w:p w:rsidR="00DD50E7" w:rsidRPr="006A5BD5" w:rsidRDefault="00DD50E7" w:rsidP="00867E0A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A5BD5">
              <w:rPr>
                <w:rFonts w:asciiTheme="majorBidi" w:hAnsiTheme="majorBidi" w:cstheme="majorBidi"/>
                <w:sz w:val="24"/>
                <w:szCs w:val="24"/>
              </w:rPr>
              <w:t>Bodlah, I</w:t>
            </w:r>
            <w:r w:rsidR="00867E0A">
              <w:rPr>
                <w:rFonts w:asciiTheme="majorBidi" w:hAnsiTheme="majorBidi" w:cstheme="majorBidi"/>
                <w:sz w:val="24"/>
                <w:szCs w:val="24"/>
              </w:rPr>
              <w:t>.,</w:t>
            </w:r>
            <w:r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Amjad,</w:t>
            </w:r>
            <w:r w:rsidR="00867E0A">
              <w:rPr>
                <w:rFonts w:asciiTheme="majorBidi" w:hAnsiTheme="majorBidi" w:cstheme="majorBidi"/>
                <w:sz w:val="24"/>
                <w:szCs w:val="24"/>
              </w:rPr>
              <w:t xml:space="preserve"> M., </w:t>
            </w:r>
            <w:r w:rsidRPr="006A5BD5">
              <w:rPr>
                <w:rFonts w:asciiTheme="majorBidi" w:hAnsiTheme="majorBidi" w:cstheme="majorBidi"/>
                <w:sz w:val="24"/>
                <w:szCs w:val="24"/>
              </w:rPr>
              <w:t>Ahmad,</w:t>
            </w:r>
            <w:r w:rsidR="00867E0A">
              <w:rPr>
                <w:rFonts w:asciiTheme="majorBidi" w:hAnsiTheme="majorBidi" w:cstheme="majorBidi"/>
                <w:sz w:val="24"/>
                <w:szCs w:val="24"/>
              </w:rPr>
              <w:t xml:space="preserve"> M.,</w:t>
            </w:r>
            <w:r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Gulzar,</w:t>
            </w:r>
            <w:r w:rsidR="00867E0A">
              <w:rPr>
                <w:rFonts w:asciiTheme="majorBidi" w:hAnsiTheme="majorBidi" w:cstheme="majorBidi"/>
                <w:sz w:val="24"/>
                <w:szCs w:val="24"/>
              </w:rPr>
              <w:t xml:space="preserve"> A.,</w:t>
            </w:r>
            <w:r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67E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Aziz, </w:t>
            </w:r>
            <w:r w:rsidR="00867E0A">
              <w:rPr>
                <w:rFonts w:asciiTheme="majorBidi" w:hAnsiTheme="majorBidi" w:cstheme="majorBidi"/>
                <w:sz w:val="24"/>
                <w:szCs w:val="24"/>
              </w:rPr>
              <w:t>M. A.,  Bodlah, M. A.  and Naeem, M.,</w:t>
            </w:r>
            <w:r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2015. Two Genera of Xylocopinae (Hymenoptera) with floral host plants from Pothwar, (Punjab), Pakistan. Pakistan Entomologist. 37(1):33-37.</w:t>
            </w:r>
          </w:p>
        </w:tc>
      </w:tr>
      <w:tr w:rsidR="00DD50E7" w:rsidTr="003B3B1B">
        <w:tc>
          <w:tcPr>
            <w:tcW w:w="648" w:type="dxa"/>
          </w:tcPr>
          <w:p w:rsidR="00DD50E7" w:rsidRDefault="00E115C6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31</w:t>
            </w:r>
          </w:p>
        </w:tc>
        <w:tc>
          <w:tcPr>
            <w:tcW w:w="8910" w:type="dxa"/>
            <w:gridSpan w:val="4"/>
          </w:tcPr>
          <w:p w:rsidR="00DD50E7" w:rsidRPr="006A5BD5" w:rsidRDefault="00867E0A" w:rsidP="006A5BD5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Saif Ullah,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Javed</w:t>
            </w: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, H.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and </w:t>
            </w:r>
            <w:r w:rsidR="00DD50E7" w:rsidRPr="006A5BD5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Aziz</w:t>
            </w:r>
            <w:r w:rsidR="00FA6BE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, M. A.,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2012. Role of physico-morphic characters of different okra genotypes in relation to population of </w:t>
            </w:r>
            <w:r w:rsidR="00DD50E7" w:rsidRPr="006A5BD5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Amrasca biguttula biguttula 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>Ishida. Journal of Agriculture Research. 50(2)</w:t>
            </w:r>
            <w:r w:rsidR="002515A7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>217-224.</w:t>
            </w:r>
          </w:p>
        </w:tc>
      </w:tr>
      <w:tr w:rsidR="00DD50E7" w:rsidTr="003B3B1B">
        <w:tc>
          <w:tcPr>
            <w:tcW w:w="648" w:type="dxa"/>
          </w:tcPr>
          <w:p w:rsidR="00DD50E7" w:rsidRDefault="00E115C6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32</w:t>
            </w:r>
          </w:p>
        </w:tc>
        <w:tc>
          <w:tcPr>
            <w:tcW w:w="8910" w:type="dxa"/>
            <w:gridSpan w:val="4"/>
          </w:tcPr>
          <w:p w:rsidR="00DD50E7" w:rsidRPr="006A5BD5" w:rsidRDefault="00FA6BEA" w:rsidP="00FA6BEA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A5BD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Javed</w:t>
            </w: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, H.</w:t>
            </w:r>
            <w:r w:rsidRPr="006A5BD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</w:t>
            </w:r>
            <w:r w:rsidRPr="006A5BD5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Aziz</w:t>
            </w: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, M. A.,</w:t>
            </w:r>
            <w:r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and Leghari, R.A.K., 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>2009. Resistance in different okra cultivars (</w:t>
            </w:r>
            <w:r w:rsidR="00DD50E7" w:rsidRPr="006A5BD5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Abelmoschus esculentus 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>L.) against American bollworm (</w:t>
            </w:r>
            <w:r w:rsidR="00DD50E7" w:rsidRPr="006A5BD5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Helicoverpa armigera 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>Hub.). Journal of Agriculture Research. 47(4):433-438</w:t>
            </w:r>
            <w:r w:rsidR="006A5BD5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DD50E7" w:rsidTr="003B3B1B">
        <w:tc>
          <w:tcPr>
            <w:tcW w:w="1368" w:type="dxa"/>
            <w:gridSpan w:val="3"/>
          </w:tcPr>
          <w:p w:rsidR="00DD50E7" w:rsidRPr="006A5BD5" w:rsidRDefault="00DD50E7" w:rsidP="006A5BD5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6A5BD5">
              <w:rPr>
                <w:rFonts w:asciiTheme="majorBidi" w:hAnsiTheme="majorBidi" w:cstheme="majorBidi"/>
                <w:b/>
                <w:bCs/>
                <w:color w:val="auto"/>
              </w:rPr>
              <w:t>National</w:t>
            </w:r>
          </w:p>
        </w:tc>
        <w:tc>
          <w:tcPr>
            <w:tcW w:w="8190" w:type="dxa"/>
            <w:gridSpan w:val="2"/>
          </w:tcPr>
          <w:p w:rsidR="00DD50E7" w:rsidRPr="006A5BD5" w:rsidRDefault="00DD50E7" w:rsidP="006A5BD5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D50E7" w:rsidTr="003B3B1B">
        <w:tc>
          <w:tcPr>
            <w:tcW w:w="648" w:type="dxa"/>
          </w:tcPr>
          <w:p w:rsidR="00DD50E7" w:rsidRDefault="00E115C6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33</w:t>
            </w:r>
          </w:p>
        </w:tc>
        <w:tc>
          <w:tcPr>
            <w:tcW w:w="8910" w:type="dxa"/>
            <w:gridSpan w:val="4"/>
          </w:tcPr>
          <w:p w:rsidR="00DD50E7" w:rsidRPr="006A5BD5" w:rsidRDefault="00FA0BE5" w:rsidP="00FA0BE5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OLE_LINK1"/>
            <w:r w:rsidRPr="006A5BD5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Aziz</w:t>
            </w: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, M. A.,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D50E7" w:rsidRPr="006A5BD5">
              <w:rPr>
                <w:rFonts w:asciiTheme="majorBidi" w:hAnsiTheme="majorBidi" w:cstheme="majorBidi"/>
                <w:iCs/>
                <w:sz w:val="24"/>
                <w:szCs w:val="24"/>
              </w:rPr>
              <w:t>Azeem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, M.,</w:t>
            </w:r>
            <w:r w:rsidR="00DD50E7" w:rsidRPr="006A5BD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Ahmed,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M. S., </w:t>
            </w:r>
            <w:r w:rsidR="00DD50E7" w:rsidRPr="006A5BD5">
              <w:rPr>
                <w:rFonts w:asciiTheme="majorBidi" w:hAnsiTheme="majorBidi" w:cstheme="majorBidi"/>
                <w:iCs/>
                <w:sz w:val="24"/>
                <w:szCs w:val="24"/>
              </w:rPr>
              <w:t>Siddique,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F. and</w:t>
            </w:r>
            <w:r w:rsidR="00DD50E7" w:rsidRPr="006A5BD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Jamal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, M.,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2015. Control of </w:t>
            </w:r>
            <w:r w:rsidR="00DD50E7" w:rsidRPr="006A5BD5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Varroa destructor 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Anderson and Trueman (Acari: Varroidae) on </w:t>
            </w:r>
            <w:r w:rsidR="00DD50E7" w:rsidRPr="006A5BD5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Apis mellifera linguistic 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by using thymol and formic acid in Pothwar region of Punjab, Pakistan. Asian Journal of Agriculture and Biology. 3(4):150-154</w:t>
            </w:r>
            <w:bookmarkEnd w:id="0"/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DD50E7" w:rsidTr="003B3B1B">
        <w:tc>
          <w:tcPr>
            <w:tcW w:w="648" w:type="dxa"/>
          </w:tcPr>
          <w:p w:rsidR="00DD50E7" w:rsidRDefault="00E115C6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lastRenderedPageBreak/>
              <w:t>34</w:t>
            </w:r>
          </w:p>
        </w:tc>
        <w:tc>
          <w:tcPr>
            <w:tcW w:w="8910" w:type="dxa"/>
            <w:gridSpan w:val="4"/>
          </w:tcPr>
          <w:p w:rsidR="00DD50E7" w:rsidRPr="006A5BD5" w:rsidRDefault="00473A3C" w:rsidP="00D63B16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A5BD5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Aziz</w:t>
            </w: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, M. A.,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Zameer,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H.,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Bodlah,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I., 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>Naeem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M. and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 xml:space="preserve"> Shabbir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G</w:t>
            </w:r>
            <w:r w:rsidR="00DD50E7" w:rsidRPr="006A5BD5">
              <w:rPr>
                <w:rFonts w:asciiTheme="majorBidi" w:hAnsiTheme="majorBidi" w:cstheme="majorBidi"/>
                <w:sz w:val="24"/>
                <w:szCs w:val="24"/>
              </w:rPr>
              <w:t>. 2015. Effect of different doses of fertilizers on wheat aphids and their natural enemies in Pothwar, Punjab. Asian Journal of Agriculture and Biology. 3(1):34-40.</w:t>
            </w:r>
          </w:p>
        </w:tc>
      </w:tr>
      <w:tr w:rsidR="00DD50E7" w:rsidTr="003B3B1B">
        <w:tc>
          <w:tcPr>
            <w:tcW w:w="648" w:type="dxa"/>
          </w:tcPr>
          <w:p w:rsidR="00DD50E7" w:rsidRDefault="00E115C6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35</w:t>
            </w:r>
          </w:p>
        </w:tc>
        <w:tc>
          <w:tcPr>
            <w:tcW w:w="8910" w:type="dxa"/>
            <w:gridSpan w:val="4"/>
          </w:tcPr>
          <w:p w:rsidR="00DD50E7" w:rsidRPr="00A77A02" w:rsidRDefault="00473A3C" w:rsidP="003B3B1B">
            <w:pPr>
              <w:pStyle w:val="Default"/>
              <w:spacing w:line="360" w:lineRule="auto"/>
              <w:jc w:val="both"/>
              <w:rPr>
                <w:color w:val="auto"/>
                <w:sz w:val="14"/>
                <w:szCs w:val="14"/>
              </w:rPr>
            </w:pPr>
            <w:r w:rsidRPr="006A5BD5">
              <w:rPr>
                <w:rFonts w:asciiTheme="majorBidi" w:hAnsiTheme="majorBidi" w:cstheme="majorBidi"/>
                <w:b/>
                <w:bCs/>
                <w:shd w:val="clear" w:color="auto" w:fill="FFFFFF"/>
              </w:rPr>
              <w:t>Aziz</w:t>
            </w:r>
            <w:r>
              <w:rPr>
                <w:rFonts w:asciiTheme="majorBidi" w:hAnsiTheme="majorBidi" w:cstheme="majorBidi"/>
                <w:shd w:val="clear" w:color="auto" w:fill="FFFFFF"/>
              </w:rPr>
              <w:t>, M. A.,</w:t>
            </w:r>
            <w:r w:rsidR="003B3B1B">
              <w:rPr>
                <w:color w:val="auto"/>
                <w:sz w:val="22"/>
                <w:szCs w:val="22"/>
              </w:rPr>
              <w:t xml:space="preserve"> </w:t>
            </w:r>
            <w:r w:rsidR="00DD50E7" w:rsidRPr="00A77A02">
              <w:rPr>
                <w:color w:val="auto"/>
                <w:sz w:val="22"/>
                <w:szCs w:val="22"/>
              </w:rPr>
              <w:t>Shahzad,</w:t>
            </w:r>
            <w:r>
              <w:rPr>
                <w:color w:val="auto"/>
                <w:sz w:val="22"/>
                <w:szCs w:val="22"/>
              </w:rPr>
              <w:t xml:space="preserve"> A. R.,</w:t>
            </w:r>
            <w:r w:rsidR="00DD50E7" w:rsidRPr="00A77A02">
              <w:rPr>
                <w:color w:val="auto"/>
                <w:sz w:val="22"/>
                <w:szCs w:val="22"/>
              </w:rPr>
              <w:t xml:space="preserve"> Naeem,</w:t>
            </w:r>
            <w:r w:rsidR="003B3B1B">
              <w:rPr>
                <w:color w:val="auto"/>
                <w:sz w:val="22"/>
                <w:szCs w:val="22"/>
              </w:rPr>
              <w:t xml:space="preserve"> M., and</w:t>
            </w:r>
            <w:r w:rsidR="00DD50E7" w:rsidRPr="00A77A02">
              <w:rPr>
                <w:color w:val="auto"/>
                <w:sz w:val="22"/>
                <w:szCs w:val="22"/>
              </w:rPr>
              <w:t xml:space="preserve"> Shabbir</w:t>
            </w:r>
            <w:r w:rsidR="003B3B1B">
              <w:rPr>
                <w:color w:val="auto"/>
                <w:sz w:val="22"/>
                <w:szCs w:val="22"/>
              </w:rPr>
              <w:t xml:space="preserve">, </w:t>
            </w:r>
            <w:r w:rsidR="003B3B1B" w:rsidRPr="00A77A02">
              <w:rPr>
                <w:color w:val="auto"/>
                <w:sz w:val="22"/>
                <w:szCs w:val="22"/>
              </w:rPr>
              <w:t>G</w:t>
            </w:r>
            <w:r w:rsidR="003B3B1B">
              <w:rPr>
                <w:color w:val="auto"/>
                <w:sz w:val="22"/>
                <w:szCs w:val="22"/>
              </w:rPr>
              <w:t>.,</w:t>
            </w:r>
            <w:r w:rsidR="003B3B1B">
              <w:rPr>
                <w:color w:val="auto"/>
                <w:sz w:val="14"/>
                <w:szCs w:val="14"/>
              </w:rPr>
              <w:t xml:space="preserve"> </w:t>
            </w:r>
            <w:r w:rsidR="00DD50E7" w:rsidRPr="00A77A02">
              <w:rPr>
                <w:rFonts w:asciiTheme="majorBidi" w:hAnsiTheme="majorBidi" w:cstheme="majorBidi"/>
                <w:color w:val="auto"/>
              </w:rPr>
              <w:t>2014. Evaluation of different neem products in comparison with imidacloprid against different morphs of mustard aphid (</w:t>
            </w:r>
            <w:r w:rsidR="00DD50E7" w:rsidRPr="00A77A02">
              <w:rPr>
                <w:rFonts w:asciiTheme="majorBidi" w:hAnsiTheme="majorBidi" w:cstheme="majorBidi"/>
                <w:i/>
                <w:color w:val="auto"/>
              </w:rPr>
              <w:t xml:space="preserve">Lipaphis erysimi </w:t>
            </w:r>
            <w:r w:rsidR="00DD50E7" w:rsidRPr="00A77A02">
              <w:rPr>
                <w:rFonts w:asciiTheme="majorBidi" w:hAnsiTheme="majorBidi" w:cstheme="majorBidi"/>
                <w:color w:val="auto"/>
              </w:rPr>
              <w:t>Kalt.) on canola crop. Asian Journal of Agriculture and Biology. 2(3):191-201.</w:t>
            </w:r>
          </w:p>
        </w:tc>
      </w:tr>
      <w:tr w:rsidR="00DD50E7" w:rsidTr="003B3B1B">
        <w:tc>
          <w:tcPr>
            <w:tcW w:w="648" w:type="dxa"/>
          </w:tcPr>
          <w:p w:rsidR="00DD50E7" w:rsidRDefault="00E115C6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36</w:t>
            </w:r>
          </w:p>
        </w:tc>
        <w:tc>
          <w:tcPr>
            <w:tcW w:w="8910" w:type="dxa"/>
            <w:gridSpan w:val="4"/>
          </w:tcPr>
          <w:p w:rsidR="00DD50E7" w:rsidRPr="00A77A02" w:rsidRDefault="00473A3C" w:rsidP="00473A3C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A5BD5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Aziz</w:t>
            </w: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, M. A.,</w:t>
            </w:r>
            <w:r w:rsidR="00DD50E7" w:rsidRPr="00A77A02">
              <w:rPr>
                <w:rFonts w:asciiTheme="majorBidi" w:hAnsiTheme="majorBidi" w:cstheme="majorBidi"/>
                <w:sz w:val="24"/>
                <w:szCs w:val="24"/>
              </w:rPr>
              <w:t xml:space="preserve"> Iftkhar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A., and</w:t>
            </w:r>
            <w:r w:rsidR="00DD50E7" w:rsidRPr="00A77A02">
              <w:rPr>
                <w:rFonts w:asciiTheme="majorBidi" w:hAnsiTheme="majorBidi" w:cstheme="majorBidi"/>
                <w:sz w:val="24"/>
                <w:szCs w:val="24"/>
              </w:rPr>
              <w:t xml:space="preserve"> Hanif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M.,</w:t>
            </w:r>
            <w:r w:rsidR="00DD50E7" w:rsidRPr="00A77A02">
              <w:rPr>
                <w:rFonts w:asciiTheme="majorBidi" w:hAnsiTheme="majorBidi" w:cstheme="majorBidi"/>
                <w:sz w:val="24"/>
                <w:szCs w:val="24"/>
              </w:rPr>
              <w:t xml:space="preserve"> 2013. Life table studies of </w:t>
            </w:r>
            <w:r w:rsidR="00DD50E7" w:rsidRPr="00A77A02">
              <w:rPr>
                <w:rFonts w:asciiTheme="majorBidi" w:hAnsiTheme="majorBidi" w:cstheme="majorBidi"/>
                <w:i/>
                <w:sz w:val="24"/>
                <w:szCs w:val="24"/>
              </w:rPr>
              <w:t>Trilocha</w:t>
            </w:r>
            <w:r w:rsidR="00603FEF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="00DD50E7" w:rsidRPr="00A77A02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virescence </w:t>
            </w:r>
            <w:r w:rsidR="00DD50E7" w:rsidRPr="00A77A02">
              <w:rPr>
                <w:rFonts w:asciiTheme="majorBidi" w:hAnsiTheme="majorBidi" w:cstheme="majorBidi"/>
                <w:sz w:val="24"/>
                <w:szCs w:val="24"/>
              </w:rPr>
              <w:t xml:space="preserve">(Bombycidae: Lepidoptera) on </w:t>
            </w:r>
            <w:r w:rsidR="00DD50E7" w:rsidRPr="00A77A02">
              <w:rPr>
                <w:rFonts w:asciiTheme="majorBidi" w:hAnsiTheme="majorBidi" w:cstheme="majorBidi"/>
                <w:i/>
                <w:sz w:val="24"/>
                <w:szCs w:val="24"/>
              </w:rPr>
              <w:t>Ficus nitida</w:t>
            </w:r>
            <w:r w:rsidR="00DD50E7" w:rsidRPr="00A77A02">
              <w:rPr>
                <w:rFonts w:asciiTheme="majorBidi" w:hAnsiTheme="majorBidi" w:cstheme="majorBidi"/>
                <w:sz w:val="24"/>
                <w:szCs w:val="24"/>
              </w:rPr>
              <w:t>. Asian Journal of Agriculture and Biology. 1(1):13-18.</w:t>
            </w:r>
          </w:p>
        </w:tc>
      </w:tr>
      <w:tr w:rsidR="00DD50E7" w:rsidTr="003B3B1B">
        <w:tc>
          <w:tcPr>
            <w:tcW w:w="648" w:type="dxa"/>
          </w:tcPr>
          <w:p w:rsidR="00DD50E7" w:rsidRDefault="00E115C6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37</w:t>
            </w:r>
          </w:p>
        </w:tc>
        <w:tc>
          <w:tcPr>
            <w:tcW w:w="8910" w:type="dxa"/>
            <w:gridSpan w:val="4"/>
          </w:tcPr>
          <w:p w:rsidR="00DD50E7" w:rsidRPr="00A77A02" w:rsidRDefault="00DD50E7" w:rsidP="003B3B1B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77A02">
              <w:rPr>
                <w:rFonts w:asciiTheme="majorBidi" w:hAnsiTheme="majorBidi" w:cstheme="majorBidi"/>
                <w:sz w:val="24"/>
                <w:szCs w:val="24"/>
              </w:rPr>
              <w:t>Javed, H</w:t>
            </w:r>
            <w:r w:rsidR="003B3B1B">
              <w:rPr>
                <w:rFonts w:asciiTheme="majorBidi" w:hAnsiTheme="majorBidi" w:cstheme="majorBidi"/>
                <w:sz w:val="24"/>
                <w:szCs w:val="24"/>
              </w:rPr>
              <w:t xml:space="preserve">., </w:t>
            </w:r>
            <w:r w:rsidRPr="00A77A02">
              <w:rPr>
                <w:rFonts w:asciiTheme="majorBidi" w:hAnsiTheme="majorBidi" w:cstheme="majorBidi"/>
                <w:sz w:val="24"/>
                <w:szCs w:val="24"/>
              </w:rPr>
              <w:t>Younas</w:t>
            </w:r>
            <w:r w:rsidR="003B3B1B">
              <w:rPr>
                <w:rFonts w:asciiTheme="majorBidi" w:hAnsiTheme="majorBidi" w:cstheme="majorBidi"/>
                <w:sz w:val="24"/>
                <w:szCs w:val="24"/>
              </w:rPr>
              <w:t>, M.,</w:t>
            </w:r>
            <w:r w:rsidRPr="00A77A02">
              <w:rPr>
                <w:rFonts w:asciiTheme="majorBidi" w:hAnsiTheme="majorBidi" w:cstheme="majorBidi"/>
                <w:sz w:val="24"/>
                <w:szCs w:val="24"/>
              </w:rPr>
              <w:t xml:space="preserve"> and </w:t>
            </w:r>
            <w:r w:rsidR="00473A3C" w:rsidRPr="006A5BD5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Aziz</w:t>
            </w:r>
            <w:r w:rsidR="00473A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, M. A.,</w:t>
            </w:r>
            <w:r w:rsidRPr="00A77A0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Pr="00A77A02">
              <w:rPr>
                <w:rFonts w:asciiTheme="majorBidi" w:hAnsiTheme="majorBidi" w:cstheme="majorBidi"/>
                <w:sz w:val="24"/>
                <w:szCs w:val="24"/>
              </w:rPr>
              <w:t>2011. Evaluation of different potato cultivars against potato tuber moth (</w:t>
            </w:r>
            <w:r w:rsidRPr="00A77A02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Phthorimaea operculella </w:t>
            </w:r>
            <w:r w:rsidRPr="00A77A02">
              <w:rPr>
                <w:rFonts w:asciiTheme="majorBidi" w:hAnsiTheme="majorBidi" w:cstheme="majorBidi"/>
                <w:sz w:val="24"/>
                <w:szCs w:val="24"/>
              </w:rPr>
              <w:t>Zeller). Journal of Agriculture and Biological Sciences. 3(1)</w:t>
            </w:r>
            <w:r w:rsidR="00603FEF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Pr="00A77A02">
              <w:rPr>
                <w:rFonts w:asciiTheme="majorBidi" w:hAnsiTheme="majorBidi" w:cstheme="majorBidi"/>
                <w:sz w:val="24"/>
                <w:szCs w:val="24"/>
              </w:rPr>
              <w:t>45-49.</w:t>
            </w:r>
          </w:p>
        </w:tc>
      </w:tr>
      <w:tr w:rsidR="00DD50E7" w:rsidTr="003B3B1B">
        <w:tc>
          <w:tcPr>
            <w:tcW w:w="648" w:type="dxa"/>
          </w:tcPr>
          <w:p w:rsidR="00DD50E7" w:rsidRDefault="00E115C6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38</w:t>
            </w:r>
          </w:p>
        </w:tc>
        <w:tc>
          <w:tcPr>
            <w:tcW w:w="8910" w:type="dxa"/>
            <w:gridSpan w:val="4"/>
          </w:tcPr>
          <w:p w:rsidR="00DD50E7" w:rsidRPr="00A77A02" w:rsidRDefault="00DD50E7" w:rsidP="003B3B1B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bookmarkStart w:id="1" w:name="OLE_LINK2"/>
            <w:r w:rsidRPr="00A77A02">
              <w:rPr>
                <w:rFonts w:asciiTheme="majorBidi" w:hAnsiTheme="majorBidi" w:cstheme="majorBidi"/>
                <w:sz w:val="24"/>
                <w:szCs w:val="24"/>
              </w:rPr>
              <w:t>Wakil, W</w:t>
            </w:r>
            <w:r w:rsidR="003B3B1B">
              <w:rPr>
                <w:rFonts w:asciiTheme="majorBidi" w:hAnsiTheme="majorBidi" w:cstheme="majorBidi"/>
                <w:sz w:val="24"/>
                <w:szCs w:val="24"/>
              </w:rPr>
              <w:t xml:space="preserve">., </w:t>
            </w:r>
            <w:r w:rsidRPr="00A77A02">
              <w:rPr>
                <w:rFonts w:asciiTheme="majorBidi" w:hAnsiTheme="majorBidi" w:cstheme="majorBidi"/>
                <w:sz w:val="24"/>
                <w:szCs w:val="24"/>
              </w:rPr>
              <w:t>Hasan,</w:t>
            </w:r>
            <w:r w:rsidR="003B3B1B">
              <w:rPr>
                <w:rFonts w:asciiTheme="majorBidi" w:hAnsiTheme="majorBidi" w:cstheme="majorBidi"/>
                <w:sz w:val="24"/>
                <w:szCs w:val="24"/>
              </w:rPr>
              <w:t xml:space="preserve"> M., </w:t>
            </w:r>
            <w:r w:rsidRPr="00A77A02">
              <w:rPr>
                <w:rFonts w:asciiTheme="majorBidi" w:hAnsiTheme="majorBidi" w:cstheme="majorBidi"/>
                <w:sz w:val="24"/>
                <w:szCs w:val="24"/>
              </w:rPr>
              <w:t>Bashir</w:t>
            </w:r>
            <w:r w:rsidR="003B3B1B">
              <w:rPr>
                <w:rFonts w:asciiTheme="majorBidi" w:hAnsiTheme="majorBidi" w:cstheme="majorBidi"/>
                <w:sz w:val="24"/>
                <w:szCs w:val="24"/>
              </w:rPr>
              <w:t>, F.,</w:t>
            </w:r>
            <w:r w:rsidRPr="00A77A02">
              <w:rPr>
                <w:rFonts w:asciiTheme="majorBidi" w:hAnsiTheme="majorBidi" w:cstheme="majorBidi"/>
                <w:sz w:val="24"/>
                <w:szCs w:val="24"/>
              </w:rPr>
              <w:t xml:space="preserve"> and </w:t>
            </w:r>
            <w:r w:rsidR="00473A3C" w:rsidRPr="006A5BD5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Aziz</w:t>
            </w:r>
            <w:r w:rsidR="00473A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, M. A.,</w:t>
            </w:r>
            <w:r w:rsidR="00473A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77A02">
              <w:rPr>
                <w:rFonts w:asciiTheme="majorBidi" w:hAnsiTheme="majorBidi" w:cstheme="majorBidi"/>
                <w:sz w:val="24"/>
                <w:szCs w:val="24"/>
              </w:rPr>
              <w:t xml:space="preserve">2005. Comparative resistance/susceptibility of different maize varieties against </w:t>
            </w:r>
            <w:r w:rsidRPr="00A77A02">
              <w:rPr>
                <w:rFonts w:asciiTheme="majorBidi" w:hAnsiTheme="majorBidi" w:cstheme="majorBidi"/>
                <w:i/>
                <w:sz w:val="24"/>
                <w:szCs w:val="24"/>
              </w:rPr>
              <w:t>Rhyzopertha dominica (</w:t>
            </w:r>
            <w:r w:rsidRPr="00A77A02">
              <w:rPr>
                <w:rFonts w:asciiTheme="majorBidi" w:hAnsiTheme="majorBidi" w:cstheme="majorBidi"/>
                <w:sz w:val="24"/>
                <w:szCs w:val="24"/>
              </w:rPr>
              <w:t xml:space="preserve">F.). Pakistan Journal </w:t>
            </w:r>
            <w:r w:rsidR="003B3B1B" w:rsidRPr="00A77A02">
              <w:rPr>
                <w:rFonts w:asciiTheme="majorBidi" w:hAnsiTheme="majorBidi" w:cstheme="majorBidi"/>
                <w:sz w:val="24"/>
                <w:szCs w:val="24"/>
              </w:rPr>
              <w:t>of Arid</w:t>
            </w:r>
            <w:r w:rsidRPr="00A77A02">
              <w:rPr>
                <w:rFonts w:asciiTheme="majorBidi" w:hAnsiTheme="majorBidi" w:cstheme="majorBidi"/>
                <w:sz w:val="24"/>
                <w:szCs w:val="24"/>
              </w:rPr>
              <w:t xml:space="preserve"> Agriculture. 8(2):27-29.</w:t>
            </w:r>
            <w:bookmarkEnd w:id="1"/>
          </w:p>
        </w:tc>
      </w:tr>
      <w:tr w:rsidR="00715857" w:rsidTr="003B3B1B">
        <w:tc>
          <w:tcPr>
            <w:tcW w:w="4338" w:type="dxa"/>
            <w:gridSpan w:val="4"/>
          </w:tcPr>
          <w:p w:rsidR="00715857" w:rsidRPr="00715857" w:rsidRDefault="00715857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715857">
              <w:rPr>
                <w:rFonts w:asciiTheme="majorBidi" w:hAnsiTheme="majorBidi" w:cstheme="majorBidi"/>
                <w:b/>
                <w:bCs/>
              </w:rPr>
              <w:t>BOOKS PUBLISHED</w:t>
            </w:r>
          </w:p>
        </w:tc>
        <w:tc>
          <w:tcPr>
            <w:tcW w:w="5220" w:type="dxa"/>
          </w:tcPr>
          <w:p w:rsidR="00715857" w:rsidRPr="00A77A02" w:rsidRDefault="00715857" w:rsidP="00715857">
            <w:pPr>
              <w:pStyle w:val="Heading1"/>
              <w:tabs>
                <w:tab w:val="left" w:pos="841"/>
              </w:tabs>
              <w:spacing w:line="360" w:lineRule="auto"/>
              <w:ind w:left="0"/>
              <w:rPr>
                <w:rFonts w:asciiTheme="majorBidi" w:hAnsiTheme="majorBidi" w:cstheme="majorBidi"/>
              </w:rPr>
            </w:pPr>
          </w:p>
        </w:tc>
      </w:tr>
      <w:tr w:rsidR="00715857" w:rsidTr="003B3B1B">
        <w:tc>
          <w:tcPr>
            <w:tcW w:w="1008" w:type="dxa"/>
            <w:gridSpan w:val="2"/>
          </w:tcPr>
          <w:p w:rsidR="00715857" w:rsidRDefault="00715857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38</w:t>
            </w:r>
          </w:p>
        </w:tc>
        <w:tc>
          <w:tcPr>
            <w:tcW w:w="8550" w:type="dxa"/>
            <w:gridSpan w:val="3"/>
          </w:tcPr>
          <w:p w:rsidR="00715857" w:rsidRPr="00A77A02" w:rsidRDefault="00715857" w:rsidP="00715857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15857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Aziz, M.A </w:t>
            </w:r>
            <w:r w:rsidRPr="00715857">
              <w:rPr>
                <w:rFonts w:asciiTheme="majorBidi" w:hAnsiTheme="majorBidi" w:cstheme="majorBidi"/>
                <w:sz w:val="24"/>
                <w:szCs w:val="24"/>
              </w:rPr>
              <w:t xml:space="preserve">and M. Hasan. 2010. Sustainable management of </w:t>
            </w:r>
            <w:r w:rsidRPr="00715857">
              <w:rPr>
                <w:rFonts w:asciiTheme="majorBidi" w:hAnsiTheme="majorBidi" w:cstheme="majorBidi"/>
                <w:i/>
                <w:sz w:val="24"/>
                <w:szCs w:val="24"/>
              </w:rPr>
              <w:t>Earias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715857">
              <w:rPr>
                <w:rFonts w:asciiTheme="majorBidi" w:hAnsiTheme="majorBidi" w:cstheme="majorBidi"/>
                <w:sz w:val="24"/>
                <w:szCs w:val="24"/>
              </w:rPr>
              <w:t>spp. on okra in Punjab, Pakistan. VDM Publishers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15857">
              <w:rPr>
                <w:rFonts w:asciiTheme="majorBidi" w:hAnsiTheme="majorBidi" w:cstheme="majorBidi"/>
                <w:sz w:val="24"/>
                <w:szCs w:val="24"/>
              </w:rPr>
              <w:t>Germany.</w:t>
            </w:r>
          </w:p>
        </w:tc>
      </w:tr>
    </w:tbl>
    <w:p w:rsidR="00797075" w:rsidRDefault="00797075"/>
    <w:tbl>
      <w:tblPr>
        <w:tblStyle w:val="TableGrid"/>
        <w:tblW w:w="0" w:type="auto"/>
        <w:tblLayout w:type="fixed"/>
        <w:tblLook w:val="04A0"/>
      </w:tblPr>
      <w:tblGrid>
        <w:gridCol w:w="648"/>
        <w:gridCol w:w="2970"/>
        <w:gridCol w:w="5940"/>
      </w:tblGrid>
      <w:tr w:rsidR="00BA33BF" w:rsidTr="00797075">
        <w:tc>
          <w:tcPr>
            <w:tcW w:w="36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33BF" w:rsidRPr="00A77A02" w:rsidRDefault="00BA33BF" w:rsidP="003D4D8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A77A02">
              <w:rPr>
                <w:rFonts w:asciiTheme="majorBidi" w:hAnsiTheme="majorBidi" w:cstheme="majorBidi"/>
                <w:b/>
                <w:bCs/>
                <w:color w:val="auto"/>
              </w:rPr>
              <w:t>RESEARCH ROJECTS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</w:tcPr>
          <w:p w:rsidR="00BA33BF" w:rsidRPr="00A77A02" w:rsidRDefault="00BA33BF" w:rsidP="003D4D8B">
            <w:pPr>
              <w:tabs>
                <w:tab w:val="left" w:pos="840"/>
                <w:tab w:val="left" w:pos="841"/>
              </w:tabs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A33BF" w:rsidTr="00797075">
        <w:tc>
          <w:tcPr>
            <w:tcW w:w="36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33BF" w:rsidRPr="00A77A02" w:rsidRDefault="00797075" w:rsidP="003D4D8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A77A02">
              <w:rPr>
                <w:rFonts w:asciiTheme="majorBidi" w:hAnsiTheme="majorBidi" w:cstheme="majorBidi"/>
                <w:b/>
                <w:bCs/>
                <w:color w:val="auto"/>
              </w:rPr>
              <w:t>PROJECTS COMPLETED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</w:tcPr>
          <w:p w:rsidR="00BA33BF" w:rsidRPr="00A77A02" w:rsidRDefault="00BA33BF" w:rsidP="003D4D8B">
            <w:pPr>
              <w:tabs>
                <w:tab w:val="left" w:pos="840"/>
                <w:tab w:val="left" w:pos="841"/>
              </w:tabs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A33BF" w:rsidTr="00797075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A33BF" w:rsidRDefault="00BA33BF" w:rsidP="003D4D8B">
            <w:pPr>
              <w:pStyle w:val="Default"/>
              <w:numPr>
                <w:ilvl w:val="0"/>
                <w:numId w:val="4"/>
              </w:num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33BF" w:rsidRPr="00A77A02" w:rsidRDefault="00BA33BF" w:rsidP="003D4D8B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77A02">
              <w:rPr>
                <w:rFonts w:asciiTheme="majorBidi" w:hAnsiTheme="majorBidi" w:cstheme="majorBidi"/>
                <w:b/>
                <w:bCs/>
                <w:color w:val="auto"/>
              </w:rPr>
              <w:t xml:space="preserve">Principal Investigator:  </w:t>
            </w:r>
            <w:r w:rsidRPr="00A77A02">
              <w:rPr>
                <w:color w:val="auto"/>
              </w:rPr>
              <w:t>AAUR/DR/451 “</w:t>
            </w:r>
            <w:r w:rsidRPr="00A77A02">
              <w:rPr>
                <w:rFonts w:asciiTheme="majorBidi" w:hAnsiTheme="majorBidi" w:cstheme="majorBidi"/>
                <w:color w:val="auto"/>
              </w:rPr>
              <w:t>Exploration of pesticidal effect of different neem products for the management of wheat aphids</w:t>
            </w:r>
            <w:r w:rsidRPr="00A77A02">
              <w:rPr>
                <w:color w:val="auto"/>
              </w:rPr>
              <w:t xml:space="preserve">” Funded by AAUR, Rs. 106900; Duration one year. Status: Completed. </w:t>
            </w:r>
          </w:p>
        </w:tc>
      </w:tr>
      <w:tr w:rsidR="00BA33BF" w:rsidTr="005D00D8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A33BF" w:rsidRDefault="00BA33BF" w:rsidP="003D4D8B">
            <w:pPr>
              <w:pStyle w:val="Default"/>
              <w:numPr>
                <w:ilvl w:val="0"/>
                <w:numId w:val="4"/>
              </w:num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33BF" w:rsidRPr="00A77A02" w:rsidRDefault="00BA33BF" w:rsidP="003D4D8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A77A02">
              <w:rPr>
                <w:rFonts w:asciiTheme="majorBidi" w:hAnsiTheme="majorBidi" w:cstheme="majorBidi"/>
                <w:b/>
                <w:bCs/>
                <w:color w:val="auto"/>
              </w:rPr>
              <w:t xml:space="preserve">Principal Investigator:  </w:t>
            </w:r>
            <w:r w:rsidRPr="00A77A02">
              <w:rPr>
                <w:rFonts w:asciiTheme="majorBidi" w:hAnsiTheme="majorBidi" w:cstheme="majorBidi"/>
                <w:color w:val="auto"/>
              </w:rPr>
              <w:t>PM</w:t>
            </w:r>
            <w:r w:rsidRPr="00A77A02">
              <w:rPr>
                <w:color w:val="auto"/>
              </w:rPr>
              <w:t>AS-AAUR/ORIC/2023 “</w:t>
            </w:r>
            <w:r w:rsidRPr="00A77A02">
              <w:rPr>
                <w:rFonts w:asciiTheme="majorBidi" w:hAnsiTheme="majorBidi" w:cstheme="majorBidi"/>
                <w:color w:val="auto"/>
              </w:rPr>
              <w:t>Comparative study of conventional boxes with modified modern beehives in relation to Better Honey bee (</w:t>
            </w:r>
            <w:r w:rsidRPr="00A77A02">
              <w:rPr>
                <w:rFonts w:asciiTheme="majorBidi" w:hAnsiTheme="majorBidi" w:cstheme="majorBidi"/>
                <w:i/>
                <w:color w:val="auto"/>
              </w:rPr>
              <w:t xml:space="preserve">Apis mellifera </w:t>
            </w:r>
            <w:r w:rsidRPr="00A77A02">
              <w:rPr>
                <w:rFonts w:asciiTheme="majorBidi" w:hAnsiTheme="majorBidi" w:cstheme="majorBidi"/>
                <w:color w:val="auto"/>
              </w:rPr>
              <w:t>L.) Management at University Research Farm</w:t>
            </w:r>
            <w:r w:rsidRPr="00A77A02">
              <w:rPr>
                <w:color w:val="auto"/>
              </w:rPr>
              <w:t>” Funded by AAUR, Rs. 1,46,300; Duration one year. Status: Completed.</w:t>
            </w:r>
          </w:p>
        </w:tc>
      </w:tr>
      <w:tr w:rsidR="00BA33BF" w:rsidTr="005D00D8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A33BF" w:rsidRDefault="00BA33BF" w:rsidP="003D4D8B">
            <w:pPr>
              <w:pStyle w:val="Default"/>
              <w:numPr>
                <w:ilvl w:val="0"/>
                <w:numId w:val="4"/>
              </w:num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33BF" w:rsidRPr="00A77A02" w:rsidRDefault="00BA33BF" w:rsidP="003D4D8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A77A02">
              <w:rPr>
                <w:rFonts w:asciiTheme="majorBidi" w:hAnsiTheme="majorBidi" w:cstheme="majorBidi"/>
                <w:b/>
                <w:bCs/>
                <w:color w:val="auto"/>
              </w:rPr>
              <w:t xml:space="preserve">Principal Investigator:  </w:t>
            </w:r>
            <w:r w:rsidRPr="00A77A02">
              <w:rPr>
                <w:rFonts w:asciiTheme="majorBidi" w:hAnsiTheme="majorBidi" w:cstheme="majorBidi"/>
                <w:color w:val="auto"/>
              </w:rPr>
              <w:t>PMAS-</w:t>
            </w:r>
            <w:r w:rsidRPr="00A77A02">
              <w:rPr>
                <w:color w:val="auto"/>
              </w:rPr>
              <w:t>AAUR/ORIC/91 “</w:t>
            </w:r>
            <w:r w:rsidRPr="00A77A02">
              <w:rPr>
                <w:rFonts w:asciiTheme="majorBidi" w:hAnsiTheme="majorBidi" w:cstheme="majorBidi"/>
                <w:color w:val="auto"/>
              </w:rPr>
              <w:t xml:space="preserve">Determination of flumethrin residues </w:t>
            </w:r>
            <w:r w:rsidRPr="00A77A02">
              <w:rPr>
                <w:rFonts w:asciiTheme="majorBidi" w:hAnsiTheme="majorBidi" w:cstheme="majorBidi"/>
                <w:color w:val="auto"/>
              </w:rPr>
              <w:lastRenderedPageBreak/>
              <w:t xml:space="preserve">from honey and wax of </w:t>
            </w:r>
            <w:r w:rsidRPr="00A77A02">
              <w:rPr>
                <w:rFonts w:asciiTheme="majorBidi" w:hAnsiTheme="majorBidi" w:cstheme="majorBidi"/>
                <w:i/>
                <w:color w:val="auto"/>
              </w:rPr>
              <w:t xml:space="preserve">Apis mellifera </w:t>
            </w:r>
            <w:r w:rsidRPr="00A77A02">
              <w:rPr>
                <w:rFonts w:asciiTheme="majorBidi" w:hAnsiTheme="majorBidi" w:cstheme="majorBidi"/>
                <w:color w:val="auto"/>
              </w:rPr>
              <w:t xml:space="preserve">L.” </w:t>
            </w:r>
            <w:r w:rsidRPr="00A77A02">
              <w:rPr>
                <w:color w:val="auto"/>
              </w:rPr>
              <w:t>Funded by AAUR, Rs.135,000; Duration one year. Status: Completed.</w:t>
            </w:r>
          </w:p>
        </w:tc>
      </w:tr>
      <w:tr w:rsidR="00BA33BF" w:rsidTr="005D00D8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A33BF" w:rsidRDefault="00BA33BF" w:rsidP="003D4D8B">
            <w:pPr>
              <w:pStyle w:val="Default"/>
              <w:numPr>
                <w:ilvl w:val="0"/>
                <w:numId w:val="4"/>
              </w:num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33BF" w:rsidRPr="00A77A02" w:rsidRDefault="00BA33BF" w:rsidP="003D4D8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A77A02">
              <w:rPr>
                <w:rFonts w:asciiTheme="majorBidi" w:hAnsiTheme="majorBidi" w:cstheme="majorBidi"/>
                <w:b/>
                <w:bCs/>
                <w:color w:val="auto"/>
              </w:rPr>
              <w:t xml:space="preserve">Principal Investigator:  </w:t>
            </w:r>
            <w:r w:rsidRPr="00A77A02">
              <w:rPr>
                <w:rFonts w:asciiTheme="majorBidi" w:hAnsiTheme="majorBidi" w:cstheme="majorBidi"/>
                <w:color w:val="auto"/>
              </w:rPr>
              <w:t>PMAS-</w:t>
            </w:r>
            <w:r w:rsidRPr="00A77A02">
              <w:rPr>
                <w:color w:val="auto"/>
              </w:rPr>
              <w:t>AAUR/ORIC/91 “</w:t>
            </w:r>
            <w:r w:rsidRPr="00A77A02">
              <w:rPr>
                <w:rFonts w:asciiTheme="majorBidi" w:hAnsiTheme="majorBidi" w:cstheme="majorBidi"/>
                <w:color w:val="auto"/>
              </w:rPr>
              <w:t xml:space="preserve">Determination of imidacloprid and cypermethrirn residues from honey of </w:t>
            </w:r>
            <w:r w:rsidRPr="00A77A02">
              <w:rPr>
                <w:rFonts w:asciiTheme="majorBidi" w:hAnsiTheme="majorBidi" w:cstheme="majorBidi"/>
                <w:i/>
                <w:color w:val="auto"/>
              </w:rPr>
              <w:t xml:space="preserve">Apis mellifera </w:t>
            </w:r>
            <w:r w:rsidRPr="00A77A02">
              <w:rPr>
                <w:rFonts w:asciiTheme="majorBidi" w:hAnsiTheme="majorBidi" w:cstheme="majorBidi"/>
                <w:color w:val="auto"/>
              </w:rPr>
              <w:t>L.</w:t>
            </w:r>
            <w:r w:rsidRPr="00A77A02">
              <w:rPr>
                <w:color w:val="auto"/>
              </w:rPr>
              <w:t xml:space="preserve">” Funded by AAUR, </w:t>
            </w:r>
            <w:r>
              <w:rPr>
                <w:color w:val="auto"/>
              </w:rPr>
              <w:t>1,</w:t>
            </w:r>
            <w:r w:rsidRPr="00A77A02">
              <w:rPr>
                <w:color w:val="auto"/>
              </w:rPr>
              <w:t>5</w:t>
            </w:r>
            <w:r>
              <w:rPr>
                <w:color w:val="auto"/>
              </w:rPr>
              <w:t>0</w:t>
            </w:r>
            <w:r w:rsidRPr="00A77A02">
              <w:rPr>
                <w:color w:val="auto"/>
              </w:rPr>
              <w:t>,000</w:t>
            </w:r>
            <w:r w:rsidRPr="00A77A02">
              <w:rPr>
                <w:color w:val="FF0000"/>
              </w:rPr>
              <w:t>;</w:t>
            </w:r>
            <w:r w:rsidRPr="00A77A02">
              <w:rPr>
                <w:color w:val="auto"/>
              </w:rPr>
              <w:t xml:space="preserve"> Duration one year. Status: Completed.</w:t>
            </w:r>
          </w:p>
        </w:tc>
      </w:tr>
      <w:tr w:rsidR="00BA33BF" w:rsidTr="005D00D8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A33BF" w:rsidRDefault="00BA33BF" w:rsidP="003D4D8B">
            <w:pPr>
              <w:pStyle w:val="Default"/>
              <w:numPr>
                <w:ilvl w:val="0"/>
                <w:numId w:val="4"/>
              </w:num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33BF" w:rsidRPr="00A77A02" w:rsidRDefault="00BA33BF" w:rsidP="003D4D8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A77A02">
              <w:rPr>
                <w:rFonts w:asciiTheme="majorBidi" w:hAnsiTheme="majorBidi" w:cstheme="majorBidi"/>
                <w:b/>
                <w:bCs/>
                <w:color w:val="auto"/>
              </w:rPr>
              <w:t xml:space="preserve">Co-Principal Investigator [Team Leader]:  </w:t>
            </w:r>
            <w:r w:rsidRPr="00A77A02">
              <w:rPr>
                <w:color w:val="auto"/>
              </w:rPr>
              <w:t>PARB/538 “</w:t>
            </w:r>
            <w:r w:rsidRPr="00A77A02">
              <w:rPr>
                <w:rFonts w:asciiTheme="majorBidi" w:hAnsiTheme="majorBidi" w:cstheme="majorBidi"/>
                <w:color w:val="auto"/>
              </w:rPr>
              <w:t xml:space="preserve">Impact of managed pollination by </w:t>
            </w:r>
            <w:r w:rsidRPr="00A77A02">
              <w:rPr>
                <w:rFonts w:asciiTheme="majorBidi" w:hAnsiTheme="majorBidi" w:cstheme="majorBidi"/>
                <w:i/>
                <w:color w:val="auto"/>
              </w:rPr>
              <w:t>Apis mellifera</w:t>
            </w:r>
            <w:r w:rsidRPr="00A77A02">
              <w:rPr>
                <w:rFonts w:asciiTheme="majorBidi" w:hAnsiTheme="majorBidi" w:cstheme="majorBidi"/>
                <w:color w:val="auto"/>
              </w:rPr>
              <w:t xml:space="preserve"> L. on the yield of different crops</w:t>
            </w:r>
            <w:r w:rsidRPr="00A77A02">
              <w:rPr>
                <w:color w:val="auto"/>
              </w:rPr>
              <w:t xml:space="preserve">” Funded by </w:t>
            </w:r>
            <w:r w:rsidR="00920157" w:rsidRPr="00A77A02">
              <w:rPr>
                <w:color w:val="auto"/>
              </w:rPr>
              <w:t>PARB</w:t>
            </w:r>
            <w:r w:rsidRPr="00A77A02">
              <w:rPr>
                <w:color w:val="auto"/>
              </w:rPr>
              <w:t>, Rs. 3.65 M; Duration Three years. Status: Technical Report submitted</w:t>
            </w:r>
          </w:p>
        </w:tc>
      </w:tr>
      <w:tr w:rsidR="00BA33BF" w:rsidTr="005D00D8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A33BF" w:rsidRDefault="00BA33BF" w:rsidP="003D4D8B">
            <w:pPr>
              <w:pStyle w:val="Default"/>
              <w:numPr>
                <w:ilvl w:val="0"/>
                <w:numId w:val="4"/>
              </w:num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33BF" w:rsidRPr="005E341B" w:rsidRDefault="00BA33BF" w:rsidP="00BA33BF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HEC Indigenous Ph.D </w:t>
            </w:r>
            <w:r w:rsidRPr="00813A9D">
              <w:rPr>
                <w:b/>
                <w:bCs/>
                <w:sz w:val="22"/>
                <w:szCs w:val="22"/>
              </w:rPr>
              <w:t>gran</w:t>
            </w:r>
            <w:r w:rsidRPr="00813A9D">
              <w:rPr>
                <w:rFonts w:asciiTheme="majorBidi" w:hAnsiTheme="majorBidi" w:cstheme="majorBidi"/>
                <w:b/>
                <w:bCs/>
                <w:color w:val="auto"/>
              </w:rPr>
              <w:t>t [PIN 117-10786-Av7-132]</w:t>
            </w:r>
            <w:r>
              <w:rPr>
                <w:rFonts w:asciiTheme="majorBidi" w:hAnsiTheme="majorBidi" w:cstheme="majorBidi"/>
                <w:color w:val="auto"/>
              </w:rPr>
              <w:t xml:space="preserve"> </w:t>
            </w:r>
            <w:r w:rsidRPr="005E341B">
              <w:rPr>
                <w:rFonts w:asciiTheme="majorBidi" w:hAnsiTheme="majorBidi" w:cstheme="majorBidi"/>
                <w:color w:val="auto"/>
              </w:rPr>
              <w:t>(M</w:t>
            </w:r>
            <w:r>
              <w:rPr>
                <w:rFonts w:asciiTheme="majorBidi" w:hAnsiTheme="majorBidi" w:cstheme="majorBidi"/>
                <w:color w:val="auto"/>
              </w:rPr>
              <w:t xml:space="preserve">r. Umer Ayyaz Aslam Sheikh) </w:t>
            </w:r>
            <w:r w:rsidRPr="00E81FF5">
              <w:rPr>
                <w:rFonts w:asciiTheme="majorBidi" w:hAnsiTheme="majorBidi" w:cstheme="majorBidi"/>
              </w:rPr>
              <w:t>Eco-biological studies on bumblebee (</w:t>
            </w:r>
            <w:r w:rsidRPr="005E341B">
              <w:rPr>
                <w:rFonts w:asciiTheme="majorBidi" w:hAnsiTheme="majorBidi" w:cstheme="majorBidi"/>
                <w:i/>
                <w:iCs/>
              </w:rPr>
              <w:t>Bombus haemorrhoidalis</w:t>
            </w:r>
            <w:r w:rsidRPr="00E81FF5">
              <w:rPr>
                <w:rFonts w:asciiTheme="majorBidi" w:hAnsiTheme="majorBidi" w:cstheme="majorBidi"/>
              </w:rPr>
              <w:t>) from Northern Pakistan in relation to crop pollination.</w:t>
            </w:r>
          </w:p>
        </w:tc>
      </w:tr>
      <w:tr w:rsidR="007E52A7" w:rsidTr="005D00D8">
        <w:tc>
          <w:tcPr>
            <w:tcW w:w="9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E52A7" w:rsidRPr="00A77A02" w:rsidRDefault="00797075" w:rsidP="003D4D8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color w:val="auto"/>
              </w:rPr>
            </w:pPr>
            <w:r w:rsidRPr="00A77A02">
              <w:rPr>
                <w:rFonts w:asciiTheme="majorBidi" w:hAnsiTheme="majorBidi" w:cstheme="majorBidi"/>
                <w:b/>
                <w:bCs/>
                <w:color w:val="auto"/>
              </w:rPr>
              <w:t>ON GOING</w:t>
            </w:r>
          </w:p>
        </w:tc>
      </w:tr>
      <w:tr w:rsidR="00BA33BF" w:rsidTr="005D00D8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A33BF" w:rsidRPr="00A77A02" w:rsidRDefault="00BA33BF" w:rsidP="003D4D8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7</w:t>
            </w: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33BF" w:rsidRPr="00A77A02" w:rsidRDefault="00BA33BF" w:rsidP="003D4D8B">
            <w:pPr>
              <w:pStyle w:val="Heading1"/>
              <w:spacing w:line="360" w:lineRule="auto"/>
              <w:ind w:left="0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A77A02">
              <w:rPr>
                <w:rFonts w:asciiTheme="majorBidi" w:hAnsiTheme="majorBidi" w:cstheme="majorBidi"/>
              </w:rPr>
              <w:t>Principal Investigator:</w:t>
            </w:r>
            <w:r w:rsidRPr="00A77A02">
              <w:rPr>
                <w:rFonts w:asciiTheme="majorBidi" w:hAnsiTheme="majorBidi" w:cstheme="majorBidi"/>
                <w:b w:val="0"/>
                <w:bCs w:val="0"/>
              </w:rPr>
              <w:t xml:space="preserve"> NRPU 10738 “Molecular characterization of </w:t>
            </w:r>
            <w:r w:rsidRPr="00A77A02">
              <w:rPr>
                <w:rFonts w:asciiTheme="majorBidi" w:hAnsiTheme="majorBidi" w:cstheme="majorBidi"/>
                <w:b w:val="0"/>
                <w:bCs w:val="0"/>
                <w:i/>
              </w:rPr>
              <w:t xml:space="preserve">Apis mellifera </w:t>
            </w:r>
            <w:r w:rsidRPr="00A77A02">
              <w:rPr>
                <w:rFonts w:asciiTheme="majorBidi" w:hAnsiTheme="majorBidi" w:cstheme="majorBidi"/>
                <w:b w:val="0"/>
                <w:bCs w:val="0"/>
              </w:rPr>
              <w:t xml:space="preserve">(L.) hygienic behviour against </w:t>
            </w:r>
            <w:r w:rsidRPr="00A77A02">
              <w:rPr>
                <w:rFonts w:asciiTheme="majorBidi" w:hAnsiTheme="majorBidi" w:cstheme="majorBidi"/>
                <w:b w:val="0"/>
                <w:bCs w:val="0"/>
                <w:i/>
              </w:rPr>
              <w:t xml:space="preserve">Varroa </w:t>
            </w:r>
            <w:r w:rsidRPr="00A77A02">
              <w:rPr>
                <w:rFonts w:asciiTheme="majorBidi" w:hAnsiTheme="majorBidi" w:cstheme="majorBidi"/>
                <w:b w:val="0"/>
                <w:bCs w:val="0"/>
              </w:rPr>
              <w:t>mite in Pakistan (Phase 1)” Funded by HEC, Rs 6.02 Million; Duration Three years. Status: On going</w:t>
            </w:r>
          </w:p>
        </w:tc>
      </w:tr>
      <w:tr w:rsidR="00BA33BF" w:rsidTr="005D00D8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A33BF" w:rsidRDefault="00BA33BF" w:rsidP="003D4D8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8</w:t>
            </w: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33BF" w:rsidRPr="00813A9D" w:rsidRDefault="00BA33BF" w:rsidP="003D4D8B">
            <w:pPr>
              <w:pStyle w:val="Heading1"/>
              <w:spacing w:line="360" w:lineRule="auto"/>
              <w:ind w:left="0"/>
              <w:jc w:val="both"/>
              <w:rPr>
                <w:rFonts w:asciiTheme="majorBidi" w:hAnsiTheme="majorBidi" w:cstheme="majorBidi"/>
              </w:rPr>
            </w:pPr>
            <w:r w:rsidRPr="00813A9D">
              <w:rPr>
                <w:sz w:val="22"/>
                <w:szCs w:val="22"/>
              </w:rPr>
              <w:t xml:space="preserve">HEC </w:t>
            </w:r>
            <w:r w:rsidRPr="00745929">
              <w:rPr>
                <w:sz w:val="22"/>
                <w:szCs w:val="22"/>
              </w:rPr>
              <w:t>Indigenous Ph.D gran</w:t>
            </w:r>
            <w:r w:rsidRPr="00745929">
              <w:rPr>
                <w:rFonts w:asciiTheme="majorBidi" w:hAnsiTheme="majorBidi" w:cstheme="majorBidi"/>
              </w:rPr>
              <w:t>t [PIN 213-57632-2Av2-031(50025656)] [Miss Sobia Khaliq]</w:t>
            </w:r>
            <w:r w:rsidRPr="00745929">
              <w:rPr>
                <w:rFonts w:asciiTheme="majorBidi" w:hAnsiTheme="majorBidi" w:cstheme="majorBidi"/>
                <w:b w:val="0"/>
                <w:bCs w:val="0"/>
              </w:rPr>
              <w:t xml:space="preserve"> Interactions of different </w:t>
            </w:r>
            <w:r w:rsidRPr="00745929">
              <w:rPr>
                <w:rFonts w:asciiTheme="majorBidi" w:hAnsiTheme="majorBidi" w:cstheme="majorBidi"/>
                <w:b w:val="0"/>
                <w:bCs w:val="0"/>
                <w:i/>
              </w:rPr>
              <w:t xml:space="preserve">Brassica species </w:t>
            </w:r>
            <w:r w:rsidRPr="00745929">
              <w:rPr>
                <w:rFonts w:asciiTheme="majorBidi" w:hAnsiTheme="majorBidi" w:cstheme="majorBidi"/>
                <w:b w:val="0"/>
                <w:bCs w:val="0"/>
              </w:rPr>
              <w:t xml:space="preserve">with fitness cost of </w:t>
            </w:r>
            <w:r w:rsidRPr="00745929">
              <w:rPr>
                <w:rFonts w:asciiTheme="majorBidi" w:hAnsiTheme="majorBidi" w:cstheme="majorBidi"/>
                <w:b w:val="0"/>
                <w:bCs w:val="0"/>
                <w:i/>
              </w:rPr>
              <w:t xml:space="preserve">Plutella xylostella </w:t>
            </w:r>
            <w:r w:rsidRPr="00745929">
              <w:rPr>
                <w:rFonts w:asciiTheme="majorBidi" w:hAnsiTheme="majorBidi" w:cstheme="majorBidi"/>
                <w:b w:val="0"/>
                <w:bCs w:val="0"/>
              </w:rPr>
              <w:t xml:space="preserve">and </w:t>
            </w:r>
            <w:r w:rsidRPr="00745929">
              <w:rPr>
                <w:rFonts w:asciiTheme="majorBidi" w:hAnsiTheme="majorBidi" w:cstheme="majorBidi"/>
                <w:b w:val="0"/>
                <w:bCs w:val="0"/>
                <w:i/>
              </w:rPr>
              <w:t>Diadegma insulare</w:t>
            </w:r>
          </w:p>
        </w:tc>
      </w:tr>
      <w:tr w:rsidR="00BA33BF" w:rsidTr="005D00D8">
        <w:trPr>
          <w:trHeight w:val="1271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A33BF" w:rsidRDefault="00BA33BF" w:rsidP="003D4D8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9</w:t>
            </w: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33BF" w:rsidRPr="00A77A02" w:rsidRDefault="00BA33BF" w:rsidP="003D4D8B">
            <w:pPr>
              <w:pStyle w:val="Heading1"/>
              <w:spacing w:line="360" w:lineRule="auto"/>
              <w:ind w:left="0"/>
              <w:jc w:val="both"/>
              <w:rPr>
                <w:rFonts w:asciiTheme="majorBidi" w:hAnsiTheme="majorBidi" w:cstheme="majorBidi"/>
              </w:rPr>
            </w:pPr>
            <w:r w:rsidRPr="00813A9D">
              <w:rPr>
                <w:sz w:val="22"/>
                <w:szCs w:val="22"/>
              </w:rPr>
              <w:t xml:space="preserve">HEC </w:t>
            </w:r>
            <w:r w:rsidRPr="00745929">
              <w:rPr>
                <w:sz w:val="22"/>
                <w:szCs w:val="22"/>
              </w:rPr>
              <w:t>Indigenous Ph.D gran</w:t>
            </w:r>
            <w:r w:rsidRPr="00745929">
              <w:rPr>
                <w:rFonts w:asciiTheme="majorBidi" w:hAnsiTheme="majorBidi" w:cstheme="majorBidi"/>
              </w:rPr>
              <w:t>t [M</w:t>
            </w:r>
            <w:r>
              <w:rPr>
                <w:rFonts w:asciiTheme="majorBidi" w:hAnsiTheme="majorBidi" w:cstheme="majorBidi"/>
              </w:rPr>
              <w:t>r</w:t>
            </w:r>
            <w:r w:rsidRPr="00745929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Muhammad Waqar</w:t>
            </w:r>
            <w:r w:rsidRPr="00745929">
              <w:rPr>
                <w:rFonts w:asciiTheme="majorBidi" w:hAnsiTheme="majorBidi" w:cstheme="majorBidi"/>
              </w:rPr>
              <w:t>]</w:t>
            </w:r>
            <w:r w:rsidRPr="00745929">
              <w:rPr>
                <w:rFonts w:asciiTheme="majorBidi" w:hAnsiTheme="majorBidi" w:cstheme="majorBidi"/>
                <w:b w:val="0"/>
                <w:bCs w:val="0"/>
              </w:rPr>
              <w:t xml:space="preserve"> </w:t>
            </w:r>
            <w:r w:rsidRPr="00745929">
              <w:rPr>
                <w:rFonts w:asciiTheme="majorBidi" w:hAnsiTheme="majorBidi" w:cstheme="majorBidi"/>
              </w:rPr>
              <w:t xml:space="preserve">[PIN </w:t>
            </w:r>
            <w:r>
              <w:rPr>
                <w:rFonts w:asciiTheme="majorBidi" w:hAnsiTheme="majorBidi" w:cstheme="majorBidi"/>
              </w:rPr>
              <w:t>518</w:t>
            </w:r>
            <w:r w:rsidRPr="00745929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>118162</w:t>
            </w:r>
            <w:r w:rsidRPr="00745929">
              <w:rPr>
                <w:rFonts w:asciiTheme="majorBidi" w:hAnsiTheme="majorBidi" w:cstheme="majorBidi"/>
              </w:rPr>
              <w:t>-2Av</w:t>
            </w:r>
            <w:r>
              <w:rPr>
                <w:rFonts w:asciiTheme="majorBidi" w:hAnsiTheme="majorBidi" w:cstheme="majorBidi"/>
              </w:rPr>
              <w:t>5</w:t>
            </w:r>
            <w:r w:rsidRPr="00745929">
              <w:rPr>
                <w:rFonts w:asciiTheme="majorBidi" w:hAnsiTheme="majorBidi" w:cstheme="majorBidi"/>
              </w:rPr>
              <w:t>-0</w:t>
            </w:r>
            <w:r>
              <w:rPr>
                <w:rFonts w:asciiTheme="majorBidi" w:hAnsiTheme="majorBidi" w:cstheme="majorBidi"/>
              </w:rPr>
              <w:t>72</w:t>
            </w:r>
            <w:r w:rsidRPr="00745929">
              <w:rPr>
                <w:rFonts w:asciiTheme="majorBidi" w:hAnsiTheme="majorBidi" w:cstheme="majorBidi"/>
              </w:rPr>
              <w:t>(500</w:t>
            </w:r>
            <w:r>
              <w:rPr>
                <w:rFonts w:asciiTheme="majorBidi" w:hAnsiTheme="majorBidi" w:cstheme="majorBidi"/>
              </w:rPr>
              <w:t>42835</w:t>
            </w:r>
            <w:r w:rsidRPr="00745929">
              <w:rPr>
                <w:rFonts w:asciiTheme="majorBidi" w:hAnsiTheme="majorBidi" w:cstheme="majorBidi"/>
              </w:rPr>
              <w:t>)]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745929">
              <w:rPr>
                <w:rFonts w:asciiTheme="majorBidi" w:hAnsiTheme="majorBidi" w:cstheme="majorBidi"/>
                <w:b w:val="0"/>
                <w:bCs w:val="0"/>
              </w:rPr>
              <w:t xml:space="preserve">Interactions of different </w:t>
            </w:r>
            <w:r w:rsidRPr="00745929">
              <w:rPr>
                <w:rFonts w:asciiTheme="majorBidi" w:hAnsiTheme="majorBidi" w:cstheme="majorBidi"/>
                <w:b w:val="0"/>
                <w:bCs w:val="0"/>
                <w:i/>
              </w:rPr>
              <w:t xml:space="preserve">Brassica species </w:t>
            </w:r>
            <w:r w:rsidRPr="00745929">
              <w:rPr>
                <w:rFonts w:asciiTheme="majorBidi" w:hAnsiTheme="majorBidi" w:cstheme="majorBidi"/>
                <w:b w:val="0"/>
                <w:bCs w:val="0"/>
              </w:rPr>
              <w:t xml:space="preserve">with fitness cost of </w:t>
            </w:r>
            <w:r w:rsidRPr="00745929">
              <w:rPr>
                <w:rFonts w:asciiTheme="majorBidi" w:hAnsiTheme="majorBidi" w:cstheme="majorBidi"/>
                <w:b w:val="0"/>
                <w:bCs w:val="0"/>
                <w:i/>
              </w:rPr>
              <w:t xml:space="preserve">Plutella xylostella </w:t>
            </w:r>
            <w:r w:rsidRPr="00745929">
              <w:rPr>
                <w:rFonts w:asciiTheme="majorBidi" w:hAnsiTheme="majorBidi" w:cstheme="majorBidi"/>
                <w:b w:val="0"/>
                <w:bCs w:val="0"/>
              </w:rPr>
              <w:t xml:space="preserve">and </w:t>
            </w:r>
            <w:r w:rsidRPr="00745929">
              <w:rPr>
                <w:rFonts w:asciiTheme="majorBidi" w:hAnsiTheme="majorBidi" w:cstheme="majorBidi"/>
                <w:b w:val="0"/>
                <w:bCs w:val="0"/>
                <w:i/>
              </w:rPr>
              <w:t>Diadegma insulare</w:t>
            </w:r>
          </w:p>
        </w:tc>
      </w:tr>
      <w:tr w:rsidR="007E52A7" w:rsidTr="005D00D8">
        <w:tc>
          <w:tcPr>
            <w:tcW w:w="9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E52A7" w:rsidRPr="007E52A7" w:rsidRDefault="007E52A7" w:rsidP="003D4D8B">
            <w:pPr>
              <w:pStyle w:val="Heading1"/>
              <w:spacing w:line="360" w:lineRule="auto"/>
              <w:ind w:left="0"/>
              <w:rPr>
                <w:rFonts w:asciiTheme="majorBidi" w:hAnsiTheme="majorBidi" w:cstheme="majorBidi"/>
              </w:rPr>
            </w:pPr>
            <w:r w:rsidRPr="007E52A7">
              <w:rPr>
                <w:rFonts w:asciiTheme="majorBidi" w:hAnsiTheme="majorBidi" w:cstheme="majorBidi"/>
              </w:rPr>
              <w:t>S</w:t>
            </w:r>
            <w:r w:rsidRPr="007E52A7">
              <w:rPr>
                <w:rFonts w:asciiTheme="majorBidi" w:eastAsiaTheme="minorHAnsi" w:hAnsiTheme="majorBidi" w:cstheme="majorBidi"/>
                <w:lang w:bidi="ar-SA"/>
              </w:rPr>
              <w:t>ubmitted</w:t>
            </w:r>
          </w:p>
        </w:tc>
      </w:tr>
      <w:tr w:rsidR="00BA33BF" w:rsidTr="005D00D8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A33BF" w:rsidRPr="00A77A02" w:rsidRDefault="00BA33BF" w:rsidP="003D4D8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A77A02">
              <w:rPr>
                <w:rFonts w:asciiTheme="majorBidi" w:hAnsiTheme="majorBidi" w:cstheme="majorBidi"/>
                <w:b/>
                <w:bCs/>
                <w:color w:val="auto"/>
              </w:rPr>
              <w:t>1</w:t>
            </w: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33BF" w:rsidRPr="00A77A02" w:rsidRDefault="00BA33BF" w:rsidP="003D4D8B">
            <w:pPr>
              <w:widowControl/>
              <w:autoSpaceDE/>
              <w:autoSpaceDN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77A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Principal Investigator:</w:t>
            </w:r>
            <w:r w:rsidRPr="00A77A02">
              <w:rPr>
                <w:rFonts w:asciiTheme="majorBidi" w:hAnsiTheme="majorBidi" w:cstheme="majorBidi"/>
                <w:sz w:val="24"/>
                <w:szCs w:val="24"/>
              </w:rPr>
              <w:t xml:space="preserve"> ALP-NR-075</w:t>
            </w:r>
            <w:r w:rsidRPr="00A77A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(2019)</w:t>
            </w:r>
            <w:r w:rsidRPr="00A77A02">
              <w:rPr>
                <w:rFonts w:asciiTheme="majorBidi" w:hAnsiTheme="majorBidi" w:cstheme="majorBidi"/>
                <w:sz w:val="24"/>
                <w:szCs w:val="24"/>
              </w:rPr>
              <w:t xml:space="preserve">” </w:t>
            </w:r>
            <w:r w:rsidRPr="00A77A02">
              <w:rPr>
                <w:rFonts w:ascii="Times New Roman" w:hAnsi="Times New Roman" w:cs="Times New Roman"/>
                <w:sz w:val="24"/>
                <w:szCs w:val="24"/>
              </w:rPr>
              <w:t xml:space="preserve">Production, processing and standardization of royal jelly from honey </w:t>
            </w:r>
            <w:r w:rsidRPr="00A77A0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77A02">
              <w:rPr>
                <w:rFonts w:ascii="Times New Roman" w:hAnsi="Times New Roman" w:cs="Times New Roman"/>
                <w:sz w:val="24"/>
                <w:szCs w:val="24"/>
              </w:rPr>
              <w:t xml:space="preserve">bee,  </w:t>
            </w:r>
            <w:r w:rsidRPr="00A77A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Apis mellifera</w:t>
            </w:r>
            <w:r w:rsidRPr="00A77A02">
              <w:rPr>
                <w:rFonts w:ascii="Times New Roman" w:hAnsi="Times New Roman" w:cs="Times New Roman"/>
                <w:sz w:val="24"/>
                <w:szCs w:val="24"/>
              </w:rPr>
              <w:t xml:space="preserve"> (Phase 1)</w:t>
            </w:r>
            <w:r w:rsidRPr="00A77A02">
              <w:rPr>
                <w:rFonts w:asciiTheme="majorBidi" w:hAnsiTheme="majorBidi" w:cstheme="majorBidi"/>
                <w:sz w:val="24"/>
                <w:szCs w:val="24"/>
              </w:rPr>
              <w:t xml:space="preserve"> to ALP, Rs. 7.8 Millions; Duration Three Years, Status: Concept paper approved, Full Proposal Submitted</w:t>
            </w:r>
          </w:p>
        </w:tc>
      </w:tr>
      <w:tr w:rsidR="00BA33BF" w:rsidTr="005D00D8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A33BF" w:rsidRPr="00A77A02" w:rsidRDefault="00BA33BF" w:rsidP="003D4D8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A77A02">
              <w:rPr>
                <w:rFonts w:asciiTheme="majorBidi" w:hAnsiTheme="majorBidi" w:cstheme="majorBidi"/>
                <w:b/>
                <w:bCs/>
                <w:color w:val="auto"/>
              </w:rPr>
              <w:t>2</w:t>
            </w: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33BF" w:rsidRPr="00A77A02" w:rsidRDefault="00BA33BF" w:rsidP="003D4D8B">
            <w:pPr>
              <w:pStyle w:val="Heading1"/>
              <w:spacing w:line="360" w:lineRule="auto"/>
              <w:ind w:left="0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A77A02">
              <w:rPr>
                <w:rFonts w:asciiTheme="majorBidi" w:hAnsiTheme="majorBidi" w:cstheme="majorBidi"/>
              </w:rPr>
              <w:t>Co-Principal Investigator:</w:t>
            </w:r>
            <w:r w:rsidRPr="00A77A02">
              <w:rPr>
                <w:rFonts w:asciiTheme="majorBidi" w:hAnsiTheme="majorBidi" w:cstheme="majorBidi"/>
                <w:b w:val="0"/>
                <w:bCs w:val="0"/>
              </w:rPr>
              <w:t xml:space="preserve"> ALP (2019) “Mycotoxins</w:t>
            </w:r>
            <w:r>
              <w:rPr>
                <w:rFonts w:asciiTheme="majorBidi" w:hAnsiTheme="majorBidi" w:cstheme="majorBidi"/>
                <w:b w:val="0"/>
                <w:bCs w:val="0"/>
              </w:rPr>
              <w:t xml:space="preserve"> </w:t>
            </w:r>
            <w:r w:rsidRPr="00A77A02">
              <w:rPr>
                <w:rFonts w:asciiTheme="majorBidi" w:hAnsiTheme="majorBidi" w:cstheme="majorBidi"/>
                <w:b w:val="0"/>
                <w:bCs w:val="0"/>
              </w:rPr>
              <w:t>Assay and management of fungal postharvest pathogens through selected plant essential oils” Principal Investigator; Dr. Gulshan Irshad (Plant Pathology); Rs. 3.0 Millions; Duration Three Years, Status: Concept paper approved, Full Proposal Submitted</w:t>
            </w:r>
          </w:p>
        </w:tc>
      </w:tr>
      <w:tr w:rsidR="00BA33BF" w:rsidTr="005D00D8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A33BF" w:rsidRPr="00A77A02" w:rsidRDefault="00BA33BF" w:rsidP="003D4D8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A77A02">
              <w:rPr>
                <w:rFonts w:asciiTheme="majorBidi" w:hAnsiTheme="majorBidi" w:cstheme="majorBidi"/>
                <w:b/>
                <w:bCs/>
                <w:color w:val="auto"/>
              </w:rPr>
              <w:t>3</w:t>
            </w: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33BF" w:rsidRPr="00A77A02" w:rsidRDefault="00BA33BF" w:rsidP="003D4D8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77A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Co-Principal Investigator:</w:t>
            </w:r>
            <w:r w:rsidRPr="00A77A02">
              <w:rPr>
                <w:rFonts w:asciiTheme="majorBidi" w:hAnsiTheme="majorBidi" w:cstheme="majorBidi"/>
                <w:sz w:val="24"/>
                <w:szCs w:val="24"/>
              </w:rPr>
              <w:t xml:space="preserve"> HEC-NRPU (2020), “Assessment of different Ziziphus species for melliferous potential and production of prime export quality Pakistani honey-</w:t>
            </w:r>
            <w:r w:rsidRPr="00A77A0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Phase-1, Principal Investigator; Prof. Dr. Rahmatullah Qureshi (Botany); Rs. 15.0 Millions; Duration Three Years, Status: Concept paper Submitted</w:t>
            </w:r>
          </w:p>
        </w:tc>
      </w:tr>
      <w:tr w:rsidR="00BA33BF" w:rsidTr="005D00D8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A33BF" w:rsidRPr="00A77A02" w:rsidRDefault="00BA33BF" w:rsidP="003D4D8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A77A02">
              <w:rPr>
                <w:rFonts w:asciiTheme="majorBidi" w:hAnsiTheme="majorBidi" w:cstheme="majorBidi"/>
                <w:b/>
                <w:bCs/>
                <w:color w:val="auto"/>
              </w:rPr>
              <w:lastRenderedPageBreak/>
              <w:t>4</w:t>
            </w: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33BF" w:rsidRPr="00A77A02" w:rsidRDefault="00BA33BF" w:rsidP="003D4D8B">
            <w:pPr>
              <w:pStyle w:val="Heading1"/>
              <w:spacing w:line="360" w:lineRule="auto"/>
              <w:ind w:left="0"/>
              <w:jc w:val="both"/>
              <w:rPr>
                <w:rFonts w:asciiTheme="majorBidi" w:hAnsiTheme="majorBidi" w:cstheme="majorBidi"/>
              </w:rPr>
            </w:pPr>
            <w:r w:rsidRPr="00A77A02">
              <w:rPr>
                <w:rFonts w:asciiTheme="majorBidi" w:hAnsiTheme="majorBidi" w:cstheme="majorBidi"/>
              </w:rPr>
              <w:t>Co-Principal Investigator</w:t>
            </w:r>
            <w:r w:rsidRPr="00A77A02">
              <w:rPr>
                <w:rFonts w:asciiTheme="majorBidi" w:hAnsiTheme="majorBidi" w:cstheme="majorBidi"/>
                <w:b w:val="0"/>
                <w:bCs w:val="0"/>
              </w:rPr>
              <w:t>: HEC-Grand Challenge Fund (2020), “Benchmarking honey industry for food security, sustainable rural livelihood and economic growth: Exploration of rangelands potentials”, Principal Investigator; Prof. Dr. Rahmatullah Qureshi (Botany); Rs. 219.48 Millions; Duration Three Years, Status: Concept paper Submitte</w:t>
            </w:r>
            <w:r w:rsidRPr="00A77A02">
              <w:rPr>
                <w:rFonts w:asciiTheme="majorBidi" w:hAnsiTheme="majorBidi" w:cstheme="majorBidi"/>
              </w:rPr>
              <w:t>d</w:t>
            </w:r>
          </w:p>
        </w:tc>
      </w:tr>
      <w:tr w:rsidR="007E52A7" w:rsidTr="005D00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58" w:type="dxa"/>
            <w:gridSpan w:val="3"/>
          </w:tcPr>
          <w:p w:rsidR="007E52A7" w:rsidRPr="00C758AF" w:rsidRDefault="007E52A7" w:rsidP="00D63B16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758AF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CONFERENCES AND WORKSHOPS:</w:t>
            </w:r>
          </w:p>
        </w:tc>
      </w:tr>
      <w:tr w:rsidR="007E52A7" w:rsidTr="005D00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58" w:type="dxa"/>
            <w:gridSpan w:val="3"/>
          </w:tcPr>
          <w:p w:rsidR="007E52A7" w:rsidRPr="00C758AF" w:rsidRDefault="007E52A7" w:rsidP="00D63B16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758AF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CONFERENCES AND WORKSHOPS ORGANIZED</w:t>
            </w:r>
          </w:p>
        </w:tc>
      </w:tr>
      <w:tr w:rsidR="003D4D8B" w:rsidRPr="00231BBC" w:rsidTr="005D00D8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3D4D8B" w:rsidRPr="00231BBC" w:rsidRDefault="003D4D8B" w:rsidP="003D4D8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color w:val="auto"/>
              </w:rPr>
            </w:pPr>
            <w:r w:rsidRPr="00231BBC">
              <w:rPr>
                <w:rFonts w:asciiTheme="majorBidi" w:hAnsiTheme="majorBidi" w:cstheme="majorBidi"/>
                <w:color w:val="auto"/>
              </w:rPr>
              <w:t>1.</w:t>
            </w: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4D8B" w:rsidRPr="00231BBC" w:rsidRDefault="003D4D8B" w:rsidP="003D4D8B">
            <w:pPr>
              <w:pStyle w:val="Heading1"/>
              <w:tabs>
                <w:tab w:val="left" w:pos="840"/>
              </w:tabs>
              <w:spacing w:line="360" w:lineRule="auto"/>
              <w:ind w:left="0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715857">
              <w:rPr>
                <w:rFonts w:asciiTheme="majorBidi" w:hAnsiTheme="majorBidi" w:cstheme="majorBidi"/>
              </w:rPr>
              <w:t>2013:</w:t>
            </w:r>
            <w:r w:rsidRPr="00715857">
              <w:rPr>
                <w:rFonts w:asciiTheme="majorBidi" w:hAnsiTheme="majorBidi" w:cstheme="majorBidi"/>
              </w:rPr>
              <w:tab/>
            </w:r>
            <w:r w:rsidRPr="00231BBC">
              <w:rPr>
                <w:rFonts w:asciiTheme="majorBidi" w:hAnsiTheme="majorBidi" w:cstheme="majorBidi"/>
              </w:rPr>
              <w:t>Chief Organizer:</w:t>
            </w:r>
            <w:r w:rsidRPr="00231BBC">
              <w:rPr>
                <w:rFonts w:asciiTheme="majorBidi" w:hAnsiTheme="majorBidi" w:cstheme="majorBidi"/>
                <w:b w:val="0"/>
                <w:bCs w:val="0"/>
              </w:rPr>
              <w:t xml:space="preserve"> </w:t>
            </w:r>
            <w:bookmarkStart w:id="2" w:name="OLE_LINK3"/>
            <w:r w:rsidRPr="00231BBC">
              <w:rPr>
                <w:rFonts w:asciiTheme="majorBidi" w:hAnsiTheme="majorBidi" w:cstheme="majorBidi"/>
                <w:b w:val="0"/>
                <w:bCs w:val="0"/>
              </w:rPr>
              <w:t>Three Days Workshop on “Apiculture Orientation Program” at PMAS-Arid Agriculture University, Rawalpindi, Pakistan on 27th February to 1</w:t>
            </w:r>
            <w:r w:rsidRPr="00231BBC">
              <w:rPr>
                <w:rFonts w:asciiTheme="majorBidi" w:hAnsiTheme="majorBidi" w:cstheme="majorBidi"/>
                <w:b w:val="0"/>
                <w:bCs w:val="0"/>
                <w:position w:val="10"/>
              </w:rPr>
              <w:t>st</w:t>
            </w:r>
            <w:r w:rsidRPr="00231BBC">
              <w:rPr>
                <w:rFonts w:asciiTheme="majorBidi" w:hAnsiTheme="majorBidi" w:cstheme="majorBidi"/>
                <w:b w:val="0"/>
                <w:bCs w:val="0"/>
              </w:rPr>
              <w:t>March, 2013</w:t>
            </w:r>
            <w:bookmarkEnd w:id="2"/>
          </w:p>
        </w:tc>
      </w:tr>
      <w:tr w:rsidR="003D4D8B" w:rsidRPr="00231BBC" w:rsidTr="005D00D8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3D4D8B" w:rsidRPr="00231BBC" w:rsidRDefault="003D4D8B" w:rsidP="003D4D8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231BBC">
              <w:rPr>
                <w:rFonts w:asciiTheme="majorBidi" w:hAnsiTheme="majorBidi" w:cstheme="majorBidi"/>
                <w:b/>
                <w:bCs/>
                <w:color w:val="auto"/>
              </w:rPr>
              <w:t>2.</w:t>
            </w: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4D8B" w:rsidRPr="00231BBC" w:rsidRDefault="003D4D8B" w:rsidP="003D4D8B">
            <w:pPr>
              <w:pStyle w:val="Heading1"/>
              <w:tabs>
                <w:tab w:val="left" w:pos="840"/>
              </w:tabs>
              <w:spacing w:before="78" w:line="360" w:lineRule="auto"/>
              <w:ind w:left="0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715857">
              <w:rPr>
                <w:rFonts w:asciiTheme="majorBidi" w:hAnsiTheme="majorBidi" w:cstheme="majorBidi"/>
              </w:rPr>
              <w:t>2015:</w:t>
            </w:r>
            <w:r w:rsidRPr="00231BBC">
              <w:rPr>
                <w:rFonts w:asciiTheme="majorBidi" w:hAnsiTheme="majorBidi" w:cstheme="majorBidi"/>
              </w:rPr>
              <w:t xml:space="preserve"> </w:t>
            </w:r>
            <w:bookmarkStart w:id="3" w:name="OLE_LINK4"/>
            <w:r w:rsidRPr="00231BBC">
              <w:rPr>
                <w:rFonts w:asciiTheme="majorBidi" w:hAnsiTheme="majorBidi" w:cstheme="majorBidi"/>
              </w:rPr>
              <w:t>Chief Organizer:</w:t>
            </w:r>
            <w:r w:rsidRPr="00231BBC">
              <w:rPr>
                <w:rFonts w:asciiTheme="majorBidi" w:hAnsiTheme="majorBidi" w:cstheme="majorBidi"/>
                <w:b w:val="0"/>
                <w:bCs w:val="0"/>
              </w:rPr>
              <w:t xml:space="preserve">  First Three Days National </w:t>
            </w:r>
            <w:r>
              <w:rPr>
                <w:rFonts w:asciiTheme="majorBidi" w:hAnsiTheme="majorBidi" w:cstheme="majorBidi"/>
                <w:b w:val="0"/>
                <w:bCs w:val="0"/>
              </w:rPr>
              <w:t xml:space="preserve">HEC sponsored </w:t>
            </w:r>
            <w:r w:rsidRPr="00231BBC">
              <w:rPr>
                <w:rFonts w:asciiTheme="majorBidi" w:hAnsiTheme="majorBidi" w:cstheme="majorBidi"/>
                <w:b w:val="0"/>
                <w:bCs w:val="0"/>
              </w:rPr>
              <w:t>Workshop</w:t>
            </w:r>
            <w:r>
              <w:rPr>
                <w:rFonts w:asciiTheme="majorBidi" w:hAnsiTheme="majorBidi" w:cstheme="majorBidi"/>
                <w:b w:val="0"/>
                <w:bCs w:val="0"/>
              </w:rPr>
              <w:t xml:space="preserve"> </w:t>
            </w:r>
            <w:r w:rsidRPr="00231BBC">
              <w:rPr>
                <w:rFonts w:asciiTheme="majorBidi" w:hAnsiTheme="majorBidi" w:cstheme="majorBidi"/>
                <w:b w:val="0"/>
                <w:bCs w:val="0"/>
              </w:rPr>
              <w:t>“Prospects of Modern Beekeeping in</w:t>
            </w:r>
            <w:r w:rsidR="009A4631">
              <w:rPr>
                <w:rFonts w:asciiTheme="majorBidi" w:hAnsiTheme="majorBidi" w:cstheme="majorBidi"/>
                <w:b w:val="0"/>
                <w:bCs w:val="0"/>
              </w:rPr>
              <w:t xml:space="preserve"> </w:t>
            </w:r>
            <w:r w:rsidRPr="00231BBC">
              <w:rPr>
                <w:rFonts w:asciiTheme="majorBidi" w:hAnsiTheme="majorBidi" w:cstheme="majorBidi"/>
                <w:b w:val="0"/>
                <w:bCs w:val="0"/>
              </w:rPr>
              <w:t>Pakistan”</w:t>
            </w:r>
            <w:r>
              <w:rPr>
                <w:rFonts w:asciiTheme="majorBidi" w:hAnsiTheme="majorBidi" w:cstheme="majorBidi"/>
                <w:b w:val="0"/>
                <w:bCs w:val="0"/>
              </w:rPr>
              <w:t xml:space="preserve"> </w:t>
            </w:r>
            <w:r w:rsidRPr="00231BBC">
              <w:rPr>
                <w:rFonts w:asciiTheme="majorBidi" w:hAnsiTheme="majorBidi" w:cstheme="majorBidi"/>
                <w:b w:val="0"/>
                <w:bCs w:val="0"/>
              </w:rPr>
              <w:t>at PMAS-Arid Agriculture University, Rawalpindi, Pakistan on 07 to 09 April, 2015</w:t>
            </w:r>
            <w:bookmarkEnd w:id="3"/>
          </w:p>
        </w:tc>
      </w:tr>
      <w:tr w:rsidR="003D4D8B" w:rsidRPr="00231BBC" w:rsidTr="005D00D8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3D4D8B" w:rsidRPr="00231BBC" w:rsidRDefault="003D4D8B" w:rsidP="003D4D8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231BBC">
              <w:rPr>
                <w:rFonts w:asciiTheme="majorBidi" w:hAnsiTheme="majorBidi" w:cstheme="majorBidi"/>
                <w:b/>
                <w:bCs/>
                <w:color w:val="auto"/>
              </w:rPr>
              <w:t>3.</w:t>
            </w: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4D8B" w:rsidRPr="00231BBC" w:rsidRDefault="003D4D8B" w:rsidP="003D4D8B">
            <w:pPr>
              <w:spacing w:line="360" w:lineRule="auto"/>
              <w:ind w:hanging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1BBC">
              <w:rPr>
                <w:rFonts w:asciiTheme="majorBidi" w:hAnsiTheme="majorBidi" w:cstheme="majorBidi"/>
                <w:sz w:val="24"/>
                <w:szCs w:val="24"/>
              </w:rPr>
              <w:t>2018:</w:t>
            </w:r>
            <w:r w:rsidRPr="007158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ab/>
              <w:t>2017: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A4631">
              <w:rPr>
                <w:rFonts w:asciiTheme="majorBidi" w:hAnsiTheme="majorBidi" w:cstheme="majorBidi"/>
                <w:sz w:val="24"/>
                <w:szCs w:val="24"/>
              </w:rPr>
              <w:t xml:space="preserve">As </w:t>
            </w:r>
            <w:r w:rsidRPr="00231BBC">
              <w:rPr>
                <w:rFonts w:asciiTheme="majorBidi" w:hAnsiTheme="majorBidi" w:cstheme="majorBidi"/>
                <w:b/>
                <w:bCs/>
              </w:rPr>
              <w:t xml:space="preserve">Chief Organizer: </w:t>
            </w:r>
            <w:r w:rsidRPr="00231BBC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231BBC">
              <w:rPr>
                <w:rFonts w:asciiTheme="majorBidi" w:hAnsiTheme="majorBidi" w:cstheme="majorBidi"/>
                <w:position w:val="10"/>
                <w:sz w:val="24"/>
                <w:szCs w:val="24"/>
                <w:vertAlign w:val="superscript"/>
              </w:rPr>
              <w:t>nd</w:t>
            </w:r>
            <w:r>
              <w:rPr>
                <w:rFonts w:asciiTheme="majorBidi" w:hAnsiTheme="majorBidi" w:cstheme="majorBidi"/>
                <w:position w:val="10"/>
                <w:sz w:val="24"/>
                <w:szCs w:val="24"/>
              </w:rPr>
              <w:t xml:space="preserve"> </w:t>
            </w:r>
            <w:r w:rsidRPr="00231BBC">
              <w:rPr>
                <w:rFonts w:asciiTheme="majorBidi" w:hAnsiTheme="majorBidi" w:cstheme="majorBidi"/>
                <w:sz w:val="24"/>
                <w:szCs w:val="24"/>
              </w:rPr>
              <w:t xml:space="preserve">Three Days International </w:t>
            </w:r>
            <w:r>
              <w:rPr>
                <w:rFonts w:asciiTheme="majorBidi" w:hAnsiTheme="majorBidi" w:cstheme="majorBidi"/>
                <w:b/>
                <w:bCs/>
              </w:rPr>
              <w:t xml:space="preserve">HEC sponsored </w:t>
            </w:r>
            <w:r w:rsidRPr="00231BBC">
              <w:rPr>
                <w:rFonts w:asciiTheme="majorBidi" w:hAnsiTheme="majorBidi" w:cstheme="majorBidi"/>
                <w:sz w:val="24"/>
                <w:szCs w:val="24"/>
              </w:rPr>
              <w:t>Workshop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31BBC">
              <w:rPr>
                <w:rFonts w:asciiTheme="majorBidi" w:hAnsiTheme="majorBidi" w:cstheme="majorBidi"/>
                <w:sz w:val="24"/>
                <w:szCs w:val="24"/>
              </w:rPr>
              <w:t>“Prospects of Modern Beekeeping in Pakistan”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31BBC">
              <w:rPr>
                <w:rFonts w:asciiTheme="majorBidi" w:hAnsiTheme="majorBidi" w:cstheme="majorBidi"/>
                <w:sz w:val="24"/>
                <w:szCs w:val="24"/>
              </w:rPr>
              <w:t>at PMAS-Arid Agriculture University, Rawalpindi, Pakistan on 04 to 06 April,2017</w:t>
            </w:r>
          </w:p>
        </w:tc>
      </w:tr>
      <w:tr w:rsidR="003D4D8B" w:rsidRPr="00231BBC" w:rsidTr="00C758AF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3D4D8B" w:rsidRPr="00231BBC" w:rsidRDefault="003D4D8B" w:rsidP="003D4D8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231BBC">
              <w:rPr>
                <w:rFonts w:asciiTheme="majorBidi" w:hAnsiTheme="majorBidi" w:cstheme="majorBidi"/>
                <w:b/>
                <w:bCs/>
                <w:color w:val="auto"/>
              </w:rPr>
              <w:t>4.</w:t>
            </w: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4D8B" w:rsidRPr="00231BBC" w:rsidRDefault="003D4D8B" w:rsidP="003D4D8B">
            <w:pPr>
              <w:tabs>
                <w:tab w:val="left" w:pos="840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158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2018:</w:t>
            </w:r>
            <w:r w:rsidRPr="00231BBC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9A4631">
              <w:rPr>
                <w:rFonts w:asciiTheme="majorBidi" w:hAnsiTheme="majorBidi" w:cstheme="majorBidi"/>
                <w:b/>
                <w:bCs/>
              </w:rPr>
              <w:t xml:space="preserve">As </w:t>
            </w:r>
            <w:r w:rsidRPr="00231BBC">
              <w:rPr>
                <w:rFonts w:asciiTheme="majorBidi" w:hAnsiTheme="majorBidi" w:cstheme="majorBidi"/>
                <w:b/>
                <w:bCs/>
              </w:rPr>
              <w:t>Chief Organizer: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31BBC">
              <w:rPr>
                <w:rFonts w:asciiTheme="majorBidi" w:hAnsiTheme="majorBidi" w:cstheme="majorBidi"/>
                <w:sz w:val="24"/>
                <w:szCs w:val="24"/>
              </w:rPr>
              <w:t>Seminar on Beekeeping and World Bee day celebrations: Organized a Seminar on Beekeeping and World Bee celebrations” 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31BBC">
              <w:rPr>
                <w:rFonts w:asciiTheme="majorBidi" w:hAnsiTheme="majorBidi" w:cstheme="majorBidi"/>
                <w:sz w:val="24"/>
                <w:szCs w:val="24"/>
              </w:rPr>
              <w:t>PMAS-Arid Agriculture University, Rawalpindi, Pakistan on 21</w:t>
            </w:r>
            <w:r w:rsidRPr="00231BBC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st</w:t>
            </w:r>
            <w:r w:rsidRPr="00231BBC">
              <w:rPr>
                <w:rFonts w:asciiTheme="majorBidi" w:hAnsiTheme="majorBidi" w:cstheme="majorBidi"/>
                <w:sz w:val="24"/>
                <w:szCs w:val="24"/>
              </w:rPr>
              <w:t xml:space="preserve"> May,2018</w:t>
            </w:r>
          </w:p>
        </w:tc>
      </w:tr>
      <w:tr w:rsidR="003D4D8B" w:rsidRPr="00231BBC" w:rsidTr="00C758AF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3D4D8B" w:rsidRPr="00231BBC" w:rsidRDefault="003D4D8B" w:rsidP="003D4D8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231BBC">
              <w:rPr>
                <w:rFonts w:asciiTheme="majorBidi" w:hAnsiTheme="majorBidi" w:cstheme="majorBidi"/>
                <w:b/>
                <w:bCs/>
                <w:color w:val="auto"/>
              </w:rPr>
              <w:t>5.</w:t>
            </w: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4D8B" w:rsidRPr="00231BBC" w:rsidRDefault="003D4D8B" w:rsidP="003D4D8B">
            <w:pPr>
              <w:spacing w:line="360" w:lineRule="auto"/>
              <w:ind w:hanging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1BBC">
              <w:rPr>
                <w:rFonts w:asciiTheme="majorBidi" w:hAnsiTheme="majorBidi" w:cstheme="majorBidi"/>
                <w:sz w:val="24"/>
                <w:szCs w:val="24"/>
              </w:rPr>
              <w:t>2019:</w:t>
            </w:r>
            <w:r w:rsidRPr="00231BBC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Pr="007158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2019: </w:t>
            </w:r>
            <w:r w:rsidR="009A46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As </w:t>
            </w:r>
            <w:r w:rsidRPr="00231BBC">
              <w:rPr>
                <w:rFonts w:asciiTheme="majorBidi" w:hAnsiTheme="majorBidi" w:cstheme="majorBidi"/>
                <w:b/>
                <w:bCs/>
              </w:rPr>
              <w:t>Chief Organizer:</w:t>
            </w:r>
            <w:r w:rsidRPr="00231BBC">
              <w:rPr>
                <w:rFonts w:asciiTheme="majorBidi" w:hAnsiTheme="majorBidi" w:cstheme="majorBidi"/>
                <w:sz w:val="24"/>
                <w:szCs w:val="24"/>
              </w:rPr>
              <w:t xml:space="preserve"> “National Honey Festival”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organized </w:t>
            </w:r>
            <w:r w:rsidRPr="00231BBC">
              <w:rPr>
                <w:rFonts w:asciiTheme="majorBidi" w:hAnsiTheme="majorBidi" w:cstheme="majorBidi"/>
                <w:sz w:val="24"/>
                <w:szCs w:val="24"/>
              </w:rPr>
              <w:t>in collaboration with Agri-Tourism Development Corporation of Pakistan at PMAS-Arid Agriculture University, Rawalpindi, Pakistan on 18</w:t>
            </w:r>
            <w:r w:rsidRPr="00231BBC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th</w:t>
            </w:r>
            <w:r w:rsidRPr="00231BBC">
              <w:rPr>
                <w:rFonts w:asciiTheme="majorBidi" w:hAnsiTheme="majorBidi" w:cstheme="majorBidi"/>
                <w:sz w:val="24"/>
                <w:szCs w:val="24"/>
              </w:rPr>
              <w:t xml:space="preserve"> June,2019</w:t>
            </w:r>
          </w:p>
        </w:tc>
      </w:tr>
      <w:tr w:rsidR="003D4D8B" w:rsidRPr="00231BBC" w:rsidTr="00797075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3D4D8B" w:rsidRPr="00231BBC" w:rsidRDefault="003D4D8B" w:rsidP="003D4D8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231BBC">
              <w:rPr>
                <w:rFonts w:asciiTheme="majorBidi" w:hAnsiTheme="majorBidi" w:cstheme="majorBidi"/>
                <w:b/>
                <w:bCs/>
                <w:color w:val="auto"/>
              </w:rPr>
              <w:t>6.</w:t>
            </w: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4D8B" w:rsidRPr="00231BBC" w:rsidRDefault="003D4D8B" w:rsidP="003D4D8B">
            <w:pPr>
              <w:spacing w:line="360" w:lineRule="auto"/>
              <w:ind w:hanging="72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2019:  </w:t>
            </w:r>
            <w:r w:rsidRPr="007158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2019: </w:t>
            </w:r>
            <w:r w:rsidR="009A46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As </w:t>
            </w:r>
            <w:r w:rsidRPr="00715857">
              <w:rPr>
                <w:rFonts w:asciiTheme="majorBidi" w:hAnsiTheme="majorBidi" w:cstheme="majorBidi"/>
                <w:b/>
                <w:bCs/>
              </w:rPr>
              <w:t>C</w:t>
            </w:r>
            <w:r>
              <w:rPr>
                <w:rFonts w:asciiTheme="majorBidi" w:hAnsiTheme="majorBidi" w:cstheme="majorBidi"/>
                <w:b/>
                <w:bCs/>
              </w:rPr>
              <w:t xml:space="preserve">ollaborative </w:t>
            </w:r>
            <w:r w:rsidRPr="00231BBC">
              <w:rPr>
                <w:rFonts w:asciiTheme="majorBidi" w:hAnsiTheme="majorBidi" w:cstheme="majorBidi"/>
                <w:b/>
                <w:bCs/>
              </w:rPr>
              <w:t>Organizer:</w:t>
            </w:r>
            <w:r w:rsidRPr="00231BBC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Honey Value addition/access to international markets</w:t>
            </w:r>
            <w:r w:rsidRPr="00231BBC">
              <w:rPr>
                <w:rFonts w:asciiTheme="majorBidi" w:hAnsiTheme="majorBidi" w:cstheme="majorBidi"/>
                <w:sz w:val="24"/>
                <w:szCs w:val="24"/>
              </w:rPr>
              <w:t xml:space="preserve">”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organized </w:t>
            </w:r>
            <w:r w:rsidRPr="00231BBC">
              <w:rPr>
                <w:rFonts w:asciiTheme="majorBidi" w:hAnsiTheme="majorBidi" w:cstheme="majorBidi"/>
                <w:sz w:val="24"/>
                <w:szCs w:val="24"/>
              </w:rPr>
              <w:t xml:space="preserve">in collaboration with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USAID </w:t>
            </w:r>
            <w:r w:rsidRPr="00231BBC">
              <w:rPr>
                <w:rFonts w:asciiTheme="majorBidi" w:hAnsiTheme="majorBidi" w:cstheme="majorBidi"/>
                <w:sz w:val="24"/>
                <w:szCs w:val="24"/>
              </w:rPr>
              <w:t xml:space="preserve">Pakistan at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Marriot Hotel, Islamabad </w:t>
            </w:r>
            <w:r w:rsidRPr="00231BBC">
              <w:rPr>
                <w:rFonts w:asciiTheme="majorBidi" w:hAnsiTheme="majorBidi" w:cstheme="majorBidi"/>
                <w:sz w:val="24"/>
                <w:szCs w:val="24"/>
              </w:rPr>
              <w:t>on 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231BBC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th</w:t>
            </w:r>
            <w:r w:rsidRPr="00231BB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September</w:t>
            </w:r>
            <w:r w:rsidRPr="00231BBC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31BBC">
              <w:rPr>
                <w:rFonts w:asciiTheme="majorBidi" w:hAnsiTheme="majorBidi" w:cstheme="majorBidi"/>
                <w:sz w:val="24"/>
                <w:szCs w:val="24"/>
              </w:rPr>
              <w:t>2019</w:t>
            </w:r>
          </w:p>
        </w:tc>
      </w:tr>
      <w:tr w:rsidR="007E52A7" w:rsidTr="007970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58" w:type="dxa"/>
            <w:gridSpan w:val="3"/>
          </w:tcPr>
          <w:p w:rsidR="007E52A7" w:rsidRPr="00A77A02" w:rsidRDefault="007E52A7" w:rsidP="00D63B16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E52A7">
              <w:rPr>
                <w:rFonts w:asciiTheme="majorBidi" w:hAnsiTheme="majorBidi" w:cstheme="majorBidi"/>
                <w:b/>
                <w:bCs/>
              </w:rPr>
              <w:t>Conference/ workshop lectures/Abstracts</w:t>
            </w:r>
          </w:p>
        </w:tc>
      </w:tr>
      <w:tr w:rsidR="00A77A02" w:rsidTr="007970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8" w:type="dxa"/>
          </w:tcPr>
          <w:p w:rsidR="00A77A02" w:rsidRDefault="00797075" w:rsidP="00797075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1</w:t>
            </w:r>
          </w:p>
        </w:tc>
        <w:tc>
          <w:tcPr>
            <w:tcW w:w="8910" w:type="dxa"/>
            <w:gridSpan w:val="2"/>
          </w:tcPr>
          <w:p w:rsidR="00A77A02" w:rsidRPr="00A77A02" w:rsidRDefault="00803A2F" w:rsidP="00D63B16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03A2F">
              <w:rPr>
                <w:rFonts w:asciiTheme="majorBidi" w:hAnsiTheme="majorBidi" w:cstheme="majorBidi"/>
                <w:sz w:val="24"/>
                <w:szCs w:val="24"/>
              </w:rPr>
              <w:t xml:space="preserve">Impact of environmental conditions on biology of Cotton mealy bug, </w:t>
            </w:r>
            <w:r w:rsidRPr="00803A2F">
              <w:rPr>
                <w:rFonts w:asciiTheme="majorBidi" w:hAnsiTheme="majorBidi" w:cstheme="majorBidi"/>
                <w:i/>
                <w:sz w:val="24"/>
                <w:szCs w:val="24"/>
              </w:rPr>
              <w:t>Phenacouccus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803A2F">
              <w:rPr>
                <w:rFonts w:asciiTheme="majorBidi" w:hAnsiTheme="majorBidi" w:cstheme="majorBidi"/>
                <w:i/>
                <w:sz w:val="24"/>
                <w:szCs w:val="24"/>
              </w:rPr>
              <w:t>solenopsis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803A2F">
              <w:rPr>
                <w:rFonts w:asciiTheme="majorBidi" w:hAnsiTheme="majorBidi" w:cstheme="majorBidi"/>
                <w:sz w:val="24"/>
                <w:szCs w:val="24"/>
              </w:rPr>
              <w:t>Tinsley</w:t>
            </w:r>
            <w:r w:rsidR="003D4D8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03A2F">
              <w:rPr>
                <w:rFonts w:asciiTheme="majorBidi" w:hAnsiTheme="majorBidi" w:cstheme="majorBidi"/>
                <w:sz w:val="24"/>
                <w:szCs w:val="24"/>
              </w:rPr>
              <w:t>(Hemiptera:</w:t>
            </w:r>
            <w:r w:rsidR="002E77B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03A2F">
              <w:rPr>
                <w:rFonts w:asciiTheme="majorBidi" w:hAnsiTheme="majorBidi" w:cstheme="majorBidi"/>
                <w:sz w:val="24"/>
                <w:szCs w:val="24"/>
              </w:rPr>
              <w:t>Pseudococcidae).In: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03A2F">
              <w:rPr>
                <w:rFonts w:asciiTheme="majorBidi" w:hAnsiTheme="majorBidi" w:cstheme="majorBidi"/>
                <w:sz w:val="24"/>
                <w:szCs w:val="24"/>
              </w:rPr>
              <w:t>Three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03A2F">
              <w:rPr>
                <w:rFonts w:asciiTheme="majorBidi" w:hAnsiTheme="majorBidi" w:cstheme="majorBidi"/>
                <w:sz w:val="24"/>
                <w:szCs w:val="24"/>
              </w:rPr>
              <w:t>days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03A2F">
              <w:rPr>
                <w:rFonts w:asciiTheme="majorBidi" w:hAnsiTheme="majorBidi" w:cstheme="majorBidi"/>
                <w:sz w:val="24"/>
                <w:szCs w:val="24"/>
              </w:rPr>
              <w:t>International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03A2F">
              <w:rPr>
                <w:rFonts w:asciiTheme="majorBidi" w:hAnsiTheme="majorBidi" w:cstheme="majorBidi"/>
                <w:sz w:val="24"/>
                <w:szCs w:val="24"/>
              </w:rPr>
              <w:t>Conference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03A2F">
              <w:rPr>
                <w:rFonts w:asciiTheme="majorBidi" w:hAnsiTheme="majorBidi" w:cstheme="majorBidi"/>
                <w:sz w:val="24"/>
                <w:szCs w:val="24"/>
              </w:rPr>
              <w:t>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03A2F">
              <w:rPr>
                <w:rFonts w:asciiTheme="majorBidi" w:hAnsiTheme="majorBidi" w:cstheme="majorBidi"/>
                <w:sz w:val="24"/>
                <w:szCs w:val="24"/>
              </w:rPr>
              <w:t>Prospects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03A2F">
              <w:rPr>
                <w:rFonts w:asciiTheme="majorBidi" w:hAnsiTheme="majorBidi" w:cstheme="majorBidi"/>
                <w:sz w:val="24"/>
                <w:szCs w:val="24"/>
              </w:rPr>
              <w:t>and Challenges to Sustainable Agriculture from 14-16 July, 2011, at Rawala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03A2F">
              <w:rPr>
                <w:rFonts w:asciiTheme="majorBidi" w:hAnsiTheme="majorBidi" w:cstheme="majorBidi"/>
                <w:sz w:val="24"/>
                <w:szCs w:val="24"/>
              </w:rPr>
              <w:t>Kot.</w:t>
            </w:r>
          </w:p>
        </w:tc>
      </w:tr>
      <w:tr w:rsidR="00803A2F" w:rsidTr="007970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8" w:type="dxa"/>
          </w:tcPr>
          <w:p w:rsidR="00803A2F" w:rsidRDefault="00797075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lastRenderedPageBreak/>
              <w:t>2</w:t>
            </w:r>
          </w:p>
        </w:tc>
        <w:tc>
          <w:tcPr>
            <w:tcW w:w="8910" w:type="dxa"/>
            <w:gridSpan w:val="2"/>
          </w:tcPr>
          <w:p w:rsidR="00803A2F" w:rsidRPr="00A77A02" w:rsidRDefault="002E77B4" w:rsidP="00D63B16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Comparative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efficacy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different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neem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products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against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wheat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aphids.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In: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Three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days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International Conference 32th Pakistan Congress of Zoology from March, 6-8,</w:t>
            </w:r>
            <w:r w:rsidR="007E52A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2012.</w:t>
            </w:r>
          </w:p>
        </w:tc>
      </w:tr>
      <w:tr w:rsidR="00803A2F" w:rsidTr="005D00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8" w:type="dxa"/>
          </w:tcPr>
          <w:p w:rsidR="00803A2F" w:rsidRDefault="00797075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3</w:t>
            </w:r>
          </w:p>
        </w:tc>
        <w:tc>
          <w:tcPr>
            <w:tcW w:w="8910" w:type="dxa"/>
            <w:gridSpan w:val="2"/>
          </w:tcPr>
          <w:p w:rsidR="00803A2F" w:rsidRPr="00A77A02" w:rsidRDefault="0077457B" w:rsidP="00D63B16">
            <w:pPr>
              <w:tabs>
                <w:tab w:val="left" w:pos="926"/>
                <w:tab w:val="left" w:pos="92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Ayesha Iftkhar and Muhammad Asif Aziz. 2015. </w:t>
            </w:r>
            <w:r w:rsidR="002C7078" w:rsidRPr="002C7078">
              <w:rPr>
                <w:rFonts w:asciiTheme="majorBidi" w:hAnsiTheme="majorBidi" w:cstheme="majorBidi"/>
                <w:sz w:val="24"/>
                <w:szCs w:val="24"/>
              </w:rPr>
              <w:t>Effect</w:t>
            </w:r>
            <w:r w:rsidR="002C707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C7078" w:rsidRPr="002C7078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r w:rsidR="002C707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C7078" w:rsidRPr="002C7078">
              <w:rPr>
                <w:rFonts w:asciiTheme="majorBidi" w:hAnsiTheme="majorBidi" w:cstheme="majorBidi"/>
                <w:sz w:val="24"/>
                <w:szCs w:val="24"/>
              </w:rPr>
              <w:t>temperature</w:t>
            </w:r>
            <w:r w:rsidR="002C707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C7078" w:rsidRPr="002C7078">
              <w:rPr>
                <w:rFonts w:asciiTheme="majorBidi" w:hAnsiTheme="majorBidi" w:cstheme="majorBidi"/>
                <w:sz w:val="24"/>
                <w:szCs w:val="24"/>
              </w:rPr>
              <w:t>on</w:t>
            </w:r>
            <w:r w:rsidR="002C707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C7078" w:rsidRPr="002C7078">
              <w:rPr>
                <w:rFonts w:asciiTheme="majorBidi" w:hAnsiTheme="majorBidi" w:cstheme="majorBidi"/>
                <w:sz w:val="24"/>
                <w:szCs w:val="24"/>
              </w:rPr>
              <w:t>life</w:t>
            </w:r>
            <w:r w:rsidR="002C707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C7078" w:rsidRPr="002C7078">
              <w:rPr>
                <w:rFonts w:asciiTheme="majorBidi" w:hAnsiTheme="majorBidi" w:cstheme="majorBidi"/>
                <w:sz w:val="24"/>
                <w:szCs w:val="24"/>
              </w:rPr>
              <w:t>table</w:t>
            </w:r>
            <w:r w:rsidR="002C707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C7078" w:rsidRPr="002C7078"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r w:rsidR="002C707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C7078" w:rsidRPr="002C7078">
              <w:rPr>
                <w:rFonts w:asciiTheme="majorBidi" w:hAnsiTheme="majorBidi" w:cstheme="majorBidi"/>
                <w:sz w:val="24"/>
                <w:szCs w:val="24"/>
              </w:rPr>
              <w:t>predation</w:t>
            </w:r>
            <w:r w:rsidR="002C707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C7078" w:rsidRPr="002C7078">
              <w:rPr>
                <w:rFonts w:asciiTheme="majorBidi" w:hAnsiTheme="majorBidi" w:cstheme="majorBidi"/>
                <w:sz w:val="24"/>
                <w:szCs w:val="24"/>
              </w:rPr>
              <w:t>rate</w:t>
            </w:r>
            <w:r w:rsidR="002C707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C7078" w:rsidRPr="002C7078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r w:rsidR="002C707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C7078" w:rsidRPr="002C7078">
              <w:rPr>
                <w:rFonts w:asciiTheme="majorBidi" w:hAnsiTheme="majorBidi" w:cstheme="majorBidi"/>
                <w:i/>
                <w:sz w:val="24"/>
                <w:szCs w:val="24"/>
              </w:rPr>
              <w:t>Menochilus</w:t>
            </w:r>
            <w:r w:rsidR="002C7078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="002C7078" w:rsidRPr="002C7078">
              <w:rPr>
                <w:rFonts w:asciiTheme="majorBidi" w:hAnsiTheme="majorBidi" w:cstheme="majorBidi"/>
                <w:i/>
                <w:sz w:val="24"/>
                <w:szCs w:val="24"/>
              </w:rPr>
              <w:t>sexmaculatus</w:t>
            </w:r>
            <w:r w:rsidR="002C7078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="002C7078" w:rsidRPr="002C7078">
              <w:rPr>
                <w:rFonts w:asciiTheme="majorBidi" w:hAnsiTheme="majorBidi" w:cstheme="majorBidi"/>
                <w:sz w:val="24"/>
                <w:szCs w:val="24"/>
              </w:rPr>
              <w:t xml:space="preserve">F.(Coccinellidae: Coleoptera) on </w:t>
            </w:r>
            <w:r w:rsidR="002C7078" w:rsidRPr="002C7078">
              <w:rPr>
                <w:rFonts w:asciiTheme="majorBidi" w:hAnsiTheme="majorBidi" w:cstheme="majorBidi"/>
                <w:i/>
                <w:sz w:val="24"/>
                <w:szCs w:val="24"/>
              </w:rPr>
              <w:t>Phenococcus</w:t>
            </w:r>
            <w:r w:rsidR="002C7078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="002C7078" w:rsidRPr="002C7078">
              <w:rPr>
                <w:rFonts w:asciiTheme="majorBidi" w:hAnsiTheme="majorBidi" w:cstheme="majorBidi"/>
                <w:i/>
                <w:sz w:val="24"/>
                <w:szCs w:val="24"/>
              </w:rPr>
              <w:t>solenopsis</w:t>
            </w:r>
            <w:r w:rsidR="002C7078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="002C7078" w:rsidRPr="002C7078">
              <w:rPr>
                <w:rFonts w:asciiTheme="majorBidi" w:hAnsiTheme="majorBidi" w:cstheme="majorBidi"/>
                <w:sz w:val="24"/>
                <w:szCs w:val="24"/>
              </w:rPr>
              <w:t>T. (Pseudococcidae: Homoptera). In: 4</w:t>
            </w:r>
            <w:r w:rsidR="002C7078" w:rsidRPr="002C7078">
              <w:rPr>
                <w:rFonts w:asciiTheme="majorBidi" w:hAnsiTheme="majorBidi" w:cstheme="majorBidi"/>
                <w:position w:val="10"/>
                <w:sz w:val="24"/>
                <w:szCs w:val="24"/>
              </w:rPr>
              <w:t>th</w:t>
            </w:r>
            <w:r w:rsidR="002C7078" w:rsidRPr="002C7078">
              <w:rPr>
                <w:rFonts w:asciiTheme="majorBidi" w:hAnsiTheme="majorBidi" w:cstheme="majorBidi"/>
                <w:sz w:val="24"/>
                <w:szCs w:val="24"/>
              </w:rPr>
              <w:t>International Molecular Biology and BioTechnology Congress &amp;Conference on Life Science Research on September 04-06, 2015 at Al-Nafees Medical College and Hospital, Isra University Islamabad funded by</w:t>
            </w:r>
            <w:r w:rsidR="003D4D8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C7078" w:rsidRPr="002C7078">
              <w:rPr>
                <w:rFonts w:asciiTheme="majorBidi" w:hAnsiTheme="majorBidi" w:cstheme="majorBidi"/>
                <w:sz w:val="24"/>
                <w:szCs w:val="24"/>
              </w:rPr>
              <w:t>HEC.</w:t>
            </w:r>
          </w:p>
        </w:tc>
      </w:tr>
      <w:tr w:rsidR="002C7078" w:rsidTr="005D00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8" w:type="dxa"/>
          </w:tcPr>
          <w:p w:rsidR="002C7078" w:rsidRDefault="00797075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4</w:t>
            </w:r>
          </w:p>
        </w:tc>
        <w:tc>
          <w:tcPr>
            <w:tcW w:w="8910" w:type="dxa"/>
            <w:gridSpan w:val="2"/>
          </w:tcPr>
          <w:p w:rsidR="002C7078" w:rsidRPr="002C7078" w:rsidRDefault="006D2556" w:rsidP="00D63B16">
            <w:pPr>
              <w:tabs>
                <w:tab w:val="left" w:pos="926"/>
                <w:tab w:val="left" w:pos="92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Zul Norain Sajid and Muhammad Asif Aziz. 2019. Assessment of efficacy of acaricides and organic acids against </w:t>
            </w:r>
            <w:r w:rsidRPr="006D255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Varroa destructor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in </w:t>
            </w:r>
            <w:r w:rsidRPr="006D255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Apis mellifera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conlonies. pp 14. In: International Entomological Congress, April 8-10, Department of Entomology, University of Agriculture Faisalabad.</w:t>
            </w:r>
          </w:p>
        </w:tc>
      </w:tr>
      <w:tr w:rsidR="002C7078" w:rsidTr="005D00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8" w:type="dxa"/>
          </w:tcPr>
          <w:p w:rsidR="002C7078" w:rsidRDefault="00797075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5</w:t>
            </w:r>
          </w:p>
        </w:tc>
        <w:tc>
          <w:tcPr>
            <w:tcW w:w="8910" w:type="dxa"/>
            <w:gridSpan w:val="2"/>
          </w:tcPr>
          <w:p w:rsidR="002C7078" w:rsidRPr="002C7078" w:rsidRDefault="0077457B" w:rsidP="003A2CFF">
            <w:pPr>
              <w:tabs>
                <w:tab w:val="left" w:pos="926"/>
                <w:tab w:val="left" w:pos="92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Tasleem Akhtar </w:t>
            </w:r>
            <w:r w:rsidR="006D2556">
              <w:rPr>
                <w:rFonts w:asciiTheme="majorBidi" w:hAnsiTheme="majorBidi" w:cstheme="majorBidi"/>
                <w:sz w:val="24"/>
                <w:szCs w:val="24"/>
              </w:rPr>
              <w:t xml:space="preserve">and Muhammad Asif Aziz. 2019.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Determination of pollination efficacy of managed </w:t>
            </w:r>
            <w:r w:rsidRPr="003A2CF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Apis mellifera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on </w:t>
            </w:r>
            <w:r w:rsidRPr="003A2CF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Brassica napus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crop</w:t>
            </w:r>
            <w:r w:rsidR="006D2556">
              <w:rPr>
                <w:rFonts w:asciiTheme="majorBidi" w:hAnsiTheme="majorBidi" w:cstheme="majorBidi"/>
                <w:sz w:val="24"/>
                <w:szCs w:val="24"/>
              </w:rPr>
              <w:t xml:space="preserve">. pp 13. In: International Entomological Congress, April 8-10, Department of Entomology, </w:t>
            </w:r>
            <w:r w:rsidR="003A2CFF">
              <w:rPr>
                <w:rFonts w:asciiTheme="majorBidi" w:hAnsiTheme="majorBidi" w:cstheme="majorBidi"/>
                <w:sz w:val="24"/>
                <w:szCs w:val="24"/>
              </w:rPr>
              <w:t>University</w:t>
            </w:r>
            <w:r w:rsidR="006D2556">
              <w:rPr>
                <w:rFonts w:asciiTheme="majorBidi" w:hAnsiTheme="majorBidi" w:cstheme="majorBidi"/>
                <w:sz w:val="24"/>
                <w:szCs w:val="24"/>
              </w:rPr>
              <w:t xml:space="preserve"> of Agriculture Faisalabad.</w:t>
            </w:r>
          </w:p>
        </w:tc>
      </w:tr>
      <w:tr w:rsidR="003D4D8B" w:rsidTr="005D00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8" w:type="dxa"/>
          </w:tcPr>
          <w:p w:rsidR="003D4D8B" w:rsidRDefault="003D4D8B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</w:p>
        </w:tc>
        <w:tc>
          <w:tcPr>
            <w:tcW w:w="8910" w:type="dxa"/>
            <w:gridSpan w:val="2"/>
          </w:tcPr>
          <w:p w:rsidR="003D4D8B" w:rsidRPr="003D4D8B" w:rsidRDefault="00797075" w:rsidP="003A2CFF">
            <w:pPr>
              <w:tabs>
                <w:tab w:val="left" w:pos="926"/>
                <w:tab w:val="left" w:pos="927"/>
              </w:tabs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D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CONSULTATIVE WORKSHOPS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/MEETINGS PARTICIPATED</w:t>
            </w:r>
          </w:p>
        </w:tc>
      </w:tr>
      <w:tr w:rsidR="003D4D8B" w:rsidTr="005D00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8" w:type="dxa"/>
          </w:tcPr>
          <w:p w:rsidR="003D4D8B" w:rsidRDefault="00797075" w:rsidP="008C03F5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6</w:t>
            </w:r>
          </w:p>
        </w:tc>
        <w:tc>
          <w:tcPr>
            <w:tcW w:w="8910" w:type="dxa"/>
            <w:gridSpan w:val="2"/>
          </w:tcPr>
          <w:p w:rsidR="003D4D8B" w:rsidRDefault="000E1854" w:rsidP="008C03F5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Phytosanitary Risk Management Program in Pakistan, Consultative workshop of the Rice industry of Pakistan” 07 December, 2015, CABI, Opposite 1 A, Data Ganj Baksh Road, Satellite Town, Rawalpindi</w:t>
            </w:r>
          </w:p>
        </w:tc>
      </w:tr>
      <w:tr w:rsidR="000E1854" w:rsidTr="005D00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8" w:type="dxa"/>
          </w:tcPr>
          <w:p w:rsidR="000E1854" w:rsidRDefault="00797075" w:rsidP="008C03F5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7</w:t>
            </w:r>
          </w:p>
        </w:tc>
        <w:tc>
          <w:tcPr>
            <w:tcW w:w="8910" w:type="dxa"/>
            <w:gridSpan w:val="2"/>
          </w:tcPr>
          <w:p w:rsidR="000E1854" w:rsidRDefault="008C03F5" w:rsidP="008C03F5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Meeting for Production plan of Groundnut for the year 2018-19 at Committee Room of The Director of Wheat, Ayub Agriculture Research Institute, Faisalabad on 11-01-2018 to discuss and finalize the production plan for the year 2018-19.</w:t>
            </w:r>
          </w:p>
        </w:tc>
      </w:tr>
      <w:tr w:rsidR="000E1854" w:rsidTr="007970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8" w:type="dxa"/>
          </w:tcPr>
          <w:p w:rsidR="000E1854" w:rsidRDefault="00797075" w:rsidP="008C03F5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8</w:t>
            </w:r>
          </w:p>
        </w:tc>
        <w:tc>
          <w:tcPr>
            <w:tcW w:w="8910" w:type="dxa"/>
            <w:gridSpan w:val="2"/>
          </w:tcPr>
          <w:p w:rsidR="000E1854" w:rsidRDefault="008C03F5" w:rsidP="008C03F5">
            <w:pPr>
              <w:tabs>
                <w:tab w:val="left" w:pos="926"/>
                <w:tab w:val="left" w:pos="92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 w:rsidRPr="003D4D8B">
              <w:rPr>
                <w:rFonts w:asciiTheme="majorBidi" w:hAnsiTheme="majorBidi" w:cstheme="majorBidi"/>
                <w:sz w:val="24"/>
                <w:szCs w:val="24"/>
              </w:rPr>
              <w:t>ne day national consultative workshop, “Climate resilient adaptations and livelihood improvement interventions for expansion of quality honey production in the country. On September, 26, 2018 at NARC, Islamabad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3D4D8B" w:rsidTr="007970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8" w:type="dxa"/>
          </w:tcPr>
          <w:p w:rsidR="003D4D8B" w:rsidRDefault="00797075" w:rsidP="008C03F5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9</w:t>
            </w:r>
          </w:p>
        </w:tc>
        <w:tc>
          <w:tcPr>
            <w:tcW w:w="8910" w:type="dxa"/>
            <w:gridSpan w:val="2"/>
          </w:tcPr>
          <w:p w:rsidR="003D4D8B" w:rsidRDefault="008C03F5" w:rsidP="008C03F5">
            <w:pPr>
              <w:tabs>
                <w:tab w:val="left" w:pos="926"/>
                <w:tab w:val="left" w:pos="92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Technical Working Group Meeting of Institute of Plant and Environmental Protection (IPEP), NARC, on December 20, 2018 to finalize Annual Research Work plan</w:t>
            </w:r>
          </w:p>
        </w:tc>
      </w:tr>
      <w:tr w:rsidR="00BC13FA" w:rsidTr="007970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58" w:type="dxa"/>
            <w:gridSpan w:val="3"/>
          </w:tcPr>
          <w:p w:rsidR="00BC13FA" w:rsidRDefault="00366F67" w:rsidP="003D4D8B">
            <w:pPr>
              <w:tabs>
                <w:tab w:val="left" w:pos="926"/>
                <w:tab w:val="left" w:pos="92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C13FA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bidi="ar-SA"/>
              </w:rPr>
              <w:t>TRAININGS, CONFERENCES AND WORKSHOP ATTENDED</w:t>
            </w:r>
          </w:p>
        </w:tc>
      </w:tr>
    </w:tbl>
    <w:p w:rsidR="00797075" w:rsidRDefault="0079707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48"/>
        <w:gridCol w:w="8910"/>
      </w:tblGrid>
      <w:tr w:rsidR="00797075" w:rsidTr="00797075">
        <w:tc>
          <w:tcPr>
            <w:tcW w:w="648" w:type="dxa"/>
          </w:tcPr>
          <w:p w:rsidR="00797075" w:rsidRDefault="00797075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10</w:t>
            </w:r>
          </w:p>
        </w:tc>
        <w:tc>
          <w:tcPr>
            <w:tcW w:w="8910" w:type="dxa"/>
          </w:tcPr>
          <w:p w:rsidR="00797075" w:rsidRPr="00764D29" w:rsidRDefault="00797075" w:rsidP="00E94813">
            <w:pPr>
              <w:tabs>
                <w:tab w:val="left" w:pos="926"/>
                <w:tab w:val="left" w:pos="92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64D29">
              <w:rPr>
                <w:rFonts w:asciiTheme="majorBidi" w:hAnsiTheme="majorBidi" w:cstheme="majorBidi"/>
                <w:sz w:val="24"/>
                <w:szCs w:val="24"/>
              </w:rPr>
              <w:t>A one month  Professional training , Seminar on Sericulture” South China Agriculture University, China in 2014</w:t>
            </w:r>
          </w:p>
        </w:tc>
      </w:tr>
      <w:tr w:rsidR="003D4D8B" w:rsidTr="00797075">
        <w:tc>
          <w:tcPr>
            <w:tcW w:w="648" w:type="dxa"/>
          </w:tcPr>
          <w:p w:rsidR="003D4D8B" w:rsidRDefault="00132F68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11</w:t>
            </w:r>
          </w:p>
        </w:tc>
        <w:tc>
          <w:tcPr>
            <w:tcW w:w="8910" w:type="dxa"/>
          </w:tcPr>
          <w:p w:rsidR="003D4D8B" w:rsidRPr="003D4D8B" w:rsidRDefault="003D4D8B" w:rsidP="00E94813">
            <w:pPr>
              <w:tabs>
                <w:tab w:val="left" w:pos="926"/>
                <w:tab w:val="left" w:pos="927"/>
              </w:tabs>
              <w:spacing w:line="360" w:lineRule="auto"/>
              <w:jc w:val="both"/>
              <w:rPr>
                <w:b/>
                <w:bCs/>
                <w:sz w:val="23"/>
                <w:szCs w:val="23"/>
              </w:rPr>
            </w:pPr>
            <w:r w:rsidRPr="00A074BD">
              <w:rPr>
                <w:rFonts w:asciiTheme="majorBidi" w:hAnsiTheme="majorBidi" w:cstheme="majorBidi"/>
                <w:sz w:val="24"/>
                <w:szCs w:val="24"/>
              </w:rPr>
              <w:t xml:space="preserve">One Day Workshop, “Honey quality control parameters and analytical methodologies” on </w:t>
            </w:r>
            <w:r w:rsidRPr="00A074B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February 07,</w:t>
            </w:r>
            <w:r w:rsidR="00BC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074BD">
              <w:rPr>
                <w:rFonts w:asciiTheme="majorBidi" w:hAnsiTheme="majorBidi" w:cstheme="majorBidi"/>
                <w:sz w:val="24"/>
                <w:szCs w:val="24"/>
              </w:rPr>
              <w:t>2018.</w:t>
            </w:r>
          </w:p>
        </w:tc>
      </w:tr>
      <w:tr w:rsidR="003D4D8B" w:rsidTr="00797075">
        <w:tc>
          <w:tcPr>
            <w:tcW w:w="648" w:type="dxa"/>
          </w:tcPr>
          <w:p w:rsidR="003D4D8B" w:rsidRDefault="00132F68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lastRenderedPageBreak/>
              <w:t>12</w:t>
            </w:r>
          </w:p>
        </w:tc>
        <w:tc>
          <w:tcPr>
            <w:tcW w:w="8910" w:type="dxa"/>
          </w:tcPr>
          <w:p w:rsidR="003D4D8B" w:rsidRPr="00A074BD" w:rsidRDefault="003D4D8B" w:rsidP="00E94813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D4D8B">
              <w:rPr>
                <w:rFonts w:asciiTheme="majorBidi" w:hAnsiTheme="majorBidi" w:cstheme="majorBidi"/>
                <w:sz w:val="24"/>
                <w:szCs w:val="24"/>
              </w:rPr>
              <w:t>5 days “14th National Beekeeping Training Workshop for production of honey and other beekeeping products” March12-16, 2018, at University of the Punjab.</w:t>
            </w:r>
          </w:p>
        </w:tc>
      </w:tr>
      <w:tr w:rsidR="003D4D8B" w:rsidTr="00C758AF">
        <w:tc>
          <w:tcPr>
            <w:tcW w:w="648" w:type="dxa"/>
          </w:tcPr>
          <w:p w:rsidR="003D4D8B" w:rsidRDefault="00132F68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13</w:t>
            </w:r>
          </w:p>
        </w:tc>
        <w:tc>
          <w:tcPr>
            <w:tcW w:w="8910" w:type="dxa"/>
          </w:tcPr>
          <w:p w:rsidR="003D4D8B" w:rsidRPr="003D4D8B" w:rsidRDefault="003D4D8B" w:rsidP="00E94813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D4D8B">
              <w:rPr>
                <w:rFonts w:asciiTheme="majorBidi" w:hAnsiTheme="majorBidi" w:cstheme="majorBidi"/>
                <w:sz w:val="24"/>
                <w:szCs w:val="24"/>
              </w:rPr>
              <w:t>Digital Library Workshop, E-sourcing and E-library,  04-March,2019 at Main Seminar Hall, UIBB, PMAS-AAUR</w:t>
            </w:r>
          </w:p>
        </w:tc>
      </w:tr>
      <w:tr w:rsidR="00BC13FA" w:rsidTr="00132F68">
        <w:tc>
          <w:tcPr>
            <w:tcW w:w="648" w:type="dxa"/>
          </w:tcPr>
          <w:p w:rsidR="00BC13FA" w:rsidRDefault="00132F68" w:rsidP="00ED4A26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14</w:t>
            </w:r>
          </w:p>
        </w:tc>
        <w:tc>
          <w:tcPr>
            <w:tcW w:w="8910" w:type="dxa"/>
          </w:tcPr>
          <w:p w:rsidR="00BC13FA" w:rsidRPr="003D4D8B" w:rsidRDefault="00BC13FA" w:rsidP="00E94813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074BD">
              <w:rPr>
                <w:rFonts w:asciiTheme="majorBidi" w:hAnsiTheme="majorBidi" w:cstheme="majorBidi"/>
                <w:sz w:val="24"/>
                <w:szCs w:val="24"/>
              </w:rPr>
              <w:t xml:space="preserve">Beekeeping Training Workshop, “Dynamics of honeybee </w:t>
            </w:r>
            <w:r w:rsidRPr="00BC13F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Apis mellifera</w:t>
            </w:r>
            <w:r w:rsidRPr="00A074BD">
              <w:rPr>
                <w:rFonts w:asciiTheme="majorBidi" w:hAnsiTheme="majorBidi" w:cstheme="majorBidi"/>
                <w:sz w:val="24"/>
                <w:szCs w:val="24"/>
              </w:rPr>
              <w:t xml:space="preserve"> L. queen rearing for stock improvement, IPM Modeling and honey quality grading” NARC, at 15-18 April, 2019</w:t>
            </w:r>
            <w:r w:rsidRPr="00A074BD">
              <w:rPr>
                <w:sz w:val="24"/>
                <w:szCs w:val="24"/>
              </w:rPr>
              <w:t>.</w:t>
            </w:r>
          </w:p>
        </w:tc>
      </w:tr>
    </w:tbl>
    <w:tbl>
      <w:tblPr>
        <w:tblW w:w="0" w:type="auto"/>
        <w:tblInd w:w="-85" w:type="dxa"/>
        <w:tblLayout w:type="fixed"/>
        <w:tblCellMar>
          <w:left w:w="0" w:type="dxa"/>
          <w:right w:w="0" w:type="dxa"/>
        </w:tblCellMar>
        <w:tblLook w:val="01E0"/>
      </w:tblPr>
      <w:tblGrid>
        <w:gridCol w:w="720"/>
        <w:gridCol w:w="2310"/>
        <w:gridCol w:w="210"/>
        <w:gridCol w:w="150"/>
        <w:gridCol w:w="5147"/>
        <w:gridCol w:w="193"/>
        <w:gridCol w:w="810"/>
      </w:tblGrid>
      <w:tr w:rsidR="00E94813" w:rsidRPr="00E81FF5" w:rsidTr="00C758AF">
        <w:trPr>
          <w:trHeight w:val="275"/>
        </w:trPr>
        <w:tc>
          <w:tcPr>
            <w:tcW w:w="9540" w:type="dxa"/>
            <w:gridSpan w:val="7"/>
          </w:tcPr>
          <w:p w:rsidR="00E94813" w:rsidRPr="00E81FF5" w:rsidRDefault="00E94813" w:rsidP="00DA7A2D">
            <w:pPr>
              <w:pStyle w:val="TableParagraph"/>
              <w:spacing w:line="36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THESIS RESEARCH SUPERVISED</w:t>
            </w:r>
          </w:p>
        </w:tc>
      </w:tr>
      <w:tr w:rsidR="00DF4B64" w:rsidRPr="00E81FF5" w:rsidTr="00C758AF">
        <w:trPr>
          <w:trHeight w:val="275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820" w:type="dxa"/>
            <w:gridSpan w:val="6"/>
          </w:tcPr>
          <w:p w:rsidR="00DF4B64" w:rsidRPr="00E81FF5" w:rsidRDefault="00DF4B64" w:rsidP="00DA7A2D">
            <w:pPr>
              <w:pStyle w:val="TableParagraph"/>
              <w:spacing w:line="36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b/>
                <w:sz w:val="24"/>
                <w:szCs w:val="24"/>
              </w:rPr>
              <w:t>Ph D STUDENTS SUPERVISED</w:t>
            </w:r>
          </w:p>
        </w:tc>
      </w:tr>
      <w:tr w:rsidR="00DF4B64" w:rsidRPr="00E81FF5" w:rsidTr="00C758AF">
        <w:trPr>
          <w:trHeight w:val="551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  <w:tc>
          <w:tcPr>
            <w:tcW w:w="2520" w:type="dxa"/>
            <w:gridSpan w:val="2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UmerAyyaz Aslam Sheikh 03-1rid-196</w:t>
            </w:r>
          </w:p>
        </w:tc>
        <w:tc>
          <w:tcPr>
            <w:tcW w:w="6300" w:type="dxa"/>
            <w:gridSpan w:val="4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Eco-biological studies on bumblebee (</w:t>
            </w:r>
            <w:r w:rsidRPr="00DA7A2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Bombus</w:t>
            </w:r>
            <w:r w:rsidR="00DA7A2D" w:rsidRPr="00DA7A2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A7A2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haemorrhoidalis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) from Northern Pakistan in relation to crop pollination.</w:t>
            </w:r>
          </w:p>
        </w:tc>
      </w:tr>
      <w:tr w:rsidR="00DF4B64" w:rsidRPr="00E81FF5" w:rsidTr="00C758AF">
        <w:trPr>
          <w:trHeight w:val="551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2</w:t>
            </w:r>
          </w:p>
        </w:tc>
        <w:tc>
          <w:tcPr>
            <w:tcW w:w="2520" w:type="dxa"/>
            <w:gridSpan w:val="2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Tasleem Akhtar 07-arid-168</w:t>
            </w:r>
          </w:p>
        </w:tc>
        <w:tc>
          <w:tcPr>
            <w:tcW w:w="6300" w:type="dxa"/>
            <w:gridSpan w:val="4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Role of honeybee (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Apis mellifera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 xml:space="preserve">l.) in pollination and yield of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Brassica napus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L. under rainfed conditions</w:t>
            </w:r>
          </w:p>
        </w:tc>
      </w:tr>
      <w:tr w:rsidR="00DF4B64" w:rsidRPr="00E81FF5" w:rsidTr="00C758AF">
        <w:trPr>
          <w:trHeight w:val="275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820" w:type="dxa"/>
            <w:gridSpan w:val="6"/>
          </w:tcPr>
          <w:p w:rsidR="00DF4B64" w:rsidRPr="00E81FF5" w:rsidRDefault="00DF4B64" w:rsidP="00DA7A2D">
            <w:pPr>
              <w:pStyle w:val="TableParagraph"/>
              <w:spacing w:line="36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b/>
                <w:sz w:val="24"/>
                <w:szCs w:val="24"/>
              </w:rPr>
              <w:t>Ph D STUDENTS UNDER SUPERVISION</w:t>
            </w:r>
          </w:p>
        </w:tc>
      </w:tr>
      <w:tr w:rsidR="00DF4B64" w:rsidRPr="00E81FF5" w:rsidTr="00C758AF">
        <w:trPr>
          <w:trHeight w:val="551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  <w:tc>
          <w:tcPr>
            <w:tcW w:w="2520" w:type="dxa"/>
            <w:gridSpan w:val="2"/>
          </w:tcPr>
          <w:p w:rsidR="00DF4B64" w:rsidRPr="00E81FF5" w:rsidRDefault="00DF4B64" w:rsidP="00DA7A2D">
            <w:pPr>
              <w:pStyle w:val="TableParagraph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Sobia Khaliq</w:t>
            </w:r>
          </w:p>
          <w:p w:rsidR="00DF4B64" w:rsidRPr="00E81FF5" w:rsidRDefault="00DF4B64" w:rsidP="00DA7A2D">
            <w:pPr>
              <w:pStyle w:val="TableParagraph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06-arid-206</w:t>
            </w:r>
          </w:p>
        </w:tc>
        <w:tc>
          <w:tcPr>
            <w:tcW w:w="6300" w:type="dxa"/>
            <w:gridSpan w:val="4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 xml:space="preserve">Interactions of different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Brassica species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 xml:space="preserve">with fitness cost of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Plutella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xylostella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 xml:space="preserve">and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Diadegma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insulare</w:t>
            </w:r>
          </w:p>
        </w:tc>
      </w:tr>
      <w:tr w:rsidR="00DF4B64" w:rsidRPr="00E81FF5" w:rsidTr="00C758AF">
        <w:trPr>
          <w:trHeight w:val="547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2</w:t>
            </w:r>
          </w:p>
        </w:tc>
        <w:tc>
          <w:tcPr>
            <w:tcW w:w="2520" w:type="dxa"/>
            <w:gridSpan w:val="2"/>
          </w:tcPr>
          <w:p w:rsidR="00DF4B64" w:rsidRPr="00E81FF5" w:rsidRDefault="00DF4B64" w:rsidP="00DA7A2D">
            <w:pPr>
              <w:pStyle w:val="TableParagraph"/>
              <w:spacing w:line="360" w:lineRule="auto"/>
              <w:ind w:right="187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Muhammad Waqar 09-arid-127</w:t>
            </w:r>
          </w:p>
        </w:tc>
        <w:tc>
          <w:tcPr>
            <w:tcW w:w="6300" w:type="dxa"/>
            <w:gridSpan w:val="4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/>
              <w:rPr>
                <w:rFonts w:asciiTheme="majorBidi" w:hAnsiTheme="majorBidi" w:cstheme="majorBidi"/>
                <w:sz w:val="24"/>
                <w:szCs w:val="24"/>
              </w:rPr>
            </w:pPr>
            <w:r w:rsidRPr="000B1F24">
              <w:rPr>
                <w:rFonts w:asciiTheme="majorBidi" w:hAnsiTheme="majorBidi" w:cstheme="majorBidi"/>
                <w:sz w:val="24"/>
                <w:szCs w:val="24"/>
              </w:rPr>
              <w:t>Apicultural value and yield response of hybrid sunflower (</w:t>
            </w:r>
            <w:r w:rsidRPr="00CE2AC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Helianthus annus</w:t>
            </w:r>
            <w:r w:rsidRPr="000B1F24">
              <w:rPr>
                <w:rFonts w:asciiTheme="majorBidi" w:hAnsiTheme="majorBidi" w:cstheme="majorBidi"/>
                <w:sz w:val="24"/>
                <w:szCs w:val="24"/>
              </w:rPr>
              <w:t xml:space="preserve"> L.) to honeybees (</w:t>
            </w:r>
            <w:r w:rsidRPr="00CE2AC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Apis mellifera</w:t>
            </w:r>
            <w:r w:rsidRPr="000B1F24">
              <w:rPr>
                <w:rFonts w:asciiTheme="majorBidi" w:hAnsiTheme="majorBidi" w:cstheme="majorBidi"/>
                <w:sz w:val="24"/>
                <w:szCs w:val="24"/>
              </w:rPr>
              <w:t xml:space="preserve"> L.) facilitated pollination under rainfed conditions</w:t>
            </w:r>
          </w:p>
        </w:tc>
      </w:tr>
      <w:tr w:rsidR="00DF4B64" w:rsidRPr="00E81FF5" w:rsidTr="00C758AF">
        <w:trPr>
          <w:trHeight w:val="551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3</w:t>
            </w:r>
          </w:p>
        </w:tc>
        <w:tc>
          <w:tcPr>
            <w:tcW w:w="2520" w:type="dxa"/>
            <w:gridSpan w:val="2"/>
          </w:tcPr>
          <w:p w:rsidR="00DF4B64" w:rsidRDefault="00DF4B64" w:rsidP="00DA7A2D">
            <w:pPr>
              <w:pStyle w:val="TableParagraph"/>
              <w:spacing w:line="360" w:lineRule="auto"/>
              <w:ind w:right="18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Muhammad Shamshad</w:t>
            </w:r>
          </w:p>
          <w:p w:rsidR="00DF4B64" w:rsidRPr="0077174A" w:rsidRDefault="00DF4B64" w:rsidP="00DA7A2D">
            <w:pPr>
              <w:pStyle w:val="TableParagraph"/>
              <w:spacing w:line="360" w:lineRule="auto"/>
              <w:ind w:right="187"/>
              <w:rPr>
                <w:rFonts w:asciiTheme="majorBidi" w:hAnsiTheme="majorBidi" w:cstheme="majorBidi"/>
                <w:sz w:val="20"/>
                <w:szCs w:val="20"/>
              </w:rPr>
            </w:pPr>
            <w:r w:rsidRPr="0077174A">
              <w:rPr>
                <w:sz w:val="20"/>
                <w:szCs w:val="20"/>
              </w:rPr>
              <w:t>18-arid-1618</w:t>
            </w:r>
          </w:p>
        </w:tc>
        <w:tc>
          <w:tcPr>
            <w:tcW w:w="6300" w:type="dxa"/>
            <w:gridSpan w:val="4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Molecular</w:t>
            </w:r>
            <w:r w:rsidRPr="000B1F24">
              <w:rPr>
                <w:rFonts w:asciiTheme="majorBidi" w:hAnsiTheme="majorBidi" w:cstheme="majorBidi"/>
                <w:sz w:val="24"/>
                <w:szCs w:val="24"/>
              </w:rPr>
              <w:t xml:space="preserve"> characterization of </w:t>
            </w:r>
            <w:r w:rsidRPr="00CE2AC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Apis mellifera</w:t>
            </w:r>
            <w:r w:rsidRPr="000B1F24">
              <w:rPr>
                <w:rFonts w:asciiTheme="majorBidi" w:hAnsiTheme="majorBidi" w:cstheme="majorBidi"/>
                <w:sz w:val="24"/>
                <w:szCs w:val="24"/>
              </w:rPr>
              <w:t xml:space="preserve"> L. hygienic behavior against Varroa mite in Pakistan</w:t>
            </w:r>
          </w:p>
        </w:tc>
      </w:tr>
      <w:tr w:rsidR="00DF4B64" w:rsidRPr="00E81FF5" w:rsidTr="00C758AF">
        <w:trPr>
          <w:trHeight w:val="415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0" w:right="144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820" w:type="dxa"/>
            <w:gridSpan w:val="6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b/>
                <w:sz w:val="24"/>
                <w:szCs w:val="24"/>
              </w:rPr>
              <w:t>M. Sc (Hons) STUDENTS SUPERVIS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ED</w:t>
            </w:r>
          </w:p>
        </w:tc>
      </w:tr>
      <w:tr w:rsidR="00DF4B64" w:rsidRPr="00E81FF5" w:rsidTr="00C758AF">
        <w:trPr>
          <w:trHeight w:val="562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Bushra Siddique</w:t>
            </w:r>
          </w:p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04-arid-190</w:t>
            </w:r>
          </w:p>
        </w:tc>
        <w:tc>
          <w:tcPr>
            <w:tcW w:w="5700" w:type="dxa"/>
            <w:gridSpan w:val="4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 xml:space="preserve">Impact of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Sitotroga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cereallela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on the viability of barley seeds</w:t>
            </w:r>
          </w:p>
        </w:tc>
        <w:tc>
          <w:tcPr>
            <w:tcW w:w="8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2010</w:t>
            </w:r>
          </w:p>
        </w:tc>
      </w:tr>
      <w:tr w:rsidR="00DF4B64" w:rsidRPr="00E81FF5" w:rsidTr="00C758AF">
        <w:trPr>
          <w:trHeight w:val="625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3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M. Kamran Saeed</w:t>
            </w:r>
          </w:p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10-arid-833</w:t>
            </w:r>
          </w:p>
        </w:tc>
        <w:tc>
          <w:tcPr>
            <w:tcW w:w="5700" w:type="dxa"/>
            <w:gridSpan w:val="4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Antixonotic and antibiotic effects of different wheat cultivars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against wheat aphid</w:t>
            </w:r>
          </w:p>
        </w:tc>
        <w:tc>
          <w:tcPr>
            <w:tcW w:w="8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2012</w:t>
            </w:r>
          </w:p>
        </w:tc>
      </w:tr>
      <w:tr w:rsidR="00DF4B64" w:rsidRPr="00E81FF5" w:rsidTr="00C758AF">
        <w:trPr>
          <w:trHeight w:val="715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3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Sobia Khaliq</w:t>
            </w:r>
          </w:p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06-arid-206</w:t>
            </w:r>
          </w:p>
        </w:tc>
        <w:tc>
          <w:tcPr>
            <w:tcW w:w="5700" w:type="dxa"/>
            <w:gridSpan w:val="4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Population studies of wheat aphids and parasitods in relation to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wheat cultivars</w:t>
            </w:r>
          </w:p>
        </w:tc>
        <w:tc>
          <w:tcPr>
            <w:tcW w:w="8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2012</w:t>
            </w:r>
          </w:p>
        </w:tc>
      </w:tr>
      <w:tr w:rsidR="00DF4B64" w:rsidRPr="00E81FF5" w:rsidTr="00C758AF">
        <w:trPr>
          <w:trHeight w:val="830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4.</w:t>
            </w:r>
          </w:p>
        </w:tc>
        <w:tc>
          <w:tcPr>
            <w:tcW w:w="23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Ali Raza Shahzad</w:t>
            </w:r>
          </w:p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10-arid-830</w:t>
            </w:r>
          </w:p>
        </w:tc>
        <w:tc>
          <w:tcPr>
            <w:tcW w:w="5700" w:type="dxa"/>
            <w:gridSpan w:val="4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Management of aphid population on canola (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Brassica napus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L.)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with different neem (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Azadiracta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indica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A. Juss.) products</w:t>
            </w:r>
          </w:p>
        </w:tc>
        <w:tc>
          <w:tcPr>
            <w:tcW w:w="8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2012</w:t>
            </w:r>
          </w:p>
        </w:tc>
      </w:tr>
      <w:tr w:rsidR="00DF4B64" w:rsidRPr="00E81FF5" w:rsidTr="00C758AF">
        <w:trPr>
          <w:trHeight w:val="697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3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M. Irfan</w:t>
            </w:r>
          </w:p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11-arid-1676</w:t>
            </w:r>
          </w:p>
        </w:tc>
        <w:tc>
          <w:tcPr>
            <w:tcW w:w="5700" w:type="dxa"/>
            <w:gridSpan w:val="4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 xml:space="preserve">Life table studies of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Brevicoryne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brassicae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on different Brassica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species</w:t>
            </w:r>
          </w:p>
        </w:tc>
        <w:tc>
          <w:tcPr>
            <w:tcW w:w="8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2013</w:t>
            </w:r>
          </w:p>
        </w:tc>
      </w:tr>
      <w:tr w:rsidR="00DF4B64" w:rsidRPr="00E81FF5" w:rsidTr="00C758AF">
        <w:trPr>
          <w:trHeight w:val="625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3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Hira Zameer</w:t>
            </w:r>
          </w:p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07-arid-54</w:t>
            </w:r>
          </w:p>
        </w:tc>
        <w:tc>
          <w:tcPr>
            <w:tcW w:w="5700" w:type="dxa"/>
            <w:gridSpan w:val="4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Effect of recommended NPK application rates on Tritrophic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relationship in wheat aphid system</w:t>
            </w:r>
          </w:p>
        </w:tc>
        <w:tc>
          <w:tcPr>
            <w:tcW w:w="8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2013</w:t>
            </w:r>
          </w:p>
        </w:tc>
      </w:tr>
      <w:tr w:rsidR="00DF4B64" w:rsidRPr="00E81FF5" w:rsidTr="00C758AF">
        <w:trPr>
          <w:trHeight w:val="625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23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Saboor Ahmad</w:t>
            </w:r>
          </w:p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12-arid-453</w:t>
            </w:r>
          </w:p>
        </w:tc>
        <w:tc>
          <w:tcPr>
            <w:tcW w:w="5700" w:type="dxa"/>
            <w:gridSpan w:val="4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 xml:space="preserve">Hygeinic behavior of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Apis mellifera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in relation to Varroa mite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infestation</w:t>
            </w:r>
          </w:p>
        </w:tc>
        <w:tc>
          <w:tcPr>
            <w:tcW w:w="8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2014</w:t>
            </w:r>
          </w:p>
        </w:tc>
      </w:tr>
      <w:tr w:rsidR="00DF4B64" w:rsidRPr="00E81FF5" w:rsidTr="00C758AF">
        <w:trPr>
          <w:trHeight w:val="625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3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Ayesha Iftkhar</w:t>
            </w:r>
          </w:p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08-arid-32</w:t>
            </w:r>
          </w:p>
        </w:tc>
        <w:tc>
          <w:tcPr>
            <w:tcW w:w="5700" w:type="dxa"/>
            <w:gridSpan w:val="4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Biological studies of Zigzag beetle against cotton mealy Bug</w:t>
            </w:r>
          </w:p>
        </w:tc>
        <w:tc>
          <w:tcPr>
            <w:tcW w:w="8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2014</w:t>
            </w:r>
          </w:p>
        </w:tc>
      </w:tr>
      <w:tr w:rsidR="00DF4B64" w:rsidRPr="00E81FF5" w:rsidTr="00C758AF">
        <w:trPr>
          <w:trHeight w:val="625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23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AbdulQayyum</w:t>
            </w:r>
          </w:p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06-arid-16</w:t>
            </w:r>
          </w:p>
        </w:tc>
        <w:tc>
          <w:tcPr>
            <w:tcW w:w="5700" w:type="dxa"/>
            <w:gridSpan w:val="4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 xml:space="preserve">Life table studies of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Lipaphis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erysimi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on different Brassica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species</w:t>
            </w:r>
          </w:p>
        </w:tc>
        <w:tc>
          <w:tcPr>
            <w:tcW w:w="8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2014</w:t>
            </w:r>
          </w:p>
        </w:tc>
      </w:tr>
      <w:tr w:rsidR="00DF4B64" w:rsidRPr="00E81FF5" w:rsidTr="00C758AF">
        <w:trPr>
          <w:trHeight w:val="625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23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Hafiz M. Azeem</w:t>
            </w:r>
          </w:p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09-arid-108</w:t>
            </w:r>
          </w:p>
        </w:tc>
        <w:tc>
          <w:tcPr>
            <w:tcW w:w="5700" w:type="dxa"/>
            <w:gridSpan w:val="4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 xml:space="preserve">Management of Varroa mites with different chemicals on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Apis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mellifera</w:t>
            </w:r>
          </w:p>
        </w:tc>
        <w:tc>
          <w:tcPr>
            <w:tcW w:w="8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2015</w:t>
            </w:r>
          </w:p>
        </w:tc>
      </w:tr>
      <w:tr w:rsidR="00DF4B64" w:rsidRPr="00E81FF5" w:rsidTr="00C758AF">
        <w:trPr>
          <w:trHeight w:val="417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2310" w:type="dxa"/>
          </w:tcPr>
          <w:p w:rsidR="00DF4B64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Muhammad Jamal</w:t>
            </w:r>
          </w:p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10-arid-1114</w:t>
            </w:r>
          </w:p>
        </w:tc>
        <w:tc>
          <w:tcPr>
            <w:tcW w:w="5700" w:type="dxa"/>
            <w:gridSpan w:val="4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 xml:space="preserve">Determination of flumethrin residues from honey and wax of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Apismellifera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L.”</w:t>
            </w:r>
          </w:p>
        </w:tc>
        <w:tc>
          <w:tcPr>
            <w:tcW w:w="8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2016</w:t>
            </w:r>
          </w:p>
        </w:tc>
      </w:tr>
      <w:tr w:rsidR="00DF4B64" w:rsidRPr="00E81FF5" w:rsidTr="00C758AF">
        <w:trPr>
          <w:trHeight w:val="607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23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Farva Siddique</w:t>
            </w:r>
          </w:p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10-arid-1084</w:t>
            </w:r>
          </w:p>
        </w:tc>
        <w:tc>
          <w:tcPr>
            <w:tcW w:w="5700" w:type="dxa"/>
            <w:gridSpan w:val="4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Determination of cypermethrin and Chlorpyrifos residues in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Honey</w:t>
            </w:r>
          </w:p>
        </w:tc>
        <w:tc>
          <w:tcPr>
            <w:tcW w:w="8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2017</w:t>
            </w:r>
          </w:p>
        </w:tc>
      </w:tr>
      <w:tr w:rsidR="00DF4B64" w:rsidRPr="00E81FF5" w:rsidTr="00C758AF">
        <w:trPr>
          <w:trHeight w:val="625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23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M. Ajmal</w:t>
            </w:r>
          </w:p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10-arid-1103</w:t>
            </w:r>
          </w:p>
        </w:tc>
        <w:tc>
          <w:tcPr>
            <w:tcW w:w="5700" w:type="dxa"/>
            <w:gridSpan w:val="4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 xml:space="preserve">Analysis of pollen sources available for foraging of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Apis 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mellifera a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t Koont, Chakwal</w:t>
            </w:r>
          </w:p>
        </w:tc>
        <w:tc>
          <w:tcPr>
            <w:tcW w:w="8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2017</w:t>
            </w:r>
          </w:p>
        </w:tc>
      </w:tr>
      <w:tr w:rsidR="00DF4B64" w:rsidRPr="00E81FF5" w:rsidTr="00C758AF">
        <w:trPr>
          <w:trHeight w:val="1245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23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Muhammad Zubair</w:t>
            </w:r>
            <w:r w:rsidR="001C5013">
              <w:rPr>
                <w:rFonts w:asciiTheme="majorBidi" w:hAnsiTheme="majorBidi" w:cstheme="majorBidi"/>
                <w:sz w:val="24"/>
                <w:szCs w:val="24"/>
              </w:rPr>
              <w:t xml:space="preserve"> (15-arid-607)</w:t>
            </w:r>
          </w:p>
        </w:tc>
        <w:tc>
          <w:tcPr>
            <w:tcW w:w="5700" w:type="dxa"/>
            <w:gridSpan w:val="4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Determination of chlorpyrifos and deltamethrin in raw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honey samples by high performance liquid chromatography.</w:t>
            </w:r>
          </w:p>
        </w:tc>
        <w:tc>
          <w:tcPr>
            <w:tcW w:w="8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2017</w:t>
            </w:r>
          </w:p>
        </w:tc>
      </w:tr>
      <w:tr w:rsidR="00DF4B64" w:rsidRPr="00E81FF5" w:rsidTr="00C758AF">
        <w:trPr>
          <w:trHeight w:val="895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23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Habiba Sadaf</w:t>
            </w:r>
            <w:r w:rsidR="001C5013">
              <w:rPr>
                <w:rFonts w:asciiTheme="majorBidi" w:hAnsiTheme="majorBidi" w:cstheme="majorBidi"/>
                <w:sz w:val="24"/>
                <w:szCs w:val="24"/>
              </w:rPr>
              <w:t xml:space="preserve"> (11-arid-439)</w:t>
            </w:r>
          </w:p>
        </w:tc>
        <w:tc>
          <w:tcPr>
            <w:tcW w:w="5700" w:type="dxa"/>
            <w:gridSpan w:val="4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 xml:space="preserve">Biological traits and life table studies of predatory Coccinellid beetles in relation to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Tinocallus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k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ahawaluokalani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(Homoptera: Aphididae)</w:t>
            </w:r>
          </w:p>
        </w:tc>
        <w:tc>
          <w:tcPr>
            <w:tcW w:w="81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2017</w:t>
            </w:r>
          </w:p>
        </w:tc>
      </w:tr>
      <w:tr w:rsidR="00DF4B64" w:rsidRPr="00E81FF5" w:rsidTr="00C758AF">
        <w:trPr>
          <w:trHeight w:val="625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2310" w:type="dxa"/>
          </w:tcPr>
          <w:p w:rsidR="00DF4B64" w:rsidRPr="00CE2AC9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CE2AC9">
              <w:rPr>
                <w:rFonts w:asciiTheme="majorBidi" w:hAnsiTheme="majorBidi" w:cstheme="majorBidi"/>
                <w:sz w:val="24"/>
                <w:szCs w:val="24"/>
              </w:rPr>
              <w:t>Shan Zubair</w:t>
            </w:r>
          </w:p>
          <w:p w:rsidR="00DF4B64" w:rsidRPr="00CE2AC9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CE2AC9">
              <w:rPr>
                <w:rFonts w:asciiTheme="majorBidi" w:hAnsiTheme="majorBidi" w:cstheme="majorBidi"/>
                <w:sz w:val="24"/>
                <w:szCs w:val="24"/>
              </w:rPr>
              <w:t>17-arid-09</w:t>
            </w:r>
          </w:p>
        </w:tc>
        <w:tc>
          <w:tcPr>
            <w:tcW w:w="5700" w:type="dxa"/>
            <w:gridSpan w:val="4"/>
          </w:tcPr>
          <w:p w:rsidR="00DF4B64" w:rsidRPr="00CE2AC9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CE2AC9">
              <w:rPr>
                <w:rFonts w:asciiTheme="majorBidi" w:hAnsiTheme="majorBidi" w:cstheme="majorBidi"/>
                <w:sz w:val="24"/>
                <w:szCs w:val="24"/>
              </w:rPr>
              <w:t xml:space="preserve">Impact of distance on pollination efficacy of </w:t>
            </w:r>
            <w:r w:rsidRPr="00CE2AC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Apis mellifera</w:t>
            </w:r>
            <w:r w:rsidRPr="00CE2AC9">
              <w:rPr>
                <w:rFonts w:asciiTheme="majorBidi" w:hAnsiTheme="majorBidi" w:cstheme="majorBidi"/>
                <w:sz w:val="24"/>
                <w:szCs w:val="24"/>
              </w:rPr>
              <w:t xml:space="preserve"> in </w:t>
            </w:r>
            <w:r w:rsidRPr="00CE2AC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Brassica napus</w:t>
            </w:r>
          </w:p>
        </w:tc>
        <w:tc>
          <w:tcPr>
            <w:tcW w:w="810" w:type="dxa"/>
          </w:tcPr>
          <w:p w:rsidR="00DF4B64" w:rsidRPr="00CE2AC9" w:rsidRDefault="00DF4B64" w:rsidP="00DA7A2D">
            <w:pPr>
              <w:pStyle w:val="TableParagraph"/>
              <w:spacing w:line="360" w:lineRule="auto"/>
              <w:ind w:left="144" w:right="14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E2AC9">
              <w:rPr>
                <w:rFonts w:asciiTheme="majorBidi" w:hAnsiTheme="majorBidi" w:cstheme="majorBidi"/>
                <w:sz w:val="24"/>
                <w:szCs w:val="24"/>
              </w:rPr>
              <w:t>2018</w:t>
            </w:r>
          </w:p>
        </w:tc>
      </w:tr>
      <w:tr w:rsidR="00DF4B64" w:rsidRPr="00E81FF5" w:rsidTr="00C758AF">
        <w:trPr>
          <w:trHeight w:val="625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2310" w:type="dxa"/>
          </w:tcPr>
          <w:p w:rsidR="00DF4B64" w:rsidRPr="00CE2AC9" w:rsidRDefault="00DF4B64" w:rsidP="00DA7A2D">
            <w:pPr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CE2AC9">
              <w:rPr>
                <w:rFonts w:asciiTheme="majorBidi" w:hAnsiTheme="majorBidi" w:cstheme="majorBidi"/>
                <w:sz w:val="24"/>
                <w:szCs w:val="24"/>
              </w:rPr>
              <w:t>Zul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E2AC9">
              <w:rPr>
                <w:rFonts w:asciiTheme="majorBidi" w:hAnsiTheme="majorBidi" w:cstheme="majorBidi"/>
                <w:sz w:val="24"/>
                <w:szCs w:val="24"/>
              </w:rPr>
              <w:t>Nourain Sajid</w:t>
            </w:r>
          </w:p>
          <w:p w:rsidR="00DF4B64" w:rsidRPr="00CE2AC9" w:rsidRDefault="00DF4B64" w:rsidP="00DA7A2D">
            <w:pPr>
              <w:spacing w:line="360" w:lineRule="auto"/>
              <w:ind w:left="144" w:right="144"/>
              <w:rPr>
                <w:rFonts w:asciiTheme="majorBidi" w:hAnsiTheme="majorBidi" w:cstheme="majorBidi"/>
                <w:caps/>
                <w:sz w:val="24"/>
                <w:szCs w:val="24"/>
              </w:rPr>
            </w:pPr>
            <w:r w:rsidRPr="00CE2AC9">
              <w:rPr>
                <w:rFonts w:asciiTheme="majorBidi" w:hAnsiTheme="majorBidi" w:cstheme="majorBidi"/>
                <w:sz w:val="24"/>
                <w:szCs w:val="24"/>
              </w:rPr>
              <w:t>12-arid-49</w:t>
            </w:r>
          </w:p>
        </w:tc>
        <w:tc>
          <w:tcPr>
            <w:tcW w:w="5700" w:type="dxa"/>
            <w:gridSpan w:val="4"/>
          </w:tcPr>
          <w:p w:rsidR="00DF4B64" w:rsidRPr="00CE2AC9" w:rsidRDefault="00DF4B64" w:rsidP="00DA7A2D">
            <w:pPr>
              <w:spacing w:line="360" w:lineRule="auto"/>
              <w:ind w:left="144" w:right="14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E2AC9">
              <w:rPr>
                <w:rFonts w:asciiTheme="majorBidi" w:hAnsiTheme="majorBidi" w:cstheme="majorBidi"/>
                <w:sz w:val="24"/>
                <w:szCs w:val="24"/>
              </w:rPr>
              <w:t xml:space="preserve">Evaluation of different </w:t>
            </w:r>
            <w:r w:rsidRPr="00CE2AC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Varroa</w:t>
            </w:r>
            <w:r w:rsidRPr="00CE2AC9">
              <w:rPr>
                <w:rFonts w:asciiTheme="majorBidi" w:hAnsiTheme="majorBidi" w:cstheme="majorBidi"/>
                <w:sz w:val="24"/>
                <w:szCs w:val="24"/>
              </w:rPr>
              <w:t xml:space="preserve"> mite management approaches on </w:t>
            </w:r>
            <w:r w:rsidRPr="00CE2AC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Apis mellifera</w:t>
            </w:r>
            <w:r w:rsidRPr="00CE2AC9">
              <w:rPr>
                <w:rFonts w:asciiTheme="majorBidi" w:hAnsiTheme="majorBidi" w:cstheme="majorBidi"/>
                <w:sz w:val="24"/>
                <w:szCs w:val="24"/>
              </w:rPr>
              <w:t xml:space="preserve"> using German beehives</w:t>
            </w:r>
          </w:p>
        </w:tc>
        <w:tc>
          <w:tcPr>
            <w:tcW w:w="810" w:type="dxa"/>
          </w:tcPr>
          <w:p w:rsidR="00DF4B64" w:rsidRPr="00CE2AC9" w:rsidRDefault="00DF4B64" w:rsidP="00DA7A2D">
            <w:pPr>
              <w:pStyle w:val="TableParagraph"/>
              <w:spacing w:line="360" w:lineRule="auto"/>
              <w:ind w:left="144" w:right="14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E2AC9">
              <w:rPr>
                <w:rFonts w:asciiTheme="majorBidi" w:hAnsiTheme="majorBidi" w:cstheme="majorBidi"/>
                <w:sz w:val="24"/>
                <w:szCs w:val="24"/>
              </w:rPr>
              <w:t>2018</w:t>
            </w:r>
          </w:p>
        </w:tc>
      </w:tr>
      <w:tr w:rsidR="00DF4B64" w:rsidRPr="00E81FF5" w:rsidTr="00C758AF">
        <w:trPr>
          <w:trHeight w:val="652"/>
        </w:trPr>
        <w:tc>
          <w:tcPr>
            <w:tcW w:w="720" w:type="dxa"/>
          </w:tcPr>
          <w:p w:rsidR="00DF4B64" w:rsidRPr="005239FD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5239F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10" w:type="dxa"/>
          </w:tcPr>
          <w:p w:rsidR="00DF4B64" w:rsidRPr="005239FD" w:rsidRDefault="00DF4B64" w:rsidP="00DA7A2D">
            <w:pPr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5239FD">
              <w:rPr>
                <w:rFonts w:asciiTheme="majorBidi" w:hAnsiTheme="majorBidi" w:cstheme="majorBidi"/>
                <w:sz w:val="24"/>
                <w:szCs w:val="24"/>
              </w:rPr>
              <w:t>Muhammad Arsalan</w:t>
            </w:r>
          </w:p>
          <w:p w:rsidR="00DF4B64" w:rsidRPr="005239FD" w:rsidRDefault="00DF4B64" w:rsidP="00DA7A2D">
            <w:pPr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5239FD">
              <w:rPr>
                <w:rFonts w:asciiTheme="majorBidi" w:hAnsiTheme="majorBidi" w:cstheme="majorBidi"/>
                <w:sz w:val="24"/>
                <w:szCs w:val="24"/>
              </w:rPr>
              <w:t>16-arid-2113</w:t>
            </w:r>
          </w:p>
        </w:tc>
        <w:tc>
          <w:tcPr>
            <w:tcW w:w="5700" w:type="dxa"/>
            <w:gridSpan w:val="4"/>
          </w:tcPr>
          <w:p w:rsidR="00DF4B64" w:rsidRPr="005239FD" w:rsidRDefault="00DF4B64" w:rsidP="00DA7A2D">
            <w:pPr>
              <w:spacing w:line="360" w:lineRule="auto"/>
              <w:ind w:left="144" w:right="14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39FD">
              <w:rPr>
                <w:rFonts w:asciiTheme="majorBidi" w:hAnsiTheme="majorBidi" w:cstheme="majorBidi"/>
                <w:sz w:val="24"/>
                <w:szCs w:val="24"/>
              </w:rPr>
              <w:t xml:space="preserve">Evaluation of different graft cell materials for royal jelly production of </w:t>
            </w:r>
            <w:r w:rsidRPr="005239F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Apis mellifera ligustica</w:t>
            </w:r>
          </w:p>
        </w:tc>
        <w:tc>
          <w:tcPr>
            <w:tcW w:w="810" w:type="dxa"/>
          </w:tcPr>
          <w:p w:rsidR="00DF4B64" w:rsidRPr="005239FD" w:rsidRDefault="00DF4B64" w:rsidP="00DA7A2D">
            <w:pPr>
              <w:pStyle w:val="TableParagraph"/>
              <w:spacing w:line="360" w:lineRule="auto"/>
              <w:ind w:left="144" w:right="14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239FD">
              <w:rPr>
                <w:rFonts w:asciiTheme="majorBidi" w:hAnsiTheme="majorBidi" w:cstheme="majorBidi"/>
                <w:sz w:val="24"/>
                <w:szCs w:val="24"/>
              </w:rPr>
              <w:t>2018</w:t>
            </w:r>
          </w:p>
        </w:tc>
      </w:tr>
      <w:tr w:rsidR="00DF4B64" w:rsidRPr="00E81FF5" w:rsidTr="00C758AF">
        <w:trPr>
          <w:trHeight w:val="801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820" w:type="dxa"/>
            <w:gridSpan w:val="6"/>
          </w:tcPr>
          <w:p w:rsidR="00DF4B64" w:rsidRPr="00E81FF5" w:rsidRDefault="00DA7A2D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B.Sc</w:t>
            </w:r>
            <w:r w:rsidR="00DF4B64" w:rsidRPr="00E81FF5">
              <w:rPr>
                <w:rFonts w:asciiTheme="majorBidi" w:hAnsiTheme="majorBidi" w:cstheme="majorBidi"/>
                <w:b/>
                <w:sz w:val="24"/>
                <w:szCs w:val="24"/>
              </w:rPr>
              <w:t>. (HONS) ENTOMOLOGY STUDENTS SUPERVISED DURING INTERNSHIP</w:t>
            </w:r>
          </w:p>
        </w:tc>
      </w:tr>
      <w:tr w:rsidR="00DA7A2D" w:rsidRPr="00E81FF5" w:rsidTr="00C758AF">
        <w:trPr>
          <w:trHeight w:val="551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2670" w:type="dxa"/>
            <w:gridSpan w:val="3"/>
          </w:tcPr>
          <w:p w:rsidR="00DF4B64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Bushra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s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iddique</w:t>
            </w:r>
          </w:p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04-arid-190</w:t>
            </w:r>
          </w:p>
        </w:tc>
        <w:tc>
          <w:tcPr>
            <w:tcW w:w="5147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Taxonomic study of Coleoptera families at Pakistan Museum of Natural History, Islamabad</w:t>
            </w:r>
          </w:p>
        </w:tc>
        <w:tc>
          <w:tcPr>
            <w:tcW w:w="1003" w:type="dxa"/>
            <w:gridSpan w:val="2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2008</w:t>
            </w:r>
          </w:p>
        </w:tc>
      </w:tr>
      <w:tr w:rsidR="00DA7A2D" w:rsidRPr="00E81FF5" w:rsidTr="00C758AF">
        <w:trPr>
          <w:trHeight w:val="554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2670" w:type="dxa"/>
            <w:gridSpan w:val="3"/>
          </w:tcPr>
          <w:p w:rsidR="00DF4B64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M. Arslan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A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nwar</w:t>
            </w:r>
          </w:p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 xml:space="preserve"> 04-arid-96</w:t>
            </w:r>
          </w:p>
        </w:tc>
        <w:tc>
          <w:tcPr>
            <w:tcW w:w="5147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Pest warning and quality control of pesticides</w:t>
            </w:r>
          </w:p>
        </w:tc>
        <w:tc>
          <w:tcPr>
            <w:tcW w:w="1003" w:type="dxa"/>
            <w:gridSpan w:val="2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2008</w:t>
            </w:r>
          </w:p>
        </w:tc>
      </w:tr>
      <w:tr w:rsidR="00DA7A2D" w:rsidRPr="00E81FF5" w:rsidTr="00C758AF">
        <w:trPr>
          <w:trHeight w:val="625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2670" w:type="dxa"/>
            <w:gridSpan w:val="3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Muhammad Younas</w:t>
            </w:r>
          </w:p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04-arid-115</w:t>
            </w:r>
          </w:p>
        </w:tc>
        <w:tc>
          <w:tcPr>
            <w:tcW w:w="5147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Studies on IPM of wheat in Dera Ghazi Khan</w:t>
            </w:r>
          </w:p>
        </w:tc>
        <w:tc>
          <w:tcPr>
            <w:tcW w:w="1003" w:type="dxa"/>
            <w:gridSpan w:val="2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2008</w:t>
            </w:r>
          </w:p>
        </w:tc>
      </w:tr>
      <w:tr w:rsidR="00DA7A2D" w:rsidRPr="00E81FF5" w:rsidTr="00C758AF">
        <w:trPr>
          <w:trHeight w:val="551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670" w:type="dxa"/>
            <w:gridSpan w:val="3"/>
          </w:tcPr>
          <w:p w:rsidR="00DA7A2D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 xml:space="preserve">Huma NazirKayani </w:t>
            </w:r>
          </w:p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06-arid-43</w:t>
            </w:r>
          </w:p>
        </w:tc>
        <w:tc>
          <w:tcPr>
            <w:tcW w:w="5147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Biology  and  predatory  potential  of  immature  stages  of</w:t>
            </w:r>
            <w:r w:rsidR="00DA7A2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Cryptolaemus</w:t>
            </w:r>
            <w:r w:rsidR="00DA7A2D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montrouzieri</w:t>
            </w:r>
            <w:r w:rsidR="00DA7A2D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feeding cotton mealy bug</w:t>
            </w:r>
            <w:r w:rsidR="00DA7A2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(crawlers)</w:t>
            </w:r>
          </w:p>
        </w:tc>
        <w:tc>
          <w:tcPr>
            <w:tcW w:w="1003" w:type="dxa"/>
            <w:gridSpan w:val="2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2010</w:t>
            </w:r>
          </w:p>
        </w:tc>
      </w:tr>
      <w:tr w:rsidR="00DA7A2D" w:rsidRPr="00E81FF5" w:rsidTr="00C758AF">
        <w:trPr>
          <w:trHeight w:val="1103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2670" w:type="dxa"/>
            <w:gridSpan w:val="3"/>
          </w:tcPr>
          <w:p w:rsidR="00DA7A2D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 xml:space="preserve">Zahid Iqbal </w:t>
            </w:r>
          </w:p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06-arid-211</w:t>
            </w:r>
          </w:p>
        </w:tc>
        <w:tc>
          <w:tcPr>
            <w:tcW w:w="5147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 xml:space="preserve">Mass rearing techniques of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Trichogramma</w:t>
            </w:r>
            <w:r w:rsidR="00DA7A2D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chilonis</w:t>
            </w:r>
            <w:r w:rsidR="00DA7A2D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 xml:space="preserve">and comparative studies on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Sitotroga</w:t>
            </w:r>
            <w:r w:rsidR="00DA7A2D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cereallela</w:t>
            </w:r>
            <w:r w:rsidR="00DA7A2D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 xml:space="preserve">and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Corcyra cephalonica</w:t>
            </w:r>
            <w:r w:rsidR="00DA7A2D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 xml:space="preserve">eggs for rate of parasitism and adult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Trichogrmma</w:t>
            </w:r>
            <w:r w:rsidR="00DA7A2D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i/>
                <w:sz w:val="24"/>
                <w:szCs w:val="24"/>
              </w:rPr>
              <w:t>chilonis</w:t>
            </w:r>
            <w:r w:rsidR="00DA7A2D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emergence</w:t>
            </w:r>
          </w:p>
        </w:tc>
        <w:tc>
          <w:tcPr>
            <w:tcW w:w="1003" w:type="dxa"/>
            <w:gridSpan w:val="2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2010</w:t>
            </w:r>
          </w:p>
        </w:tc>
      </w:tr>
      <w:tr w:rsidR="00DA7A2D" w:rsidRPr="00E81FF5" w:rsidTr="00C758AF">
        <w:trPr>
          <w:trHeight w:val="580"/>
        </w:trPr>
        <w:tc>
          <w:tcPr>
            <w:tcW w:w="720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2670" w:type="dxa"/>
            <w:gridSpan w:val="3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Abdul</w:t>
            </w:r>
            <w:r w:rsidR="00DA7A2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1FF5">
              <w:rPr>
                <w:rFonts w:asciiTheme="majorBidi" w:hAnsiTheme="majorBidi" w:cstheme="majorBidi"/>
                <w:sz w:val="24"/>
                <w:szCs w:val="24"/>
              </w:rPr>
              <w:t>Qayyum</w:t>
            </w:r>
          </w:p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06-arid-16</w:t>
            </w:r>
          </w:p>
        </w:tc>
        <w:tc>
          <w:tcPr>
            <w:tcW w:w="5147" w:type="dxa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Incidence of earworm and stem borer in maize</w:t>
            </w:r>
          </w:p>
        </w:tc>
        <w:tc>
          <w:tcPr>
            <w:tcW w:w="1003" w:type="dxa"/>
            <w:gridSpan w:val="2"/>
          </w:tcPr>
          <w:p w:rsidR="00DF4B64" w:rsidRPr="00E81FF5" w:rsidRDefault="00DF4B64" w:rsidP="00DA7A2D">
            <w:pPr>
              <w:pStyle w:val="TableParagraph"/>
              <w:spacing w:line="360" w:lineRule="auto"/>
              <w:ind w:left="144" w:right="14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81FF5">
              <w:rPr>
                <w:rFonts w:asciiTheme="majorBidi" w:hAnsiTheme="majorBidi" w:cstheme="majorBidi"/>
                <w:sz w:val="24"/>
                <w:szCs w:val="24"/>
              </w:rPr>
              <w:t>2011</w:t>
            </w:r>
          </w:p>
        </w:tc>
      </w:tr>
      <w:tr w:rsidR="00DA7A2D" w:rsidRPr="00E84711" w:rsidTr="00C758AF">
        <w:trPr>
          <w:trHeight w:val="830"/>
        </w:trPr>
        <w:tc>
          <w:tcPr>
            <w:tcW w:w="720" w:type="dxa"/>
          </w:tcPr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2670" w:type="dxa"/>
            <w:gridSpan w:val="3"/>
          </w:tcPr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F6029C">
              <w:rPr>
                <w:rFonts w:asciiTheme="majorBidi" w:hAnsiTheme="majorBidi" w:cstheme="majorBidi"/>
                <w:sz w:val="24"/>
                <w:szCs w:val="24"/>
              </w:rPr>
              <w:t>Muhammad Umair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6029C">
              <w:rPr>
                <w:rFonts w:asciiTheme="majorBidi" w:hAnsiTheme="majorBidi" w:cstheme="majorBidi"/>
                <w:sz w:val="24"/>
                <w:szCs w:val="24"/>
              </w:rPr>
              <w:t>Ajmal</w:t>
            </w:r>
          </w:p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F6029C">
              <w:rPr>
                <w:rFonts w:asciiTheme="majorBidi" w:hAnsiTheme="majorBidi" w:cstheme="majorBidi"/>
                <w:sz w:val="24"/>
                <w:szCs w:val="24"/>
              </w:rPr>
              <w:t>15-arid-5215</w:t>
            </w:r>
          </w:p>
        </w:tc>
        <w:tc>
          <w:tcPr>
            <w:tcW w:w="5147" w:type="dxa"/>
          </w:tcPr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F6029C">
              <w:rPr>
                <w:rFonts w:asciiTheme="majorBidi" w:hAnsiTheme="majorBidi" w:cstheme="majorBidi"/>
                <w:sz w:val="24"/>
                <w:szCs w:val="24"/>
              </w:rPr>
              <w:t>Antioxidants and moisture contents of honey belonging to different origins</w:t>
            </w:r>
          </w:p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2019</w:t>
            </w:r>
          </w:p>
        </w:tc>
      </w:tr>
      <w:tr w:rsidR="00DA7A2D" w:rsidRPr="00E84711" w:rsidTr="00C758AF">
        <w:trPr>
          <w:trHeight w:val="830"/>
        </w:trPr>
        <w:tc>
          <w:tcPr>
            <w:tcW w:w="720" w:type="dxa"/>
          </w:tcPr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670" w:type="dxa"/>
            <w:gridSpan w:val="3"/>
          </w:tcPr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F6029C">
              <w:rPr>
                <w:rFonts w:asciiTheme="majorBidi" w:hAnsiTheme="majorBidi" w:cstheme="majorBidi"/>
                <w:sz w:val="24"/>
                <w:szCs w:val="24"/>
              </w:rPr>
              <w:t>Syed Sheraz Hussain Zaidi</w:t>
            </w:r>
          </w:p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F6029C">
              <w:rPr>
                <w:rFonts w:asciiTheme="majorBidi" w:hAnsiTheme="majorBidi" w:cstheme="majorBidi"/>
                <w:sz w:val="24"/>
                <w:szCs w:val="24"/>
              </w:rPr>
              <w:t>15-arid-5215</w:t>
            </w:r>
          </w:p>
        </w:tc>
        <w:tc>
          <w:tcPr>
            <w:tcW w:w="5147" w:type="dxa"/>
          </w:tcPr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F6029C">
              <w:rPr>
                <w:rFonts w:asciiTheme="majorBidi" w:hAnsiTheme="majorBidi" w:cstheme="majorBidi"/>
                <w:sz w:val="24"/>
                <w:szCs w:val="24"/>
              </w:rPr>
              <w:t>Hygienic behavior of honeybees against Varroa mites</w:t>
            </w:r>
          </w:p>
        </w:tc>
        <w:tc>
          <w:tcPr>
            <w:tcW w:w="1003" w:type="dxa"/>
            <w:gridSpan w:val="2"/>
          </w:tcPr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2019</w:t>
            </w:r>
          </w:p>
        </w:tc>
      </w:tr>
      <w:tr w:rsidR="00DA7A2D" w:rsidRPr="00E84711" w:rsidTr="00C758AF">
        <w:trPr>
          <w:trHeight w:val="562"/>
        </w:trPr>
        <w:tc>
          <w:tcPr>
            <w:tcW w:w="720" w:type="dxa"/>
          </w:tcPr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2670" w:type="dxa"/>
            <w:gridSpan w:val="3"/>
          </w:tcPr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F6029C">
              <w:rPr>
                <w:rFonts w:asciiTheme="majorBidi" w:hAnsiTheme="majorBidi" w:cstheme="majorBidi"/>
                <w:sz w:val="24"/>
                <w:szCs w:val="24"/>
              </w:rPr>
              <w:t>Asma Aslam</w:t>
            </w:r>
          </w:p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F6029C">
              <w:rPr>
                <w:rFonts w:asciiTheme="majorBidi" w:hAnsiTheme="majorBidi" w:cstheme="majorBidi"/>
                <w:sz w:val="24"/>
                <w:szCs w:val="24"/>
              </w:rPr>
              <w:t>15-arid-5270</w:t>
            </w:r>
          </w:p>
        </w:tc>
        <w:tc>
          <w:tcPr>
            <w:tcW w:w="5147" w:type="dxa"/>
          </w:tcPr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F6029C">
              <w:rPr>
                <w:rFonts w:asciiTheme="majorBidi" w:hAnsiTheme="majorBidi" w:cstheme="majorBidi"/>
                <w:sz w:val="24"/>
                <w:szCs w:val="24"/>
              </w:rPr>
              <w:t>Pollen analysis of honeys belonging to different floral origins</w:t>
            </w:r>
          </w:p>
        </w:tc>
        <w:tc>
          <w:tcPr>
            <w:tcW w:w="1003" w:type="dxa"/>
            <w:gridSpan w:val="2"/>
          </w:tcPr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2019</w:t>
            </w:r>
          </w:p>
        </w:tc>
      </w:tr>
      <w:tr w:rsidR="00DA7A2D" w:rsidRPr="00E84711" w:rsidTr="00C758AF">
        <w:trPr>
          <w:trHeight w:val="733"/>
        </w:trPr>
        <w:tc>
          <w:tcPr>
            <w:tcW w:w="720" w:type="dxa"/>
          </w:tcPr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2670" w:type="dxa"/>
            <w:gridSpan w:val="3"/>
          </w:tcPr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F6029C">
              <w:rPr>
                <w:rFonts w:asciiTheme="majorBidi" w:hAnsiTheme="majorBidi" w:cstheme="majorBidi"/>
                <w:sz w:val="24"/>
                <w:szCs w:val="24"/>
              </w:rPr>
              <w:t>Usama Shoukat</w:t>
            </w:r>
          </w:p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F6029C">
              <w:rPr>
                <w:rFonts w:asciiTheme="majorBidi" w:hAnsiTheme="majorBidi" w:cstheme="majorBidi"/>
                <w:sz w:val="24"/>
                <w:szCs w:val="24"/>
              </w:rPr>
              <w:t>15-arid-5230</w:t>
            </w:r>
          </w:p>
        </w:tc>
        <w:tc>
          <w:tcPr>
            <w:tcW w:w="5147" w:type="dxa"/>
          </w:tcPr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F6029C">
              <w:rPr>
                <w:rFonts w:asciiTheme="majorBidi" w:hAnsiTheme="majorBidi" w:cstheme="majorBidi"/>
                <w:sz w:val="24"/>
                <w:szCs w:val="24"/>
              </w:rPr>
              <w:t xml:space="preserve">Standard methods for estimating strength and area parameters of Apis mellifera colonies </w:t>
            </w:r>
          </w:p>
        </w:tc>
        <w:tc>
          <w:tcPr>
            <w:tcW w:w="1003" w:type="dxa"/>
            <w:gridSpan w:val="2"/>
          </w:tcPr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2019</w:t>
            </w:r>
          </w:p>
        </w:tc>
      </w:tr>
      <w:tr w:rsidR="00DA7A2D" w:rsidRPr="00E84711" w:rsidTr="00C758AF">
        <w:trPr>
          <w:trHeight w:val="830"/>
        </w:trPr>
        <w:tc>
          <w:tcPr>
            <w:tcW w:w="720" w:type="dxa"/>
          </w:tcPr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70" w:type="dxa"/>
            <w:gridSpan w:val="3"/>
          </w:tcPr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F6029C">
              <w:rPr>
                <w:rFonts w:asciiTheme="majorBidi" w:hAnsiTheme="majorBidi" w:cstheme="majorBidi"/>
                <w:sz w:val="24"/>
                <w:szCs w:val="24"/>
              </w:rPr>
              <w:t>Hafiz Muhammad Asif</w:t>
            </w:r>
          </w:p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F6029C">
              <w:rPr>
                <w:rFonts w:asciiTheme="majorBidi" w:hAnsiTheme="majorBidi" w:cstheme="majorBidi"/>
                <w:sz w:val="24"/>
                <w:szCs w:val="24"/>
              </w:rPr>
              <w:t>15-arid-4941</w:t>
            </w:r>
          </w:p>
        </w:tc>
        <w:tc>
          <w:tcPr>
            <w:tcW w:w="5147" w:type="dxa"/>
          </w:tcPr>
          <w:p w:rsidR="00DF4B64" w:rsidRPr="00F6029C" w:rsidRDefault="00E8636B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 w:rsidRPr="00F6029C">
              <w:rPr>
                <w:rFonts w:asciiTheme="majorBidi" w:hAnsiTheme="majorBidi" w:cstheme="majorBidi"/>
                <w:sz w:val="24"/>
                <w:szCs w:val="24"/>
              </w:rPr>
              <w:t>Proboscis</w:t>
            </w:r>
            <w:r w:rsidR="00DF4B64" w:rsidRPr="00F6029C">
              <w:rPr>
                <w:rFonts w:asciiTheme="majorBidi" w:hAnsiTheme="majorBidi" w:cstheme="majorBidi"/>
                <w:sz w:val="24"/>
                <w:szCs w:val="24"/>
              </w:rPr>
              <w:t xml:space="preserve"> extension response in honeybees</w:t>
            </w:r>
          </w:p>
        </w:tc>
        <w:tc>
          <w:tcPr>
            <w:tcW w:w="1003" w:type="dxa"/>
            <w:gridSpan w:val="2"/>
          </w:tcPr>
          <w:p w:rsidR="00DF4B64" w:rsidRPr="00F6029C" w:rsidRDefault="00DF4B64" w:rsidP="00DA7A2D">
            <w:pPr>
              <w:pStyle w:val="TableParagraph"/>
              <w:spacing w:line="360" w:lineRule="auto"/>
              <w:ind w:left="144" w:right="14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2019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38"/>
        <w:gridCol w:w="8820"/>
      </w:tblGrid>
      <w:tr w:rsidR="0013326F" w:rsidTr="00C758AF">
        <w:tc>
          <w:tcPr>
            <w:tcW w:w="9558" w:type="dxa"/>
            <w:gridSpan w:val="2"/>
          </w:tcPr>
          <w:p w:rsidR="0013326F" w:rsidRPr="00E81FF5" w:rsidRDefault="0013326F" w:rsidP="0013326F">
            <w:pPr>
              <w:pStyle w:val="Heading1"/>
              <w:spacing w:line="360" w:lineRule="auto"/>
              <w:ind w:left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RESEARCH E</w:t>
            </w:r>
            <w:r w:rsidRPr="00E81FF5">
              <w:rPr>
                <w:rFonts w:asciiTheme="majorBidi" w:hAnsiTheme="majorBidi" w:cstheme="majorBidi"/>
              </w:rPr>
              <w:t>X</w:t>
            </w:r>
            <w:r>
              <w:rPr>
                <w:rFonts w:asciiTheme="majorBidi" w:hAnsiTheme="majorBidi" w:cstheme="majorBidi"/>
              </w:rPr>
              <w:t>PERTISE</w:t>
            </w:r>
          </w:p>
        </w:tc>
      </w:tr>
      <w:tr w:rsidR="00487DA5" w:rsidRPr="00EF254A" w:rsidTr="00C758AF">
        <w:tc>
          <w:tcPr>
            <w:tcW w:w="9558" w:type="dxa"/>
            <w:gridSpan w:val="2"/>
          </w:tcPr>
          <w:p w:rsidR="00487DA5" w:rsidRPr="00EF254A" w:rsidRDefault="00487DA5" w:rsidP="00920157">
            <w:pPr>
              <w:pStyle w:val="Heading1"/>
              <w:spacing w:line="360" w:lineRule="auto"/>
              <w:ind w:left="0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E81FF5">
              <w:rPr>
                <w:rFonts w:asciiTheme="majorBidi" w:hAnsiTheme="majorBidi" w:cstheme="majorBidi"/>
              </w:rPr>
              <w:t>RESEARCH SKILLS</w:t>
            </w:r>
          </w:p>
        </w:tc>
      </w:tr>
      <w:tr w:rsidR="00487DA5" w:rsidTr="00C758AF">
        <w:tc>
          <w:tcPr>
            <w:tcW w:w="738" w:type="dxa"/>
          </w:tcPr>
          <w:p w:rsidR="00487DA5" w:rsidRDefault="00487DA5" w:rsidP="0092015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820" w:type="dxa"/>
          </w:tcPr>
          <w:p w:rsidR="00487DA5" w:rsidRPr="00E81FF5" w:rsidRDefault="00487DA5" w:rsidP="00487DA5">
            <w:pPr>
              <w:pStyle w:val="BodyText"/>
              <w:spacing w:line="360" w:lineRule="auto"/>
              <w:ind w:left="0" w:right="144" w:firstLine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Monitoring</w:t>
            </w:r>
            <w:r w:rsidRPr="00E81FF5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V</w:t>
            </w:r>
            <w:r w:rsidRPr="00E81FF5">
              <w:rPr>
                <w:rFonts w:asciiTheme="majorBidi" w:hAnsiTheme="majorBidi" w:cstheme="majorBidi"/>
              </w:rPr>
              <w:t>arroa mites through sugar roll method</w:t>
            </w:r>
          </w:p>
        </w:tc>
      </w:tr>
      <w:tr w:rsidR="00487DA5" w:rsidTr="00C758AF">
        <w:tc>
          <w:tcPr>
            <w:tcW w:w="738" w:type="dxa"/>
          </w:tcPr>
          <w:p w:rsidR="00487DA5" w:rsidRDefault="00487DA5" w:rsidP="0092015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820" w:type="dxa"/>
          </w:tcPr>
          <w:p w:rsidR="00487DA5" w:rsidRPr="00E81FF5" w:rsidRDefault="00487DA5" w:rsidP="00920157">
            <w:pPr>
              <w:pStyle w:val="BodyText"/>
              <w:spacing w:line="360" w:lineRule="auto"/>
              <w:ind w:left="0" w:right="144" w:firstLine="0"/>
              <w:rPr>
                <w:rFonts w:asciiTheme="majorBidi" w:hAnsiTheme="majorBidi" w:cstheme="majorBidi"/>
              </w:rPr>
            </w:pPr>
            <w:r w:rsidRPr="00E81FF5">
              <w:rPr>
                <w:rFonts w:asciiTheme="majorBidi" w:hAnsiTheme="majorBidi" w:cstheme="majorBidi"/>
              </w:rPr>
              <w:t>Honey bee Quee</w:t>
            </w:r>
            <w:r>
              <w:rPr>
                <w:rFonts w:asciiTheme="majorBidi" w:hAnsiTheme="majorBidi" w:cstheme="majorBidi"/>
              </w:rPr>
              <w:t>n rearing with grafting method</w:t>
            </w:r>
          </w:p>
        </w:tc>
      </w:tr>
      <w:tr w:rsidR="00487DA5" w:rsidTr="00C758AF">
        <w:trPr>
          <w:trHeight w:val="73"/>
        </w:trPr>
        <w:tc>
          <w:tcPr>
            <w:tcW w:w="738" w:type="dxa"/>
          </w:tcPr>
          <w:p w:rsidR="00487DA5" w:rsidRDefault="00487DA5" w:rsidP="0092015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8820" w:type="dxa"/>
          </w:tcPr>
          <w:p w:rsidR="00487DA5" w:rsidRPr="001E1EE1" w:rsidRDefault="00487DA5" w:rsidP="00920157">
            <w:pPr>
              <w:pStyle w:val="Heading1"/>
              <w:tabs>
                <w:tab w:val="left" w:pos="841"/>
              </w:tabs>
              <w:spacing w:line="360" w:lineRule="auto"/>
              <w:ind w:left="0" w:right="144"/>
              <w:rPr>
                <w:rFonts w:asciiTheme="majorBidi" w:hAnsiTheme="majorBidi" w:cstheme="majorBidi"/>
                <w:b w:val="0"/>
                <w:bCs w:val="0"/>
              </w:rPr>
            </w:pPr>
            <w:r w:rsidRPr="001E1EE1">
              <w:rPr>
                <w:rFonts w:asciiTheme="majorBidi" w:hAnsiTheme="majorBidi" w:cstheme="majorBidi"/>
                <w:b w:val="0"/>
                <w:bCs w:val="0"/>
              </w:rPr>
              <w:t>Demographic study of insects and bio-control agents</w:t>
            </w:r>
          </w:p>
        </w:tc>
      </w:tr>
      <w:tr w:rsidR="00487DA5" w:rsidTr="00C758AF">
        <w:tc>
          <w:tcPr>
            <w:tcW w:w="738" w:type="dxa"/>
          </w:tcPr>
          <w:p w:rsidR="00487DA5" w:rsidRDefault="00487DA5" w:rsidP="0092015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8820" w:type="dxa"/>
          </w:tcPr>
          <w:p w:rsidR="00487DA5" w:rsidRPr="00BA75DF" w:rsidRDefault="00487DA5" w:rsidP="00920157">
            <w:pPr>
              <w:pStyle w:val="BodyText"/>
              <w:spacing w:line="360" w:lineRule="auto"/>
              <w:ind w:left="0" w:right="144" w:firstLine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Exploration of hygienic behavior of bees</w:t>
            </w:r>
          </w:p>
        </w:tc>
      </w:tr>
      <w:tr w:rsidR="00487DA5" w:rsidTr="00C758AF">
        <w:tc>
          <w:tcPr>
            <w:tcW w:w="9558" w:type="dxa"/>
            <w:gridSpan w:val="2"/>
          </w:tcPr>
          <w:p w:rsidR="00487DA5" w:rsidRPr="00162443" w:rsidRDefault="00487DA5" w:rsidP="00920157">
            <w:pPr>
              <w:tabs>
                <w:tab w:val="left" w:pos="841"/>
              </w:tabs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62443">
              <w:rPr>
                <w:rFonts w:asciiTheme="majorBidi" w:hAnsiTheme="majorBidi" w:cstheme="majorBidi"/>
                <w:b/>
                <w:sz w:val="24"/>
                <w:szCs w:val="24"/>
              </w:rPr>
              <w:t>CREATIVE ACCOMPLISHMENTS</w:t>
            </w:r>
          </w:p>
        </w:tc>
      </w:tr>
      <w:tr w:rsidR="00487DA5" w:rsidTr="00C758AF">
        <w:tc>
          <w:tcPr>
            <w:tcW w:w="738" w:type="dxa"/>
          </w:tcPr>
          <w:p w:rsidR="00487DA5" w:rsidRDefault="00487DA5" w:rsidP="00920157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1</w:t>
            </w:r>
          </w:p>
        </w:tc>
        <w:tc>
          <w:tcPr>
            <w:tcW w:w="8820" w:type="dxa"/>
          </w:tcPr>
          <w:p w:rsidR="00487DA5" w:rsidRPr="00162443" w:rsidRDefault="00487DA5" w:rsidP="00920157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6244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Developed a Laboratory for training of beekeepers on Beekeeping at PK-CBC with funding of Korean International Cooperative Agency at PMAS-AAUR</w:t>
            </w:r>
          </w:p>
        </w:tc>
      </w:tr>
      <w:tr w:rsidR="00487DA5" w:rsidTr="00C758AF">
        <w:tc>
          <w:tcPr>
            <w:tcW w:w="738" w:type="dxa"/>
          </w:tcPr>
          <w:p w:rsidR="00487DA5" w:rsidRDefault="00487DA5" w:rsidP="00920157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2</w:t>
            </w:r>
          </w:p>
        </w:tc>
        <w:tc>
          <w:tcPr>
            <w:tcW w:w="8820" w:type="dxa"/>
          </w:tcPr>
          <w:p w:rsidR="00487DA5" w:rsidRPr="00162443" w:rsidRDefault="00487DA5" w:rsidP="00920157">
            <w:pPr>
              <w:tabs>
                <w:tab w:val="left" w:pos="840"/>
                <w:tab w:val="left" w:pos="841"/>
              </w:tabs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6244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Developed Field Apiculture Research Lab at URF for Varroa mite management and royal jelly collection</w:t>
            </w:r>
          </w:p>
        </w:tc>
      </w:tr>
      <w:tr w:rsidR="00487DA5" w:rsidTr="00C758AF">
        <w:tc>
          <w:tcPr>
            <w:tcW w:w="9558" w:type="dxa"/>
            <w:gridSpan w:val="2"/>
          </w:tcPr>
          <w:p w:rsidR="00487DA5" w:rsidRPr="001420A9" w:rsidRDefault="00487DA5" w:rsidP="00920157">
            <w:pPr>
              <w:pStyle w:val="BodyText"/>
              <w:ind w:left="0" w:firstLine="0"/>
              <w:rPr>
                <w:rFonts w:asciiTheme="majorBidi" w:hAnsiTheme="majorBidi" w:cstheme="majorBidi"/>
                <w:b/>
                <w:bCs/>
              </w:rPr>
            </w:pPr>
            <w:r w:rsidRPr="001420A9">
              <w:rPr>
                <w:rFonts w:asciiTheme="majorBidi" w:hAnsiTheme="majorBidi" w:cstheme="majorBidi"/>
                <w:b/>
                <w:bCs/>
              </w:rPr>
              <w:t>RESEARCH INTERESTS</w:t>
            </w:r>
          </w:p>
        </w:tc>
      </w:tr>
      <w:tr w:rsidR="00487DA5" w:rsidTr="00C758AF">
        <w:tc>
          <w:tcPr>
            <w:tcW w:w="738" w:type="dxa"/>
          </w:tcPr>
          <w:p w:rsidR="00487DA5" w:rsidRDefault="00487DA5" w:rsidP="00920157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1</w:t>
            </w:r>
          </w:p>
        </w:tc>
        <w:tc>
          <w:tcPr>
            <w:tcW w:w="8820" w:type="dxa"/>
          </w:tcPr>
          <w:p w:rsidR="00487DA5" w:rsidRPr="001420A9" w:rsidRDefault="00487DA5" w:rsidP="00920157">
            <w:pPr>
              <w:pStyle w:val="Heading1"/>
              <w:spacing w:line="360" w:lineRule="auto"/>
              <w:ind w:left="0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1420A9">
              <w:rPr>
                <w:rFonts w:asciiTheme="majorBidi" w:hAnsiTheme="majorBidi" w:cstheme="majorBidi"/>
                <w:b w:val="0"/>
                <w:bCs w:val="0"/>
              </w:rPr>
              <w:t xml:space="preserve">Management of </w:t>
            </w:r>
            <w:r w:rsidRPr="001420A9">
              <w:rPr>
                <w:rFonts w:asciiTheme="majorBidi" w:hAnsiTheme="majorBidi" w:cstheme="majorBidi"/>
                <w:b w:val="0"/>
                <w:bCs w:val="0"/>
                <w:i/>
                <w:iCs/>
              </w:rPr>
              <w:t xml:space="preserve">Varroa </w:t>
            </w:r>
            <w:r w:rsidRPr="001420A9">
              <w:rPr>
                <w:rFonts w:asciiTheme="majorBidi" w:hAnsiTheme="majorBidi" w:cstheme="majorBidi"/>
                <w:b w:val="0"/>
                <w:bCs w:val="0"/>
              </w:rPr>
              <w:t>mites in Honey Bees</w:t>
            </w:r>
          </w:p>
        </w:tc>
      </w:tr>
      <w:tr w:rsidR="00487DA5" w:rsidTr="00C758AF">
        <w:tc>
          <w:tcPr>
            <w:tcW w:w="738" w:type="dxa"/>
          </w:tcPr>
          <w:p w:rsidR="00487DA5" w:rsidRDefault="00487DA5" w:rsidP="00920157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2</w:t>
            </w:r>
          </w:p>
        </w:tc>
        <w:tc>
          <w:tcPr>
            <w:tcW w:w="8820" w:type="dxa"/>
          </w:tcPr>
          <w:p w:rsidR="00487DA5" w:rsidRPr="001420A9" w:rsidRDefault="00487DA5" w:rsidP="00920157">
            <w:pPr>
              <w:pStyle w:val="Heading1"/>
              <w:spacing w:line="360" w:lineRule="auto"/>
              <w:ind w:left="0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1420A9">
              <w:rPr>
                <w:rFonts w:asciiTheme="majorBidi" w:hAnsiTheme="majorBidi" w:cstheme="majorBidi"/>
                <w:b w:val="0"/>
                <w:bCs w:val="0"/>
              </w:rPr>
              <w:t>Contribution of Honey Bees to pollination of different crops</w:t>
            </w:r>
          </w:p>
        </w:tc>
      </w:tr>
      <w:tr w:rsidR="00487DA5" w:rsidTr="00C758AF">
        <w:tc>
          <w:tcPr>
            <w:tcW w:w="738" w:type="dxa"/>
          </w:tcPr>
          <w:p w:rsidR="00487DA5" w:rsidRDefault="00487DA5" w:rsidP="00920157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3</w:t>
            </w:r>
          </w:p>
        </w:tc>
        <w:tc>
          <w:tcPr>
            <w:tcW w:w="8820" w:type="dxa"/>
          </w:tcPr>
          <w:p w:rsidR="00487DA5" w:rsidRPr="001420A9" w:rsidRDefault="00487DA5" w:rsidP="00920157">
            <w:pPr>
              <w:pStyle w:val="Heading1"/>
              <w:spacing w:line="360" w:lineRule="auto"/>
              <w:ind w:left="0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1420A9">
              <w:rPr>
                <w:rFonts w:asciiTheme="majorBidi" w:hAnsiTheme="majorBidi" w:cstheme="majorBidi"/>
                <w:b w:val="0"/>
                <w:bCs w:val="0"/>
              </w:rPr>
              <w:t>Queen rearing with grafting technique in Honey Bees</w:t>
            </w:r>
          </w:p>
        </w:tc>
      </w:tr>
      <w:tr w:rsidR="00487DA5" w:rsidTr="00C758AF">
        <w:tc>
          <w:tcPr>
            <w:tcW w:w="738" w:type="dxa"/>
          </w:tcPr>
          <w:p w:rsidR="00487DA5" w:rsidRDefault="00487DA5" w:rsidP="00920157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4</w:t>
            </w:r>
          </w:p>
        </w:tc>
        <w:tc>
          <w:tcPr>
            <w:tcW w:w="8820" w:type="dxa"/>
          </w:tcPr>
          <w:p w:rsidR="00487DA5" w:rsidRPr="001420A9" w:rsidRDefault="00487DA5" w:rsidP="00920157">
            <w:pPr>
              <w:pStyle w:val="BodyText"/>
              <w:spacing w:before="1"/>
              <w:ind w:left="0" w:right="612" w:firstLine="0"/>
              <w:rPr>
                <w:rFonts w:asciiTheme="majorBidi" w:hAnsiTheme="majorBidi" w:cstheme="majorBidi"/>
              </w:rPr>
            </w:pPr>
            <w:r w:rsidRPr="001420A9">
              <w:rPr>
                <w:rFonts w:asciiTheme="majorBidi" w:hAnsiTheme="majorBidi" w:cstheme="majorBidi"/>
              </w:rPr>
              <w:t>Demographic studies of different pests</w:t>
            </w:r>
          </w:p>
        </w:tc>
      </w:tr>
      <w:tr w:rsidR="0013326F" w:rsidTr="00C758AF">
        <w:tc>
          <w:tcPr>
            <w:tcW w:w="9558" w:type="dxa"/>
            <w:gridSpan w:val="2"/>
          </w:tcPr>
          <w:p w:rsidR="0013326F" w:rsidRDefault="0013326F" w:rsidP="0013326F">
            <w:pPr>
              <w:pStyle w:val="Heading1"/>
              <w:spacing w:line="360" w:lineRule="auto"/>
              <w:ind w:left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Manuscript Reviewer</w:t>
            </w:r>
          </w:p>
        </w:tc>
      </w:tr>
      <w:tr w:rsidR="00C20069" w:rsidTr="00C758AF">
        <w:tc>
          <w:tcPr>
            <w:tcW w:w="9558" w:type="dxa"/>
            <w:gridSpan w:val="2"/>
          </w:tcPr>
          <w:p w:rsidR="00C20069" w:rsidRPr="0013326F" w:rsidRDefault="00C20069" w:rsidP="00C20069">
            <w:pPr>
              <w:pStyle w:val="Heading1"/>
              <w:spacing w:line="360" w:lineRule="auto"/>
              <w:ind w:left="720" w:right="288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13326F">
              <w:rPr>
                <w:rFonts w:asciiTheme="majorBidi" w:hAnsiTheme="majorBidi" w:cstheme="majorBidi"/>
                <w:b w:val="0"/>
                <w:bCs w:val="0"/>
              </w:rPr>
              <w:t xml:space="preserve">Asian Journal of </w:t>
            </w:r>
            <w:r w:rsidRPr="00AA374B">
              <w:rPr>
                <w:rFonts w:asciiTheme="majorBidi" w:hAnsiTheme="majorBidi" w:cstheme="majorBidi"/>
                <w:b w:val="0"/>
                <w:bCs w:val="0"/>
              </w:rPr>
              <w:t xml:space="preserve">Agriculture and Biology, International Journal of Agriculture and Biology, </w:t>
            </w:r>
            <w:r w:rsidR="002856A7" w:rsidRPr="00AA374B">
              <w:rPr>
                <w:rFonts w:asciiTheme="majorBidi" w:hAnsiTheme="majorBidi" w:cstheme="majorBidi"/>
                <w:b w:val="0"/>
                <w:bCs w:val="0"/>
              </w:rPr>
              <w:t xml:space="preserve">Journal of Agriculture Research, </w:t>
            </w:r>
            <w:r w:rsidR="00AA374B" w:rsidRPr="00AA374B">
              <w:rPr>
                <w:rFonts w:asciiTheme="majorBidi" w:hAnsiTheme="majorBidi" w:cstheme="majorBidi"/>
                <w:b w:val="0"/>
                <w:bCs w:val="0"/>
              </w:rPr>
              <w:t>Pakistan Journal of Agricultural Research, International Journal of Environment Nepal</w:t>
            </w:r>
          </w:p>
        </w:tc>
      </w:tr>
      <w:tr w:rsidR="00EF254A" w:rsidTr="00C758AF">
        <w:tc>
          <w:tcPr>
            <w:tcW w:w="9558" w:type="dxa"/>
            <w:gridSpan w:val="2"/>
          </w:tcPr>
          <w:p w:rsidR="00EF254A" w:rsidRPr="00E81FF5" w:rsidRDefault="00487DA5" w:rsidP="0013326F">
            <w:pPr>
              <w:pStyle w:val="Heading1"/>
              <w:spacing w:line="360" w:lineRule="auto"/>
              <w:ind w:left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COURSES TAUGHT</w:t>
            </w:r>
          </w:p>
        </w:tc>
      </w:tr>
      <w:tr w:rsidR="00EF254A" w:rsidTr="00C758AF">
        <w:tc>
          <w:tcPr>
            <w:tcW w:w="738" w:type="dxa"/>
          </w:tcPr>
          <w:p w:rsidR="00EF254A" w:rsidRDefault="001420A9" w:rsidP="009E2F3C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1</w:t>
            </w:r>
          </w:p>
        </w:tc>
        <w:tc>
          <w:tcPr>
            <w:tcW w:w="8820" w:type="dxa"/>
          </w:tcPr>
          <w:p w:rsidR="00EF254A" w:rsidRPr="00EF254A" w:rsidRDefault="00C20069" w:rsidP="00C20069">
            <w:pPr>
              <w:pStyle w:val="Heading1"/>
              <w:spacing w:line="360" w:lineRule="auto"/>
              <w:ind w:left="0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C20069">
              <w:rPr>
                <w:rFonts w:asciiTheme="majorBidi" w:hAnsiTheme="majorBidi" w:cstheme="majorBidi"/>
              </w:rPr>
              <w:t>Undergraduate Courses</w:t>
            </w:r>
            <w:r>
              <w:rPr>
                <w:rFonts w:asciiTheme="majorBidi" w:hAnsiTheme="majorBidi" w:cstheme="majorBidi"/>
                <w:b w:val="0"/>
                <w:bCs w:val="0"/>
              </w:rPr>
              <w:t xml:space="preserve">: </w:t>
            </w:r>
            <w:r w:rsidR="00EF254A" w:rsidRPr="00EF254A">
              <w:rPr>
                <w:rFonts w:asciiTheme="majorBidi" w:hAnsiTheme="majorBidi" w:cstheme="majorBidi"/>
                <w:b w:val="0"/>
                <w:bCs w:val="0"/>
              </w:rPr>
              <w:t>Introductory Entomology, Applied Entomology, Integrated Pest Management, Apiculture,</w:t>
            </w:r>
            <w:r>
              <w:rPr>
                <w:rFonts w:asciiTheme="majorBidi" w:hAnsiTheme="majorBidi" w:cstheme="majorBidi"/>
                <w:b w:val="0"/>
                <w:bCs w:val="0"/>
              </w:rPr>
              <w:t xml:space="preserve"> Insects of Man and Animal, Agricultural Pests and their Management</w:t>
            </w:r>
            <w:r w:rsidR="00EF254A" w:rsidRPr="00EF254A">
              <w:rPr>
                <w:rFonts w:asciiTheme="majorBidi" w:hAnsiTheme="majorBidi" w:cstheme="majorBidi"/>
                <w:b w:val="0"/>
                <w:bCs w:val="0"/>
              </w:rPr>
              <w:t xml:space="preserve"> </w:t>
            </w:r>
          </w:p>
        </w:tc>
      </w:tr>
      <w:tr w:rsidR="00C20069" w:rsidTr="00C758AF">
        <w:tc>
          <w:tcPr>
            <w:tcW w:w="738" w:type="dxa"/>
          </w:tcPr>
          <w:p w:rsidR="00C20069" w:rsidRDefault="001420A9" w:rsidP="009E2F3C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2</w:t>
            </w:r>
          </w:p>
        </w:tc>
        <w:tc>
          <w:tcPr>
            <w:tcW w:w="8820" w:type="dxa"/>
          </w:tcPr>
          <w:p w:rsidR="00C20069" w:rsidRPr="00EF254A" w:rsidRDefault="00C20069" w:rsidP="0013326F">
            <w:pPr>
              <w:pStyle w:val="Heading1"/>
              <w:spacing w:line="360" w:lineRule="auto"/>
              <w:ind w:left="0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</w:rPr>
              <w:t xml:space="preserve">Post </w:t>
            </w:r>
            <w:r w:rsidRPr="00C20069">
              <w:rPr>
                <w:rFonts w:asciiTheme="majorBidi" w:hAnsiTheme="majorBidi" w:cstheme="majorBidi"/>
              </w:rPr>
              <w:t>graduate Courses</w:t>
            </w:r>
            <w:r>
              <w:rPr>
                <w:rFonts w:asciiTheme="majorBidi" w:hAnsiTheme="majorBidi" w:cstheme="majorBidi"/>
                <w:b w:val="0"/>
                <w:bCs w:val="0"/>
              </w:rPr>
              <w:t xml:space="preserve">: </w:t>
            </w:r>
            <w:r w:rsidRPr="00EF254A">
              <w:rPr>
                <w:rFonts w:asciiTheme="majorBidi" w:hAnsiTheme="majorBidi" w:cstheme="majorBidi"/>
                <w:b w:val="0"/>
                <w:bCs w:val="0"/>
              </w:rPr>
              <w:t>Advances in Pest Management, Research Methods in Entomology</w:t>
            </w:r>
          </w:p>
        </w:tc>
      </w:tr>
      <w:tr w:rsidR="00670FD0" w:rsidTr="00C758AF">
        <w:tc>
          <w:tcPr>
            <w:tcW w:w="9558" w:type="dxa"/>
            <w:gridSpan w:val="2"/>
          </w:tcPr>
          <w:p w:rsidR="00670FD0" w:rsidRPr="00A77A02" w:rsidRDefault="00670FD0" w:rsidP="00C50AF7">
            <w:pPr>
              <w:pStyle w:val="Heading1"/>
              <w:spacing w:line="360" w:lineRule="auto"/>
              <w:ind w:left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ACHIEVEMENTS</w:t>
            </w:r>
          </w:p>
        </w:tc>
      </w:tr>
      <w:tr w:rsidR="00C50AF7" w:rsidTr="00C758AF">
        <w:tc>
          <w:tcPr>
            <w:tcW w:w="9558" w:type="dxa"/>
            <w:gridSpan w:val="2"/>
          </w:tcPr>
          <w:p w:rsidR="00C50AF7" w:rsidRDefault="00C50AF7" w:rsidP="00C50AF7">
            <w:pPr>
              <w:pStyle w:val="Heading1"/>
              <w:spacing w:line="360" w:lineRule="auto"/>
              <w:ind w:left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Honours and Awards</w:t>
            </w:r>
          </w:p>
        </w:tc>
      </w:tr>
      <w:tr w:rsidR="00C50AF7" w:rsidTr="00C758AF">
        <w:tc>
          <w:tcPr>
            <w:tcW w:w="738" w:type="dxa"/>
          </w:tcPr>
          <w:p w:rsidR="00C50AF7" w:rsidRPr="00BA75DF" w:rsidRDefault="00C50AF7" w:rsidP="00C50AF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A75D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820" w:type="dxa"/>
          </w:tcPr>
          <w:p w:rsidR="00C50AF7" w:rsidRPr="00BA75DF" w:rsidRDefault="00C50AF7" w:rsidP="00C50AF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50AF7">
              <w:rPr>
                <w:rFonts w:asciiTheme="majorBidi" w:hAnsiTheme="majorBidi" w:cstheme="majorBidi"/>
                <w:sz w:val="24"/>
                <w:szCs w:val="24"/>
              </w:rPr>
              <w:t>HEC Approved Supervisor since 2012</w:t>
            </w:r>
          </w:p>
        </w:tc>
      </w:tr>
      <w:tr w:rsidR="00C50AF7" w:rsidTr="00C758AF">
        <w:tc>
          <w:tcPr>
            <w:tcW w:w="738" w:type="dxa"/>
          </w:tcPr>
          <w:p w:rsidR="00C50AF7" w:rsidRPr="00BA75DF" w:rsidRDefault="00C50AF7" w:rsidP="00C50AF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A75DF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820" w:type="dxa"/>
          </w:tcPr>
          <w:p w:rsidR="00C50AF7" w:rsidRPr="00C50AF7" w:rsidRDefault="00C50AF7" w:rsidP="00C50AF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A75DF">
              <w:rPr>
                <w:rFonts w:asciiTheme="majorBidi" w:hAnsiTheme="majorBidi" w:cstheme="majorBidi"/>
                <w:sz w:val="24"/>
                <w:szCs w:val="24"/>
              </w:rPr>
              <w:t>Throughout First Divisions in Academic Career</w:t>
            </w:r>
          </w:p>
        </w:tc>
      </w:tr>
      <w:tr w:rsidR="00C50AF7" w:rsidTr="00C758AF">
        <w:tc>
          <w:tcPr>
            <w:tcW w:w="738" w:type="dxa"/>
          </w:tcPr>
          <w:p w:rsidR="00C50AF7" w:rsidRPr="00BA75DF" w:rsidRDefault="00C50AF7" w:rsidP="00C50AF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A75D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</w:t>
            </w:r>
          </w:p>
        </w:tc>
        <w:tc>
          <w:tcPr>
            <w:tcW w:w="8820" w:type="dxa"/>
          </w:tcPr>
          <w:p w:rsidR="00C50AF7" w:rsidRPr="00BA75DF" w:rsidRDefault="00BA75DF" w:rsidP="00BA75DF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Outstanding Participant Award in “2014 Seminar on Sericulture Production and Management for Asian countries” South China University of Agriculture, China</w:t>
            </w:r>
          </w:p>
        </w:tc>
      </w:tr>
      <w:tr w:rsidR="00BA75DF" w:rsidTr="00C758AF">
        <w:tc>
          <w:tcPr>
            <w:tcW w:w="738" w:type="dxa"/>
          </w:tcPr>
          <w:p w:rsidR="00BA75DF" w:rsidRPr="00BA75DF" w:rsidRDefault="00BA75DF" w:rsidP="00C50AF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8820" w:type="dxa"/>
          </w:tcPr>
          <w:p w:rsidR="00BA75DF" w:rsidRPr="00BA75DF" w:rsidRDefault="00BA75DF" w:rsidP="00BA75DF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A75DF">
              <w:rPr>
                <w:rFonts w:asciiTheme="majorBidi" w:hAnsiTheme="majorBidi" w:cstheme="majorBidi"/>
                <w:sz w:val="24"/>
                <w:szCs w:val="24"/>
              </w:rPr>
              <w:t>Letter of Appreciation from Honorable Vice Chancellor, PMAS-AAUR, “ in recognition of efforts as member of Business incubation Unit by training NIP interns in the field of Entomology (13-03-2018)</w:t>
            </w:r>
          </w:p>
        </w:tc>
      </w:tr>
      <w:tr w:rsidR="002856A7" w:rsidTr="00C758AF">
        <w:tc>
          <w:tcPr>
            <w:tcW w:w="738" w:type="dxa"/>
          </w:tcPr>
          <w:p w:rsidR="002856A7" w:rsidRDefault="002856A7" w:rsidP="00C50AF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8820" w:type="dxa"/>
          </w:tcPr>
          <w:p w:rsidR="002856A7" w:rsidRPr="00BA75DF" w:rsidRDefault="002856A7" w:rsidP="00BA75DF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Introduced ETL based sampling methods of Varroa mites (pest of honeybees) in Pakistan, for its effective management</w:t>
            </w:r>
          </w:p>
        </w:tc>
      </w:tr>
      <w:tr w:rsidR="00A4205F" w:rsidTr="00C758AF">
        <w:tc>
          <w:tcPr>
            <w:tcW w:w="9558" w:type="dxa"/>
            <w:gridSpan w:val="2"/>
          </w:tcPr>
          <w:p w:rsidR="00A4205F" w:rsidRDefault="00A4205F" w:rsidP="000E1854">
            <w:pPr>
              <w:pStyle w:val="Heading1"/>
              <w:spacing w:line="360" w:lineRule="auto"/>
              <w:ind w:left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Additional Charges</w:t>
            </w:r>
          </w:p>
        </w:tc>
      </w:tr>
      <w:tr w:rsidR="00A4205F" w:rsidTr="00C758AF">
        <w:tc>
          <w:tcPr>
            <w:tcW w:w="738" w:type="dxa"/>
          </w:tcPr>
          <w:p w:rsidR="00A4205F" w:rsidRPr="00A77A02" w:rsidRDefault="00A4205F" w:rsidP="000E1854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1</w:t>
            </w:r>
          </w:p>
        </w:tc>
        <w:tc>
          <w:tcPr>
            <w:tcW w:w="8820" w:type="dxa"/>
          </w:tcPr>
          <w:p w:rsidR="00A4205F" w:rsidRPr="00D63B16" w:rsidRDefault="00A4205F" w:rsidP="000E1854">
            <w:pPr>
              <w:tabs>
                <w:tab w:val="left" w:pos="480"/>
                <w:tab w:val="left" w:pos="481"/>
              </w:tabs>
              <w:spacing w:line="360" w:lineRule="auto"/>
              <w:ind w:right="69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3B16">
              <w:rPr>
                <w:rFonts w:asciiTheme="majorBidi" w:hAnsiTheme="majorBidi" w:cstheme="majorBidi"/>
                <w:sz w:val="24"/>
                <w:szCs w:val="24"/>
              </w:rPr>
              <w:t>Incharge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Honey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Bee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Research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Farm,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University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Research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Farm,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Chakwal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Road,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PMAS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Arid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Agriculture University Rawalpind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 xml:space="preserve"> from July, 2012 to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date</w:t>
            </w:r>
          </w:p>
        </w:tc>
      </w:tr>
      <w:tr w:rsidR="00A4205F" w:rsidTr="00C758AF">
        <w:tc>
          <w:tcPr>
            <w:tcW w:w="738" w:type="dxa"/>
          </w:tcPr>
          <w:p w:rsidR="00A4205F" w:rsidRDefault="00A4205F" w:rsidP="000E1854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2</w:t>
            </w:r>
          </w:p>
        </w:tc>
        <w:tc>
          <w:tcPr>
            <w:tcW w:w="8820" w:type="dxa"/>
          </w:tcPr>
          <w:p w:rsidR="00A4205F" w:rsidRPr="00D63B16" w:rsidRDefault="00A4205F" w:rsidP="000E1854">
            <w:pPr>
              <w:tabs>
                <w:tab w:val="left" w:pos="480"/>
                <w:tab w:val="left" w:pos="481"/>
              </w:tabs>
              <w:spacing w:line="360" w:lineRule="auto"/>
              <w:ind w:right="69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Additional Director, Pak Korea Capacity Building Center, PMAS-Arid Agrculture University Rawalpindi, Since January, 2020 </w:t>
            </w:r>
          </w:p>
        </w:tc>
      </w:tr>
      <w:tr w:rsidR="00A4205F" w:rsidTr="00C758AF">
        <w:tc>
          <w:tcPr>
            <w:tcW w:w="9558" w:type="dxa"/>
            <w:gridSpan w:val="2"/>
          </w:tcPr>
          <w:p w:rsidR="00A4205F" w:rsidRPr="00C50AF7" w:rsidRDefault="00A4205F" w:rsidP="000E1854">
            <w:pPr>
              <w:tabs>
                <w:tab w:val="left" w:pos="480"/>
                <w:tab w:val="left" w:pos="481"/>
              </w:tabs>
              <w:spacing w:line="360" w:lineRule="auto"/>
              <w:ind w:right="878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50A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Memberships</w:t>
            </w:r>
          </w:p>
        </w:tc>
      </w:tr>
    </w:tbl>
    <w:p w:rsidR="00433994" w:rsidRDefault="0043399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38"/>
        <w:gridCol w:w="8820"/>
      </w:tblGrid>
      <w:tr w:rsidR="00433994" w:rsidTr="005D00D8">
        <w:tc>
          <w:tcPr>
            <w:tcW w:w="738" w:type="dxa"/>
          </w:tcPr>
          <w:p w:rsidR="00433994" w:rsidRDefault="00433994" w:rsidP="000E1854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3</w:t>
            </w:r>
          </w:p>
        </w:tc>
        <w:tc>
          <w:tcPr>
            <w:tcW w:w="8820" w:type="dxa"/>
          </w:tcPr>
          <w:p w:rsidR="00433994" w:rsidRPr="00D63B16" w:rsidRDefault="00433994" w:rsidP="000E1854">
            <w:pPr>
              <w:tabs>
                <w:tab w:val="left" w:pos="480"/>
                <w:tab w:val="left" w:pos="481"/>
              </w:tabs>
              <w:spacing w:line="360" w:lineRule="auto"/>
              <w:ind w:right="87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Member Faculty Board of the Faculty of Crop and Food Sciences, PMAS from 07-01-2019,</w:t>
            </w:r>
          </w:p>
        </w:tc>
      </w:tr>
      <w:tr w:rsidR="00433994" w:rsidTr="005D00D8">
        <w:tc>
          <w:tcPr>
            <w:tcW w:w="738" w:type="dxa"/>
          </w:tcPr>
          <w:p w:rsidR="00433994" w:rsidRDefault="00433994" w:rsidP="000E1854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4</w:t>
            </w:r>
          </w:p>
        </w:tc>
        <w:tc>
          <w:tcPr>
            <w:tcW w:w="8820" w:type="dxa"/>
          </w:tcPr>
          <w:p w:rsidR="00433994" w:rsidRPr="00D63B16" w:rsidRDefault="00433994" w:rsidP="000E1854">
            <w:pPr>
              <w:tabs>
                <w:tab w:val="left" w:pos="480"/>
                <w:tab w:val="left" w:pos="481"/>
              </w:tabs>
              <w:spacing w:line="360" w:lineRule="auto"/>
              <w:ind w:right="87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Member Technical Working Group (TWG) of Institute of Plant and Environmental Protection, NARC, Islamabad since 2018</w:t>
            </w:r>
          </w:p>
        </w:tc>
      </w:tr>
      <w:tr w:rsidR="00433994" w:rsidTr="005D00D8">
        <w:tc>
          <w:tcPr>
            <w:tcW w:w="738" w:type="dxa"/>
          </w:tcPr>
          <w:p w:rsidR="00433994" w:rsidRPr="00A77A02" w:rsidRDefault="00433994" w:rsidP="00132F68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5</w:t>
            </w:r>
          </w:p>
        </w:tc>
        <w:tc>
          <w:tcPr>
            <w:tcW w:w="8820" w:type="dxa"/>
          </w:tcPr>
          <w:p w:rsidR="00433994" w:rsidRPr="00D63B16" w:rsidRDefault="00433994" w:rsidP="000E1854">
            <w:pPr>
              <w:tabs>
                <w:tab w:val="left" w:pos="480"/>
                <w:tab w:val="left" w:pos="481"/>
              </w:tabs>
              <w:spacing w:line="360" w:lineRule="auto"/>
              <w:ind w:right="87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3B16">
              <w:rPr>
                <w:rFonts w:asciiTheme="majorBidi" w:hAnsiTheme="majorBidi" w:cstheme="majorBidi"/>
                <w:sz w:val="24"/>
                <w:szCs w:val="24"/>
              </w:rPr>
              <w:t>Secretary Board of Studies, Department of Entomology, PMAS-Arid Agriculture University Rawalpindi since 2012</w:t>
            </w:r>
          </w:p>
        </w:tc>
      </w:tr>
      <w:tr w:rsidR="00433994" w:rsidTr="005D00D8">
        <w:tc>
          <w:tcPr>
            <w:tcW w:w="738" w:type="dxa"/>
          </w:tcPr>
          <w:p w:rsidR="00433994" w:rsidRPr="00A77A02" w:rsidRDefault="00433994" w:rsidP="00132F68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6</w:t>
            </w:r>
          </w:p>
        </w:tc>
        <w:tc>
          <w:tcPr>
            <w:tcW w:w="8820" w:type="dxa"/>
          </w:tcPr>
          <w:p w:rsidR="00433994" w:rsidRPr="00D63B16" w:rsidRDefault="00433994" w:rsidP="000E1854">
            <w:pPr>
              <w:tabs>
                <w:tab w:val="left" w:pos="480"/>
                <w:tab w:val="left" w:pos="48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3B16">
              <w:rPr>
                <w:rFonts w:asciiTheme="majorBidi" w:hAnsiTheme="majorBidi" w:cstheme="majorBidi"/>
                <w:sz w:val="24"/>
                <w:szCs w:val="24"/>
              </w:rPr>
              <w:t>Member Enrollment Committee, for B.Sc. (Hons.) Agri. Entomology students since2010.</w:t>
            </w:r>
          </w:p>
        </w:tc>
      </w:tr>
      <w:tr w:rsidR="00433994" w:rsidTr="00F12EC6">
        <w:tc>
          <w:tcPr>
            <w:tcW w:w="738" w:type="dxa"/>
          </w:tcPr>
          <w:p w:rsidR="00433994" w:rsidRPr="00A77A02" w:rsidRDefault="00433994" w:rsidP="00132F68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7</w:t>
            </w:r>
          </w:p>
        </w:tc>
        <w:tc>
          <w:tcPr>
            <w:tcW w:w="8820" w:type="dxa"/>
          </w:tcPr>
          <w:p w:rsidR="00433994" w:rsidRPr="00D63B16" w:rsidRDefault="00433994" w:rsidP="000E1854">
            <w:pPr>
              <w:tabs>
                <w:tab w:val="left" w:pos="480"/>
                <w:tab w:val="left" w:pos="481"/>
              </w:tabs>
              <w:spacing w:line="360" w:lineRule="auto"/>
              <w:ind w:right="121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3B16">
              <w:rPr>
                <w:rFonts w:asciiTheme="majorBidi" w:hAnsiTheme="majorBidi" w:cstheme="majorBidi"/>
                <w:sz w:val="24"/>
                <w:szCs w:val="24"/>
              </w:rPr>
              <w:t>Member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Selection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Committee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for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Admissions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in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Department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Entomology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for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M.Sc.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(Hons.)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Agri Entomology students</w:t>
            </w:r>
          </w:p>
        </w:tc>
      </w:tr>
      <w:tr w:rsidR="00433994" w:rsidTr="00F12EC6">
        <w:tc>
          <w:tcPr>
            <w:tcW w:w="738" w:type="dxa"/>
          </w:tcPr>
          <w:p w:rsidR="00433994" w:rsidRPr="00A77A02" w:rsidRDefault="00433994" w:rsidP="000E1854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8</w:t>
            </w:r>
          </w:p>
        </w:tc>
        <w:tc>
          <w:tcPr>
            <w:tcW w:w="8820" w:type="dxa"/>
          </w:tcPr>
          <w:p w:rsidR="00433994" w:rsidRPr="00D63B16" w:rsidRDefault="00433994" w:rsidP="000E1854">
            <w:pPr>
              <w:tabs>
                <w:tab w:val="left" w:pos="480"/>
                <w:tab w:val="left" w:pos="481"/>
              </w:tabs>
              <w:spacing w:line="360" w:lineRule="auto"/>
              <w:ind w:right="865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3B16">
              <w:rPr>
                <w:rFonts w:asciiTheme="majorBidi" w:hAnsiTheme="majorBidi" w:cstheme="majorBidi"/>
                <w:sz w:val="24"/>
                <w:szCs w:val="24"/>
              </w:rPr>
              <w:t>Member of Committee for oral Comprehensive examination M.Sc. (Hons.) Agri Entomology students from 2014 to2015</w:t>
            </w:r>
          </w:p>
        </w:tc>
      </w:tr>
      <w:tr w:rsidR="00433994" w:rsidTr="00F12EC6">
        <w:tc>
          <w:tcPr>
            <w:tcW w:w="738" w:type="dxa"/>
          </w:tcPr>
          <w:p w:rsidR="00433994" w:rsidRPr="00A77A02" w:rsidRDefault="00433994" w:rsidP="000E1854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9</w:t>
            </w:r>
          </w:p>
        </w:tc>
        <w:tc>
          <w:tcPr>
            <w:tcW w:w="8820" w:type="dxa"/>
          </w:tcPr>
          <w:p w:rsidR="00433994" w:rsidRPr="00D63B16" w:rsidRDefault="00433994" w:rsidP="000E1854">
            <w:pPr>
              <w:tabs>
                <w:tab w:val="left" w:pos="480"/>
                <w:tab w:val="left" w:pos="48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3B16">
              <w:rPr>
                <w:rFonts w:asciiTheme="majorBidi" w:hAnsiTheme="majorBidi" w:cstheme="majorBidi"/>
                <w:sz w:val="24"/>
                <w:szCs w:val="24"/>
              </w:rPr>
              <w:t>Member Committee for SAR Department of Entomology from 2012 to2013</w:t>
            </w:r>
          </w:p>
        </w:tc>
      </w:tr>
      <w:tr w:rsidR="00433994" w:rsidTr="00F12EC6">
        <w:tc>
          <w:tcPr>
            <w:tcW w:w="738" w:type="dxa"/>
          </w:tcPr>
          <w:p w:rsidR="00433994" w:rsidRPr="00A77A02" w:rsidRDefault="00433994" w:rsidP="000E1854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10</w:t>
            </w:r>
          </w:p>
        </w:tc>
        <w:tc>
          <w:tcPr>
            <w:tcW w:w="8820" w:type="dxa"/>
          </w:tcPr>
          <w:p w:rsidR="00433994" w:rsidRPr="00D63B16" w:rsidRDefault="00433994" w:rsidP="000E1854">
            <w:pPr>
              <w:tabs>
                <w:tab w:val="left" w:pos="480"/>
                <w:tab w:val="left" w:pos="48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3B16">
              <w:rPr>
                <w:rFonts w:asciiTheme="majorBidi" w:hAnsiTheme="majorBidi" w:cstheme="majorBidi"/>
                <w:sz w:val="24"/>
                <w:szCs w:val="24"/>
              </w:rPr>
              <w:t>Member Pest Management Committee, URF, Koont,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63B16">
              <w:rPr>
                <w:rFonts w:asciiTheme="majorBidi" w:hAnsiTheme="majorBidi" w:cstheme="majorBidi"/>
                <w:sz w:val="24"/>
                <w:szCs w:val="24"/>
              </w:rPr>
              <w:t>PMAS-AAUR</w:t>
            </w:r>
          </w:p>
        </w:tc>
      </w:tr>
    </w:tbl>
    <w:p w:rsidR="00F12EC6" w:rsidRDefault="00F12EC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38"/>
        <w:gridCol w:w="8820"/>
      </w:tblGrid>
      <w:tr w:rsidR="00433994" w:rsidTr="00F12EC6">
        <w:tc>
          <w:tcPr>
            <w:tcW w:w="9558" w:type="dxa"/>
            <w:gridSpan w:val="2"/>
          </w:tcPr>
          <w:p w:rsidR="00433994" w:rsidRPr="00D63B16" w:rsidRDefault="00433994" w:rsidP="000E1854">
            <w:pPr>
              <w:tabs>
                <w:tab w:val="left" w:pos="480"/>
                <w:tab w:val="left" w:pos="48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Professional Membership</w:t>
            </w:r>
          </w:p>
        </w:tc>
      </w:tr>
      <w:tr w:rsidR="00433994" w:rsidTr="00F12EC6">
        <w:tc>
          <w:tcPr>
            <w:tcW w:w="738" w:type="dxa"/>
          </w:tcPr>
          <w:p w:rsidR="00433994" w:rsidRDefault="00433994" w:rsidP="000E1854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1.</w:t>
            </w:r>
          </w:p>
        </w:tc>
        <w:tc>
          <w:tcPr>
            <w:tcW w:w="8820" w:type="dxa"/>
          </w:tcPr>
          <w:p w:rsidR="00433994" w:rsidRPr="00D63B16" w:rsidRDefault="00433994" w:rsidP="000E1854">
            <w:pPr>
              <w:tabs>
                <w:tab w:val="left" w:pos="480"/>
                <w:tab w:val="left" w:pos="48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Member Life Sciences Society of Pakistan</w:t>
            </w:r>
          </w:p>
        </w:tc>
      </w:tr>
      <w:tr w:rsidR="00433994" w:rsidTr="00C758AF">
        <w:tc>
          <w:tcPr>
            <w:tcW w:w="738" w:type="dxa"/>
          </w:tcPr>
          <w:p w:rsidR="00433994" w:rsidRDefault="00433994" w:rsidP="000E1854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2</w:t>
            </w:r>
          </w:p>
        </w:tc>
        <w:tc>
          <w:tcPr>
            <w:tcW w:w="8820" w:type="dxa"/>
          </w:tcPr>
          <w:p w:rsidR="00433994" w:rsidRDefault="00433994" w:rsidP="000E1854">
            <w:pPr>
              <w:tabs>
                <w:tab w:val="left" w:pos="480"/>
                <w:tab w:val="left" w:pos="48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Editorial Member Asian Journal of Agriculture and Biology</w:t>
            </w:r>
          </w:p>
        </w:tc>
      </w:tr>
      <w:tr w:rsidR="00433994" w:rsidTr="00C758AF">
        <w:tc>
          <w:tcPr>
            <w:tcW w:w="738" w:type="dxa"/>
          </w:tcPr>
          <w:p w:rsidR="00433994" w:rsidRDefault="00433994" w:rsidP="000E1854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3</w:t>
            </w:r>
          </w:p>
        </w:tc>
        <w:tc>
          <w:tcPr>
            <w:tcW w:w="8820" w:type="dxa"/>
          </w:tcPr>
          <w:p w:rsidR="00433994" w:rsidRDefault="00433994" w:rsidP="000E1854">
            <w:pPr>
              <w:tabs>
                <w:tab w:val="left" w:pos="480"/>
                <w:tab w:val="left" w:pos="48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Member Board of Directors, Asian Research Index</w:t>
            </w:r>
          </w:p>
        </w:tc>
      </w:tr>
    </w:tbl>
    <w:p w:rsidR="00487DA5" w:rsidRDefault="00487DA5"/>
    <w:p w:rsidR="00A4205F" w:rsidRDefault="00A4205F"/>
    <w:tbl>
      <w:tblPr>
        <w:tblW w:w="0" w:type="auto"/>
        <w:tblLayout w:type="fixed"/>
        <w:tblLook w:val="0000"/>
      </w:tblPr>
      <w:tblGrid>
        <w:gridCol w:w="2213"/>
        <w:gridCol w:w="5670"/>
      </w:tblGrid>
      <w:tr w:rsidR="0039241B" w:rsidTr="000B1F24">
        <w:trPr>
          <w:trHeight w:val="101"/>
        </w:trPr>
        <w:tc>
          <w:tcPr>
            <w:tcW w:w="2213" w:type="dxa"/>
          </w:tcPr>
          <w:p w:rsidR="0039241B" w:rsidRPr="0039241B" w:rsidRDefault="0039241B" w:rsidP="0039241B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39241B">
              <w:rPr>
                <w:b/>
                <w:bCs/>
                <w:color w:val="auto"/>
                <w:sz w:val="22"/>
                <w:szCs w:val="22"/>
              </w:rPr>
              <w:t xml:space="preserve">PERSONAL DATA: </w:t>
            </w:r>
          </w:p>
          <w:p w:rsidR="0039241B" w:rsidRPr="0039241B" w:rsidRDefault="0039241B" w:rsidP="0039241B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9241B">
              <w:rPr>
                <w:b/>
                <w:bCs/>
                <w:sz w:val="22"/>
                <w:szCs w:val="22"/>
              </w:rPr>
              <w:t xml:space="preserve">Date of birth: </w:t>
            </w:r>
          </w:p>
        </w:tc>
        <w:tc>
          <w:tcPr>
            <w:tcW w:w="5670" w:type="dxa"/>
          </w:tcPr>
          <w:p w:rsidR="0039241B" w:rsidRDefault="0039241B" w:rsidP="0039241B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  <w:p w:rsidR="0039241B" w:rsidRDefault="0039241B" w:rsidP="0039241B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01-12-1975 </w:t>
            </w:r>
          </w:p>
        </w:tc>
      </w:tr>
      <w:tr w:rsidR="0039241B" w:rsidTr="000B1F24">
        <w:trPr>
          <w:trHeight w:val="101"/>
        </w:trPr>
        <w:tc>
          <w:tcPr>
            <w:tcW w:w="2213" w:type="dxa"/>
          </w:tcPr>
          <w:p w:rsidR="0039241B" w:rsidRPr="0039241B" w:rsidRDefault="0039241B" w:rsidP="0039241B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9241B">
              <w:rPr>
                <w:b/>
                <w:bCs/>
                <w:sz w:val="22"/>
                <w:szCs w:val="22"/>
              </w:rPr>
              <w:t xml:space="preserve">Marital status: </w:t>
            </w:r>
          </w:p>
        </w:tc>
        <w:tc>
          <w:tcPr>
            <w:tcW w:w="5670" w:type="dxa"/>
          </w:tcPr>
          <w:p w:rsidR="0039241B" w:rsidRDefault="0039241B" w:rsidP="0039241B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Married </w:t>
            </w:r>
          </w:p>
        </w:tc>
      </w:tr>
      <w:tr w:rsidR="0039241B" w:rsidTr="000B1F24">
        <w:trPr>
          <w:trHeight w:val="101"/>
        </w:trPr>
        <w:tc>
          <w:tcPr>
            <w:tcW w:w="2213" w:type="dxa"/>
          </w:tcPr>
          <w:p w:rsidR="0039241B" w:rsidRPr="0039241B" w:rsidRDefault="0039241B" w:rsidP="0039241B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9241B">
              <w:rPr>
                <w:b/>
                <w:bCs/>
                <w:sz w:val="22"/>
                <w:szCs w:val="22"/>
              </w:rPr>
              <w:t xml:space="preserve">Gender: </w:t>
            </w:r>
          </w:p>
        </w:tc>
        <w:tc>
          <w:tcPr>
            <w:tcW w:w="5670" w:type="dxa"/>
          </w:tcPr>
          <w:p w:rsidR="0039241B" w:rsidRDefault="0039241B" w:rsidP="0039241B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Male </w:t>
            </w:r>
          </w:p>
        </w:tc>
      </w:tr>
      <w:tr w:rsidR="0039241B" w:rsidTr="000B1F24">
        <w:trPr>
          <w:trHeight w:val="101"/>
        </w:trPr>
        <w:tc>
          <w:tcPr>
            <w:tcW w:w="2213" w:type="dxa"/>
          </w:tcPr>
          <w:p w:rsidR="0039241B" w:rsidRPr="0039241B" w:rsidRDefault="0039241B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9241B">
              <w:rPr>
                <w:b/>
                <w:bCs/>
                <w:sz w:val="22"/>
                <w:szCs w:val="22"/>
              </w:rPr>
              <w:t xml:space="preserve">Nationality: </w:t>
            </w:r>
          </w:p>
        </w:tc>
        <w:tc>
          <w:tcPr>
            <w:tcW w:w="5670" w:type="dxa"/>
          </w:tcPr>
          <w:p w:rsidR="0039241B" w:rsidRDefault="0039241B" w:rsidP="0039241B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Pakistan </w:t>
            </w:r>
          </w:p>
        </w:tc>
      </w:tr>
      <w:tr w:rsidR="0039241B" w:rsidTr="000B1F24">
        <w:trPr>
          <w:trHeight w:val="101"/>
        </w:trPr>
        <w:tc>
          <w:tcPr>
            <w:tcW w:w="2213" w:type="dxa"/>
          </w:tcPr>
          <w:p w:rsidR="0039241B" w:rsidRPr="0039241B" w:rsidRDefault="0039241B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9241B">
              <w:rPr>
                <w:b/>
                <w:bCs/>
                <w:sz w:val="22"/>
                <w:szCs w:val="22"/>
              </w:rPr>
              <w:t xml:space="preserve">English Language: </w:t>
            </w:r>
          </w:p>
        </w:tc>
        <w:tc>
          <w:tcPr>
            <w:tcW w:w="5670" w:type="dxa"/>
          </w:tcPr>
          <w:p w:rsidR="0039241B" w:rsidRDefault="0039241B" w:rsidP="0039241B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Very good Reading, Listening, Writing and Speaking skills of English Language. </w:t>
            </w:r>
          </w:p>
        </w:tc>
      </w:tr>
      <w:tr w:rsidR="0039241B" w:rsidTr="000B1F24">
        <w:trPr>
          <w:trHeight w:val="101"/>
        </w:trPr>
        <w:tc>
          <w:tcPr>
            <w:tcW w:w="2213" w:type="dxa"/>
          </w:tcPr>
          <w:p w:rsidR="0039241B" w:rsidRPr="0039241B" w:rsidRDefault="0039241B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9241B">
              <w:rPr>
                <w:b/>
                <w:bCs/>
                <w:sz w:val="22"/>
                <w:szCs w:val="22"/>
              </w:rPr>
              <w:t xml:space="preserve">Computers: </w:t>
            </w:r>
          </w:p>
        </w:tc>
        <w:tc>
          <w:tcPr>
            <w:tcW w:w="5670" w:type="dxa"/>
          </w:tcPr>
          <w:p w:rsidR="0039241B" w:rsidRDefault="0039241B" w:rsidP="0039241B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Analysis of Data using Co Stat software, Mircocal Origin software, Age Stage Two Sex Life Table software</w:t>
            </w:r>
          </w:p>
        </w:tc>
      </w:tr>
    </w:tbl>
    <w:p w:rsidR="0039241B" w:rsidRDefault="0039241B" w:rsidP="0039241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REFERENCES: </w:t>
      </w:r>
    </w:p>
    <w:p w:rsidR="00AA374B" w:rsidRDefault="00AA374B" w:rsidP="0039241B">
      <w:pPr>
        <w:pStyle w:val="BodyText"/>
        <w:ind w:left="0" w:right="3171" w:firstLine="0"/>
        <w:rPr>
          <w:rFonts w:asciiTheme="majorBidi" w:hAnsiTheme="majorBidi" w:cstheme="majorBidi"/>
          <w:b/>
          <w:bCs/>
        </w:rPr>
      </w:pPr>
    </w:p>
    <w:p w:rsidR="0039241B" w:rsidRPr="0039241B" w:rsidRDefault="0039241B" w:rsidP="0039241B">
      <w:pPr>
        <w:pStyle w:val="BodyText"/>
        <w:ind w:left="0" w:right="3171" w:firstLine="0"/>
        <w:rPr>
          <w:rFonts w:asciiTheme="majorBidi" w:hAnsiTheme="majorBidi" w:cstheme="majorBidi"/>
          <w:b/>
          <w:bCs/>
        </w:rPr>
      </w:pPr>
      <w:r w:rsidRPr="0039241B">
        <w:rPr>
          <w:rFonts w:asciiTheme="majorBidi" w:hAnsiTheme="majorBidi" w:cstheme="majorBidi"/>
          <w:b/>
          <w:bCs/>
        </w:rPr>
        <w:t xml:space="preserve">Dr. Mansoor ul Hasan Sahi </w:t>
      </w:r>
    </w:p>
    <w:p w:rsidR="0039241B" w:rsidRDefault="0039241B" w:rsidP="0039241B">
      <w:pPr>
        <w:pStyle w:val="BodyText"/>
        <w:ind w:left="0" w:right="3171" w:firstLine="0"/>
        <w:rPr>
          <w:rFonts w:asciiTheme="majorBidi" w:hAnsiTheme="majorBidi" w:cstheme="majorBidi"/>
        </w:rPr>
      </w:pPr>
      <w:r w:rsidRPr="00E81FF5">
        <w:rPr>
          <w:rFonts w:asciiTheme="majorBidi" w:hAnsiTheme="majorBidi" w:cstheme="majorBidi"/>
        </w:rPr>
        <w:t>Professor</w:t>
      </w:r>
      <w:r>
        <w:rPr>
          <w:rFonts w:asciiTheme="majorBidi" w:hAnsiTheme="majorBidi" w:cstheme="majorBidi"/>
        </w:rPr>
        <w:t xml:space="preserve"> and Chairman</w:t>
      </w:r>
    </w:p>
    <w:p w:rsidR="0039241B" w:rsidRDefault="0039241B" w:rsidP="0039241B">
      <w:pPr>
        <w:pStyle w:val="BodyText"/>
        <w:ind w:left="0" w:right="3171" w:firstLine="0"/>
        <w:rPr>
          <w:rFonts w:asciiTheme="majorBidi" w:hAnsiTheme="majorBidi" w:cstheme="majorBidi"/>
        </w:rPr>
      </w:pPr>
      <w:r w:rsidRPr="00E81FF5">
        <w:rPr>
          <w:rFonts w:asciiTheme="majorBidi" w:hAnsiTheme="majorBidi" w:cstheme="majorBidi"/>
        </w:rPr>
        <w:t>Department of Entomology</w:t>
      </w:r>
    </w:p>
    <w:p w:rsidR="0039241B" w:rsidRDefault="0039241B" w:rsidP="0039241B">
      <w:pPr>
        <w:pStyle w:val="BodyText"/>
        <w:ind w:left="0" w:right="3171" w:firstLine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University of Agriculture Faisalabad</w:t>
      </w:r>
    </w:p>
    <w:p w:rsidR="0039241B" w:rsidRDefault="009B24A4" w:rsidP="0039241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Email:</w:t>
      </w:r>
      <w:r w:rsidR="0039241B">
        <w:rPr>
          <w:sz w:val="23"/>
          <w:szCs w:val="23"/>
        </w:rPr>
        <w:t xml:space="preserve"> </w:t>
      </w:r>
      <w:hyperlink r:id="rId17" w:history="1">
        <w:r w:rsidR="000B1F24" w:rsidRPr="00380C20">
          <w:rPr>
            <w:rStyle w:val="Hyperlink"/>
            <w:sz w:val="23"/>
            <w:szCs w:val="23"/>
          </w:rPr>
          <w:t>mansoorsahi2000@yahoo.com</w:t>
        </w:r>
      </w:hyperlink>
    </w:p>
    <w:p w:rsidR="00AA374B" w:rsidRDefault="00AA374B" w:rsidP="009B24A4">
      <w:pPr>
        <w:pStyle w:val="BodyText"/>
        <w:spacing w:line="274" w:lineRule="exact"/>
        <w:ind w:left="0" w:firstLine="0"/>
        <w:rPr>
          <w:rFonts w:asciiTheme="majorBidi" w:hAnsiTheme="majorBidi" w:cstheme="majorBidi"/>
          <w:b/>
          <w:bCs/>
        </w:rPr>
      </w:pPr>
    </w:p>
    <w:p w:rsidR="009B24A4" w:rsidRPr="009B24A4" w:rsidRDefault="0039241B" w:rsidP="009B24A4">
      <w:pPr>
        <w:pStyle w:val="BodyText"/>
        <w:spacing w:line="274" w:lineRule="exact"/>
        <w:ind w:left="0" w:firstLine="0"/>
        <w:rPr>
          <w:rFonts w:asciiTheme="majorBidi" w:hAnsiTheme="majorBidi" w:cstheme="majorBidi"/>
          <w:b/>
          <w:bCs/>
        </w:rPr>
      </w:pPr>
      <w:r w:rsidRPr="009B24A4">
        <w:rPr>
          <w:rFonts w:asciiTheme="majorBidi" w:hAnsiTheme="majorBidi" w:cstheme="majorBidi"/>
          <w:b/>
          <w:bCs/>
        </w:rPr>
        <w:t>Dr. Mu</w:t>
      </w:r>
      <w:r w:rsidR="009B24A4" w:rsidRPr="009B24A4">
        <w:rPr>
          <w:rFonts w:asciiTheme="majorBidi" w:hAnsiTheme="majorBidi" w:cstheme="majorBidi"/>
          <w:b/>
          <w:bCs/>
        </w:rPr>
        <w:t>ha</w:t>
      </w:r>
      <w:r w:rsidRPr="009B24A4">
        <w:rPr>
          <w:rFonts w:asciiTheme="majorBidi" w:hAnsiTheme="majorBidi" w:cstheme="majorBidi"/>
          <w:b/>
          <w:bCs/>
        </w:rPr>
        <w:t>mmad Naeem</w:t>
      </w:r>
    </w:p>
    <w:p w:rsidR="009B24A4" w:rsidRDefault="009B24A4" w:rsidP="009B24A4">
      <w:pPr>
        <w:pStyle w:val="BodyText"/>
        <w:spacing w:line="274" w:lineRule="exact"/>
        <w:ind w:left="0" w:firstLine="0"/>
        <w:rPr>
          <w:rFonts w:asciiTheme="majorBidi" w:hAnsiTheme="majorBidi" w:cstheme="majorBidi"/>
        </w:rPr>
      </w:pPr>
      <w:r w:rsidRPr="00E81FF5">
        <w:rPr>
          <w:rFonts w:asciiTheme="majorBidi" w:hAnsiTheme="majorBidi" w:cstheme="majorBidi"/>
        </w:rPr>
        <w:t xml:space="preserve">Professor </w:t>
      </w:r>
      <w:r>
        <w:rPr>
          <w:rFonts w:asciiTheme="majorBidi" w:hAnsiTheme="majorBidi" w:cstheme="majorBidi"/>
        </w:rPr>
        <w:t xml:space="preserve">and </w:t>
      </w:r>
      <w:r w:rsidR="0039241B" w:rsidRPr="00E81FF5">
        <w:rPr>
          <w:rFonts w:asciiTheme="majorBidi" w:hAnsiTheme="majorBidi" w:cstheme="majorBidi"/>
        </w:rPr>
        <w:t>Chairman</w:t>
      </w:r>
    </w:p>
    <w:p w:rsidR="0039241B" w:rsidRDefault="0039241B" w:rsidP="009B24A4">
      <w:pPr>
        <w:pStyle w:val="BodyText"/>
        <w:spacing w:line="274" w:lineRule="exact"/>
        <w:ind w:left="0" w:firstLine="0"/>
        <w:rPr>
          <w:rFonts w:asciiTheme="majorBidi" w:hAnsiTheme="majorBidi" w:cstheme="majorBidi"/>
        </w:rPr>
      </w:pPr>
      <w:r w:rsidRPr="00E81FF5">
        <w:rPr>
          <w:rFonts w:asciiTheme="majorBidi" w:hAnsiTheme="majorBidi" w:cstheme="majorBidi"/>
        </w:rPr>
        <w:t>Department of Entomo</w:t>
      </w:r>
      <w:r w:rsidR="009B24A4">
        <w:rPr>
          <w:rFonts w:asciiTheme="majorBidi" w:hAnsiTheme="majorBidi" w:cstheme="majorBidi"/>
        </w:rPr>
        <w:t>l</w:t>
      </w:r>
      <w:r w:rsidRPr="00E81FF5">
        <w:rPr>
          <w:rFonts w:asciiTheme="majorBidi" w:hAnsiTheme="majorBidi" w:cstheme="majorBidi"/>
        </w:rPr>
        <w:t>og</w:t>
      </w:r>
      <w:r w:rsidR="009B24A4">
        <w:rPr>
          <w:rFonts w:asciiTheme="majorBidi" w:hAnsiTheme="majorBidi" w:cstheme="majorBidi"/>
        </w:rPr>
        <w:t>y</w:t>
      </w:r>
    </w:p>
    <w:p w:rsidR="009B24A4" w:rsidRDefault="0039241B" w:rsidP="009B24A4">
      <w:pPr>
        <w:pStyle w:val="BodyText"/>
        <w:spacing w:line="274" w:lineRule="exact"/>
        <w:ind w:left="0" w:firstLine="0"/>
        <w:rPr>
          <w:rFonts w:asciiTheme="majorBidi" w:hAnsiTheme="majorBidi" w:cstheme="majorBidi"/>
        </w:rPr>
      </w:pPr>
      <w:r w:rsidRPr="00E81FF5">
        <w:rPr>
          <w:rFonts w:asciiTheme="majorBidi" w:hAnsiTheme="majorBidi" w:cstheme="majorBidi"/>
        </w:rPr>
        <w:t>PMAS-A</w:t>
      </w:r>
      <w:r>
        <w:rPr>
          <w:rFonts w:asciiTheme="majorBidi" w:hAnsiTheme="majorBidi" w:cstheme="majorBidi"/>
        </w:rPr>
        <w:t xml:space="preserve">rid </w:t>
      </w:r>
      <w:r w:rsidRPr="00E81FF5">
        <w:rPr>
          <w:rFonts w:asciiTheme="majorBidi" w:hAnsiTheme="majorBidi" w:cstheme="majorBidi"/>
        </w:rPr>
        <w:t>A</w:t>
      </w:r>
      <w:r>
        <w:rPr>
          <w:rFonts w:asciiTheme="majorBidi" w:hAnsiTheme="majorBidi" w:cstheme="majorBidi"/>
        </w:rPr>
        <w:t xml:space="preserve">griculture </w:t>
      </w:r>
      <w:r w:rsidRPr="00E81FF5">
        <w:rPr>
          <w:rFonts w:asciiTheme="majorBidi" w:hAnsiTheme="majorBidi" w:cstheme="majorBidi"/>
        </w:rPr>
        <w:t>U</w:t>
      </w:r>
      <w:r>
        <w:rPr>
          <w:rFonts w:asciiTheme="majorBidi" w:hAnsiTheme="majorBidi" w:cstheme="majorBidi"/>
        </w:rPr>
        <w:t xml:space="preserve">niversity </w:t>
      </w:r>
    </w:p>
    <w:p w:rsidR="0039241B" w:rsidRPr="00E81FF5" w:rsidRDefault="0039241B" w:rsidP="009B24A4">
      <w:pPr>
        <w:pStyle w:val="BodyText"/>
        <w:spacing w:line="274" w:lineRule="exact"/>
        <w:ind w:left="0" w:firstLine="0"/>
        <w:rPr>
          <w:rFonts w:asciiTheme="majorBidi" w:hAnsiTheme="majorBidi" w:cstheme="majorBidi"/>
        </w:rPr>
      </w:pPr>
      <w:r w:rsidRPr="00E81FF5">
        <w:rPr>
          <w:rFonts w:asciiTheme="majorBidi" w:hAnsiTheme="majorBidi" w:cstheme="majorBidi"/>
        </w:rPr>
        <w:t>R</w:t>
      </w:r>
      <w:r>
        <w:rPr>
          <w:rFonts w:asciiTheme="majorBidi" w:hAnsiTheme="majorBidi" w:cstheme="majorBidi"/>
        </w:rPr>
        <w:t>awalpindi</w:t>
      </w:r>
    </w:p>
    <w:p w:rsidR="0039241B" w:rsidRDefault="009B24A4" w:rsidP="00AA374B">
      <w:pPr>
        <w:pStyle w:val="Default"/>
      </w:pPr>
      <w:r>
        <w:rPr>
          <w:sz w:val="23"/>
          <w:szCs w:val="23"/>
        </w:rPr>
        <w:t xml:space="preserve">Email: </w:t>
      </w:r>
      <w:hyperlink r:id="rId18" w:history="1">
        <w:r w:rsidR="000B1F24" w:rsidRPr="00380C20">
          <w:rPr>
            <w:rStyle w:val="Hyperlink"/>
            <w:sz w:val="23"/>
            <w:szCs w:val="23"/>
          </w:rPr>
          <w:t>muhammad.naeem@uaar.edu.pk</w:t>
        </w:r>
      </w:hyperlink>
    </w:p>
    <w:p w:rsidR="00C50983" w:rsidRDefault="00C50983" w:rsidP="00AA374B">
      <w:pPr>
        <w:pStyle w:val="Default"/>
      </w:pPr>
    </w:p>
    <w:p w:rsidR="00C50983" w:rsidRDefault="00C50983" w:rsidP="00C50983">
      <w:pPr>
        <w:shd w:val="clear" w:color="auto" w:fill="FFFFFF"/>
        <w:rPr>
          <w:rFonts w:asciiTheme="majorBidi" w:hAnsiTheme="majorBidi" w:cstheme="majorBidi"/>
          <w:b/>
          <w:bCs/>
          <w:color w:val="222222"/>
          <w:sz w:val="24"/>
          <w:szCs w:val="24"/>
        </w:rPr>
      </w:pPr>
    </w:p>
    <w:p w:rsidR="00C50983" w:rsidRPr="00C50983" w:rsidRDefault="00C50983" w:rsidP="00C50983">
      <w:pPr>
        <w:shd w:val="clear" w:color="auto" w:fill="FFFFFF"/>
        <w:rPr>
          <w:rFonts w:asciiTheme="majorBidi" w:hAnsiTheme="majorBidi" w:cstheme="majorBidi"/>
          <w:b/>
          <w:bCs/>
          <w:color w:val="222222"/>
          <w:sz w:val="24"/>
          <w:szCs w:val="24"/>
        </w:rPr>
      </w:pPr>
      <w:r w:rsidRPr="00C50983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Prof. Dr. Hsin Chi </w:t>
      </w:r>
    </w:p>
    <w:p w:rsidR="00C50983" w:rsidRPr="00C50983" w:rsidRDefault="00036599" w:rsidP="00C50983">
      <w:pPr>
        <w:shd w:val="clear" w:color="auto" w:fill="FFFFFF"/>
        <w:rPr>
          <w:rFonts w:asciiTheme="majorBidi" w:hAnsiTheme="majorBidi" w:cstheme="majorBidi"/>
          <w:color w:val="222222"/>
          <w:sz w:val="24"/>
          <w:szCs w:val="24"/>
        </w:rPr>
      </w:pPr>
      <w:hyperlink r:id="rId19" w:history="1">
        <w:r w:rsidR="00C50983" w:rsidRPr="00C50983">
          <w:rPr>
            <w:rStyle w:val="Hyperlink"/>
            <w:rFonts w:asciiTheme="majorBidi" w:hAnsiTheme="majorBidi" w:cstheme="majorBidi"/>
            <w:color w:val="222222"/>
            <w:sz w:val="24"/>
            <w:szCs w:val="24"/>
            <w:u w:val="none"/>
          </w:rPr>
          <w:t>National Chung Hsing University</w:t>
        </w:r>
      </w:hyperlink>
      <w:r w:rsidR="00C50983" w:rsidRPr="00C50983">
        <w:rPr>
          <w:rFonts w:asciiTheme="majorBidi" w:hAnsiTheme="majorBidi" w:cstheme="majorBidi"/>
          <w:color w:val="222222"/>
          <w:sz w:val="24"/>
          <w:szCs w:val="24"/>
        </w:rPr>
        <w:t xml:space="preserve">, </w:t>
      </w:r>
    </w:p>
    <w:p w:rsidR="00C50983" w:rsidRPr="00C50983" w:rsidRDefault="00C50983" w:rsidP="00C50983">
      <w:pPr>
        <w:shd w:val="clear" w:color="auto" w:fill="FFFFFF"/>
        <w:rPr>
          <w:rFonts w:asciiTheme="majorBidi" w:hAnsiTheme="majorBidi" w:cstheme="majorBidi"/>
          <w:color w:val="222222"/>
          <w:sz w:val="24"/>
          <w:szCs w:val="24"/>
        </w:rPr>
      </w:pPr>
      <w:r>
        <w:rPr>
          <w:rFonts w:asciiTheme="majorBidi" w:hAnsiTheme="majorBidi" w:cstheme="majorBidi"/>
          <w:color w:val="222222"/>
          <w:sz w:val="24"/>
          <w:szCs w:val="24"/>
        </w:rPr>
        <w:t>Taichung, Taiwan</w:t>
      </w:r>
    </w:p>
    <w:p w:rsidR="00C50983" w:rsidRPr="00C50983" w:rsidRDefault="00C50983" w:rsidP="00C50983">
      <w:pPr>
        <w:shd w:val="clear" w:color="auto" w:fill="FFFFFF"/>
        <w:rPr>
          <w:rFonts w:asciiTheme="majorBidi" w:hAnsiTheme="majorBidi" w:cstheme="majorBidi"/>
          <w:color w:val="000000"/>
          <w:sz w:val="24"/>
          <w:szCs w:val="24"/>
        </w:rPr>
      </w:pPr>
      <w:r w:rsidRPr="00C50983">
        <w:rPr>
          <w:rFonts w:asciiTheme="majorBidi" w:hAnsiTheme="majorBidi" w:cstheme="majorBidi"/>
          <w:sz w:val="24"/>
          <w:szCs w:val="24"/>
        </w:rPr>
        <w:t>Email:</w:t>
      </w:r>
      <w:r w:rsidRPr="00C5098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hyperlink r:id="rId20" w:history="1">
        <w:r w:rsidRPr="00C50983">
          <w:rPr>
            <w:rStyle w:val="Hyperlink"/>
            <w:rFonts w:asciiTheme="majorBidi" w:hAnsiTheme="majorBidi" w:cstheme="majorBidi"/>
            <w:sz w:val="24"/>
            <w:szCs w:val="24"/>
          </w:rPr>
          <w:t>hsinchi@dragon.nchu.edu.tw</w:t>
        </w:r>
      </w:hyperlink>
    </w:p>
    <w:p w:rsidR="00C50983" w:rsidRPr="00C50983" w:rsidRDefault="00C50983" w:rsidP="00C50983">
      <w:pPr>
        <w:shd w:val="clear" w:color="auto" w:fill="FFFFFF"/>
        <w:rPr>
          <w:rFonts w:asciiTheme="majorBidi" w:hAnsiTheme="majorBidi" w:cstheme="majorBidi"/>
          <w:color w:val="222222"/>
          <w:sz w:val="24"/>
          <w:szCs w:val="24"/>
        </w:rPr>
      </w:pPr>
    </w:p>
    <w:p w:rsidR="00C50983" w:rsidRPr="00AA374B" w:rsidRDefault="00C50983" w:rsidP="00C50983">
      <w:pPr>
        <w:pStyle w:val="Default"/>
        <w:spacing w:line="360" w:lineRule="auto"/>
        <w:rPr>
          <w:sz w:val="23"/>
          <w:szCs w:val="23"/>
        </w:rPr>
      </w:pPr>
    </w:p>
    <w:sectPr w:rsidR="00C50983" w:rsidRPr="00AA374B" w:rsidSect="006B25D3">
      <w:headerReference w:type="default" r:id="rId21"/>
      <w:footerReference w:type="default" r:id="rId22"/>
      <w:pgSz w:w="12240" w:h="15840"/>
      <w:pgMar w:top="1440" w:right="740" w:bottom="1120" w:left="1320" w:header="0" w:footer="93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0AE" w:rsidRDefault="006070AE">
      <w:r>
        <w:separator/>
      </w:r>
    </w:p>
  </w:endnote>
  <w:endnote w:type="continuationSeparator" w:id="1">
    <w:p w:rsidR="006070AE" w:rsidRDefault="006070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946" w:rsidRDefault="00192946">
    <w:pPr>
      <w:pStyle w:val="Footer"/>
      <w:jc w:val="right"/>
    </w:pPr>
    <w:fldSimple w:instr=" PAGE   \* MERGEFORMAT ">
      <w:r w:rsidR="003B3B1B">
        <w:rPr>
          <w:noProof/>
        </w:rPr>
        <w:t>16</w:t>
      </w:r>
    </w:fldSimple>
  </w:p>
  <w:p w:rsidR="00192946" w:rsidRDefault="00192946">
    <w:pPr>
      <w:pStyle w:val="BodyText"/>
      <w:spacing w:line="14" w:lineRule="auto"/>
      <w:ind w:left="0" w:firstLine="0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0AE" w:rsidRDefault="006070AE">
      <w:r>
        <w:separator/>
      </w:r>
    </w:p>
  </w:footnote>
  <w:footnote w:type="continuationSeparator" w:id="1">
    <w:p w:rsidR="006070AE" w:rsidRDefault="006070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75619"/>
      <w:docPartObj>
        <w:docPartGallery w:val="Page Numbers (Top of Page)"/>
        <w:docPartUnique/>
      </w:docPartObj>
    </w:sdtPr>
    <w:sdtContent>
      <w:p w:rsidR="00192946" w:rsidRDefault="00192946">
        <w:pPr>
          <w:pStyle w:val="Header"/>
          <w:jc w:val="right"/>
        </w:pPr>
        <w:fldSimple w:instr=" PAGE   \* MERGEFORMAT ">
          <w:r w:rsidR="003B3B1B">
            <w:rPr>
              <w:noProof/>
            </w:rPr>
            <w:t>16</w:t>
          </w:r>
        </w:fldSimple>
      </w:p>
    </w:sdtContent>
  </w:sdt>
  <w:p w:rsidR="00192946" w:rsidRDefault="0019294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0313"/>
    <w:multiLevelType w:val="hybridMultilevel"/>
    <w:tmpl w:val="2A8C91CC"/>
    <w:lvl w:ilvl="0" w:tplc="D944C62E">
      <w:start w:val="3"/>
      <w:numFmt w:val="decimal"/>
      <w:lvlText w:val="%1."/>
      <w:lvlJc w:val="left"/>
      <w:pPr>
        <w:ind w:left="120" w:hanging="548"/>
      </w:pPr>
      <w:rPr>
        <w:rFonts w:hint="default"/>
        <w:b/>
        <w:bCs/>
        <w:spacing w:val="-1"/>
        <w:w w:val="100"/>
        <w:lang w:val="en-US" w:eastAsia="en-US" w:bidi="en-US"/>
      </w:rPr>
    </w:lvl>
    <w:lvl w:ilvl="1" w:tplc="73F4E3F4">
      <w:numFmt w:val="bullet"/>
      <w:lvlText w:val="•"/>
      <w:lvlJc w:val="left"/>
      <w:pPr>
        <w:ind w:left="1126" w:hanging="548"/>
      </w:pPr>
      <w:rPr>
        <w:rFonts w:hint="default"/>
        <w:lang w:val="en-US" w:eastAsia="en-US" w:bidi="en-US"/>
      </w:rPr>
    </w:lvl>
    <w:lvl w:ilvl="2" w:tplc="BA4C918E">
      <w:numFmt w:val="bullet"/>
      <w:lvlText w:val="•"/>
      <w:lvlJc w:val="left"/>
      <w:pPr>
        <w:ind w:left="2132" w:hanging="548"/>
      </w:pPr>
      <w:rPr>
        <w:rFonts w:hint="default"/>
        <w:lang w:val="en-US" w:eastAsia="en-US" w:bidi="en-US"/>
      </w:rPr>
    </w:lvl>
    <w:lvl w:ilvl="3" w:tplc="666EF54A">
      <w:numFmt w:val="bullet"/>
      <w:lvlText w:val="•"/>
      <w:lvlJc w:val="left"/>
      <w:pPr>
        <w:ind w:left="3138" w:hanging="548"/>
      </w:pPr>
      <w:rPr>
        <w:rFonts w:hint="default"/>
        <w:lang w:val="en-US" w:eastAsia="en-US" w:bidi="en-US"/>
      </w:rPr>
    </w:lvl>
    <w:lvl w:ilvl="4" w:tplc="DC3A42F0">
      <w:numFmt w:val="bullet"/>
      <w:lvlText w:val="•"/>
      <w:lvlJc w:val="left"/>
      <w:pPr>
        <w:ind w:left="4144" w:hanging="548"/>
      </w:pPr>
      <w:rPr>
        <w:rFonts w:hint="default"/>
        <w:lang w:val="en-US" w:eastAsia="en-US" w:bidi="en-US"/>
      </w:rPr>
    </w:lvl>
    <w:lvl w:ilvl="5" w:tplc="62E20900">
      <w:numFmt w:val="bullet"/>
      <w:lvlText w:val="•"/>
      <w:lvlJc w:val="left"/>
      <w:pPr>
        <w:ind w:left="5150" w:hanging="548"/>
      </w:pPr>
      <w:rPr>
        <w:rFonts w:hint="default"/>
        <w:lang w:val="en-US" w:eastAsia="en-US" w:bidi="en-US"/>
      </w:rPr>
    </w:lvl>
    <w:lvl w:ilvl="6" w:tplc="88C2F69E">
      <w:numFmt w:val="bullet"/>
      <w:lvlText w:val="•"/>
      <w:lvlJc w:val="left"/>
      <w:pPr>
        <w:ind w:left="6156" w:hanging="548"/>
      </w:pPr>
      <w:rPr>
        <w:rFonts w:hint="default"/>
        <w:lang w:val="en-US" w:eastAsia="en-US" w:bidi="en-US"/>
      </w:rPr>
    </w:lvl>
    <w:lvl w:ilvl="7" w:tplc="A1326DA6">
      <w:numFmt w:val="bullet"/>
      <w:lvlText w:val="•"/>
      <w:lvlJc w:val="left"/>
      <w:pPr>
        <w:ind w:left="7162" w:hanging="548"/>
      </w:pPr>
      <w:rPr>
        <w:rFonts w:hint="default"/>
        <w:lang w:val="en-US" w:eastAsia="en-US" w:bidi="en-US"/>
      </w:rPr>
    </w:lvl>
    <w:lvl w:ilvl="8" w:tplc="D8B0582C">
      <w:numFmt w:val="bullet"/>
      <w:lvlText w:val="•"/>
      <w:lvlJc w:val="left"/>
      <w:pPr>
        <w:ind w:left="8168" w:hanging="548"/>
      </w:pPr>
      <w:rPr>
        <w:rFonts w:hint="default"/>
        <w:lang w:val="en-US" w:eastAsia="en-US" w:bidi="en-US"/>
      </w:rPr>
    </w:lvl>
  </w:abstractNum>
  <w:abstractNum w:abstractNumId="1">
    <w:nsid w:val="06620956"/>
    <w:multiLevelType w:val="multilevel"/>
    <w:tmpl w:val="BB1EF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D0BAB"/>
    <w:multiLevelType w:val="hybridMultilevel"/>
    <w:tmpl w:val="9328F756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>
    <w:nsid w:val="2EAA722F"/>
    <w:multiLevelType w:val="hybridMultilevel"/>
    <w:tmpl w:val="59EC3998"/>
    <w:lvl w:ilvl="0" w:tplc="E75C44A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5679A3"/>
    <w:multiLevelType w:val="hybridMultilevel"/>
    <w:tmpl w:val="495EEBAA"/>
    <w:lvl w:ilvl="0" w:tplc="28C80400">
      <w:numFmt w:val="bullet"/>
      <w:lvlText w:val=""/>
      <w:lvlJc w:val="left"/>
      <w:pPr>
        <w:ind w:left="4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15E5D1E">
      <w:numFmt w:val="bullet"/>
      <w:lvlText w:val=""/>
      <w:lvlJc w:val="left"/>
      <w:pPr>
        <w:ind w:left="840" w:hanging="360"/>
      </w:pPr>
      <w:rPr>
        <w:rFonts w:hint="default"/>
        <w:w w:val="100"/>
        <w:lang w:val="en-US" w:eastAsia="en-US" w:bidi="en-US"/>
      </w:rPr>
    </w:lvl>
    <w:lvl w:ilvl="2" w:tplc="C08431A4">
      <w:numFmt w:val="bullet"/>
      <w:lvlText w:val="•"/>
      <w:lvlJc w:val="left"/>
      <w:pPr>
        <w:ind w:left="1877" w:hanging="360"/>
      </w:pPr>
      <w:rPr>
        <w:rFonts w:hint="default"/>
        <w:lang w:val="en-US" w:eastAsia="en-US" w:bidi="en-US"/>
      </w:rPr>
    </w:lvl>
    <w:lvl w:ilvl="3" w:tplc="DAD6F4E2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en-US"/>
      </w:rPr>
    </w:lvl>
    <w:lvl w:ilvl="4" w:tplc="05D4F5A4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5" w:tplc="4C4A382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en-US"/>
      </w:rPr>
    </w:lvl>
    <w:lvl w:ilvl="6" w:tplc="EF2E59EE">
      <w:numFmt w:val="bullet"/>
      <w:lvlText w:val="•"/>
      <w:lvlJc w:val="left"/>
      <w:pPr>
        <w:ind w:left="6028" w:hanging="360"/>
      </w:pPr>
      <w:rPr>
        <w:rFonts w:hint="default"/>
        <w:lang w:val="en-US" w:eastAsia="en-US" w:bidi="en-US"/>
      </w:rPr>
    </w:lvl>
    <w:lvl w:ilvl="7" w:tplc="9D2E8266">
      <w:numFmt w:val="bullet"/>
      <w:lvlText w:val="•"/>
      <w:lvlJc w:val="left"/>
      <w:pPr>
        <w:ind w:left="7066" w:hanging="360"/>
      </w:pPr>
      <w:rPr>
        <w:rFonts w:hint="default"/>
        <w:lang w:val="en-US" w:eastAsia="en-US" w:bidi="en-US"/>
      </w:rPr>
    </w:lvl>
    <w:lvl w:ilvl="8" w:tplc="0E40F290">
      <w:numFmt w:val="bullet"/>
      <w:lvlText w:val="•"/>
      <w:lvlJc w:val="left"/>
      <w:pPr>
        <w:ind w:left="8104" w:hanging="360"/>
      </w:pPr>
      <w:rPr>
        <w:rFonts w:hint="default"/>
        <w:lang w:val="en-US" w:eastAsia="en-US" w:bidi="en-US"/>
      </w:rPr>
    </w:lvl>
  </w:abstractNum>
  <w:abstractNum w:abstractNumId="5">
    <w:nsid w:val="5BCA227E"/>
    <w:multiLevelType w:val="hybridMultilevel"/>
    <w:tmpl w:val="9EFCD05A"/>
    <w:lvl w:ilvl="0" w:tplc="5B96FC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CA478" w:tentative="1">
      <w:start w:val="1"/>
      <w:numFmt w:val="lowerLetter"/>
      <w:lvlText w:val="%2."/>
      <w:lvlJc w:val="left"/>
      <w:pPr>
        <w:ind w:left="1440" w:hanging="360"/>
      </w:pPr>
    </w:lvl>
    <w:lvl w:ilvl="2" w:tplc="3B221B70" w:tentative="1">
      <w:start w:val="1"/>
      <w:numFmt w:val="lowerRoman"/>
      <w:lvlText w:val="%3."/>
      <w:lvlJc w:val="right"/>
      <w:pPr>
        <w:ind w:left="2160" w:hanging="180"/>
      </w:pPr>
    </w:lvl>
    <w:lvl w:ilvl="3" w:tplc="F13ADB1E" w:tentative="1">
      <w:start w:val="1"/>
      <w:numFmt w:val="decimal"/>
      <w:lvlText w:val="%4."/>
      <w:lvlJc w:val="left"/>
      <w:pPr>
        <w:ind w:left="2880" w:hanging="360"/>
      </w:pPr>
    </w:lvl>
    <w:lvl w:ilvl="4" w:tplc="951AA3FC" w:tentative="1">
      <w:start w:val="1"/>
      <w:numFmt w:val="lowerLetter"/>
      <w:lvlText w:val="%5."/>
      <w:lvlJc w:val="left"/>
      <w:pPr>
        <w:ind w:left="3600" w:hanging="360"/>
      </w:pPr>
    </w:lvl>
    <w:lvl w:ilvl="5" w:tplc="8EEA41EE" w:tentative="1">
      <w:start w:val="1"/>
      <w:numFmt w:val="lowerRoman"/>
      <w:lvlText w:val="%6."/>
      <w:lvlJc w:val="right"/>
      <w:pPr>
        <w:ind w:left="4320" w:hanging="180"/>
      </w:pPr>
    </w:lvl>
    <w:lvl w:ilvl="6" w:tplc="D2BC1DBA" w:tentative="1">
      <w:start w:val="1"/>
      <w:numFmt w:val="decimal"/>
      <w:lvlText w:val="%7."/>
      <w:lvlJc w:val="left"/>
      <w:pPr>
        <w:ind w:left="5040" w:hanging="360"/>
      </w:pPr>
    </w:lvl>
    <w:lvl w:ilvl="7" w:tplc="CF92CE72" w:tentative="1">
      <w:start w:val="1"/>
      <w:numFmt w:val="lowerLetter"/>
      <w:lvlText w:val="%8."/>
      <w:lvlJc w:val="left"/>
      <w:pPr>
        <w:ind w:left="5760" w:hanging="360"/>
      </w:pPr>
    </w:lvl>
    <w:lvl w:ilvl="8" w:tplc="A84AA9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2A15E1"/>
    <w:multiLevelType w:val="hybridMultilevel"/>
    <w:tmpl w:val="168C41FC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7">
    <w:nsid w:val="75A92018"/>
    <w:multiLevelType w:val="hybridMultilevel"/>
    <w:tmpl w:val="8C589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C3BEE"/>
    <w:rsid w:val="0000072A"/>
    <w:rsid w:val="00001D71"/>
    <w:rsid w:val="000151EB"/>
    <w:rsid w:val="0003167E"/>
    <w:rsid w:val="00036599"/>
    <w:rsid w:val="00072F6F"/>
    <w:rsid w:val="000864A0"/>
    <w:rsid w:val="00094205"/>
    <w:rsid w:val="000A388B"/>
    <w:rsid w:val="000B11A4"/>
    <w:rsid w:val="000B1F24"/>
    <w:rsid w:val="000B3095"/>
    <w:rsid w:val="000D4D73"/>
    <w:rsid w:val="000E1854"/>
    <w:rsid w:val="000E590B"/>
    <w:rsid w:val="000F5D1B"/>
    <w:rsid w:val="0010238E"/>
    <w:rsid w:val="001149E3"/>
    <w:rsid w:val="001162B9"/>
    <w:rsid w:val="00132F68"/>
    <w:rsid w:val="0013326F"/>
    <w:rsid w:val="001420A9"/>
    <w:rsid w:val="00142DE0"/>
    <w:rsid w:val="00143474"/>
    <w:rsid w:val="0015324A"/>
    <w:rsid w:val="00153D9B"/>
    <w:rsid w:val="00160C01"/>
    <w:rsid w:val="00162443"/>
    <w:rsid w:val="0017056C"/>
    <w:rsid w:val="00192946"/>
    <w:rsid w:val="001A6AF4"/>
    <w:rsid w:val="001B0C17"/>
    <w:rsid w:val="001B150F"/>
    <w:rsid w:val="001C5013"/>
    <w:rsid w:val="001E1EE1"/>
    <w:rsid w:val="001E21CF"/>
    <w:rsid w:val="001F0505"/>
    <w:rsid w:val="002142A3"/>
    <w:rsid w:val="002273E3"/>
    <w:rsid w:val="002302B3"/>
    <w:rsid w:val="00230825"/>
    <w:rsid w:val="00231BBC"/>
    <w:rsid w:val="002515A7"/>
    <w:rsid w:val="002527BC"/>
    <w:rsid w:val="0026134F"/>
    <w:rsid w:val="002702E4"/>
    <w:rsid w:val="00272322"/>
    <w:rsid w:val="002856A7"/>
    <w:rsid w:val="002A150F"/>
    <w:rsid w:val="002B36CF"/>
    <w:rsid w:val="002C1059"/>
    <w:rsid w:val="002C7078"/>
    <w:rsid w:val="002E77B4"/>
    <w:rsid w:val="002F0928"/>
    <w:rsid w:val="002F24CA"/>
    <w:rsid w:val="003445FE"/>
    <w:rsid w:val="00357E2C"/>
    <w:rsid w:val="00366F67"/>
    <w:rsid w:val="00371379"/>
    <w:rsid w:val="00380067"/>
    <w:rsid w:val="0039241B"/>
    <w:rsid w:val="00395F42"/>
    <w:rsid w:val="003A2CFF"/>
    <w:rsid w:val="003B3B1B"/>
    <w:rsid w:val="003D4D8B"/>
    <w:rsid w:val="003F14EF"/>
    <w:rsid w:val="004140A7"/>
    <w:rsid w:val="00416E23"/>
    <w:rsid w:val="00424C38"/>
    <w:rsid w:val="00433994"/>
    <w:rsid w:val="00435409"/>
    <w:rsid w:val="00473A3C"/>
    <w:rsid w:val="004749C1"/>
    <w:rsid w:val="00487DA5"/>
    <w:rsid w:val="004A1D82"/>
    <w:rsid w:val="004B1CC9"/>
    <w:rsid w:val="004E5B8F"/>
    <w:rsid w:val="004F2107"/>
    <w:rsid w:val="004F2E98"/>
    <w:rsid w:val="004F4D87"/>
    <w:rsid w:val="00506E1A"/>
    <w:rsid w:val="00510121"/>
    <w:rsid w:val="00515DAC"/>
    <w:rsid w:val="005202E2"/>
    <w:rsid w:val="005239FD"/>
    <w:rsid w:val="005242F8"/>
    <w:rsid w:val="0052747C"/>
    <w:rsid w:val="00562790"/>
    <w:rsid w:val="00566A0D"/>
    <w:rsid w:val="00572124"/>
    <w:rsid w:val="005854F8"/>
    <w:rsid w:val="005A10EA"/>
    <w:rsid w:val="005B129E"/>
    <w:rsid w:val="005D00D8"/>
    <w:rsid w:val="005D5914"/>
    <w:rsid w:val="005D62BD"/>
    <w:rsid w:val="005E341B"/>
    <w:rsid w:val="005E503D"/>
    <w:rsid w:val="00603FEF"/>
    <w:rsid w:val="006070AE"/>
    <w:rsid w:val="0063347F"/>
    <w:rsid w:val="00633ED3"/>
    <w:rsid w:val="0065474C"/>
    <w:rsid w:val="00670274"/>
    <w:rsid w:val="00670FD0"/>
    <w:rsid w:val="0069256A"/>
    <w:rsid w:val="006927D2"/>
    <w:rsid w:val="006A5BD5"/>
    <w:rsid w:val="006B2413"/>
    <w:rsid w:val="006B25D3"/>
    <w:rsid w:val="006C6AEF"/>
    <w:rsid w:val="006D2556"/>
    <w:rsid w:val="006F3BBE"/>
    <w:rsid w:val="0070515B"/>
    <w:rsid w:val="00715857"/>
    <w:rsid w:val="00745929"/>
    <w:rsid w:val="007631C4"/>
    <w:rsid w:val="00764D29"/>
    <w:rsid w:val="0077174A"/>
    <w:rsid w:val="0077457B"/>
    <w:rsid w:val="007800AD"/>
    <w:rsid w:val="007931AD"/>
    <w:rsid w:val="00797075"/>
    <w:rsid w:val="007B45F6"/>
    <w:rsid w:val="007B5F34"/>
    <w:rsid w:val="007D1E84"/>
    <w:rsid w:val="007E52A7"/>
    <w:rsid w:val="007F60E5"/>
    <w:rsid w:val="00803A2F"/>
    <w:rsid w:val="00813A9D"/>
    <w:rsid w:val="008327D5"/>
    <w:rsid w:val="00841D8D"/>
    <w:rsid w:val="00845048"/>
    <w:rsid w:val="00851165"/>
    <w:rsid w:val="00853476"/>
    <w:rsid w:val="00867E0A"/>
    <w:rsid w:val="00884E4D"/>
    <w:rsid w:val="008A5658"/>
    <w:rsid w:val="008B0CC7"/>
    <w:rsid w:val="008B17FE"/>
    <w:rsid w:val="008C03F5"/>
    <w:rsid w:val="008C24C1"/>
    <w:rsid w:val="008C5C5F"/>
    <w:rsid w:val="008D33D7"/>
    <w:rsid w:val="008F5FF2"/>
    <w:rsid w:val="00920157"/>
    <w:rsid w:val="00920249"/>
    <w:rsid w:val="00940B22"/>
    <w:rsid w:val="00944F7B"/>
    <w:rsid w:val="00984F7D"/>
    <w:rsid w:val="00987366"/>
    <w:rsid w:val="009957B9"/>
    <w:rsid w:val="009A4631"/>
    <w:rsid w:val="009B24A4"/>
    <w:rsid w:val="009C7A8E"/>
    <w:rsid w:val="009D1BCC"/>
    <w:rsid w:val="009E2F3C"/>
    <w:rsid w:val="00A20429"/>
    <w:rsid w:val="00A215F0"/>
    <w:rsid w:val="00A4205F"/>
    <w:rsid w:val="00A515C7"/>
    <w:rsid w:val="00A75FAB"/>
    <w:rsid w:val="00A77A02"/>
    <w:rsid w:val="00AA374B"/>
    <w:rsid w:val="00AB1E55"/>
    <w:rsid w:val="00AB345A"/>
    <w:rsid w:val="00AB4923"/>
    <w:rsid w:val="00AB4F89"/>
    <w:rsid w:val="00AC6190"/>
    <w:rsid w:val="00AD6DBF"/>
    <w:rsid w:val="00B03C0B"/>
    <w:rsid w:val="00B13BC9"/>
    <w:rsid w:val="00B15AC6"/>
    <w:rsid w:val="00B17945"/>
    <w:rsid w:val="00B453BD"/>
    <w:rsid w:val="00B56095"/>
    <w:rsid w:val="00B64CEF"/>
    <w:rsid w:val="00B67B04"/>
    <w:rsid w:val="00B90DDE"/>
    <w:rsid w:val="00BA29BB"/>
    <w:rsid w:val="00BA33BF"/>
    <w:rsid w:val="00BA57C7"/>
    <w:rsid w:val="00BA75DF"/>
    <w:rsid w:val="00BC13FA"/>
    <w:rsid w:val="00BC6884"/>
    <w:rsid w:val="00BD6DC7"/>
    <w:rsid w:val="00BE0E96"/>
    <w:rsid w:val="00BF5649"/>
    <w:rsid w:val="00BF5E5A"/>
    <w:rsid w:val="00C033CF"/>
    <w:rsid w:val="00C05B05"/>
    <w:rsid w:val="00C1408F"/>
    <w:rsid w:val="00C20069"/>
    <w:rsid w:val="00C50983"/>
    <w:rsid w:val="00C50AF7"/>
    <w:rsid w:val="00C62165"/>
    <w:rsid w:val="00C758AF"/>
    <w:rsid w:val="00C77151"/>
    <w:rsid w:val="00CB024A"/>
    <w:rsid w:val="00CB64ED"/>
    <w:rsid w:val="00CB6DC9"/>
    <w:rsid w:val="00CD55D5"/>
    <w:rsid w:val="00CE2AC9"/>
    <w:rsid w:val="00D378E3"/>
    <w:rsid w:val="00D63B16"/>
    <w:rsid w:val="00D6769B"/>
    <w:rsid w:val="00DA7A2D"/>
    <w:rsid w:val="00DB0B99"/>
    <w:rsid w:val="00DD50E7"/>
    <w:rsid w:val="00DD548D"/>
    <w:rsid w:val="00DF4B64"/>
    <w:rsid w:val="00E033A5"/>
    <w:rsid w:val="00E115C6"/>
    <w:rsid w:val="00E661C6"/>
    <w:rsid w:val="00E72BD9"/>
    <w:rsid w:val="00E75321"/>
    <w:rsid w:val="00E760E6"/>
    <w:rsid w:val="00E81FF5"/>
    <w:rsid w:val="00E8636B"/>
    <w:rsid w:val="00E94813"/>
    <w:rsid w:val="00E966FF"/>
    <w:rsid w:val="00EB27C4"/>
    <w:rsid w:val="00ED4A26"/>
    <w:rsid w:val="00EE4ED0"/>
    <w:rsid w:val="00EF254A"/>
    <w:rsid w:val="00F0456A"/>
    <w:rsid w:val="00F12EC6"/>
    <w:rsid w:val="00F13427"/>
    <w:rsid w:val="00F47876"/>
    <w:rsid w:val="00F6029C"/>
    <w:rsid w:val="00F7605F"/>
    <w:rsid w:val="00F942EA"/>
    <w:rsid w:val="00FA0A37"/>
    <w:rsid w:val="00FA0BE5"/>
    <w:rsid w:val="00FA6BEA"/>
    <w:rsid w:val="00FB3B26"/>
    <w:rsid w:val="00FC3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  <o:rules v:ext="edit">
        <o:r id="V:Rule3" type="connector" idref="#_x0000_s1027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B25D3"/>
    <w:rPr>
      <w:rFonts w:ascii="Liberation Sans Narrow" w:eastAsia="Liberation Sans Narrow" w:hAnsi="Liberation Sans Narrow" w:cs="Liberation Sans Narrow"/>
      <w:lang w:bidi="en-US"/>
    </w:rPr>
  </w:style>
  <w:style w:type="paragraph" w:styleId="Heading1">
    <w:name w:val="heading 1"/>
    <w:basedOn w:val="Normal"/>
    <w:uiPriority w:val="1"/>
    <w:qFormat/>
    <w:rsid w:val="006B25D3"/>
    <w:pPr>
      <w:ind w:left="8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B25D3"/>
    <w:pPr>
      <w:ind w:left="84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6B25D3"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  <w:rsid w:val="006B25D3"/>
    <w:pPr>
      <w:ind w:left="107"/>
    </w:pPr>
  </w:style>
  <w:style w:type="character" w:styleId="Hyperlink">
    <w:name w:val="Hyperlink"/>
    <w:basedOn w:val="DefaultParagraphFont"/>
    <w:uiPriority w:val="99"/>
    <w:unhideWhenUsed/>
    <w:rsid w:val="00506E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931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31AD"/>
    <w:rPr>
      <w:rFonts w:ascii="Liberation Sans Narrow" w:eastAsia="Liberation Sans Narrow" w:hAnsi="Liberation Sans Narrow" w:cs="Liberation Sans Narrow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931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1AD"/>
    <w:rPr>
      <w:rFonts w:ascii="Liberation Sans Narrow" w:eastAsia="Liberation Sans Narrow" w:hAnsi="Liberation Sans Narrow" w:cs="Liberation Sans Narrow"/>
      <w:lang w:bidi="en-US"/>
    </w:rPr>
  </w:style>
  <w:style w:type="paragraph" w:customStyle="1" w:styleId="Default">
    <w:name w:val="Default"/>
    <w:rsid w:val="0098736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F05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3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0998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4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1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78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8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9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asifaziz@uaar.edu.pk" TargetMode="External"/><Relationship Id="rId13" Type="http://schemas.openxmlformats.org/officeDocument/2006/relationships/hyperlink" Target="https://doi.org/10.1080/03235408.2012.736282" TargetMode="External"/><Relationship Id="rId18" Type="http://schemas.openxmlformats.org/officeDocument/2006/relationships/hyperlink" Target="mailto:muhammad.naeem@uaar.edu.pk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hyperlink" Target="https://doi.org/10.1016/j.sjbs.2019.04.017" TargetMode="External"/><Relationship Id="rId17" Type="http://schemas.openxmlformats.org/officeDocument/2006/relationships/hyperlink" Target="mailto:mansoorsahi2000@yahoo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esearchgate.net/profile/Imran_Bodlah/publication/331104635_Contribution_to_Aphid's_Fauna_of_Gujranwala_Punjab_Pakistan/links/5c690b3d4585156b57015dc3/Contribution-to-Aphids-Fauna-of-Gujranwala-Punjab-Pakistan.pdf" TargetMode="External"/><Relationship Id="rId20" Type="http://schemas.openxmlformats.org/officeDocument/2006/relationships/hyperlink" Target="mailto:hsinchi@dragon.nchu.edu.tw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i.org/10.1016/j.jksus.2020.02.035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javascript:void(0)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asifaziz@uaar.edu.pk" TargetMode="External"/><Relationship Id="rId19" Type="http://schemas.openxmlformats.org/officeDocument/2006/relationships/hyperlink" Target="https://scholar.google.com/citations?view_op=view_org&amp;hl=en&amp;org=140306475600869885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sifaziz572@gmail.com" TargetMode="External"/><Relationship Id="rId14" Type="http://schemas.openxmlformats.org/officeDocument/2006/relationships/hyperlink" Target="https://doi.org/10.1111/j.1748-5967.2009.00210.x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16</Pages>
  <Words>4650</Words>
  <Characters>26509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</dc:creator>
  <cp:lastModifiedBy>PMAS</cp:lastModifiedBy>
  <cp:revision>68</cp:revision>
  <cp:lastPrinted>2020-03-05T06:34:00Z</cp:lastPrinted>
  <dcterms:created xsi:type="dcterms:W3CDTF">2020-03-04T16:16:00Z</dcterms:created>
  <dcterms:modified xsi:type="dcterms:W3CDTF">2020-03-14T10:09:00Z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2018-05-11T00:00:00Z</vt:filetime>
  </property>
  <property fmtid="{D5CDD505-2E9C-101B-9397-08002B2CF9AE}" pid="3" name="Creator">
    <vt:lpwstr>www.convertapi.com</vt:lpwstr>
  </property>
  <property fmtid="{D5CDD505-2E9C-101B-9397-08002B2CF9AE}" pid="4" name="LastSaved">
    <vt:filetime>2018-12-26T00:00:00Z</vt:filetime>
  </property>
</Properties>
</file>