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3AEAA7" w14:textId="4505D0A2" w:rsidR="00DF192A" w:rsidRPr="0014451F" w:rsidRDefault="00E04437" w:rsidP="00C82117">
      <w:pPr>
        <w:ind w:left="0"/>
        <w:rPr>
          <w:b/>
          <w:sz w:val="24"/>
        </w:rPr>
      </w:pPr>
      <w:r w:rsidRPr="0014451F">
        <w:rPr>
          <w:b/>
          <w:sz w:val="24"/>
        </w:rPr>
        <w:t>CURRICULAM VITAE</w:t>
      </w:r>
    </w:p>
    <w:p w14:paraId="6F110A14" w14:textId="5526898D" w:rsidR="00753F65" w:rsidRDefault="00753F65" w:rsidP="00C82117">
      <w:pPr>
        <w:spacing w:after="0" w:line="240" w:lineRule="auto"/>
        <w:ind w:left="0"/>
        <w:rPr>
          <w:b/>
        </w:rPr>
      </w:pPr>
      <w:r>
        <w:rPr>
          <w:b/>
        </w:rPr>
        <w:t>Dr. Jafir Hussain Shirazi</w:t>
      </w:r>
    </w:p>
    <w:p w14:paraId="5B5DFE58" w14:textId="50D0A32E" w:rsidR="006F15BC" w:rsidRPr="00B513C1" w:rsidRDefault="006F15BC" w:rsidP="00C82117">
      <w:pPr>
        <w:spacing w:after="0" w:line="240" w:lineRule="auto"/>
        <w:ind w:left="0"/>
        <w:rPr>
          <w:b/>
        </w:rPr>
      </w:pPr>
      <w:r w:rsidRPr="00B513C1">
        <w:rPr>
          <w:b/>
        </w:rPr>
        <w:t>Lecturer</w:t>
      </w:r>
    </w:p>
    <w:p w14:paraId="01C42A45" w14:textId="0FCF892D" w:rsidR="006F15BC" w:rsidRPr="00B513C1" w:rsidRDefault="006F15BC" w:rsidP="00C82117">
      <w:pPr>
        <w:spacing w:after="0" w:line="240" w:lineRule="auto"/>
        <w:ind w:left="0"/>
        <w:rPr>
          <w:b/>
        </w:rPr>
      </w:pPr>
      <w:r w:rsidRPr="00B513C1">
        <w:rPr>
          <w:b/>
        </w:rPr>
        <w:t>Department of Pharmacy</w:t>
      </w:r>
    </w:p>
    <w:p w14:paraId="27CE346D" w14:textId="13C96868" w:rsidR="006F15BC" w:rsidRPr="00B513C1" w:rsidRDefault="006F15BC" w:rsidP="00C82117">
      <w:pPr>
        <w:spacing w:after="0" w:line="240" w:lineRule="auto"/>
        <w:ind w:left="0"/>
        <w:rPr>
          <w:b/>
        </w:rPr>
      </w:pPr>
      <w:r w:rsidRPr="00B513C1">
        <w:rPr>
          <w:b/>
        </w:rPr>
        <w:t>The Islamia University of Bahawalpur</w:t>
      </w:r>
    </w:p>
    <w:p w14:paraId="0A59AEA4" w14:textId="2C4E8556" w:rsidR="007B6D80" w:rsidRPr="00D172B6" w:rsidRDefault="007B6D80" w:rsidP="00C82117">
      <w:pPr>
        <w:ind w:left="0"/>
        <w:rPr>
          <w:b/>
          <w:u w:val="single"/>
        </w:rPr>
      </w:pPr>
      <w:r w:rsidRPr="00D172B6">
        <w:rPr>
          <w:b/>
          <w:u w:val="single"/>
        </w:rPr>
        <w:t>Research Experience:</w:t>
      </w:r>
    </w:p>
    <w:tbl>
      <w:tblPr>
        <w:tblStyle w:val="TableGrid"/>
        <w:tblW w:w="7920" w:type="dxa"/>
        <w:jc w:val="center"/>
        <w:tblLook w:val="04A0" w:firstRow="1" w:lastRow="0" w:firstColumn="1" w:lastColumn="0" w:noHBand="0" w:noVBand="1"/>
      </w:tblPr>
      <w:tblGrid>
        <w:gridCol w:w="1994"/>
        <w:gridCol w:w="2102"/>
        <w:gridCol w:w="3824"/>
      </w:tblGrid>
      <w:tr w:rsidR="007B6D80" w14:paraId="5945F2BC" w14:textId="77777777" w:rsidTr="00C82117">
        <w:trPr>
          <w:jc w:val="center"/>
        </w:trPr>
        <w:tc>
          <w:tcPr>
            <w:tcW w:w="1994" w:type="dxa"/>
          </w:tcPr>
          <w:p w14:paraId="2D8D794F" w14:textId="77777777" w:rsidR="007B6D80" w:rsidRDefault="007B6D80" w:rsidP="00C82117">
            <w:pPr>
              <w:ind w:left="0"/>
            </w:pPr>
            <w:r>
              <w:t>Deration</w:t>
            </w:r>
          </w:p>
        </w:tc>
        <w:tc>
          <w:tcPr>
            <w:tcW w:w="2102" w:type="dxa"/>
          </w:tcPr>
          <w:p w14:paraId="27739A3A" w14:textId="77777777" w:rsidR="007B6D80" w:rsidRDefault="007B6D80" w:rsidP="00C82117">
            <w:pPr>
              <w:ind w:left="0"/>
            </w:pPr>
            <w:r>
              <w:t>Institution</w:t>
            </w:r>
          </w:p>
        </w:tc>
        <w:tc>
          <w:tcPr>
            <w:tcW w:w="3824" w:type="dxa"/>
          </w:tcPr>
          <w:p w14:paraId="18F06456" w14:textId="77777777" w:rsidR="007B6D80" w:rsidRDefault="007B6D80" w:rsidP="00C82117">
            <w:pPr>
              <w:ind w:left="0"/>
            </w:pPr>
            <w:r>
              <w:t>Research Topic</w:t>
            </w:r>
          </w:p>
        </w:tc>
      </w:tr>
      <w:tr w:rsidR="007B6D80" w14:paraId="5C12FB66" w14:textId="77777777" w:rsidTr="00C82117">
        <w:trPr>
          <w:jc w:val="center"/>
        </w:trPr>
        <w:tc>
          <w:tcPr>
            <w:tcW w:w="1994" w:type="dxa"/>
          </w:tcPr>
          <w:p w14:paraId="6B7DF8AD" w14:textId="77777777" w:rsidR="007B6D80" w:rsidRDefault="007B6D80" w:rsidP="00C82117">
            <w:pPr>
              <w:ind w:left="0"/>
            </w:pPr>
            <w:r>
              <w:t>2003-2005</w:t>
            </w:r>
          </w:p>
        </w:tc>
        <w:tc>
          <w:tcPr>
            <w:tcW w:w="2102" w:type="dxa"/>
          </w:tcPr>
          <w:p w14:paraId="5AB9F1A4" w14:textId="77777777" w:rsidR="007B6D80" w:rsidRDefault="001C45E6" w:rsidP="00C82117">
            <w:pPr>
              <w:ind w:left="0"/>
            </w:pPr>
            <w:r>
              <w:t>Department</w:t>
            </w:r>
            <w:r w:rsidR="007B6D80">
              <w:t xml:space="preserve"> of Pharmacy, The Islamia University of Bahawalpur, Pakistan</w:t>
            </w:r>
          </w:p>
        </w:tc>
        <w:tc>
          <w:tcPr>
            <w:tcW w:w="3824" w:type="dxa"/>
          </w:tcPr>
          <w:p w14:paraId="2A7816E4" w14:textId="77777777" w:rsidR="007B6D80" w:rsidRDefault="007B6D80" w:rsidP="00C82117">
            <w:pPr>
              <w:ind w:left="0"/>
            </w:pPr>
            <w:r>
              <w:t xml:space="preserve">M. Phil Research at Graduate Labs, </w:t>
            </w:r>
            <w:r w:rsidR="001C45E6">
              <w:t>Department</w:t>
            </w:r>
            <w:r>
              <w:t xml:space="preserve"> of Pharmacy, The Islamia University of Bahawalpur</w:t>
            </w:r>
            <w:r w:rsidR="00C8079B">
              <w:t>, Pakistan</w:t>
            </w:r>
          </w:p>
        </w:tc>
      </w:tr>
      <w:tr w:rsidR="007B6D80" w14:paraId="21DAAE83" w14:textId="77777777" w:rsidTr="00C82117">
        <w:trPr>
          <w:jc w:val="center"/>
        </w:trPr>
        <w:tc>
          <w:tcPr>
            <w:tcW w:w="1994" w:type="dxa"/>
          </w:tcPr>
          <w:p w14:paraId="5F435856" w14:textId="5A73CF5A" w:rsidR="007B6D80" w:rsidRDefault="007B6D80" w:rsidP="00C82117">
            <w:pPr>
              <w:ind w:left="0"/>
            </w:pPr>
            <w:r>
              <w:t xml:space="preserve">2011-to </w:t>
            </w:r>
            <w:r w:rsidR="00053FD9">
              <w:t>2019</w:t>
            </w:r>
          </w:p>
        </w:tc>
        <w:tc>
          <w:tcPr>
            <w:tcW w:w="2102" w:type="dxa"/>
          </w:tcPr>
          <w:p w14:paraId="35A0C4BE" w14:textId="77777777" w:rsidR="007B6D80" w:rsidRDefault="007B6D80" w:rsidP="00C82117">
            <w:pPr>
              <w:ind w:left="0"/>
            </w:pPr>
            <w:r>
              <w:t>Department of Microbiology, Quaid-i-Azam University Islamabad, Pakistan</w:t>
            </w:r>
          </w:p>
        </w:tc>
        <w:tc>
          <w:tcPr>
            <w:tcW w:w="3824" w:type="dxa"/>
          </w:tcPr>
          <w:p w14:paraId="73A87D45" w14:textId="77777777" w:rsidR="007B6D80" w:rsidRDefault="00C8079B" w:rsidP="00C82117">
            <w:pPr>
              <w:ind w:left="0"/>
            </w:pPr>
            <w:r>
              <w:t>Ph. D Research at Research Labs, Department of Microbiology, Quaid-i-Azam University Islamabad, Pakistan</w:t>
            </w:r>
          </w:p>
        </w:tc>
      </w:tr>
      <w:tr w:rsidR="00053FD9" w14:paraId="1A7354CB" w14:textId="77777777" w:rsidTr="00C82117">
        <w:trPr>
          <w:jc w:val="center"/>
        </w:trPr>
        <w:tc>
          <w:tcPr>
            <w:tcW w:w="1994" w:type="dxa"/>
          </w:tcPr>
          <w:p w14:paraId="5FBA5FEC" w14:textId="73AA0F9D" w:rsidR="00053FD9" w:rsidRDefault="00ED4587" w:rsidP="00C82117">
            <w:pPr>
              <w:ind w:left="0"/>
            </w:pPr>
            <w:r>
              <w:t>To date</w:t>
            </w:r>
          </w:p>
        </w:tc>
        <w:tc>
          <w:tcPr>
            <w:tcW w:w="2102" w:type="dxa"/>
          </w:tcPr>
          <w:p w14:paraId="0BFEB82E" w14:textId="5E25F8AA" w:rsidR="00053FD9" w:rsidRDefault="00ED4587" w:rsidP="00C82117">
            <w:pPr>
              <w:ind w:left="0"/>
            </w:pPr>
            <w:r>
              <w:t xml:space="preserve"> </w:t>
            </w:r>
            <w:r w:rsidR="00053FD9">
              <w:t>Department of Pharmacy, The Islamia University of Bahawalpur, Pakistan</w:t>
            </w:r>
          </w:p>
        </w:tc>
        <w:tc>
          <w:tcPr>
            <w:tcW w:w="3824" w:type="dxa"/>
          </w:tcPr>
          <w:p w14:paraId="45EC6F36" w14:textId="17157783" w:rsidR="00053FD9" w:rsidRDefault="00053FD9" w:rsidP="00C82117">
            <w:pPr>
              <w:ind w:left="0"/>
            </w:pPr>
            <w:r>
              <w:t>Supervising M.</w:t>
            </w:r>
            <w:r w:rsidR="00ED4587">
              <w:t xml:space="preserve"> </w:t>
            </w:r>
            <w:r>
              <w:t>Phil students involved in clinical microbiolog</w:t>
            </w:r>
            <w:r w:rsidR="00EC4B16">
              <w:t>ical</w:t>
            </w:r>
            <w:r>
              <w:t xml:space="preserve"> studies on </w:t>
            </w:r>
            <w:r w:rsidR="00EC4B16">
              <w:t>yeast</w:t>
            </w:r>
          </w:p>
        </w:tc>
      </w:tr>
    </w:tbl>
    <w:p w14:paraId="5D65A789" w14:textId="77777777" w:rsidR="00787853" w:rsidRPr="00D172B6" w:rsidRDefault="00787853" w:rsidP="00C82117">
      <w:pPr>
        <w:ind w:left="0"/>
        <w:rPr>
          <w:b/>
          <w:bCs/>
          <w:u w:val="single"/>
        </w:rPr>
      </w:pPr>
      <w:r w:rsidRPr="00D172B6">
        <w:rPr>
          <w:b/>
          <w:bCs/>
          <w:u w:val="single"/>
        </w:rPr>
        <w:t>Publications:</w:t>
      </w:r>
    </w:p>
    <w:tbl>
      <w:tblPr>
        <w:tblStyle w:val="TableGrid"/>
        <w:tblW w:w="8529" w:type="dxa"/>
        <w:jc w:val="center"/>
        <w:tblLayout w:type="fixed"/>
        <w:tblLook w:val="04A0" w:firstRow="1" w:lastRow="0" w:firstColumn="1" w:lastColumn="0" w:noHBand="0" w:noVBand="1"/>
      </w:tblPr>
      <w:tblGrid>
        <w:gridCol w:w="609"/>
        <w:gridCol w:w="609"/>
        <w:gridCol w:w="3447"/>
        <w:gridCol w:w="2027"/>
        <w:gridCol w:w="754"/>
        <w:gridCol w:w="1083"/>
      </w:tblGrid>
      <w:tr w:rsidR="00C75B77" w:rsidRPr="00725CC6" w14:paraId="4A5DA799" w14:textId="77777777" w:rsidTr="00C75B77">
        <w:trPr>
          <w:jc w:val="center"/>
        </w:trPr>
        <w:tc>
          <w:tcPr>
            <w:tcW w:w="609" w:type="dxa"/>
          </w:tcPr>
          <w:p w14:paraId="1126D29E" w14:textId="3A442C78" w:rsidR="00C75B77" w:rsidRPr="00725CC6" w:rsidRDefault="00C75B77" w:rsidP="00C82117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>
              <w:rPr>
                <w:rFonts w:cstheme="minorHAnsi"/>
                <w:color w:val="auto"/>
                <w:sz w:val="18"/>
                <w:szCs w:val="18"/>
              </w:rPr>
              <w:t>S. #</w:t>
            </w:r>
          </w:p>
        </w:tc>
        <w:tc>
          <w:tcPr>
            <w:tcW w:w="609" w:type="dxa"/>
          </w:tcPr>
          <w:p w14:paraId="1FD92BB5" w14:textId="48D43CA1" w:rsidR="00C75B77" w:rsidRPr="00725CC6" w:rsidRDefault="00C75B77" w:rsidP="00C82117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Year</w:t>
            </w:r>
          </w:p>
        </w:tc>
        <w:tc>
          <w:tcPr>
            <w:tcW w:w="3447" w:type="dxa"/>
          </w:tcPr>
          <w:p w14:paraId="696E78AC" w14:textId="77777777" w:rsidR="00C75B77" w:rsidRPr="00725CC6" w:rsidRDefault="00C75B77" w:rsidP="00C82117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Title of Paper</w:t>
            </w:r>
          </w:p>
        </w:tc>
        <w:tc>
          <w:tcPr>
            <w:tcW w:w="2027" w:type="dxa"/>
          </w:tcPr>
          <w:p w14:paraId="4E1847FC" w14:textId="77777777" w:rsidR="00C75B77" w:rsidRPr="00725CC6" w:rsidRDefault="00C75B77" w:rsidP="00C82117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Journal</w:t>
            </w:r>
          </w:p>
        </w:tc>
        <w:tc>
          <w:tcPr>
            <w:tcW w:w="754" w:type="dxa"/>
          </w:tcPr>
          <w:p w14:paraId="148E5ECC" w14:textId="77777777" w:rsidR="00C75B77" w:rsidRPr="00725CC6" w:rsidRDefault="00C75B77" w:rsidP="00C82117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i.f</w:t>
            </w:r>
          </w:p>
        </w:tc>
        <w:tc>
          <w:tcPr>
            <w:tcW w:w="1083" w:type="dxa"/>
          </w:tcPr>
          <w:p w14:paraId="34D78031" w14:textId="77777777" w:rsidR="00C75B77" w:rsidRPr="00725CC6" w:rsidRDefault="00C75B77" w:rsidP="00C82117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International / National</w:t>
            </w:r>
          </w:p>
        </w:tc>
      </w:tr>
      <w:tr w:rsidR="00C75B77" w:rsidRPr="00725CC6" w14:paraId="1A7C9DDD" w14:textId="77777777" w:rsidTr="00C75B77">
        <w:trPr>
          <w:jc w:val="center"/>
        </w:trPr>
        <w:tc>
          <w:tcPr>
            <w:tcW w:w="609" w:type="dxa"/>
          </w:tcPr>
          <w:p w14:paraId="2F7A1EE6" w14:textId="646ABC60" w:rsidR="00C75B77" w:rsidRPr="00725CC6" w:rsidRDefault="00C75B77" w:rsidP="00C82117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>
              <w:rPr>
                <w:rFonts w:cstheme="minorHAnsi"/>
                <w:color w:val="auto"/>
                <w:sz w:val="18"/>
                <w:szCs w:val="18"/>
              </w:rPr>
              <w:t>1</w:t>
            </w:r>
          </w:p>
        </w:tc>
        <w:tc>
          <w:tcPr>
            <w:tcW w:w="609" w:type="dxa"/>
          </w:tcPr>
          <w:p w14:paraId="66BC25A0" w14:textId="196AC0FB" w:rsidR="00C75B77" w:rsidRPr="00725CC6" w:rsidRDefault="00C75B77" w:rsidP="00C82117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2012</w:t>
            </w:r>
          </w:p>
        </w:tc>
        <w:tc>
          <w:tcPr>
            <w:tcW w:w="3447" w:type="dxa"/>
          </w:tcPr>
          <w:p w14:paraId="5AFC6BDA" w14:textId="77777777" w:rsidR="00C75B77" w:rsidRPr="00725CC6" w:rsidRDefault="00C75B77" w:rsidP="00C82117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Beneficial Effects of lactic acid bacteria on human beings</w:t>
            </w:r>
          </w:p>
        </w:tc>
        <w:tc>
          <w:tcPr>
            <w:tcW w:w="2027" w:type="dxa"/>
          </w:tcPr>
          <w:p w14:paraId="20C26649" w14:textId="77777777" w:rsidR="00C75B77" w:rsidRPr="00725CC6" w:rsidRDefault="00C75B77" w:rsidP="00C82117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Critical Reviews in Microbiology</w:t>
            </w:r>
          </w:p>
        </w:tc>
        <w:tc>
          <w:tcPr>
            <w:tcW w:w="754" w:type="dxa"/>
          </w:tcPr>
          <w:p w14:paraId="5CDABB0F" w14:textId="77777777" w:rsidR="00C75B77" w:rsidRPr="00725CC6" w:rsidRDefault="00C75B77" w:rsidP="00C82117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6.2</w:t>
            </w:r>
          </w:p>
        </w:tc>
        <w:tc>
          <w:tcPr>
            <w:tcW w:w="1083" w:type="dxa"/>
          </w:tcPr>
          <w:p w14:paraId="4E4725A9" w14:textId="77777777" w:rsidR="00C75B77" w:rsidRPr="00725CC6" w:rsidRDefault="00C75B77" w:rsidP="00C82117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International</w:t>
            </w:r>
          </w:p>
        </w:tc>
      </w:tr>
      <w:tr w:rsidR="00C75B77" w:rsidRPr="00725CC6" w14:paraId="20537B56" w14:textId="77777777" w:rsidTr="00C75B77">
        <w:trPr>
          <w:jc w:val="center"/>
        </w:trPr>
        <w:tc>
          <w:tcPr>
            <w:tcW w:w="609" w:type="dxa"/>
          </w:tcPr>
          <w:p w14:paraId="4E51FDCA" w14:textId="6DC9A556" w:rsidR="00C75B77" w:rsidRPr="00725CC6" w:rsidRDefault="00C75B77" w:rsidP="00C82117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>
              <w:rPr>
                <w:rFonts w:cstheme="minorHAnsi"/>
                <w:color w:val="auto"/>
                <w:sz w:val="18"/>
                <w:szCs w:val="18"/>
              </w:rPr>
              <w:t>2</w:t>
            </w:r>
          </w:p>
        </w:tc>
        <w:tc>
          <w:tcPr>
            <w:tcW w:w="609" w:type="dxa"/>
          </w:tcPr>
          <w:p w14:paraId="39C0D61E" w14:textId="7B001C7E" w:rsidR="00C75B77" w:rsidRPr="00725CC6" w:rsidRDefault="00C75B77" w:rsidP="00C82117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2013</w:t>
            </w:r>
          </w:p>
        </w:tc>
        <w:tc>
          <w:tcPr>
            <w:tcW w:w="3447" w:type="dxa"/>
          </w:tcPr>
          <w:p w14:paraId="35E30488" w14:textId="77777777" w:rsidR="00C75B77" w:rsidRPr="00725CC6" w:rsidRDefault="00C75B77" w:rsidP="00C82117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Genetic Diversity, Zoonotic Risk and “One Health” Initiative of Bovine Brucellosis.</w:t>
            </w:r>
          </w:p>
        </w:tc>
        <w:tc>
          <w:tcPr>
            <w:tcW w:w="2027" w:type="dxa"/>
          </w:tcPr>
          <w:p w14:paraId="6131A1C2" w14:textId="77777777" w:rsidR="00C75B77" w:rsidRPr="00725CC6" w:rsidRDefault="00C75B77" w:rsidP="00C82117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Research Journal for Veterinary Practitioners</w:t>
            </w:r>
          </w:p>
        </w:tc>
        <w:tc>
          <w:tcPr>
            <w:tcW w:w="754" w:type="dxa"/>
          </w:tcPr>
          <w:p w14:paraId="48176CD6" w14:textId="77777777" w:rsidR="00C75B77" w:rsidRPr="00725CC6" w:rsidRDefault="00C75B77" w:rsidP="00C82117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</w:p>
        </w:tc>
        <w:tc>
          <w:tcPr>
            <w:tcW w:w="1083" w:type="dxa"/>
          </w:tcPr>
          <w:p w14:paraId="45B73405" w14:textId="77777777" w:rsidR="00C75B77" w:rsidRPr="00725CC6" w:rsidRDefault="00C75B77" w:rsidP="00C82117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International</w:t>
            </w:r>
          </w:p>
        </w:tc>
      </w:tr>
      <w:tr w:rsidR="00C75B77" w:rsidRPr="00725CC6" w14:paraId="1CA60C91" w14:textId="77777777" w:rsidTr="00C75B77">
        <w:trPr>
          <w:jc w:val="center"/>
        </w:trPr>
        <w:tc>
          <w:tcPr>
            <w:tcW w:w="609" w:type="dxa"/>
          </w:tcPr>
          <w:p w14:paraId="2CB29FA7" w14:textId="6BD8B4BF" w:rsidR="00C75B77" w:rsidRPr="00725CC6" w:rsidRDefault="00C75B77" w:rsidP="00C82117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>
              <w:rPr>
                <w:rFonts w:cstheme="minorHAnsi"/>
                <w:color w:val="auto"/>
                <w:sz w:val="18"/>
                <w:szCs w:val="18"/>
              </w:rPr>
              <w:t>3</w:t>
            </w:r>
          </w:p>
        </w:tc>
        <w:tc>
          <w:tcPr>
            <w:tcW w:w="609" w:type="dxa"/>
          </w:tcPr>
          <w:p w14:paraId="05F38395" w14:textId="3A821D81" w:rsidR="00C75B77" w:rsidRPr="00725CC6" w:rsidRDefault="00C75B77" w:rsidP="00C82117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2014</w:t>
            </w:r>
          </w:p>
        </w:tc>
        <w:tc>
          <w:tcPr>
            <w:tcW w:w="3447" w:type="dxa"/>
          </w:tcPr>
          <w:p w14:paraId="6A0BAD4A" w14:textId="1E34FDD6" w:rsidR="00C75B77" w:rsidRPr="00725CC6" w:rsidRDefault="00C75B77" w:rsidP="00C82117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Synthesis, spectroscopic, X-ray crystal structure, biological and DNA interaction studies of organotin (IV) complexes of2-(4-ethoxybenzylidene) butanoic acid</w:t>
            </w:r>
          </w:p>
        </w:tc>
        <w:tc>
          <w:tcPr>
            <w:tcW w:w="2027" w:type="dxa"/>
          </w:tcPr>
          <w:p w14:paraId="5D03D8A2" w14:textId="317E8D94" w:rsidR="00C75B77" w:rsidRPr="00725CC6" w:rsidRDefault="00C75B77" w:rsidP="00C82117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 xml:space="preserve">Spectrochimica Acta Part A: Molecular and Biomolecular Spectroscopy </w:t>
            </w:r>
          </w:p>
        </w:tc>
        <w:tc>
          <w:tcPr>
            <w:tcW w:w="754" w:type="dxa"/>
          </w:tcPr>
          <w:p w14:paraId="779A9624" w14:textId="0F7DE876" w:rsidR="00C75B77" w:rsidRPr="00725CC6" w:rsidRDefault="00C75B77" w:rsidP="00C82117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2.4</w:t>
            </w:r>
          </w:p>
        </w:tc>
        <w:tc>
          <w:tcPr>
            <w:tcW w:w="1083" w:type="dxa"/>
          </w:tcPr>
          <w:p w14:paraId="007ED460" w14:textId="3731F7AA" w:rsidR="00C75B77" w:rsidRPr="00725CC6" w:rsidRDefault="00C75B77" w:rsidP="00C82117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International</w:t>
            </w:r>
          </w:p>
        </w:tc>
      </w:tr>
      <w:tr w:rsidR="00C75B77" w:rsidRPr="00725CC6" w14:paraId="6A71B7AD" w14:textId="77777777" w:rsidTr="00C75B77">
        <w:trPr>
          <w:jc w:val="center"/>
        </w:trPr>
        <w:tc>
          <w:tcPr>
            <w:tcW w:w="609" w:type="dxa"/>
          </w:tcPr>
          <w:p w14:paraId="2CC7E64D" w14:textId="739B01CA" w:rsidR="00C75B77" w:rsidRPr="00725CC6" w:rsidRDefault="00C75B77" w:rsidP="00C82117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>
              <w:rPr>
                <w:rFonts w:cstheme="minorHAnsi"/>
                <w:color w:val="auto"/>
                <w:sz w:val="18"/>
                <w:szCs w:val="18"/>
              </w:rPr>
              <w:t>4</w:t>
            </w:r>
          </w:p>
        </w:tc>
        <w:tc>
          <w:tcPr>
            <w:tcW w:w="609" w:type="dxa"/>
          </w:tcPr>
          <w:p w14:paraId="7485544C" w14:textId="5BA38F93" w:rsidR="00C75B77" w:rsidRPr="00725CC6" w:rsidRDefault="00C75B77" w:rsidP="00C82117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2014</w:t>
            </w:r>
          </w:p>
        </w:tc>
        <w:tc>
          <w:tcPr>
            <w:tcW w:w="3447" w:type="dxa"/>
          </w:tcPr>
          <w:p w14:paraId="78528C92" w14:textId="77777777" w:rsidR="00C75B77" w:rsidRPr="00725CC6" w:rsidRDefault="00C75B77" w:rsidP="00C82117">
            <w:pPr>
              <w:autoSpaceDE w:val="0"/>
              <w:autoSpaceDN w:val="0"/>
              <w:adjustRightInd w:val="0"/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Synthesis, spectroscopic characterization,</w:t>
            </w:r>
          </w:p>
          <w:p w14:paraId="11E7B0E2" w14:textId="77777777" w:rsidR="00C75B77" w:rsidRPr="00725CC6" w:rsidRDefault="00C75B77" w:rsidP="00C82117">
            <w:pPr>
              <w:autoSpaceDE w:val="0"/>
              <w:autoSpaceDN w:val="0"/>
              <w:adjustRightInd w:val="0"/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X-ray crystal structure, biological screening</w:t>
            </w:r>
          </w:p>
          <w:p w14:paraId="00797AB0" w14:textId="47302CD7" w:rsidR="00C75B77" w:rsidRPr="00725CC6" w:rsidRDefault="00C75B77" w:rsidP="00C82117">
            <w:pPr>
              <w:autoSpaceDE w:val="0"/>
              <w:autoSpaceDN w:val="0"/>
              <w:adjustRightInd w:val="0"/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and catalytic studies of organotin (IV)</w:t>
            </w:r>
          </w:p>
          <w:p w14:paraId="4F646856" w14:textId="77777777" w:rsidR="00C75B77" w:rsidRPr="00725CC6" w:rsidRDefault="00C75B77" w:rsidP="00C82117">
            <w:pPr>
              <w:autoSpaceDE w:val="0"/>
              <w:autoSpaceDN w:val="0"/>
              <w:adjustRightInd w:val="0"/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carboxylates of 3-(4-cyanophenyl) acrylic</w:t>
            </w:r>
          </w:p>
          <w:p w14:paraId="39FFD993" w14:textId="5A038023" w:rsidR="00C75B77" w:rsidRPr="00725CC6" w:rsidRDefault="00C75B77" w:rsidP="00C82117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acid</w:t>
            </w:r>
          </w:p>
        </w:tc>
        <w:tc>
          <w:tcPr>
            <w:tcW w:w="2027" w:type="dxa"/>
          </w:tcPr>
          <w:p w14:paraId="53579C4D" w14:textId="77777777" w:rsidR="00C75B77" w:rsidRPr="00725CC6" w:rsidRDefault="00C75B77" w:rsidP="00C82117">
            <w:pPr>
              <w:autoSpaceDE w:val="0"/>
              <w:autoSpaceDN w:val="0"/>
              <w:adjustRightInd w:val="0"/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Journal of the Iranian Chemical</w:t>
            </w:r>
          </w:p>
          <w:p w14:paraId="274AC0E2" w14:textId="63140ACA" w:rsidR="00C75B77" w:rsidRPr="00725CC6" w:rsidRDefault="00C75B77" w:rsidP="00C82117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Society</w:t>
            </w:r>
          </w:p>
        </w:tc>
        <w:tc>
          <w:tcPr>
            <w:tcW w:w="754" w:type="dxa"/>
          </w:tcPr>
          <w:p w14:paraId="79D667D4" w14:textId="1603DF82" w:rsidR="00C75B77" w:rsidRPr="00725CC6" w:rsidRDefault="00C75B77" w:rsidP="00C82117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1.75</w:t>
            </w:r>
          </w:p>
        </w:tc>
        <w:tc>
          <w:tcPr>
            <w:tcW w:w="1083" w:type="dxa"/>
          </w:tcPr>
          <w:p w14:paraId="315A2607" w14:textId="7E9F8E2E" w:rsidR="00C75B77" w:rsidRPr="00725CC6" w:rsidRDefault="00C75B77" w:rsidP="00C82117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>
              <w:rPr>
                <w:rFonts w:cstheme="minorHAnsi"/>
                <w:color w:val="auto"/>
                <w:sz w:val="18"/>
                <w:szCs w:val="18"/>
              </w:rPr>
              <w:t>I</w:t>
            </w:r>
            <w:r w:rsidRPr="00725CC6">
              <w:rPr>
                <w:rFonts w:cstheme="minorHAnsi"/>
                <w:color w:val="auto"/>
                <w:sz w:val="18"/>
                <w:szCs w:val="18"/>
              </w:rPr>
              <w:t>nternational</w:t>
            </w:r>
          </w:p>
        </w:tc>
      </w:tr>
      <w:tr w:rsidR="00C75B77" w:rsidRPr="00725CC6" w14:paraId="13866F5E" w14:textId="77777777" w:rsidTr="00C75B77">
        <w:trPr>
          <w:jc w:val="center"/>
        </w:trPr>
        <w:tc>
          <w:tcPr>
            <w:tcW w:w="609" w:type="dxa"/>
          </w:tcPr>
          <w:p w14:paraId="66F7A734" w14:textId="1CA08CB5" w:rsidR="00C75B77" w:rsidRPr="00725CC6" w:rsidRDefault="00C75B77" w:rsidP="00C82117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>
              <w:rPr>
                <w:rFonts w:cstheme="minorHAnsi"/>
                <w:color w:val="auto"/>
                <w:sz w:val="18"/>
                <w:szCs w:val="18"/>
              </w:rPr>
              <w:t>5</w:t>
            </w:r>
          </w:p>
        </w:tc>
        <w:tc>
          <w:tcPr>
            <w:tcW w:w="609" w:type="dxa"/>
          </w:tcPr>
          <w:p w14:paraId="69F84C9C" w14:textId="0BDAE108" w:rsidR="00C75B77" w:rsidRPr="00725CC6" w:rsidRDefault="00C75B77" w:rsidP="00C82117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2015</w:t>
            </w:r>
          </w:p>
        </w:tc>
        <w:tc>
          <w:tcPr>
            <w:tcW w:w="3447" w:type="dxa"/>
          </w:tcPr>
          <w:p w14:paraId="30305455" w14:textId="17C40DAC" w:rsidR="00C75B77" w:rsidRPr="00725CC6" w:rsidRDefault="00C75B77" w:rsidP="00C82117">
            <w:pPr>
              <w:ind w:left="0"/>
              <w:rPr>
                <w:rFonts w:eastAsia="Times New Roman" w:cstheme="minorHAnsi"/>
                <w:color w:val="auto"/>
                <w:sz w:val="18"/>
                <w:szCs w:val="18"/>
              </w:rPr>
            </w:pPr>
            <w:r w:rsidRPr="00725CC6">
              <w:rPr>
                <w:rFonts w:eastAsia="Times New Roman" w:cstheme="minorHAnsi"/>
                <w:color w:val="auto"/>
                <w:sz w:val="18"/>
                <w:szCs w:val="18"/>
              </w:rPr>
              <w:t>Prevalence and risk factors assessment of Candida albicans in tertiary health care institutions of Pakistan</w:t>
            </w:r>
          </w:p>
          <w:p w14:paraId="759FF00F" w14:textId="77777777" w:rsidR="00C75B77" w:rsidRPr="00725CC6" w:rsidRDefault="00C75B77" w:rsidP="00C82117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</w:p>
        </w:tc>
        <w:tc>
          <w:tcPr>
            <w:tcW w:w="2027" w:type="dxa"/>
          </w:tcPr>
          <w:p w14:paraId="13C9652A" w14:textId="492001FE" w:rsidR="00C75B77" w:rsidRPr="00725CC6" w:rsidRDefault="00C75B77" w:rsidP="00C82117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international Journal of Current Microbiology and Applied Sciences</w:t>
            </w:r>
          </w:p>
        </w:tc>
        <w:tc>
          <w:tcPr>
            <w:tcW w:w="754" w:type="dxa"/>
          </w:tcPr>
          <w:p w14:paraId="303ABD86" w14:textId="77777777" w:rsidR="00C75B77" w:rsidRPr="00725CC6" w:rsidRDefault="00C75B77" w:rsidP="00C82117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</w:p>
        </w:tc>
        <w:tc>
          <w:tcPr>
            <w:tcW w:w="1083" w:type="dxa"/>
          </w:tcPr>
          <w:p w14:paraId="5885792C" w14:textId="412EA583" w:rsidR="00C75B77" w:rsidRPr="00725CC6" w:rsidRDefault="00C75B77" w:rsidP="00C82117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International</w:t>
            </w:r>
          </w:p>
        </w:tc>
      </w:tr>
      <w:tr w:rsidR="00C75B77" w:rsidRPr="00725CC6" w14:paraId="0CF58818" w14:textId="77777777" w:rsidTr="00C75B77">
        <w:trPr>
          <w:jc w:val="center"/>
        </w:trPr>
        <w:tc>
          <w:tcPr>
            <w:tcW w:w="609" w:type="dxa"/>
          </w:tcPr>
          <w:p w14:paraId="4A08473E" w14:textId="5642CC00" w:rsidR="00C75B77" w:rsidRPr="00725CC6" w:rsidRDefault="00C75B77" w:rsidP="00C82117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>
              <w:rPr>
                <w:rFonts w:cstheme="minorHAnsi"/>
                <w:color w:val="auto"/>
                <w:sz w:val="18"/>
                <w:szCs w:val="18"/>
              </w:rPr>
              <w:t>6</w:t>
            </w:r>
          </w:p>
        </w:tc>
        <w:tc>
          <w:tcPr>
            <w:tcW w:w="609" w:type="dxa"/>
          </w:tcPr>
          <w:p w14:paraId="56EE5961" w14:textId="45D651AE" w:rsidR="00C75B77" w:rsidRPr="00725CC6" w:rsidRDefault="00C75B77" w:rsidP="00C82117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2019</w:t>
            </w:r>
          </w:p>
        </w:tc>
        <w:tc>
          <w:tcPr>
            <w:tcW w:w="3447" w:type="dxa"/>
          </w:tcPr>
          <w:p w14:paraId="10E7D4EE" w14:textId="1B834CF6" w:rsidR="00C75B77" w:rsidRPr="00725CC6" w:rsidRDefault="00C75B77" w:rsidP="00C82117">
            <w:pPr>
              <w:ind w:left="0"/>
              <w:rPr>
                <w:rFonts w:eastAsia="Times New Roman"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Pediatric oropharyngeal candidiasis: A comprehensive study on risk factors and most prevalent species of Candida</w:t>
            </w:r>
          </w:p>
        </w:tc>
        <w:tc>
          <w:tcPr>
            <w:tcW w:w="2027" w:type="dxa"/>
          </w:tcPr>
          <w:p w14:paraId="28E05726" w14:textId="7835DA2F" w:rsidR="00C75B77" w:rsidRPr="00725CC6" w:rsidRDefault="00C75B77" w:rsidP="00C82117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Pakistan Journal of Pharmaceutical Sciences</w:t>
            </w:r>
          </w:p>
        </w:tc>
        <w:tc>
          <w:tcPr>
            <w:tcW w:w="754" w:type="dxa"/>
          </w:tcPr>
          <w:p w14:paraId="417C187C" w14:textId="19F0A8F7" w:rsidR="00C75B77" w:rsidRPr="00725CC6" w:rsidRDefault="00C75B77" w:rsidP="00C82117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0.87</w:t>
            </w:r>
          </w:p>
        </w:tc>
        <w:tc>
          <w:tcPr>
            <w:tcW w:w="1083" w:type="dxa"/>
          </w:tcPr>
          <w:p w14:paraId="50C4120E" w14:textId="12571F89" w:rsidR="00C75B77" w:rsidRPr="00725CC6" w:rsidRDefault="00C75B77" w:rsidP="00C82117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International</w:t>
            </w:r>
          </w:p>
        </w:tc>
      </w:tr>
      <w:tr w:rsidR="00C75B77" w:rsidRPr="00EC433C" w14:paraId="05436CD5" w14:textId="77777777" w:rsidTr="00C75B77">
        <w:trPr>
          <w:jc w:val="center"/>
        </w:trPr>
        <w:tc>
          <w:tcPr>
            <w:tcW w:w="609" w:type="dxa"/>
          </w:tcPr>
          <w:p w14:paraId="72880786" w14:textId="5B990A71" w:rsidR="00C75B77" w:rsidRPr="00EC433C" w:rsidRDefault="00C75B77" w:rsidP="00C75B77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EC433C">
              <w:rPr>
                <w:rFonts w:cstheme="minorHAnsi"/>
                <w:color w:val="auto"/>
                <w:sz w:val="18"/>
                <w:szCs w:val="18"/>
              </w:rPr>
              <w:t>7</w:t>
            </w:r>
          </w:p>
        </w:tc>
        <w:tc>
          <w:tcPr>
            <w:tcW w:w="609" w:type="dxa"/>
          </w:tcPr>
          <w:p w14:paraId="1E5B19FA" w14:textId="3AA1F6DB" w:rsidR="00C75B77" w:rsidRPr="00EC433C" w:rsidRDefault="00C75B77" w:rsidP="00C75B77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EC433C">
              <w:rPr>
                <w:rFonts w:cstheme="minorHAnsi"/>
                <w:color w:val="auto"/>
                <w:sz w:val="18"/>
                <w:szCs w:val="18"/>
              </w:rPr>
              <w:t>2020</w:t>
            </w:r>
          </w:p>
        </w:tc>
        <w:tc>
          <w:tcPr>
            <w:tcW w:w="3447" w:type="dxa"/>
          </w:tcPr>
          <w:p w14:paraId="28005EFE" w14:textId="1780F0D2" w:rsidR="00C75B77" w:rsidRPr="00EC433C" w:rsidRDefault="00C75B77" w:rsidP="00C75B77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EC433C">
              <w:rPr>
                <w:rFonts w:cstheme="minorHAnsi"/>
                <w:sz w:val="18"/>
                <w:szCs w:val="18"/>
                <w:shd w:val="clear" w:color="auto" w:fill="FFFFFF"/>
              </w:rPr>
              <w:t>Phytochemical, antimicrobial and time-kill kinetics potentials of Euphorbia nivulia Buch.-Ham.: A Cholistan desert medicinal plant</w:t>
            </w:r>
          </w:p>
        </w:tc>
        <w:tc>
          <w:tcPr>
            <w:tcW w:w="2027" w:type="dxa"/>
          </w:tcPr>
          <w:p w14:paraId="31490194" w14:textId="585D3DF2" w:rsidR="00C75B77" w:rsidRPr="00EC433C" w:rsidRDefault="00C75B77" w:rsidP="00C75B77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EC433C">
              <w:rPr>
                <w:rFonts w:cstheme="minorHAnsi"/>
                <w:color w:val="auto"/>
                <w:sz w:val="18"/>
                <w:szCs w:val="18"/>
              </w:rPr>
              <w:t>Pakistan Journal of Pharmaceutical Sciences</w:t>
            </w:r>
          </w:p>
        </w:tc>
        <w:tc>
          <w:tcPr>
            <w:tcW w:w="754" w:type="dxa"/>
          </w:tcPr>
          <w:p w14:paraId="58CE534C" w14:textId="7DA6D6E9" w:rsidR="00C75B77" w:rsidRPr="00EC433C" w:rsidRDefault="00C75B77" w:rsidP="00C75B77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EC433C">
              <w:rPr>
                <w:rFonts w:cstheme="minorHAnsi"/>
                <w:color w:val="auto"/>
                <w:sz w:val="18"/>
                <w:szCs w:val="18"/>
              </w:rPr>
              <w:t>0.597</w:t>
            </w:r>
          </w:p>
        </w:tc>
        <w:tc>
          <w:tcPr>
            <w:tcW w:w="1083" w:type="dxa"/>
          </w:tcPr>
          <w:p w14:paraId="7E5E5DDA" w14:textId="1743EAE2" w:rsidR="00C75B77" w:rsidRPr="00EC433C" w:rsidRDefault="00C75B77" w:rsidP="00C75B77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EC433C">
              <w:rPr>
                <w:rFonts w:cstheme="minorHAnsi"/>
                <w:color w:val="auto"/>
                <w:sz w:val="18"/>
                <w:szCs w:val="18"/>
              </w:rPr>
              <w:t>International</w:t>
            </w:r>
          </w:p>
        </w:tc>
      </w:tr>
      <w:tr w:rsidR="00DB2F21" w:rsidRPr="00725CC6" w14:paraId="0DECD7AA" w14:textId="77777777" w:rsidTr="00C75B77">
        <w:trPr>
          <w:jc w:val="center"/>
        </w:trPr>
        <w:tc>
          <w:tcPr>
            <w:tcW w:w="609" w:type="dxa"/>
          </w:tcPr>
          <w:p w14:paraId="157D66A4" w14:textId="27A71A5B" w:rsidR="00DB2F21" w:rsidRPr="00725CC6" w:rsidRDefault="00B3007D" w:rsidP="00DB2F21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>
              <w:rPr>
                <w:rFonts w:cstheme="minorHAnsi"/>
                <w:color w:val="auto"/>
                <w:sz w:val="18"/>
                <w:szCs w:val="18"/>
              </w:rPr>
              <w:t>08</w:t>
            </w:r>
          </w:p>
        </w:tc>
        <w:tc>
          <w:tcPr>
            <w:tcW w:w="609" w:type="dxa"/>
          </w:tcPr>
          <w:p w14:paraId="7432C151" w14:textId="0ECE2566" w:rsidR="00DB2F21" w:rsidRPr="00725CC6" w:rsidRDefault="00DB2F21" w:rsidP="00DB2F21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2020</w:t>
            </w:r>
          </w:p>
        </w:tc>
        <w:tc>
          <w:tcPr>
            <w:tcW w:w="3447" w:type="dxa"/>
          </w:tcPr>
          <w:p w14:paraId="5A2F3756" w14:textId="1CF2820E" w:rsidR="00DB2F21" w:rsidRPr="00725CC6" w:rsidRDefault="00DB2F21" w:rsidP="00DB2F21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  <w:shd w:val="clear" w:color="auto" w:fill="FFFFFF"/>
              </w:rPr>
              <w:t>Effects of Seasonal Changes on the Patients flux to Basic Health Units in Pakistan (Accepted)</w:t>
            </w:r>
          </w:p>
        </w:tc>
        <w:tc>
          <w:tcPr>
            <w:tcW w:w="2027" w:type="dxa"/>
          </w:tcPr>
          <w:p w14:paraId="606AC245" w14:textId="56216FE1" w:rsidR="00DB2F21" w:rsidRPr="00725CC6" w:rsidRDefault="00DB2F21" w:rsidP="00DB2F21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Iranian Journal of Public Health</w:t>
            </w:r>
          </w:p>
        </w:tc>
        <w:tc>
          <w:tcPr>
            <w:tcW w:w="754" w:type="dxa"/>
          </w:tcPr>
          <w:p w14:paraId="7AABBDB6" w14:textId="0C294CE9" w:rsidR="00DB2F21" w:rsidRPr="00725CC6" w:rsidRDefault="00DB2F21" w:rsidP="00DB2F21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1.25</w:t>
            </w:r>
          </w:p>
        </w:tc>
        <w:tc>
          <w:tcPr>
            <w:tcW w:w="1083" w:type="dxa"/>
          </w:tcPr>
          <w:p w14:paraId="2999D77E" w14:textId="58A234B1" w:rsidR="00DB2F21" w:rsidRPr="00725CC6" w:rsidRDefault="00DB2F21" w:rsidP="00DB2F21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International</w:t>
            </w:r>
          </w:p>
        </w:tc>
      </w:tr>
    </w:tbl>
    <w:p w14:paraId="4315A92B" w14:textId="3107C165" w:rsidR="00C747AD" w:rsidRDefault="00C747AD" w:rsidP="0016163F">
      <w:pPr>
        <w:ind w:left="0"/>
        <w:rPr>
          <w:u w:val="single"/>
        </w:rPr>
      </w:pPr>
    </w:p>
    <w:p w14:paraId="11931351" w14:textId="327BF504" w:rsidR="00C747AD" w:rsidRPr="00070F92" w:rsidRDefault="00C747AD" w:rsidP="0016163F">
      <w:pPr>
        <w:ind w:left="0"/>
        <w:rPr>
          <w:b/>
          <w:bCs/>
          <w:u w:val="single"/>
        </w:rPr>
      </w:pPr>
      <w:r w:rsidRPr="00070F92">
        <w:rPr>
          <w:b/>
          <w:bCs/>
          <w:u w:val="single"/>
        </w:rPr>
        <w:t>M.Phil. Students under Supervision:</w:t>
      </w:r>
    </w:p>
    <w:p w14:paraId="7B509A88" w14:textId="2588885A" w:rsidR="00C747AD" w:rsidRDefault="00C747AD" w:rsidP="0016163F">
      <w:pPr>
        <w:ind w:left="0"/>
      </w:pPr>
      <w:r w:rsidRPr="00C747AD">
        <w:t>Farhan Ali,</w:t>
      </w:r>
    </w:p>
    <w:p w14:paraId="01E3BC97" w14:textId="289759F3" w:rsidR="00B3007D" w:rsidRDefault="00B3007D" w:rsidP="0016163F">
      <w:pPr>
        <w:ind w:left="0"/>
      </w:pPr>
      <w:r>
        <w:t>Zoya Jozeph</w:t>
      </w:r>
    </w:p>
    <w:p w14:paraId="516286E8" w14:textId="021EED06" w:rsidR="00B3007D" w:rsidRPr="00C747AD" w:rsidRDefault="00B3007D" w:rsidP="0016163F">
      <w:pPr>
        <w:ind w:left="0"/>
      </w:pPr>
      <w:r>
        <w:t>Ahmad Arif</w:t>
      </w:r>
    </w:p>
    <w:p w14:paraId="38C86D3D" w14:textId="6420381D" w:rsidR="0016163F" w:rsidRPr="00070F92" w:rsidRDefault="0016163F" w:rsidP="0016163F">
      <w:pPr>
        <w:ind w:left="0"/>
        <w:rPr>
          <w:b/>
          <w:bCs/>
          <w:u w:val="single"/>
        </w:rPr>
      </w:pPr>
      <w:r w:rsidRPr="00070F92">
        <w:rPr>
          <w:b/>
          <w:bCs/>
          <w:u w:val="single"/>
        </w:rPr>
        <w:t>National Affiliations:</w:t>
      </w:r>
    </w:p>
    <w:p w14:paraId="1566DA41" w14:textId="3D685CDA" w:rsidR="0016163F" w:rsidRDefault="0016163F" w:rsidP="00FE736D">
      <w:pPr>
        <w:pStyle w:val="ListParagraph"/>
        <w:numPr>
          <w:ilvl w:val="0"/>
          <w:numId w:val="1"/>
        </w:numPr>
      </w:pPr>
      <w:r>
        <w:t>Pakistan pharmacist association (PPA)</w:t>
      </w:r>
    </w:p>
    <w:p w14:paraId="67BEE9C4" w14:textId="791C1586" w:rsidR="00892647" w:rsidRDefault="00892647" w:rsidP="00FE736D">
      <w:pPr>
        <w:pStyle w:val="ListParagraph"/>
        <w:numPr>
          <w:ilvl w:val="0"/>
          <w:numId w:val="1"/>
        </w:numPr>
      </w:pPr>
      <w:r>
        <w:t>Islamia University Pharmacist Association (IUPA)</w:t>
      </w:r>
    </w:p>
    <w:p w14:paraId="1E41AAD0" w14:textId="420AF8AD" w:rsidR="00FE736D" w:rsidRDefault="000300BA" w:rsidP="00FE736D">
      <w:pPr>
        <w:pStyle w:val="ListParagraph"/>
        <w:numPr>
          <w:ilvl w:val="0"/>
          <w:numId w:val="1"/>
        </w:numPr>
      </w:pPr>
      <w:r>
        <w:t>QAU Microbiology Alumina</w:t>
      </w:r>
    </w:p>
    <w:p w14:paraId="25CFAD6E" w14:textId="0000623A" w:rsidR="0016163F" w:rsidRPr="00070F92" w:rsidRDefault="0016163F" w:rsidP="00725CC6">
      <w:pPr>
        <w:ind w:left="0"/>
        <w:rPr>
          <w:b/>
          <w:bCs/>
          <w:u w:val="single"/>
        </w:rPr>
      </w:pPr>
      <w:r w:rsidRPr="00070F92">
        <w:rPr>
          <w:b/>
          <w:bCs/>
          <w:u w:val="single"/>
        </w:rPr>
        <w:t>International Affiliations</w:t>
      </w:r>
    </w:p>
    <w:p w14:paraId="29C50B96" w14:textId="1BFFB200" w:rsidR="00605D4C" w:rsidRDefault="00605D4C" w:rsidP="00605D4C">
      <w:pPr>
        <w:pStyle w:val="ListParagraph"/>
        <w:numPr>
          <w:ilvl w:val="0"/>
          <w:numId w:val="12"/>
        </w:numPr>
      </w:pPr>
      <w:r>
        <w:t>American Society for Microbiology, year 2020</w:t>
      </w:r>
    </w:p>
    <w:p w14:paraId="3B5C687E" w14:textId="645BC780" w:rsidR="00605D4C" w:rsidRDefault="00605D4C" w:rsidP="00605D4C">
      <w:pPr>
        <w:pStyle w:val="ListParagraph"/>
        <w:numPr>
          <w:ilvl w:val="0"/>
          <w:numId w:val="12"/>
        </w:numPr>
      </w:pPr>
      <w:r>
        <w:t>F</w:t>
      </w:r>
      <w:r w:rsidR="00752030">
        <w:t xml:space="preserve">ederation of </w:t>
      </w:r>
      <w:r>
        <w:t>E</w:t>
      </w:r>
      <w:r w:rsidR="00752030">
        <w:t xml:space="preserve">uropean </w:t>
      </w:r>
      <w:r>
        <w:t>M</w:t>
      </w:r>
      <w:r w:rsidR="00752030">
        <w:t>icrobiological Societies (FEM</w:t>
      </w:r>
      <w:r>
        <w:t>S</w:t>
      </w:r>
      <w:r w:rsidR="00752030">
        <w:t>)</w:t>
      </w:r>
    </w:p>
    <w:p w14:paraId="27D55730" w14:textId="1E54C5CB" w:rsidR="00FE736D" w:rsidRPr="00725CC6" w:rsidRDefault="00FE736D" w:rsidP="00FE736D">
      <w:pPr>
        <w:ind w:left="0"/>
        <w:rPr>
          <w:b/>
          <w:bCs/>
          <w:u w:val="single"/>
        </w:rPr>
      </w:pPr>
      <w:r w:rsidRPr="00725CC6">
        <w:rPr>
          <w:b/>
          <w:bCs/>
          <w:u w:val="single"/>
        </w:rPr>
        <w:t>Training Workshops</w:t>
      </w:r>
      <w:r w:rsidR="003B2A2D">
        <w:rPr>
          <w:b/>
          <w:bCs/>
          <w:u w:val="single"/>
        </w:rPr>
        <w:t xml:space="preserve"> Attended</w:t>
      </w:r>
    </w:p>
    <w:p w14:paraId="3E7E9C16" w14:textId="77777777" w:rsidR="00FE736D" w:rsidRPr="00853B3C" w:rsidRDefault="00FE736D" w:rsidP="00FE736D">
      <w:pPr>
        <w:pStyle w:val="ListParagraph"/>
        <w:numPr>
          <w:ilvl w:val="0"/>
          <w:numId w:val="4"/>
        </w:numPr>
        <w:spacing w:line="259" w:lineRule="auto"/>
      </w:pPr>
      <w:r w:rsidRPr="00853B3C">
        <w:t>Organizer, 2</w:t>
      </w:r>
      <w:r w:rsidRPr="00853B3C">
        <w:rPr>
          <w:vertAlign w:val="superscript"/>
        </w:rPr>
        <w:t>nd</w:t>
      </w:r>
      <w:r w:rsidRPr="00853B3C">
        <w:t xml:space="preserve"> Annual IUB JOB FAIR, 6</w:t>
      </w:r>
      <w:r w:rsidRPr="00853B3C">
        <w:rPr>
          <w:vertAlign w:val="superscript"/>
        </w:rPr>
        <w:t>TH</w:t>
      </w:r>
      <w:r w:rsidRPr="00853B3C">
        <w:t xml:space="preserve"> March 2009, Care</w:t>
      </w:r>
      <w:r>
        <w:t>e</w:t>
      </w:r>
      <w:r w:rsidRPr="00853B3C">
        <w:t>r Development Center, The Islamia University of Bahawalpur</w:t>
      </w:r>
    </w:p>
    <w:p w14:paraId="1A36D50E" w14:textId="77777777" w:rsidR="00FE736D" w:rsidRPr="00853B3C" w:rsidRDefault="00FE736D" w:rsidP="00FE736D">
      <w:pPr>
        <w:pStyle w:val="ListParagraph"/>
        <w:numPr>
          <w:ilvl w:val="0"/>
          <w:numId w:val="4"/>
        </w:numPr>
        <w:spacing w:line="259" w:lineRule="auto"/>
      </w:pPr>
      <w:r w:rsidRPr="00853B3C">
        <w:t>Disaster Risk Management, April 14-15, 2011, Organized by National Disaster Management Authority National Institute of Disaster Management, The Islamia University of Bahawalpur</w:t>
      </w:r>
    </w:p>
    <w:p w14:paraId="4498447D" w14:textId="77777777" w:rsidR="00FE736D" w:rsidRPr="00853B3C" w:rsidRDefault="00FE736D" w:rsidP="00FE736D">
      <w:pPr>
        <w:pStyle w:val="ListParagraph"/>
        <w:numPr>
          <w:ilvl w:val="0"/>
          <w:numId w:val="4"/>
        </w:numPr>
        <w:spacing w:line="259" w:lineRule="auto"/>
      </w:pPr>
      <w:r>
        <w:t>A</w:t>
      </w:r>
      <w:r w:rsidRPr="00853B3C">
        <w:t>pplication of Statistics and Data Analysis”</w:t>
      </w:r>
      <w:r>
        <w:t xml:space="preserve">, Organized by </w:t>
      </w:r>
      <w:r w:rsidRPr="00853B3C">
        <w:t>Department of Statistics, Q</w:t>
      </w:r>
      <w:r>
        <w:t>AU</w:t>
      </w:r>
      <w:r w:rsidRPr="00853B3C">
        <w:t>, June 24-28, 2013</w:t>
      </w:r>
    </w:p>
    <w:p w14:paraId="2088576A" w14:textId="77777777" w:rsidR="00FE736D" w:rsidRPr="00853B3C" w:rsidRDefault="00FE736D" w:rsidP="00FE736D">
      <w:pPr>
        <w:pStyle w:val="ListParagraph"/>
        <w:numPr>
          <w:ilvl w:val="0"/>
          <w:numId w:val="4"/>
        </w:numPr>
        <w:spacing w:line="259" w:lineRule="auto"/>
      </w:pPr>
      <w:r w:rsidRPr="00853B3C">
        <w:t>EndNote, Organized by Pakistan Scientific and Technological Information Centre (PASTIC), Islamabad, March 20, 2019</w:t>
      </w:r>
    </w:p>
    <w:p w14:paraId="298E357B" w14:textId="77777777" w:rsidR="00FE736D" w:rsidRPr="00853B3C" w:rsidRDefault="00FE736D" w:rsidP="00FE736D">
      <w:pPr>
        <w:pStyle w:val="ListParagraph"/>
        <w:numPr>
          <w:ilvl w:val="0"/>
          <w:numId w:val="4"/>
        </w:numPr>
        <w:spacing w:line="259" w:lineRule="auto"/>
      </w:pPr>
      <w:r w:rsidRPr="00853B3C">
        <w:t>Data Analysis for Next Generation Sequencing (NGS) Organized by COMSATS University Islamabad, March 27-28, 2019</w:t>
      </w:r>
    </w:p>
    <w:p w14:paraId="4D9238DC" w14:textId="1C679E7A" w:rsidR="003B2A2D" w:rsidRDefault="003B2A2D" w:rsidP="003B2A2D">
      <w:pPr>
        <w:ind w:left="0"/>
        <w:rPr>
          <w:b/>
          <w:bCs/>
          <w:u w:val="single"/>
        </w:rPr>
      </w:pPr>
      <w:r w:rsidRPr="003B2A2D">
        <w:rPr>
          <w:b/>
          <w:bCs/>
          <w:u w:val="single"/>
        </w:rPr>
        <w:t xml:space="preserve">Training Workshops </w:t>
      </w:r>
      <w:r>
        <w:rPr>
          <w:b/>
          <w:bCs/>
          <w:u w:val="single"/>
        </w:rPr>
        <w:t>Organized</w:t>
      </w:r>
    </w:p>
    <w:p w14:paraId="67654807" w14:textId="77777777" w:rsidR="002277D1" w:rsidRDefault="003B2A2D" w:rsidP="002277D1">
      <w:pPr>
        <w:pStyle w:val="ListParagraph"/>
        <w:numPr>
          <w:ilvl w:val="0"/>
          <w:numId w:val="13"/>
        </w:numPr>
      </w:pPr>
      <w:r>
        <w:t>One Day “Workshop on ENDNOTE” Venue: Computer Center Khawaja Fareed Campus, Railway Road, The Islamia University of Bahawalpur</w:t>
      </w:r>
      <w:r w:rsidR="002277D1">
        <w:t>.</w:t>
      </w:r>
    </w:p>
    <w:p w14:paraId="7B9E56F8" w14:textId="6D1F85B9" w:rsidR="002277D1" w:rsidRPr="002277D1" w:rsidRDefault="002277D1" w:rsidP="002277D1">
      <w:pPr>
        <w:pStyle w:val="ListParagraph"/>
        <w:numPr>
          <w:ilvl w:val="0"/>
          <w:numId w:val="13"/>
        </w:numPr>
      </w:pPr>
      <w:r w:rsidRPr="002277D1">
        <w:rPr>
          <w:rFonts w:cstheme="minorHAnsi"/>
        </w:rPr>
        <w:t xml:space="preserve">Workshop On Monitoring Of The Quantities And Usage Patterns Of Antimicrobial Agents Used In Animals, Islamabad, organized by </w:t>
      </w:r>
      <w:r w:rsidRPr="002277D1">
        <w:rPr>
          <w:rFonts w:cstheme="minorHAnsi"/>
          <w:bCs/>
        </w:rPr>
        <w:t>Ministry of National Food Security and Research</w:t>
      </w:r>
      <w:r>
        <w:rPr>
          <w:rFonts w:cstheme="minorHAnsi"/>
          <w:bCs/>
        </w:rPr>
        <w:t>, Govt. of Pakistan Dated: March 05-06, 2020</w:t>
      </w:r>
    </w:p>
    <w:p w14:paraId="3CDDB2E3" w14:textId="77777777" w:rsidR="00FE736D" w:rsidRPr="00725CC6" w:rsidRDefault="00FE736D" w:rsidP="00FE736D">
      <w:pPr>
        <w:ind w:left="0"/>
        <w:rPr>
          <w:b/>
          <w:bCs/>
          <w:u w:val="single"/>
        </w:rPr>
      </w:pPr>
      <w:r w:rsidRPr="00725CC6">
        <w:rPr>
          <w:b/>
          <w:bCs/>
          <w:u w:val="single"/>
        </w:rPr>
        <w:t>Conferences</w:t>
      </w:r>
    </w:p>
    <w:p w14:paraId="20247BCB" w14:textId="77777777" w:rsidR="00FE736D" w:rsidRPr="009778A6" w:rsidRDefault="00FE736D" w:rsidP="00FE736D">
      <w:pPr>
        <w:pStyle w:val="ListParagraph"/>
        <w:numPr>
          <w:ilvl w:val="0"/>
          <w:numId w:val="3"/>
        </w:numPr>
        <w:spacing w:line="259" w:lineRule="auto"/>
      </w:pPr>
      <w:r w:rsidRPr="009778A6">
        <w:t>17</w:t>
      </w:r>
      <w:r w:rsidRPr="009778A6">
        <w:rPr>
          <w:vertAlign w:val="superscript"/>
        </w:rPr>
        <w:t>TH</w:t>
      </w:r>
      <w:r w:rsidRPr="009778A6">
        <w:t xml:space="preserve"> International Pharm</w:t>
      </w:r>
      <w:r>
        <w:t>a</w:t>
      </w:r>
      <w:r w:rsidRPr="009778A6">
        <w:t>cy Conference and Exhibition, April 19-21, 2012, Pakistan Pharmacist Association Islamabad, AJK and FANA, Pakistan Pharmacist Association (Center), Marriot Islamabad</w:t>
      </w:r>
    </w:p>
    <w:p w14:paraId="32ADDF9B" w14:textId="77777777" w:rsidR="00FE736D" w:rsidRPr="009778A6" w:rsidRDefault="00FE736D" w:rsidP="00FE736D">
      <w:pPr>
        <w:pStyle w:val="ListParagraph"/>
        <w:numPr>
          <w:ilvl w:val="0"/>
          <w:numId w:val="3"/>
        </w:numPr>
        <w:spacing w:line="259" w:lineRule="auto"/>
      </w:pPr>
      <w:r w:rsidRPr="009778A6">
        <w:t>The Thyroid Gland: Understanding basic and clinical aspects</w:t>
      </w:r>
      <w:r>
        <w:t>,” May</w:t>
      </w:r>
      <w:r w:rsidRPr="009778A6">
        <w:t xml:space="preserve"> 25, 2012, Organized by Department of Animal Sciences QAU, Department of Zoology Hazara University Mansehra</w:t>
      </w:r>
    </w:p>
    <w:p w14:paraId="53681460" w14:textId="77777777" w:rsidR="00FE736D" w:rsidRPr="009778A6" w:rsidRDefault="00FE736D" w:rsidP="00FE736D">
      <w:pPr>
        <w:pStyle w:val="ListParagraph"/>
        <w:numPr>
          <w:ilvl w:val="0"/>
          <w:numId w:val="3"/>
        </w:numPr>
        <w:spacing w:line="259" w:lineRule="auto"/>
      </w:pPr>
      <w:r w:rsidRPr="009778A6">
        <w:t>Exploring New Avenues for Pharmacy Profession, Organized by Department of Pharmaceutics BZU Multan, February 12-13, 2018</w:t>
      </w:r>
    </w:p>
    <w:p w14:paraId="5AE28343" w14:textId="77777777" w:rsidR="00FE736D" w:rsidRPr="009778A6" w:rsidRDefault="00FE736D" w:rsidP="00FE736D">
      <w:pPr>
        <w:pStyle w:val="ListParagraph"/>
        <w:numPr>
          <w:ilvl w:val="0"/>
          <w:numId w:val="3"/>
        </w:numPr>
        <w:spacing w:line="259" w:lineRule="auto"/>
      </w:pPr>
      <w:r w:rsidRPr="009778A6">
        <w:lastRenderedPageBreak/>
        <w:t>Recent Advancements in Pharmaceutical Sciences, Organized by College of Pharmacy, University of Sargodha, March 7-8, 2018</w:t>
      </w:r>
    </w:p>
    <w:p w14:paraId="3ED279C1" w14:textId="77777777" w:rsidR="00FE736D" w:rsidRPr="009778A6" w:rsidRDefault="00FE736D" w:rsidP="00FE736D">
      <w:pPr>
        <w:pStyle w:val="ListParagraph"/>
        <w:numPr>
          <w:ilvl w:val="0"/>
          <w:numId w:val="3"/>
        </w:numPr>
        <w:spacing w:line="259" w:lineRule="auto"/>
      </w:pPr>
      <w:r w:rsidRPr="009778A6">
        <w:t>3</w:t>
      </w:r>
      <w:r w:rsidRPr="009778A6">
        <w:rPr>
          <w:vertAlign w:val="superscript"/>
        </w:rPr>
        <w:t>rd</w:t>
      </w:r>
      <w:r w:rsidRPr="009778A6">
        <w:t xml:space="preserve"> International Health Trigon Summit 2018 Inter-Professional Cooperation in Pharmacotherapy, Organized by The University of Lahore, Lahore, April 17-18, 2018</w:t>
      </w:r>
    </w:p>
    <w:p w14:paraId="2B95C7D7" w14:textId="77777777" w:rsidR="00FE736D" w:rsidRPr="009778A6" w:rsidRDefault="00FE736D" w:rsidP="00FE736D">
      <w:pPr>
        <w:pStyle w:val="ListParagraph"/>
        <w:numPr>
          <w:ilvl w:val="0"/>
          <w:numId w:val="3"/>
        </w:numPr>
        <w:spacing w:line="259" w:lineRule="auto"/>
      </w:pPr>
      <w:r w:rsidRPr="009778A6">
        <w:t>4</w:t>
      </w:r>
      <w:r w:rsidRPr="009778A6">
        <w:rPr>
          <w:vertAlign w:val="superscript"/>
        </w:rPr>
        <w:t>th</w:t>
      </w:r>
      <w:r w:rsidRPr="009778A6">
        <w:t xml:space="preserve"> Annual International Pharmacy Scientific Symposium &amp; Poster Exhibition, Research Trends in Nanotechnology and Health Practices, Organized by University of Central Punjab, May 11-12, 2018 </w:t>
      </w:r>
    </w:p>
    <w:p w14:paraId="2C205E12" w14:textId="77777777" w:rsidR="00FE736D" w:rsidRPr="009778A6" w:rsidRDefault="00FE736D" w:rsidP="00FE736D">
      <w:pPr>
        <w:pStyle w:val="ListParagraph"/>
        <w:numPr>
          <w:ilvl w:val="0"/>
          <w:numId w:val="3"/>
        </w:numPr>
        <w:spacing w:line="259" w:lineRule="auto"/>
      </w:pPr>
      <w:r w:rsidRPr="009778A6">
        <w:t>Recent Trends in Advancement of Pharmaceutical Sciences Challenges &amp; Opportunities, Organized by Faculty of Pharmacy, BZU Multan &amp; Institute of Pharmacy, Lahore College for Women University, Lahore, February 14-16, 2019</w:t>
      </w:r>
    </w:p>
    <w:p w14:paraId="70C59FA5" w14:textId="4668B030" w:rsidR="00FE736D" w:rsidRDefault="00FE736D" w:rsidP="00FE736D">
      <w:pPr>
        <w:pStyle w:val="ListParagraph"/>
        <w:numPr>
          <w:ilvl w:val="0"/>
          <w:numId w:val="3"/>
        </w:numPr>
        <w:spacing w:line="259" w:lineRule="auto"/>
      </w:pPr>
      <w:r w:rsidRPr="009778A6">
        <w:t>1</w:t>
      </w:r>
      <w:r w:rsidRPr="009778A6">
        <w:rPr>
          <w:vertAlign w:val="superscript"/>
        </w:rPr>
        <w:t>st</w:t>
      </w:r>
      <w:r w:rsidRPr="009778A6">
        <w:t xml:space="preserve"> National Conference on Current Updates in Pharmacy Profession and Research, Organized by Department of Pharmacy, COMSATS University Islamabad, Abbottabad Campus, July 29-30, 2019</w:t>
      </w:r>
    </w:p>
    <w:p w14:paraId="393C0637" w14:textId="264739F2" w:rsidR="00AE319B" w:rsidRPr="00AE319B" w:rsidRDefault="00AE319B" w:rsidP="00FE736D">
      <w:pPr>
        <w:pStyle w:val="ListParagraph"/>
        <w:numPr>
          <w:ilvl w:val="0"/>
          <w:numId w:val="3"/>
        </w:numPr>
        <w:spacing w:line="259" w:lineRule="auto"/>
        <w:rPr>
          <w:rFonts w:cstheme="minorHAnsi"/>
        </w:rPr>
      </w:pPr>
      <w:r w:rsidRPr="00AE319B">
        <w:rPr>
          <w:rFonts w:cstheme="minorHAnsi"/>
          <w:color w:val="1D2129"/>
          <w:shd w:val="clear" w:color="auto" w:fill="FFFFFF"/>
        </w:rPr>
        <w:t>2nd International Pharmacy Conference &amp; Exhibition (IPCE-2020), Theme: New Paradigms of Pharmacy Education and Practice in Pakistan, Organized by Department of Pharmacy,</w:t>
      </w:r>
      <w:r w:rsidR="00070F92">
        <w:rPr>
          <w:rFonts w:cstheme="minorHAnsi"/>
          <w:color w:val="1D2129"/>
          <w:shd w:val="clear" w:color="auto" w:fill="FFFFFF"/>
        </w:rPr>
        <w:t xml:space="preserve"> The Islamia University of Bahawalpur,</w:t>
      </w:r>
      <w:r w:rsidRPr="00AE319B">
        <w:rPr>
          <w:rFonts w:cstheme="minorHAnsi"/>
          <w:color w:val="1D2129"/>
          <w:shd w:val="clear" w:color="auto" w:fill="FFFFFF"/>
        </w:rPr>
        <w:t xml:space="preserve"> Date: February 20-21, 2020</w:t>
      </w:r>
    </w:p>
    <w:p w14:paraId="51C288AD" w14:textId="5F93FF21" w:rsidR="00AE319B" w:rsidRPr="008C5D15" w:rsidRDefault="00FF22B0" w:rsidP="00FE736D">
      <w:pPr>
        <w:pStyle w:val="ListParagraph"/>
        <w:numPr>
          <w:ilvl w:val="0"/>
          <w:numId w:val="3"/>
        </w:numPr>
        <w:spacing w:line="259" w:lineRule="auto"/>
        <w:rPr>
          <w:rFonts w:cstheme="minorHAnsi"/>
        </w:rPr>
      </w:pPr>
      <w:r>
        <w:rPr>
          <w:spacing w:val="-1"/>
          <w:sz w:val="23"/>
          <w:szCs w:val="23"/>
        </w:rPr>
        <w:t>RAPID Research and Innovation initiative</w:t>
      </w:r>
      <w:r w:rsidR="008C5D15">
        <w:rPr>
          <w:spacing w:val="-1"/>
          <w:sz w:val="23"/>
          <w:szCs w:val="23"/>
        </w:rPr>
        <w:t xml:space="preserve"> on Corona Virus</w:t>
      </w:r>
      <w:r>
        <w:rPr>
          <w:spacing w:val="-1"/>
          <w:sz w:val="23"/>
          <w:szCs w:val="23"/>
        </w:rPr>
        <w:t>, online workshop</w:t>
      </w:r>
      <w:r w:rsidR="008C5D15">
        <w:rPr>
          <w:spacing w:val="-1"/>
          <w:sz w:val="23"/>
          <w:szCs w:val="23"/>
        </w:rPr>
        <w:t xml:space="preserve"> by Higher Education Commission, Date: 11:00 am -01:00pm, March 25, 2020</w:t>
      </w:r>
    </w:p>
    <w:p w14:paraId="3C4EA753" w14:textId="023AB619" w:rsidR="0016163F" w:rsidRPr="00725CC6" w:rsidRDefault="0016163F" w:rsidP="0016163F">
      <w:pPr>
        <w:ind w:left="0"/>
        <w:rPr>
          <w:b/>
          <w:bCs/>
          <w:u w:val="single"/>
        </w:rPr>
      </w:pPr>
      <w:r w:rsidRPr="00725CC6">
        <w:rPr>
          <w:b/>
          <w:bCs/>
          <w:u w:val="single"/>
        </w:rPr>
        <w:t>Seminars:</w:t>
      </w:r>
    </w:p>
    <w:p w14:paraId="624BA8E4" w14:textId="77777777" w:rsidR="002446A3" w:rsidRPr="009778A6" w:rsidRDefault="002446A3" w:rsidP="002446A3">
      <w:pPr>
        <w:pStyle w:val="ListParagraph"/>
        <w:numPr>
          <w:ilvl w:val="0"/>
          <w:numId w:val="5"/>
        </w:numPr>
        <w:spacing w:line="259" w:lineRule="auto"/>
      </w:pPr>
      <w:r w:rsidRPr="009778A6">
        <w:t>Improving Pharmacy Practice Research, Dr. Azmi Hassali University Sains Malaysia, April 27, 2011, Department of Pharmacy, IUB</w:t>
      </w:r>
    </w:p>
    <w:p w14:paraId="61C691AC" w14:textId="77777777" w:rsidR="00170794" w:rsidRPr="00725CC6" w:rsidRDefault="00170794" w:rsidP="00170794">
      <w:pPr>
        <w:ind w:left="0"/>
        <w:rPr>
          <w:b/>
          <w:bCs/>
          <w:u w:val="single"/>
        </w:rPr>
      </w:pPr>
      <w:r w:rsidRPr="00725CC6">
        <w:rPr>
          <w:b/>
          <w:bCs/>
          <w:u w:val="single"/>
        </w:rPr>
        <w:t>Sports</w:t>
      </w:r>
    </w:p>
    <w:p w14:paraId="19CF5A37" w14:textId="77777777" w:rsidR="00170794" w:rsidRPr="009778A6" w:rsidRDefault="00170794" w:rsidP="00170794">
      <w:pPr>
        <w:pStyle w:val="ListParagraph"/>
        <w:numPr>
          <w:ilvl w:val="0"/>
          <w:numId w:val="6"/>
        </w:numPr>
        <w:spacing w:line="259" w:lineRule="auto"/>
      </w:pPr>
      <w:r w:rsidRPr="009778A6">
        <w:t>Hand Ball Govt. College of Education Multan Inter-collegiate tournament 1996-1997 Bahauddin Zak</w:t>
      </w:r>
      <w:r>
        <w:t>a</w:t>
      </w:r>
      <w:r w:rsidRPr="009778A6">
        <w:t>riya University Multan</w:t>
      </w:r>
    </w:p>
    <w:p w14:paraId="42C4A495" w14:textId="77777777" w:rsidR="00170794" w:rsidRPr="00725CC6" w:rsidRDefault="00170794" w:rsidP="00170794">
      <w:pPr>
        <w:ind w:left="0"/>
        <w:rPr>
          <w:b/>
          <w:bCs/>
          <w:u w:val="single"/>
        </w:rPr>
      </w:pPr>
      <w:r w:rsidRPr="00725CC6">
        <w:rPr>
          <w:b/>
          <w:bCs/>
          <w:u w:val="single"/>
        </w:rPr>
        <w:t>Co-Curricular Activities</w:t>
      </w:r>
    </w:p>
    <w:p w14:paraId="0CEAAF3D" w14:textId="77777777" w:rsidR="00170794" w:rsidRPr="009778A6" w:rsidRDefault="00170794" w:rsidP="00170794">
      <w:pPr>
        <w:pStyle w:val="ListParagraph"/>
        <w:numPr>
          <w:ilvl w:val="0"/>
          <w:numId w:val="7"/>
        </w:numPr>
        <w:spacing w:line="259" w:lineRule="auto"/>
      </w:pPr>
      <w:r w:rsidRPr="009778A6">
        <w:t xml:space="preserve">Assistant Editor </w:t>
      </w:r>
      <w:r>
        <w:t>E</w:t>
      </w:r>
      <w:r w:rsidRPr="009778A6">
        <w:t xml:space="preserve">nglish Section “Saroosh Magazine” session 2002. </w:t>
      </w:r>
    </w:p>
    <w:p w14:paraId="22517919" w14:textId="77777777" w:rsidR="00170794" w:rsidRPr="009778A6" w:rsidRDefault="00170794" w:rsidP="00170794">
      <w:pPr>
        <w:pStyle w:val="ListParagraph"/>
        <w:numPr>
          <w:ilvl w:val="0"/>
          <w:numId w:val="7"/>
        </w:numPr>
        <w:spacing w:line="259" w:lineRule="auto"/>
      </w:pPr>
      <w:r w:rsidRPr="009778A6">
        <w:t>Husn-e-Qirat, third prize, Inter-faculty Husn-i-Qirat competition 2002, The Islamia University of Bahawalpur</w:t>
      </w:r>
    </w:p>
    <w:p w14:paraId="6CDB6477" w14:textId="77777777" w:rsidR="00725CC6" w:rsidRPr="00725CC6" w:rsidRDefault="00725CC6" w:rsidP="00725CC6">
      <w:pPr>
        <w:ind w:left="0"/>
        <w:rPr>
          <w:b/>
          <w:bCs/>
          <w:u w:val="single"/>
        </w:rPr>
      </w:pPr>
      <w:r w:rsidRPr="00725CC6">
        <w:rPr>
          <w:b/>
          <w:bCs/>
          <w:u w:val="single"/>
        </w:rPr>
        <w:t>Scholarships</w:t>
      </w:r>
    </w:p>
    <w:p w14:paraId="37AA10EF" w14:textId="77777777" w:rsidR="00725CC6" w:rsidRPr="009778A6" w:rsidRDefault="00725CC6" w:rsidP="00725CC6">
      <w:pPr>
        <w:pStyle w:val="ListParagraph"/>
        <w:numPr>
          <w:ilvl w:val="0"/>
          <w:numId w:val="8"/>
        </w:numPr>
        <w:spacing w:line="259" w:lineRule="auto"/>
      </w:pPr>
      <w:r w:rsidRPr="009778A6">
        <w:t>Prime Minister’s Fee Reimbursement Scheme, Session 2013-2014, PhD Microbiology, QAU Islamabad</w:t>
      </w:r>
    </w:p>
    <w:p w14:paraId="63E5C5C7" w14:textId="77777777" w:rsidR="00725CC6" w:rsidRPr="00725CC6" w:rsidRDefault="00725CC6" w:rsidP="00725CC6">
      <w:pPr>
        <w:ind w:left="0"/>
        <w:rPr>
          <w:b/>
          <w:bCs/>
          <w:u w:val="single"/>
        </w:rPr>
      </w:pPr>
      <w:r w:rsidRPr="00725CC6">
        <w:rPr>
          <w:b/>
          <w:bCs/>
          <w:u w:val="single"/>
        </w:rPr>
        <w:t>Diploma/Certificates</w:t>
      </w:r>
    </w:p>
    <w:p w14:paraId="00E15078" w14:textId="77777777" w:rsidR="00725CC6" w:rsidRDefault="00725CC6" w:rsidP="00725CC6">
      <w:pPr>
        <w:pStyle w:val="ListParagraph"/>
        <w:numPr>
          <w:ilvl w:val="0"/>
          <w:numId w:val="9"/>
        </w:numPr>
        <w:spacing w:line="259" w:lineRule="auto"/>
      </w:pPr>
      <w:r>
        <w:t>Bachelor of Education Diploma, Session 1996-97, Bahauddin Zakariya University Multan Pakistan</w:t>
      </w:r>
    </w:p>
    <w:p w14:paraId="5ED8B1A8" w14:textId="77777777" w:rsidR="00725CC6" w:rsidRDefault="00725CC6" w:rsidP="00725CC6">
      <w:pPr>
        <w:pStyle w:val="ListParagraph"/>
        <w:numPr>
          <w:ilvl w:val="0"/>
          <w:numId w:val="9"/>
        </w:numPr>
        <w:spacing w:line="259" w:lineRule="auto"/>
      </w:pPr>
      <w:r>
        <w:t>CME Certificate, July 17, 2016 to November 13, 2016, Clinical Trial Unit, Dow University of Health Sciences (DUHS), Karachi</w:t>
      </w:r>
    </w:p>
    <w:p w14:paraId="3A245E5D" w14:textId="77777777" w:rsidR="00725CC6" w:rsidRDefault="00725CC6" w:rsidP="00725CC6">
      <w:pPr>
        <w:pStyle w:val="ListParagraph"/>
        <w:numPr>
          <w:ilvl w:val="0"/>
          <w:numId w:val="9"/>
        </w:numPr>
        <w:spacing w:line="259" w:lineRule="auto"/>
      </w:pPr>
      <w:r>
        <w:t>Clinical Research Certified Professionals, July 17, 2016 to November 13, 2016,</w:t>
      </w:r>
      <w:r w:rsidRPr="00E33F39">
        <w:t xml:space="preserve"> </w:t>
      </w:r>
      <w:r>
        <w:t>Clinical Trial Unit, Dow University of Health Sciences (DUHS), Karachi</w:t>
      </w:r>
    </w:p>
    <w:p w14:paraId="2044DD0B" w14:textId="77777777" w:rsidR="00725CC6" w:rsidRPr="00725CC6" w:rsidRDefault="00725CC6" w:rsidP="00725CC6">
      <w:pPr>
        <w:ind w:left="0"/>
        <w:rPr>
          <w:b/>
          <w:bCs/>
          <w:u w:val="single"/>
        </w:rPr>
      </w:pPr>
      <w:r w:rsidRPr="00725CC6">
        <w:rPr>
          <w:b/>
          <w:bCs/>
          <w:u w:val="single"/>
        </w:rPr>
        <w:t>Language Courses</w:t>
      </w:r>
    </w:p>
    <w:p w14:paraId="0CE0BEE0" w14:textId="77777777" w:rsidR="00725CC6" w:rsidRPr="00B76B6D" w:rsidRDefault="00725CC6" w:rsidP="00725CC6">
      <w:pPr>
        <w:pStyle w:val="ListParagraph"/>
        <w:numPr>
          <w:ilvl w:val="0"/>
          <w:numId w:val="10"/>
        </w:numPr>
        <w:spacing w:line="259" w:lineRule="auto"/>
      </w:pPr>
      <w:r>
        <w:t>French Online Course, Roll # 108071905, Registration # OBPBR00982, Semester Autumn-08, Allama Iqbal Open University Islamabad, Pakistan</w:t>
      </w:r>
    </w:p>
    <w:p w14:paraId="25073C9E" w14:textId="77777777" w:rsidR="00725CC6" w:rsidRPr="00725CC6" w:rsidRDefault="00725CC6" w:rsidP="00725CC6">
      <w:pPr>
        <w:ind w:left="0"/>
        <w:rPr>
          <w:b/>
          <w:bCs/>
          <w:u w:val="single"/>
        </w:rPr>
      </w:pPr>
      <w:r w:rsidRPr="00725CC6">
        <w:rPr>
          <w:b/>
          <w:bCs/>
          <w:u w:val="single"/>
        </w:rPr>
        <w:t>Paramilitary Forces Training</w:t>
      </w:r>
    </w:p>
    <w:p w14:paraId="21AD3771" w14:textId="77777777" w:rsidR="00725CC6" w:rsidRPr="00B76B6D" w:rsidRDefault="00725CC6" w:rsidP="00725CC6">
      <w:pPr>
        <w:pStyle w:val="ListParagraph"/>
        <w:numPr>
          <w:ilvl w:val="0"/>
          <w:numId w:val="11"/>
        </w:numPr>
        <w:spacing w:line="259" w:lineRule="auto"/>
      </w:pPr>
      <w:r>
        <w:lastRenderedPageBreak/>
        <w:t>National Cadet Corpse training, No. B-1148378, Govt. Inter College Uch Sharif (NCC-396) Course XXI, From October 23, 1993 to Jan 29, 1995</w:t>
      </w:r>
    </w:p>
    <w:p w14:paraId="39E22606" w14:textId="48EAEB87" w:rsidR="00847692" w:rsidRPr="00941DA4" w:rsidRDefault="00847692" w:rsidP="00C82117">
      <w:pPr>
        <w:ind w:left="0"/>
        <w:rPr>
          <w:b/>
          <w:bCs/>
          <w:u w:val="single"/>
        </w:rPr>
      </w:pPr>
      <w:r w:rsidRPr="00941DA4">
        <w:rPr>
          <w:b/>
          <w:bCs/>
          <w:u w:val="single"/>
        </w:rPr>
        <w:t>Professional Career</w:t>
      </w:r>
      <w:r w:rsidR="00941DA4">
        <w:rPr>
          <w:b/>
          <w:bCs/>
          <w:u w:val="single"/>
        </w:rPr>
        <w:t>:</w:t>
      </w:r>
    </w:p>
    <w:tbl>
      <w:tblPr>
        <w:tblStyle w:val="TableGrid"/>
        <w:tblW w:w="7920" w:type="dxa"/>
        <w:jc w:val="center"/>
        <w:tblLook w:val="04A0" w:firstRow="1" w:lastRow="0" w:firstColumn="1" w:lastColumn="0" w:noHBand="0" w:noVBand="1"/>
      </w:tblPr>
      <w:tblGrid>
        <w:gridCol w:w="2349"/>
        <w:gridCol w:w="1614"/>
        <w:gridCol w:w="1182"/>
        <w:gridCol w:w="2775"/>
      </w:tblGrid>
      <w:tr w:rsidR="00847692" w14:paraId="016B5B3A" w14:textId="77777777" w:rsidTr="00C82117">
        <w:trPr>
          <w:jc w:val="center"/>
        </w:trPr>
        <w:tc>
          <w:tcPr>
            <w:tcW w:w="0" w:type="auto"/>
            <w:shd w:val="clear" w:color="auto" w:fill="D9D9D9" w:themeFill="background1" w:themeFillShade="D9"/>
          </w:tcPr>
          <w:p w14:paraId="33D97C09" w14:textId="77777777" w:rsidR="00847692" w:rsidRDefault="00847692" w:rsidP="00C82117">
            <w:pPr>
              <w:ind w:left="0"/>
            </w:pPr>
            <w:r>
              <w:t>Duration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9784687" w14:textId="77777777" w:rsidR="00847692" w:rsidRDefault="00847692" w:rsidP="00C82117">
            <w:pPr>
              <w:ind w:left="0"/>
            </w:pPr>
            <w:r>
              <w:t>Total Experience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6367A0A" w14:textId="77777777" w:rsidR="00847692" w:rsidRDefault="00847692" w:rsidP="00C82117">
            <w:pPr>
              <w:ind w:left="0"/>
            </w:pPr>
            <w:r>
              <w:t>Designation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2F4B90A" w14:textId="77777777" w:rsidR="00847692" w:rsidRDefault="00847692" w:rsidP="00C82117">
            <w:pPr>
              <w:ind w:left="0"/>
            </w:pPr>
            <w:r>
              <w:t>Institute</w:t>
            </w:r>
          </w:p>
        </w:tc>
      </w:tr>
      <w:tr w:rsidR="00847692" w14:paraId="3C8EFCA0" w14:textId="77777777" w:rsidTr="00C82117">
        <w:trPr>
          <w:jc w:val="center"/>
        </w:trPr>
        <w:tc>
          <w:tcPr>
            <w:tcW w:w="0" w:type="auto"/>
          </w:tcPr>
          <w:p w14:paraId="0E976218" w14:textId="77777777" w:rsidR="00847692" w:rsidRDefault="00847692" w:rsidP="00C82117">
            <w:pPr>
              <w:ind w:left="0"/>
            </w:pPr>
            <w:r>
              <w:t>2005-2006</w:t>
            </w:r>
          </w:p>
        </w:tc>
        <w:tc>
          <w:tcPr>
            <w:tcW w:w="0" w:type="auto"/>
          </w:tcPr>
          <w:p w14:paraId="609AE8A9" w14:textId="77777777" w:rsidR="00847692" w:rsidRDefault="00847692" w:rsidP="00C82117">
            <w:pPr>
              <w:ind w:left="0"/>
            </w:pPr>
            <w:r>
              <w:t>1 educational Session</w:t>
            </w:r>
          </w:p>
        </w:tc>
        <w:tc>
          <w:tcPr>
            <w:tcW w:w="0" w:type="auto"/>
          </w:tcPr>
          <w:p w14:paraId="31DC8015" w14:textId="77777777" w:rsidR="00847692" w:rsidRDefault="00847692" w:rsidP="00C82117">
            <w:pPr>
              <w:ind w:left="0"/>
            </w:pPr>
            <w:r>
              <w:t>Lecturer</w:t>
            </w:r>
          </w:p>
        </w:tc>
        <w:tc>
          <w:tcPr>
            <w:tcW w:w="0" w:type="auto"/>
          </w:tcPr>
          <w:p w14:paraId="732A65C4" w14:textId="77777777" w:rsidR="00847692" w:rsidRDefault="00847692" w:rsidP="00C82117">
            <w:pPr>
              <w:ind w:left="0"/>
            </w:pPr>
            <w:r>
              <w:t>UCCM, IUB, Pakistan</w:t>
            </w:r>
          </w:p>
        </w:tc>
      </w:tr>
      <w:tr w:rsidR="00847692" w14:paraId="69B65D5A" w14:textId="77777777" w:rsidTr="00C82117">
        <w:trPr>
          <w:jc w:val="center"/>
        </w:trPr>
        <w:tc>
          <w:tcPr>
            <w:tcW w:w="0" w:type="auto"/>
          </w:tcPr>
          <w:p w14:paraId="547E59AB" w14:textId="77777777" w:rsidR="00847692" w:rsidRDefault="00847692" w:rsidP="00C82117">
            <w:pPr>
              <w:ind w:left="0"/>
            </w:pPr>
            <w:r>
              <w:t>February 07, 2007-October 01,2007</w:t>
            </w:r>
          </w:p>
        </w:tc>
        <w:tc>
          <w:tcPr>
            <w:tcW w:w="0" w:type="auto"/>
          </w:tcPr>
          <w:p w14:paraId="0E42E345" w14:textId="20A9875C" w:rsidR="00847692" w:rsidRDefault="00847692" w:rsidP="00C82117">
            <w:pPr>
              <w:ind w:left="0"/>
            </w:pPr>
            <w:r>
              <w:t>8</w:t>
            </w:r>
            <w:r w:rsidR="006B7352">
              <w:t xml:space="preserve"> </w:t>
            </w:r>
            <w:r>
              <w:t>months</w:t>
            </w:r>
          </w:p>
        </w:tc>
        <w:tc>
          <w:tcPr>
            <w:tcW w:w="0" w:type="auto"/>
          </w:tcPr>
          <w:p w14:paraId="371581FE" w14:textId="77777777" w:rsidR="00847692" w:rsidRDefault="00847692" w:rsidP="00C82117">
            <w:pPr>
              <w:ind w:left="0"/>
            </w:pPr>
            <w:r>
              <w:t>Lecturer</w:t>
            </w:r>
          </w:p>
        </w:tc>
        <w:tc>
          <w:tcPr>
            <w:tcW w:w="0" w:type="auto"/>
          </w:tcPr>
          <w:p w14:paraId="4F28C264" w14:textId="77777777" w:rsidR="00847692" w:rsidRDefault="00847692" w:rsidP="00C82117">
            <w:pPr>
              <w:ind w:left="0"/>
            </w:pPr>
            <w:r>
              <w:t>HIPS Islamabad, Pakistan</w:t>
            </w:r>
          </w:p>
        </w:tc>
      </w:tr>
      <w:tr w:rsidR="00847692" w14:paraId="4C8BC059" w14:textId="77777777" w:rsidTr="00C82117">
        <w:trPr>
          <w:jc w:val="center"/>
        </w:trPr>
        <w:tc>
          <w:tcPr>
            <w:tcW w:w="0" w:type="auto"/>
          </w:tcPr>
          <w:p w14:paraId="14283C89" w14:textId="0F89CF9A" w:rsidR="00847692" w:rsidRDefault="00847692" w:rsidP="00C82117">
            <w:pPr>
              <w:ind w:left="0"/>
            </w:pPr>
            <w:r>
              <w:t>September 25, 2007-</w:t>
            </w:r>
            <w:r w:rsidR="00D35F4A">
              <w:t>October</w:t>
            </w:r>
            <w:r>
              <w:t xml:space="preserve"> </w:t>
            </w:r>
            <w:r w:rsidR="00D35F4A">
              <w:t>08</w:t>
            </w:r>
            <w:r>
              <w:t>, 20</w:t>
            </w:r>
            <w:r w:rsidR="00D35F4A">
              <w:t>19</w:t>
            </w:r>
          </w:p>
        </w:tc>
        <w:tc>
          <w:tcPr>
            <w:tcW w:w="0" w:type="auto"/>
          </w:tcPr>
          <w:p w14:paraId="66A70A64" w14:textId="717495F3" w:rsidR="00847692" w:rsidRDefault="00847692" w:rsidP="00C82117">
            <w:pPr>
              <w:ind w:left="0"/>
            </w:pPr>
            <w:r>
              <w:t xml:space="preserve"> </w:t>
            </w:r>
            <w:r w:rsidR="006B7352">
              <w:t xml:space="preserve">13 </w:t>
            </w:r>
            <w:r>
              <w:t>Years</w:t>
            </w:r>
          </w:p>
        </w:tc>
        <w:tc>
          <w:tcPr>
            <w:tcW w:w="0" w:type="auto"/>
          </w:tcPr>
          <w:p w14:paraId="31468821" w14:textId="77777777" w:rsidR="00847692" w:rsidRDefault="00847692" w:rsidP="00C82117">
            <w:pPr>
              <w:ind w:left="0"/>
            </w:pPr>
            <w:r>
              <w:t>Lecturer</w:t>
            </w:r>
          </w:p>
        </w:tc>
        <w:tc>
          <w:tcPr>
            <w:tcW w:w="0" w:type="auto"/>
          </w:tcPr>
          <w:p w14:paraId="79E11FBE" w14:textId="77777777" w:rsidR="00847692" w:rsidRDefault="00847692" w:rsidP="00C82117">
            <w:pPr>
              <w:ind w:left="0"/>
            </w:pPr>
            <w:r>
              <w:t>The Islamia University of Bahawalpur, Pakistan</w:t>
            </w:r>
          </w:p>
        </w:tc>
      </w:tr>
    </w:tbl>
    <w:p w14:paraId="285EE7C8" w14:textId="77777777" w:rsidR="0085193A" w:rsidRPr="00D172B6" w:rsidRDefault="0085193A" w:rsidP="00C82117">
      <w:pPr>
        <w:ind w:left="0"/>
        <w:rPr>
          <w:b/>
          <w:bCs/>
          <w:u w:val="single"/>
        </w:rPr>
      </w:pPr>
      <w:r w:rsidRPr="00D172B6">
        <w:rPr>
          <w:b/>
          <w:bCs/>
          <w:u w:val="single"/>
        </w:rPr>
        <w:t>Educational Data</w:t>
      </w:r>
    </w:p>
    <w:tbl>
      <w:tblPr>
        <w:tblStyle w:val="TableGrid"/>
        <w:tblW w:w="7920" w:type="dxa"/>
        <w:jc w:val="center"/>
        <w:tblLook w:val="04A0" w:firstRow="1" w:lastRow="0" w:firstColumn="1" w:lastColumn="0" w:noHBand="0" w:noVBand="1"/>
      </w:tblPr>
      <w:tblGrid>
        <w:gridCol w:w="2148"/>
        <w:gridCol w:w="1911"/>
        <w:gridCol w:w="1201"/>
        <w:gridCol w:w="2660"/>
      </w:tblGrid>
      <w:tr w:rsidR="00475F28" w14:paraId="32CB5838" w14:textId="77777777" w:rsidTr="00C82117">
        <w:trPr>
          <w:jc w:val="center"/>
        </w:trPr>
        <w:tc>
          <w:tcPr>
            <w:tcW w:w="0" w:type="auto"/>
            <w:shd w:val="clear" w:color="auto" w:fill="D9D9D9" w:themeFill="background1" w:themeFillShade="D9"/>
          </w:tcPr>
          <w:p w14:paraId="5BEEA824" w14:textId="7370D1D9" w:rsidR="005D39F3" w:rsidRDefault="005D39F3" w:rsidP="00C82117">
            <w:pPr>
              <w:ind w:left="0"/>
            </w:pPr>
            <w:r>
              <w:t xml:space="preserve">Degree: </w:t>
            </w:r>
            <w:r w:rsidR="006B7352">
              <w:t>Ph.D.</w:t>
            </w:r>
            <w:r>
              <w:t xml:space="preserve"> (Microbiology)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DB547AA" w14:textId="77777777" w:rsidR="005D39F3" w:rsidRDefault="005D39F3" w:rsidP="00C82117">
            <w:pPr>
              <w:ind w:left="0"/>
            </w:pPr>
            <w:r>
              <w:t>Department of Microbiology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E8B35C0" w14:textId="77777777" w:rsidR="005D39F3" w:rsidRDefault="005D39F3" w:rsidP="00C82117">
            <w:pPr>
              <w:ind w:left="0"/>
            </w:pPr>
            <w:r>
              <w:t>3years Prog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D99DD4B" w14:textId="722854C3" w:rsidR="005D39F3" w:rsidRDefault="005D39F3" w:rsidP="00C82117">
            <w:pPr>
              <w:ind w:left="0"/>
            </w:pPr>
            <w:r>
              <w:t>Qu</w:t>
            </w:r>
            <w:r w:rsidR="00941DA4">
              <w:t>a</w:t>
            </w:r>
            <w:r>
              <w:t xml:space="preserve">id-i-Azam </w:t>
            </w:r>
            <w:r w:rsidR="00941DA4">
              <w:t>University</w:t>
            </w:r>
            <w:r w:rsidR="00E16644">
              <w:t>, Islamabad, Pakistan</w:t>
            </w:r>
          </w:p>
        </w:tc>
      </w:tr>
      <w:tr w:rsidR="00433AA9" w14:paraId="40FBCDA1" w14:textId="77777777" w:rsidTr="00C82117">
        <w:trPr>
          <w:jc w:val="center"/>
        </w:trPr>
        <w:tc>
          <w:tcPr>
            <w:tcW w:w="0" w:type="auto"/>
            <w:gridSpan w:val="4"/>
          </w:tcPr>
          <w:p w14:paraId="3E042B3E" w14:textId="1A7F9AFD" w:rsidR="006C7079" w:rsidRDefault="006C7079" w:rsidP="00C82117">
            <w:pPr>
              <w:ind w:left="0"/>
            </w:pPr>
            <w:r>
              <w:t>Dissertation Title: Clinical and Epidemiological studies of oropharyngeal candidiasis in various hospitals of Pakistan</w:t>
            </w:r>
          </w:p>
        </w:tc>
      </w:tr>
      <w:tr w:rsidR="00475F28" w14:paraId="0ED7EC4A" w14:textId="77777777" w:rsidTr="00C82117">
        <w:trPr>
          <w:jc w:val="center"/>
        </w:trPr>
        <w:tc>
          <w:tcPr>
            <w:tcW w:w="0" w:type="auto"/>
            <w:shd w:val="clear" w:color="auto" w:fill="D9D9D9" w:themeFill="background1" w:themeFillShade="D9"/>
          </w:tcPr>
          <w:p w14:paraId="170C66BE" w14:textId="08482AA3" w:rsidR="005D39F3" w:rsidRDefault="00E16644" w:rsidP="00C82117">
            <w:pPr>
              <w:ind w:left="0"/>
            </w:pPr>
            <w:r>
              <w:t>Degree:</w:t>
            </w:r>
            <w:r w:rsidR="00941DA4">
              <w:t xml:space="preserve"> </w:t>
            </w:r>
            <w:r>
              <w:t>M.Phil. (pharmaceutics)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1CE44EA" w14:textId="77777777" w:rsidR="005D39F3" w:rsidRDefault="00E16644" w:rsidP="00C82117">
            <w:pPr>
              <w:ind w:left="0"/>
            </w:pPr>
            <w:r>
              <w:t>Department of Pharmacy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136A031" w14:textId="77777777" w:rsidR="005D39F3" w:rsidRDefault="00E16644" w:rsidP="00C82117">
            <w:pPr>
              <w:ind w:left="0"/>
            </w:pPr>
            <w:r>
              <w:t>2 years Prog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7AC7A2D" w14:textId="77777777" w:rsidR="005D39F3" w:rsidRDefault="00E16644" w:rsidP="00C82117">
            <w:pPr>
              <w:ind w:left="0"/>
            </w:pPr>
            <w:r>
              <w:t>The Islamia University of Bahawalpur, Pakistan</w:t>
            </w:r>
          </w:p>
        </w:tc>
      </w:tr>
      <w:tr w:rsidR="00E16644" w14:paraId="1EE8873C" w14:textId="77777777" w:rsidTr="00C82117">
        <w:trPr>
          <w:jc w:val="center"/>
        </w:trPr>
        <w:tc>
          <w:tcPr>
            <w:tcW w:w="0" w:type="auto"/>
          </w:tcPr>
          <w:p w14:paraId="0C90817E" w14:textId="77777777" w:rsidR="005D39F3" w:rsidRDefault="00AF7B31" w:rsidP="00C82117">
            <w:pPr>
              <w:ind w:left="0"/>
            </w:pPr>
            <w:r>
              <w:t>Division</w:t>
            </w:r>
          </w:p>
        </w:tc>
        <w:tc>
          <w:tcPr>
            <w:tcW w:w="0" w:type="auto"/>
          </w:tcPr>
          <w:p w14:paraId="1EC47181" w14:textId="77777777" w:rsidR="005D39F3" w:rsidRDefault="00AF7B31" w:rsidP="00C82117">
            <w:pPr>
              <w:ind w:left="0"/>
            </w:pPr>
            <w:r>
              <w:t>1</w:t>
            </w:r>
            <w:r w:rsidRPr="00AF7B31">
              <w:rPr>
                <w:vertAlign w:val="superscript"/>
              </w:rPr>
              <w:t>st</w:t>
            </w:r>
          </w:p>
        </w:tc>
        <w:tc>
          <w:tcPr>
            <w:tcW w:w="0" w:type="auto"/>
          </w:tcPr>
          <w:p w14:paraId="71431436" w14:textId="77777777" w:rsidR="005D39F3" w:rsidRDefault="00AF7B31" w:rsidP="00C82117">
            <w:pPr>
              <w:ind w:left="0"/>
            </w:pPr>
            <w:r>
              <w:t>Major Subjects</w:t>
            </w:r>
          </w:p>
        </w:tc>
        <w:tc>
          <w:tcPr>
            <w:tcW w:w="0" w:type="auto"/>
          </w:tcPr>
          <w:p w14:paraId="356B5E38" w14:textId="77777777" w:rsidR="005D39F3" w:rsidRDefault="00AF7B31" w:rsidP="00C82117">
            <w:pPr>
              <w:ind w:left="0"/>
            </w:pPr>
            <w:r>
              <w:t>Microbiology,</w:t>
            </w:r>
          </w:p>
          <w:p w14:paraId="730A54E5" w14:textId="77777777" w:rsidR="00AF7B31" w:rsidRDefault="00AF7B31" w:rsidP="00C82117">
            <w:pPr>
              <w:ind w:left="0"/>
            </w:pPr>
            <w:r>
              <w:t>Pharmaceutics</w:t>
            </w:r>
          </w:p>
          <w:p w14:paraId="6E67CB20" w14:textId="77777777" w:rsidR="00AF7B31" w:rsidRDefault="00AF7B31" w:rsidP="00C82117">
            <w:pPr>
              <w:ind w:left="0"/>
            </w:pPr>
            <w:r>
              <w:t>Clinical Pharmacy</w:t>
            </w:r>
          </w:p>
        </w:tc>
      </w:tr>
      <w:tr w:rsidR="00E16644" w14:paraId="64247721" w14:textId="77777777" w:rsidTr="00C82117">
        <w:trPr>
          <w:jc w:val="center"/>
        </w:trPr>
        <w:tc>
          <w:tcPr>
            <w:tcW w:w="0" w:type="auto"/>
          </w:tcPr>
          <w:p w14:paraId="5998BEF8" w14:textId="77777777" w:rsidR="005D39F3" w:rsidRDefault="007E0258" w:rsidP="00C82117">
            <w:pPr>
              <w:ind w:left="0"/>
            </w:pPr>
            <w:r>
              <w:t>%age</w:t>
            </w:r>
          </w:p>
        </w:tc>
        <w:tc>
          <w:tcPr>
            <w:tcW w:w="0" w:type="auto"/>
          </w:tcPr>
          <w:p w14:paraId="53E31672" w14:textId="77777777" w:rsidR="005D39F3" w:rsidRDefault="007E0258" w:rsidP="00C82117">
            <w:pPr>
              <w:ind w:left="0"/>
            </w:pPr>
            <w:r>
              <w:t>66</w:t>
            </w:r>
          </w:p>
        </w:tc>
        <w:tc>
          <w:tcPr>
            <w:tcW w:w="0" w:type="auto"/>
          </w:tcPr>
          <w:p w14:paraId="49E0F1E6" w14:textId="77777777" w:rsidR="005D39F3" w:rsidRDefault="005D39F3" w:rsidP="00C82117">
            <w:pPr>
              <w:ind w:left="0"/>
            </w:pPr>
          </w:p>
        </w:tc>
        <w:tc>
          <w:tcPr>
            <w:tcW w:w="0" w:type="auto"/>
          </w:tcPr>
          <w:p w14:paraId="55ACE044" w14:textId="77777777" w:rsidR="005D39F3" w:rsidRDefault="005D39F3" w:rsidP="00C82117">
            <w:pPr>
              <w:ind w:left="0"/>
            </w:pPr>
          </w:p>
        </w:tc>
      </w:tr>
      <w:tr w:rsidR="00475F28" w14:paraId="09E693F9" w14:textId="77777777" w:rsidTr="00C82117">
        <w:trPr>
          <w:jc w:val="center"/>
        </w:trPr>
        <w:tc>
          <w:tcPr>
            <w:tcW w:w="0" w:type="auto"/>
            <w:shd w:val="clear" w:color="auto" w:fill="D9D9D9" w:themeFill="background1" w:themeFillShade="D9"/>
          </w:tcPr>
          <w:p w14:paraId="65FB1270" w14:textId="77777777" w:rsidR="005D39F3" w:rsidRDefault="00700D2E" w:rsidP="00C82117">
            <w:pPr>
              <w:ind w:left="0"/>
              <w:jc w:val="both"/>
            </w:pPr>
            <w:r>
              <w:t>B. Pharmacy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BFF50A4" w14:textId="77777777" w:rsidR="005D39F3" w:rsidRDefault="00700D2E" w:rsidP="00C82117">
            <w:pPr>
              <w:ind w:left="0"/>
              <w:jc w:val="both"/>
            </w:pPr>
            <w:r>
              <w:t>Department of Pharmacy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CC58A61" w14:textId="77777777" w:rsidR="005D39F3" w:rsidRDefault="00700D2E" w:rsidP="00C82117">
            <w:pPr>
              <w:ind w:left="0"/>
              <w:jc w:val="both"/>
            </w:pPr>
            <w:r>
              <w:t>4 Years Prog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15A8D2C" w14:textId="77777777" w:rsidR="005D39F3" w:rsidRDefault="00700D2E" w:rsidP="00C82117">
            <w:pPr>
              <w:ind w:left="0"/>
              <w:jc w:val="both"/>
            </w:pPr>
            <w:r>
              <w:t>The Islamia University of Bahawalpur, Pakistan</w:t>
            </w:r>
          </w:p>
        </w:tc>
      </w:tr>
      <w:tr w:rsidR="00E16644" w14:paraId="0DBF9E35" w14:textId="77777777" w:rsidTr="00C82117">
        <w:trPr>
          <w:jc w:val="center"/>
        </w:trPr>
        <w:tc>
          <w:tcPr>
            <w:tcW w:w="0" w:type="auto"/>
          </w:tcPr>
          <w:p w14:paraId="6DC779C4" w14:textId="77777777" w:rsidR="005D39F3" w:rsidRDefault="00700D2E" w:rsidP="00C82117">
            <w:pPr>
              <w:ind w:left="0"/>
            </w:pPr>
            <w:r>
              <w:t>Division</w:t>
            </w:r>
          </w:p>
        </w:tc>
        <w:tc>
          <w:tcPr>
            <w:tcW w:w="0" w:type="auto"/>
          </w:tcPr>
          <w:p w14:paraId="18975665" w14:textId="77777777" w:rsidR="005D39F3" w:rsidRDefault="00700D2E" w:rsidP="00C82117">
            <w:pPr>
              <w:ind w:left="0"/>
            </w:pPr>
            <w:r>
              <w:t>1</w:t>
            </w:r>
            <w:r w:rsidRPr="00700D2E">
              <w:rPr>
                <w:vertAlign w:val="superscript"/>
              </w:rPr>
              <w:t>st</w:t>
            </w:r>
          </w:p>
        </w:tc>
        <w:tc>
          <w:tcPr>
            <w:tcW w:w="0" w:type="auto"/>
          </w:tcPr>
          <w:p w14:paraId="00DA1811" w14:textId="77777777" w:rsidR="005D39F3" w:rsidRDefault="00700D2E" w:rsidP="00C82117">
            <w:pPr>
              <w:ind w:left="0"/>
            </w:pPr>
            <w:r>
              <w:t>Major Subjects</w:t>
            </w:r>
          </w:p>
        </w:tc>
        <w:tc>
          <w:tcPr>
            <w:tcW w:w="0" w:type="auto"/>
          </w:tcPr>
          <w:p w14:paraId="49DA0091" w14:textId="77777777" w:rsidR="005D39F3" w:rsidRDefault="00700D2E" w:rsidP="00C82117">
            <w:pPr>
              <w:ind w:left="0"/>
            </w:pPr>
            <w:r>
              <w:t>Microbiology,</w:t>
            </w:r>
          </w:p>
          <w:p w14:paraId="4B54A3F3" w14:textId="11912514" w:rsidR="00700D2E" w:rsidRDefault="00941DA4" w:rsidP="00C82117">
            <w:pPr>
              <w:ind w:left="0"/>
            </w:pPr>
            <w:r>
              <w:t>Pharmaceutics</w:t>
            </w:r>
            <w:r w:rsidR="00700D2E">
              <w:t>,</w:t>
            </w:r>
          </w:p>
          <w:p w14:paraId="09228E74" w14:textId="77777777" w:rsidR="00700D2E" w:rsidRDefault="00700D2E" w:rsidP="00C82117">
            <w:pPr>
              <w:ind w:left="0"/>
            </w:pPr>
            <w:r>
              <w:t>Pharmacology</w:t>
            </w:r>
          </w:p>
        </w:tc>
      </w:tr>
      <w:tr w:rsidR="00E16644" w14:paraId="7DB91606" w14:textId="77777777" w:rsidTr="00C82117">
        <w:trPr>
          <w:jc w:val="center"/>
        </w:trPr>
        <w:tc>
          <w:tcPr>
            <w:tcW w:w="0" w:type="auto"/>
          </w:tcPr>
          <w:p w14:paraId="0B251539" w14:textId="77777777" w:rsidR="005D39F3" w:rsidRDefault="00700D2E" w:rsidP="00C82117">
            <w:pPr>
              <w:ind w:left="0"/>
            </w:pPr>
            <w:r>
              <w:t>%age</w:t>
            </w:r>
          </w:p>
        </w:tc>
        <w:tc>
          <w:tcPr>
            <w:tcW w:w="0" w:type="auto"/>
          </w:tcPr>
          <w:p w14:paraId="28ABE780" w14:textId="77777777" w:rsidR="005D39F3" w:rsidRDefault="00700D2E" w:rsidP="00C82117">
            <w:pPr>
              <w:ind w:left="0"/>
            </w:pPr>
            <w:r>
              <w:t>60</w:t>
            </w:r>
          </w:p>
        </w:tc>
        <w:tc>
          <w:tcPr>
            <w:tcW w:w="0" w:type="auto"/>
          </w:tcPr>
          <w:p w14:paraId="65DCF164" w14:textId="77777777" w:rsidR="005D39F3" w:rsidRDefault="005D39F3" w:rsidP="00C82117">
            <w:pPr>
              <w:ind w:left="0"/>
            </w:pPr>
          </w:p>
        </w:tc>
        <w:tc>
          <w:tcPr>
            <w:tcW w:w="0" w:type="auto"/>
          </w:tcPr>
          <w:p w14:paraId="682565A3" w14:textId="77777777" w:rsidR="005D39F3" w:rsidRDefault="005D39F3" w:rsidP="00C82117">
            <w:pPr>
              <w:ind w:left="0"/>
            </w:pPr>
          </w:p>
        </w:tc>
      </w:tr>
      <w:tr w:rsidR="00475F28" w14:paraId="65A90CF2" w14:textId="77777777" w:rsidTr="00C82117">
        <w:trPr>
          <w:jc w:val="center"/>
        </w:trPr>
        <w:tc>
          <w:tcPr>
            <w:tcW w:w="0" w:type="auto"/>
            <w:shd w:val="clear" w:color="auto" w:fill="D9D9D9" w:themeFill="background1" w:themeFillShade="D9"/>
          </w:tcPr>
          <w:p w14:paraId="408ECF07" w14:textId="77777777" w:rsidR="003D74E4" w:rsidRDefault="003D74E4" w:rsidP="00C82117">
            <w:pPr>
              <w:ind w:left="0"/>
            </w:pPr>
            <w:r>
              <w:t>B. Sc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1A91A48" w14:textId="77777777" w:rsidR="003D74E4" w:rsidRDefault="003D74E4" w:rsidP="00C82117">
            <w:pPr>
              <w:ind w:left="0"/>
            </w:pPr>
            <w:r>
              <w:t>Govt. S.E.College Bahawalpur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F6214BA" w14:textId="77777777" w:rsidR="003D74E4" w:rsidRDefault="003D74E4" w:rsidP="00C82117">
            <w:pPr>
              <w:ind w:left="0"/>
            </w:pPr>
            <w:r>
              <w:t>2 Years Prog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0C1CB82" w14:textId="77777777" w:rsidR="003D74E4" w:rsidRDefault="003D74E4" w:rsidP="00C82117">
            <w:pPr>
              <w:ind w:left="0"/>
            </w:pPr>
            <w:r>
              <w:t>The Islamia University of Bahawalpur, Pakistan</w:t>
            </w:r>
          </w:p>
        </w:tc>
      </w:tr>
      <w:tr w:rsidR="003D74E4" w14:paraId="44AEE61B" w14:textId="77777777" w:rsidTr="00C82117">
        <w:trPr>
          <w:jc w:val="center"/>
        </w:trPr>
        <w:tc>
          <w:tcPr>
            <w:tcW w:w="0" w:type="auto"/>
          </w:tcPr>
          <w:p w14:paraId="21628E23" w14:textId="77777777" w:rsidR="003D74E4" w:rsidRDefault="003D74E4" w:rsidP="00C82117">
            <w:pPr>
              <w:ind w:left="0"/>
            </w:pPr>
            <w:r>
              <w:t>Division</w:t>
            </w:r>
          </w:p>
        </w:tc>
        <w:tc>
          <w:tcPr>
            <w:tcW w:w="0" w:type="auto"/>
          </w:tcPr>
          <w:p w14:paraId="5CF38F9B" w14:textId="77777777" w:rsidR="003D74E4" w:rsidRDefault="003D74E4" w:rsidP="00C82117">
            <w:pPr>
              <w:ind w:left="0"/>
            </w:pPr>
            <w:r>
              <w:t>2</w:t>
            </w:r>
            <w:r w:rsidRPr="003D74E4">
              <w:rPr>
                <w:vertAlign w:val="superscript"/>
              </w:rPr>
              <w:t>nd</w:t>
            </w:r>
            <w:r>
              <w:t xml:space="preserve"> </w:t>
            </w:r>
          </w:p>
        </w:tc>
        <w:tc>
          <w:tcPr>
            <w:tcW w:w="0" w:type="auto"/>
          </w:tcPr>
          <w:p w14:paraId="06D924AC" w14:textId="77777777" w:rsidR="003D74E4" w:rsidRDefault="003D74E4" w:rsidP="00C82117">
            <w:pPr>
              <w:ind w:left="0"/>
            </w:pPr>
            <w:r>
              <w:t>Major Subjects:</w:t>
            </w:r>
          </w:p>
        </w:tc>
        <w:tc>
          <w:tcPr>
            <w:tcW w:w="0" w:type="auto"/>
          </w:tcPr>
          <w:p w14:paraId="53609B85" w14:textId="77777777" w:rsidR="003D74E4" w:rsidRDefault="003D74E4" w:rsidP="00C82117">
            <w:pPr>
              <w:ind w:left="0"/>
            </w:pPr>
            <w:r>
              <w:t xml:space="preserve">Zoology, </w:t>
            </w:r>
          </w:p>
          <w:p w14:paraId="3C3B30A2" w14:textId="77777777" w:rsidR="003D74E4" w:rsidRDefault="003D74E4" w:rsidP="00C82117">
            <w:pPr>
              <w:ind w:left="0"/>
            </w:pPr>
            <w:r>
              <w:t>Botany,</w:t>
            </w:r>
          </w:p>
          <w:p w14:paraId="45C57F3B" w14:textId="77777777" w:rsidR="003D74E4" w:rsidRDefault="003D74E4" w:rsidP="00C82117">
            <w:pPr>
              <w:ind w:left="0"/>
            </w:pPr>
            <w:r>
              <w:t>Chemistry</w:t>
            </w:r>
          </w:p>
        </w:tc>
      </w:tr>
      <w:tr w:rsidR="003D74E4" w14:paraId="33C0158B" w14:textId="77777777" w:rsidTr="00C82117">
        <w:trPr>
          <w:jc w:val="center"/>
        </w:trPr>
        <w:tc>
          <w:tcPr>
            <w:tcW w:w="0" w:type="auto"/>
          </w:tcPr>
          <w:p w14:paraId="04BE7453" w14:textId="77777777" w:rsidR="003D74E4" w:rsidRDefault="003D74E4" w:rsidP="00C82117">
            <w:pPr>
              <w:ind w:left="0"/>
            </w:pPr>
            <w:r>
              <w:t>%age</w:t>
            </w:r>
          </w:p>
        </w:tc>
        <w:tc>
          <w:tcPr>
            <w:tcW w:w="0" w:type="auto"/>
          </w:tcPr>
          <w:p w14:paraId="198157D1" w14:textId="77777777" w:rsidR="003D74E4" w:rsidRDefault="003D74E4" w:rsidP="00C82117">
            <w:pPr>
              <w:ind w:left="0"/>
            </w:pPr>
            <w:r>
              <w:t>56</w:t>
            </w:r>
          </w:p>
        </w:tc>
        <w:tc>
          <w:tcPr>
            <w:tcW w:w="0" w:type="auto"/>
          </w:tcPr>
          <w:p w14:paraId="1212A13B" w14:textId="77777777" w:rsidR="003D74E4" w:rsidRDefault="003D74E4" w:rsidP="00C82117">
            <w:pPr>
              <w:ind w:left="0"/>
            </w:pPr>
          </w:p>
        </w:tc>
        <w:tc>
          <w:tcPr>
            <w:tcW w:w="0" w:type="auto"/>
          </w:tcPr>
          <w:p w14:paraId="6FBFFFAA" w14:textId="77777777" w:rsidR="003D74E4" w:rsidRDefault="003D74E4" w:rsidP="00C82117">
            <w:pPr>
              <w:ind w:left="0"/>
            </w:pPr>
          </w:p>
        </w:tc>
      </w:tr>
      <w:tr w:rsidR="00475F28" w14:paraId="5DB060CA" w14:textId="77777777" w:rsidTr="00C82117">
        <w:trPr>
          <w:jc w:val="center"/>
        </w:trPr>
        <w:tc>
          <w:tcPr>
            <w:tcW w:w="0" w:type="auto"/>
            <w:shd w:val="clear" w:color="auto" w:fill="D9D9D9" w:themeFill="background1" w:themeFillShade="D9"/>
          </w:tcPr>
          <w:p w14:paraId="6B0747D7" w14:textId="77777777" w:rsidR="003D74E4" w:rsidRDefault="001F3906" w:rsidP="00C82117">
            <w:pPr>
              <w:ind w:left="0"/>
            </w:pPr>
            <w:r>
              <w:t>HSSC (Pre-Medical)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15BF4DA" w14:textId="77777777" w:rsidR="003D74E4" w:rsidRDefault="00FE4E2D" w:rsidP="00C82117">
            <w:pPr>
              <w:ind w:left="0"/>
            </w:pPr>
            <w:r>
              <w:t>Govt. Inter College Uch Sharif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FCCF87C" w14:textId="77777777" w:rsidR="003D74E4" w:rsidRDefault="00FE4E2D" w:rsidP="00C82117">
            <w:pPr>
              <w:ind w:left="0"/>
            </w:pPr>
            <w:r>
              <w:t>2 Years Prog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56563BF" w14:textId="77777777" w:rsidR="003D74E4" w:rsidRDefault="00FE4E2D" w:rsidP="00C82117">
            <w:pPr>
              <w:ind w:left="0"/>
            </w:pPr>
            <w:r>
              <w:t>BISE Bahawalpur</w:t>
            </w:r>
            <w:r w:rsidR="00306ABE">
              <w:t>, Pakistan</w:t>
            </w:r>
          </w:p>
        </w:tc>
      </w:tr>
      <w:tr w:rsidR="003D74E4" w14:paraId="281E3E6C" w14:textId="77777777" w:rsidTr="00C82117">
        <w:trPr>
          <w:jc w:val="center"/>
        </w:trPr>
        <w:tc>
          <w:tcPr>
            <w:tcW w:w="0" w:type="auto"/>
          </w:tcPr>
          <w:p w14:paraId="527E0D62" w14:textId="77777777" w:rsidR="003D74E4" w:rsidRDefault="00FE4E2D" w:rsidP="00C82117">
            <w:pPr>
              <w:ind w:left="0"/>
            </w:pPr>
            <w:r>
              <w:t>Division</w:t>
            </w:r>
          </w:p>
        </w:tc>
        <w:tc>
          <w:tcPr>
            <w:tcW w:w="0" w:type="auto"/>
          </w:tcPr>
          <w:p w14:paraId="48D446F0" w14:textId="77777777" w:rsidR="003D74E4" w:rsidRDefault="00FE4E2D" w:rsidP="00C82117">
            <w:pPr>
              <w:ind w:left="0"/>
            </w:pPr>
            <w:r>
              <w:t>2</w:t>
            </w:r>
            <w:r w:rsidRPr="00FE4E2D">
              <w:rPr>
                <w:vertAlign w:val="superscript"/>
              </w:rPr>
              <w:t>nd</w:t>
            </w:r>
            <w:r>
              <w:t xml:space="preserve"> </w:t>
            </w:r>
          </w:p>
        </w:tc>
        <w:tc>
          <w:tcPr>
            <w:tcW w:w="0" w:type="auto"/>
          </w:tcPr>
          <w:p w14:paraId="12B232F7" w14:textId="77777777" w:rsidR="003D74E4" w:rsidRDefault="00FE4E2D" w:rsidP="00C82117">
            <w:pPr>
              <w:ind w:left="0"/>
            </w:pPr>
            <w:r>
              <w:t>Major Subjects:</w:t>
            </w:r>
          </w:p>
        </w:tc>
        <w:tc>
          <w:tcPr>
            <w:tcW w:w="0" w:type="auto"/>
          </w:tcPr>
          <w:p w14:paraId="5959F609" w14:textId="77777777" w:rsidR="003D74E4" w:rsidRDefault="00FE4E2D" w:rsidP="00C82117">
            <w:pPr>
              <w:ind w:left="0"/>
            </w:pPr>
            <w:r>
              <w:t>Biology</w:t>
            </w:r>
          </w:p>
          <w:p w14:paraId="6B409BF9" w14:textId="77777777" w:rsidR="00FE4E2D" w:rsidRDefault="00FE4E2D" w:rsidP="00C82117">
            <w:pPr>
              <w:ind w:left="0"/>
            </w:pPr>
            <w:r>
              <w:t>Chemistry</w:t>
            </w:r>
          </w:p>
          <w:p w14:paraId="28AC7E18" w14:textId="0DEF9186" w:rsidR="00FE4E2D" w:rsidRDefault="00941DA4" w:rsidP="00C82117">
            <w:pPr>
              <w:ind w:left="0"/>
            </w:pPr>
            <w:r>
              <w:t>Physics</w:t>
            </w:r>
          </w:p>
          <w:p w14:paraId="7C6E2213" w14:textId="77777777" w:rsidR="00FE4E2D" w:rsidRDefault="00FE4E2D" w:rsidP="00C82117">
            <w:pPr>
              <w:ind w:left="0"/>
            </w:pPr>
          </w:p>
        </w:tc>
      </w:tr>
      <w:tr w:rsidR="003D74E4" w14:paraId="07C63E9D" w14:textId="77777777" w:rsidTr="00C82117">
        <w:trPr>
          <w:trHeight w:val="70"/>
          <w:jc w:val="center"/>
        </w:trPr>
        <w:tc>
          <w:tcPr>
            <w:tcW w:w="0" w:type="auto"/>
          </w:tcPr>
          <w:p w14:paraId="2B4D711B" w14:textId="77777777" w:rsidR="003D74E4" w:rsidRDefault="00FE4E2D" w:rsidP="00C82117">
            <w:pPr>
              <w:ind w:left="0"/>
            </w:pPr>
            <w:r>
              <w:t>%age</w:t>
            </w:r>
          </w:p>
        </w:tc>
        <w:tc>
          <w:tcPr>
            <w:tcW w:w="0" w:type="auto"/>
          </w:tcPr>
          <w:p w14:paraId="54F8D14E" w14:textId="77777777" w:rsidR="003D74E4" w:rsidRDefault="00FE4E2D" w:rsidP="00C82117">
            <w:pPr>
              <w:ind w:left="0"/>
            </w:pPr>
            <w:r>
              <w:t>55</w:t>
            </w:r>
          </w:p>
        </w:tc>
        <w:tc>
          <w:tcPr>
            <w:tcW w:w="0" w:type="auto"/>
          </w:tcPr>
          <w:p w14:paraId="68827586" w14:textId="77777777" w:rsidR="003D74E4" w:rsidRDefault="003D74E4" w:rsidP="00C82117">
            <w:pPr>
              <w:ind w:left="0"/>
            </w:pPr>
          </w:p>
        </w:tc>
        <w:tc>
          <w:tcPr>
            <w:tcW w:w="0" w:type="auto"/>
          </w:tcPr>
          <w:p w14:paraId="6FE38DDD" w14:textId="77777777" w:rsidR="003D74E4" w:rsidRDefault="003D74E4" w:rsidP="00C82117">
            <w:pPr>
              <w:ind w:left="0"/>
            </w:pPr>
          </w:p>
        </w:tc>
      </w:tr>
      <w:tr w:rsidR="00475F28" w14:paraId="0E32D229" w14:textId="77777777" w:rsidTr="00C82117">
        <w:trPr>
          <w:jc w:val="center"/>
        </w:trPr>
        <w:tc>
          <w:tcPr>
            <w:tcW w:w="0" w:type="auto"/>
            <w:shd w:val="clear" w:color="auto" w:fill="D9D9D9" w:themeFill="background1" w:themeFillShade="D9"/>
          </w:tcPr>
          <w:p w14:paraId="5B5CD317" w14:textId="77777777" w:rsidR="00306ABE" w:rsidRDefault="00306ABE" w:rsidP="00C82117">
            <w:pPr>
              <w:ind w:left="0"/>
            </w:pPr>
            <w:r>
              <w:t>SSC (Science)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31B1331" w14:textId="1337FA02" w:rsidR="00306ABE" w:rsidRDefault="00306ABE" w:rsidP="00C82117">
            <w:pPr>
              <w:ind w:left="0"/>
            </w:pPr>
            <w:r>
              <w:t>Govt. H/S J</w:t>
            </w:r>
            <w:r w:rsidR="0046701F">
              <w:t>h</w:t>
            </w:r>
            <w:r>
              <w:t>eelan Wali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0BBFF9E" w14:textId="77777777" w:rsidR="00306ABE" w:rsidRDefault="00306ABE" w:rsidP="00C82117">
            <w:pPr>
              <w:ind w:left="0"/>
            </w:pPr>
            <w:r>
              <w:t>10 Years Prog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74A0873" w14:textId="77777777" w:rsidR="00306ABE" w:rsidRDefault="00306ABE" w:rsidP="00C82117">
            <w:pPr>
              <w:ind w:left="0"/>
            </w:pPr>
            <w:r>
              <w:t>BISE Bahawalpur, Pakistan</w:t>
            </w:r>
          </w:p>
        </w:tc>
      </w:tr>
      <w:tr w:rsidR="00306ABE" w14:paraId="00E10200" w14:textId="77777777" w:rsidTr="00C82117">
        <w:trPr>
          <w:jc w:val="center"/>
        </w:trPr>
        <w:tc>
          <w:tcPr>
            <w:tcW w:w="0" w:type="auto"/>
          </w:tcPr>
          <w:p w14:paraId="4EB53314" w14:textId="77777777" w:rsidR="00306ABE" w:rsidRDefault="00306ABE" w:rsidP="00C82117">
            <w:pPr>
              <w:ind w:left="0"/>
            </w:pPr>
            <w:r>
              <w:t>%age</w:t>
            </w:r>
          </w:p>
        </w:tc>
        <w:tc>
          <w:tcPr>
            <w:tcW w:w="0" w:type="auto"/>
          </w:tcPr>
          <w:p w14:paraId="18756B59" w14:textId="77777777" w:rsidR="00306ABE" w:rsidRDefault="00306ABE" w:rsidP="00C82117">
            <w:pPr>
              <w:ind w:left="0"/>
            </w:pPr>
            <w:r>
              <w:t>79</w:t>
            </w:r>
          </w:p>
        </w:tc>
        <w:tc>
          <w:tcPr>
            <w:tcW w:w="0" w:type="auto"/>
          </w:tcPr>
          <w:p w14:paraId="6BA3EA14" w14:textId="77777777" w:rsidR="00306ABE" w:rsidRDefault="00306ABE" w:rsidP="00C82117">
            <w:pPr>
              <w:ind w:left="0"/>
            </w:pPr>
          </w:p>
        </w:tc>
        <w:tc>
          <w:tcPr>
            <w:tcW w:w="0" w:type="auto"/>
          </w:tcPr>
          <w:p w14:paraId="4CF3B2F6" w14:textId="76D916A3" w:rsidR="00306ABE" w:rsidRDefault="00306ABE" w:rsidP="00C82117">
            <w:pPr>
              <w:ind w:left="0"/>
            </w:pPr>
            <w:r>
              <w:t>Physics</w:t>
            </w:r>
            <w:r w:rsidR="00C82117">
              <w:t xml:space="preserve">, </w:t>
            </w:r>
            <w:r>
              <w:t>Chemistry</w:t>
            </w:r>
            <w:r w:rsidR="00C82117">
              <w:t xml:space="preserve">, </w:t>
            </w:r>
            <w:r>
              <w:t>Biology</w:t>
            </w:r>
          </w:p>
          <w:p w14:paraId="3C256002" w14:textId="77777777" w:rsidR="00306ABE" w:rsidRDefault="00306ABE" w:rsidP="00C82117">
            <w:pPr>
              <w:ind w:left="0"/>
            </w:pPr>
            <w:r>
              <w:t>Mathematics</w:t>
            </w:r>
          </w:p>
        </w:tc>
      </w:tr>
    </w:tbl>
    <w:p w14:paraId="5316623C" w14:textId="77777777" w:rsidR="00C36F0B" w:rsidRPr="00D172B6" w:rsidRDefault="00C36F0B" w:rsidP="00C82117">
      <w:pPr>
        <w:ind w:left="0"/>
        <w:rPr>
          <w:b/>
          <w:bCs/>
          <w:u w:val="single"/>
        </w:rPr>
      </w:pPr>
      <w:r w:rsidRPr="00D172B6">
        <w:rPr>
          <w:b/>
          <w:bCs/>
          <w:u w:val="single"/>
        </w:rPr>
        <w:t>Personal Data:</w:t>
      </w:r>
    </w:p>
    <w:tbl>
      <w:tblPr>
        <w:tblStyle w:val="TableGrid"/>
        <w:tblW w:w="7920" w:type="dxa"/>
        <w:jc w:val="center"/>
        <w:tblLook w:val="04A0" w:firstRow="1" w:lastRow="0" w:firstColumn="1" w:lastColumn="0" w:noHBand="0" w:noVBand="1"/>
      </w:tblPr>
      <w:tblGrid>
        <w:gridCol w:w="3594"/>
        <w:gridCol w:w="4326"/>
      </w:tblGrid>
      <w:tr w:rsidR="00463BF1" w14:paraId="01B37CC9" w14:textId="77777777" w:rsidTr="00C82117">
        <w:trPr>
          <w:trHeight w:val="254"/>
          <w:jc w:val="center"/>
        </w:trPr>
        <w:tc>
          <w:tcPr>
            <w:tcW w:w="0" w:type="auto"/>
          </w:tcPr>
          <w:p w14:paraId="1CC38665" w14:textId="77777777" w:rsidR="00463BF1" w:rsidRDefault="00463BF1" w:rsidP="00C82117">
            <w:pPr>
              <w:ind w:left="0"/>
            </w:pPr>
            <w:r>
              <w:t>Father’s Name: GHULAM AKBAR</w:t>
            </w:r>
          </w:p>
        </w:tc>
        <w:tc>
          <w:tcPr>
            <w:tcW w:w="0" w:type="auto"/>
          </w:tcPr>
          <w:p w14:paraId="14079388" w14:textId="77777777" w:rsidR="00463BF1" w:rsidRDefault="00463BF1" w:rsidP="00C82117">
            <w:pPr>
              <w:ind w:left="0"/>
            </w:pPr>
            <w:r>
              <w:t>Domicile: Bahawalpur, Punjab, Pakistan</w:t>
            </w:r>
          </w:p>
        </w:tc>
      </w:tr>
      <w:tr w:rsidR="00463BF1" w14:paraId="72511073" w14:textId="77777777" w:rsidTr="00C82117">
        <w:trPr>
          <w:trHeight w:val="254"/>
          <w:jc w:val="center"/>
        </w:trPr>
        <w:tc>
          <w:tcPr>
            <w:tcW w:w="0" w:type="auto"/>
          </w:tcPr>
          <w:p w14:paraId="5DC6DD38" w14:textId="77777777" w:rsidR="00463BF1" w:rsidRDefault="00463BF1" w:rsidP="00C82117">
            <w:pPr>
              <w:ind w:left="0"/>
            </w:pPr>
            <w:r>
              <w:lastRenderedPageBreak/>
              <w:t>Marital Status: Married</w:t>
            </w:r>
          </w:p>
        </w:tc>
        <w:tc>
          <w:tcPr>
            <w:tcW w:w="0" w:type="auto"/>
          </w:tcPr>
          <w:p w14:paraId="3121A203" w14:textId="77777777" w:rsidR="00463BF1" w:rsidRDefault="00463BF1" w:rsidP="00C82117">
            <w:pPr>
              <w:ind w:left="0"/>
            </w:pPr>
            <w:r>
              <w:t>Date of Birth: October 26, 1976</w:t>
            </w:r>
          </w:p>
        </w:tc>
      </w:tr>
      <w:tr w:rsidR="00463BF1" w14:paraId="58EEB129" w14:textId="77777777" w:rsidTr="00C82117">
        <w:trPr>
          <w:trHeight w:val="254"/>
          <w:jc w:val="center"/>
        </w:trPr>
        <w:tc>
          <w:tcPr>
            <w:tcW w:w="0" w:type="auto"/>
          </w:tcPr>
          <w:p w14:paraId="2AF0F0EF" w14:textId="77777777" w:rsidR="00463BF1" w:rsidRDefault="00463BF1" w:rsidP="00C82117">
            <w:pPr>
              <w:ind w:left="0"/>
            </w:pPr>
            <w:r>
              <w:t>CNIC #: 31201-0359153-5</w:t>
            </w:r>
          </w:p>
        </w:tc>
        <w:tc>
          <w:tcPr>
            <w:tcW w:w="0" w:type="auto"/>
          </w:tcPr>
          <w:p w14:paraId="7857BCB0" w14:textId="77777777" w:rsidR="00463BF1" w:rsidRDefault="00463BF1" w:rsidP="00C82117">
            <w:pPr>
              <w:ind w:left="0"/>
            </w:pPr>
            <w:r>
              <w:t>Citizenship: Pakistani</w:t>
            </w:r>
          </w:p>
        </w:tc>
      </w:tr>
      <w:tr w:rsidR="00463BF1" w14:paraId="548489AB" w14:textId="77777777" w:rsidTr="00C82117">
        <w:trPr>
          <w:trHeight w:val="270"/>
          <w:jc w:val="center"/>
        </w:trPr>
        <w:tc>
          <w:tcPr>
            <w:tcW w:w="0" w:type="auto"/>
          </w:tcPr>
          <w:p w14:paraId="580F4A3C" w14:textId="77777777" w:rsidR="00463BF1" w:rsidRDefault="00463BF1" w:rsidP="00C82117">
            <w:pPr>
              <w:ind w:left="0"/>
            </w:pPr>
            <w:r>
              <w:t>Religion: Islam</w:t>
            </w:r>
          </w:p>
        </w:tc>
        <w:tc>
          <w:tcPr>
            <w:tcW w:w="0" w:type="auto"/>
          </w:tcPr>
          <w:p w14:paraId="5D9FBF8E" w14:textId="77777777" w:rsidR="00463BF1" w:rsidRDefault="00463BF1" w:rsidP="00C82117">
            <w:pPr>
              <w:ind w:left="0"/>
            </w:pPr>
          </w:p>
        </w:tc>
      </w:tr>
    </w:tbl>
    <w:p w14:paraId="138DAB9F" w14:textId="77777777" w:rsidR="0016163F" w:rsidRDefault="0016163F" w:rsidP="00C82117">
      <w:pPr>
        <w:ind w:left="0"/>
      </w:pPr>
    </w:p>
    <w:p w14:paraId="6A831C75" w14:textId="77777777" w:rsidR="0016163F" w:rsidRDefault="0016163F" w:rsidP="00C82117">
      <w:pPr>
        <w:ind w:left="0"/>
      </w:pPr>
    </w:p>
    <w:p w14:paraId="4D45FE59" w14:textId="77777777" w:rsidR="0016163F" w:rsidRDefault="0016163F" w:rsidP="00C82117">
      <w:pPr>
        <w:ind w:left="0"/>
      </w:pPr>
    </w:p>
    <w:p w14:paraId="1D38F3CE" w14:textId="42E7AF89" w:rsidR="00425B76" w:rsidRDefault="00425B76" w:rsidP="00C82117">
      <w:pPr>
        <w:ind w:left="0"/>
      </w:pPr>
      <w:r>
        <w:t>References:</w:t>
      </w:r>
    </w:p>
    <w:p w14:paraId="2CEDE800" w14:textId="77777777" w:rsidR="00425B76" w:rsidRDefault="00425B76">
      <w:r>
        <w:t>Will be provided on demand</w:t>
      </w:r>
    </w:p>
    <w:sectPr w:rsidR="00425B76" w:rsidSect="00427D6B">
      <w:headerReference w:type="default" r:id="rId7"/>
      <w:pgSz w:w="12240" w:h="15840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B37F94" w14:textId="77777777" w:rsidR="007E259F" w:rsidRDefault="007E259F" w:rsidP="00706E47">
      <w:pPr>
        <w:spacing w:after="0" w:line="240" w:lineRule="auto"/>
      </w:pPr>
      <w:r>
        <w:separator/>
      </w:r>
    </w:p>
  </w:endnote>
  <w:endnote w:type="continuationSeparator" w:id="0">
    <w:p w14:paraId="185FA50F" w14:textId="77777777" w:rsidR="007E259F" w:rsidRDefault="007E259F" w:rsidP="00706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D33157" w14:textId="77777777" w:rsidR="007E259F" w:rsidRDefault="007E259F" w:rsidP="00706E47">
      <w:pPr>
        <w:spacing w:after="0" w:line="240" w:lineRule="auto"/>
      </w:pPr>
      <w:r>
        <w:separator/>
      </w:r>
    </w:p>
  </w:footnote>
  <w:footnote w:type="continuationSeparator" w:id="0">
    <w:p w14:paraId="5F826E88" w14:textId="77777777" w:rsidR="007E259F" w:rsidRDefault="007E259F" w:rsidP="00706E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A25549" w14:textId="77777777" w:rsidR="00706E47" w:rsidRPr="00427D6B" w:rsidRDefault="00706E47" w:rsidP="000F4AB6">
    <w:pPr>
      <w:pStyle w:val="Header"/>
      <w:jc w:val="right"/>
      <w:rPr>
        <w:sz w:val="16"/>
        <w:szCs w:val="16"/>
      </w:rPr>
    </w:pPr>
    <w:r w:rsidRPr="00427D6B">
      <w:rPr>
        <w:sz w:val="16"/>
        <w:szCs w:val="16"/>
      </w:rPr>
      <w:t>JAFIR HUSSAIN SHIRAZI S/O GHULAM AKBAR,</w:t>
    </w:r>
  </w:p>
  <w:p w14:paraId="12AEC4C3" w14:textId="57F28A1E" w:rsidR="00706E47" w:rsidRPr="00427D6B" w:rsidRDefault="00706E47" w:rsidP="000F4AB6">
    <w:pPr>
      <w:pStyle w:val="Header"/>
      <w:jc w:val="right"/>
      <w:rPr>
        <w:sz w:val="16"/>
        <w:szCs w:val="16"/>
      </w:rPr>
    </w:pPr>
    <w:r w:rsidRPr="00427D6B">
      <w:rPr>
        <w:sz w:val="16"/>
        <w:szCs w:val="16"/>
      </w:rPr>
      <w:t xml:space="preserve">Permanent Address: C/O ZAKRIA PUBLIC </w:t>
    </w:r>
    <w:r w:rsidR="006103EA" w:rsidRPr="00427D6B">
      <w:rPr>
        <w:sz w:val="16"/>
        <w:szCs w:val="16"/>
      </w:rPr>
      <w:t>SCHOOL,</w:t>
    </w:r>
  </w:p>
  <w:p w14:paraId="55BF2E67" w14:textId="77777777" w:rsidR="00706E47" w:rsidRPr="00427D6B" w:rsidRDefault="00706E47" w:rsidP="000F4AB6">
    <w:pPr>
      <w:pStyle w:val="Header"/>
      <w:jc w:val="right"/>
      <w:rPr>
        <w:sz w:val="16"/>
        <w:szCs w:val="16"/>
      </w:rPr>
    </w:pPr>
    <w:r w:rsidRPr="00427D6B">
      <w:rPr>
        <w:sz w:val="16"/>
        <w:szCs w:val="16"/>
      </w:rPr>
      <w:t>ALI PUR ROAD AKHTAR COLONY, P.O.UCH SHARIF.</w:t>
    </w:r>
  </w:p>
  <w:p w14:paraId="2263FCC9" w14:textId="0EA98B3A" w:rsidR="00706E47" w:rsidRPr="00427D6B" w:rsidRDefault="00706E47" w:rsidP="000F4AB6">
    <w:pPr>
      <w:pStyle w:val="Header"/>
      <w:jc w:val="right"/>
      <w:rPr>
        <w:rStyle w:val="Hyperlink"/>
        <w:sz w:val="16"/>
        <w:szCs w:val="16"/>
      </w:rPr>
    </w:pPr>
    <w:r w:rsidRPr="00427D6B">
      <w:rPr>
        <w:sz w:val="16"/>
        <w:szCs w:val="16"/>
      </w:rPr>
      <w:t xml:space="preserve">e-mail: </w:t>
    </w:r>
    <w:hyperlink r:id="rId1" w:history="1">
      <w:r w:rsidRPr="00427D6B">
        <w:rPr>
          <w:rStyle w:val="Hyperlink"/>
          <w:sz w:val="16"/>
          <w:szCs w:val="16"/>
        </w:rPr>
        <w:t>jafirshirazi@gmail.com</w:t>
      </w:r>
    </w:hyperlink>
  </w:p>
  <w:p w14:paraId="194ED9E2" w14:textId="297488C0" w:rsidR="006103EA" w:rsidRPr="00427D6B" w:rsidRDefault="006103EA" w:rsidP="000F4AB6">
    <w:pPr>
      <w:pStyle w:val="Header"/>
      <w:jc w:val="right"/>
      <w:rPr>
        <w:sz w:val="16"/>
        <w:szCs w:val="16"/>
      </w:rPr>
    </w:pPr>
    <w:r w:rsidRPr="00427D6B">
      <w:rPr>
        <w:rStyle w:val="Hyperlink"/>
        <w:sz w:val="16"/>
        <w:szCs w:val="16"/>
      </w:rPr>
      <w:t>jafir.shirazi@iub.edu.pk</w:t>
    </w:r>
  </w:p>
  <w:p w14:paraId="70E57CEA" w14:textId="77777777" w:rsidR="00706E47" w:rsidRPr="00427D6B" w:rsidRDefault="00706E47" w:rsidP="000F4AB6">
    <w:pPr>
      <w:pStyle w:val="Header"/>
      <w:jc w:val="right"/>
      <w:rPr>
        <w:sz w:val="16"/>
        <w:szCs w:val="16"/>
      </w:rPr>
    </w:pPr>
    <w:r w:rsidRPr="00427D6B">
      <w:rPr>
        <w:sz w:val="16"/>
        <w:szCs w:val="16"/>
      </w:rPr>
      <w:t>contact #, 0092 336 002 5271</w:t>
    </w:r>
  </w:p>
  <w:p w14:paraId="2EF60B4E" w14:textId="77777777" w:rsidR="00706E47" w:rsidRPr="00427D6B" w:rsidRDefault="00706E47" w:rsidP="000F4AB6">
    <w:pPr>
      <w:pStyle w:val="Header"/>
      <w:jc w:val="right"/>
      <w:rPr>
        <w:sz w:val="16"/>
        <w:szCs w:val="16"/>
      </w:rPr>
    </w:pPr>
    <w:r w:rsidRPr="00427D6B">
      <w:rPr>
        <w:sz w:val="16"/>
        <w:szCs w:val="16"/>
      </w:rPr>
      <w:t xml:space="preserve">                  0092 313 680 3601</w:t>
    </w:r>
  </w:p>
  <w:p w14:paraId="301C7133" w14:textId="77777777" w:rsidR="00706E47" w:rsidRDefault="00706E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9B6C29"/>
    <w:multiLevelType w:val="hybridMultilevel"/>
    <w:tmpl w:val="36ACDC4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C0443"/>
    <w:multiLevelType w:val="hybridMultilevel"/>
    <w:tmpl w:val="5D40D58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20F31"/>
    <w:multiLevelType w:val="hybridMultilevel"/>
    <w:tmpl w:val="4FBE8D7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C63D9"/>
    <w:multiLevelType w:val="hybridMultilevel"/>
    <w:tmpl w:val="7768691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EA1ECF"/>
    <w:multiLevelType w:val="hybridMultilevel"/>
    <w:tmpl w:val="00E6CC2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27304"/>
    <w:multiLevelType w:val="hybridMultilevel"/>
    <w:tmpl w:val="40D4580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0573B2"/>
    <w:multiLevelType w:val="hybridMultilevel"/>
    <w:tmpl w:val="FF7E0F8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053DCB"/>
    <w:multiLevelType w:val="hybridMultilevel"/>
    <w:tmpl w:val="11D8F8B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2C0952"/>
    <w:multiLevelType w:val="hybridMultilevel"/>
    <w:tmpl w:val="C43CB5B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E002BF"/>
    <w:multiLevelType w:val="hybridMultilevel"/>
    <w:tmpl w:val="50E272B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D72F17"/>
    <w:multiLevelType w:val="hybridMultilevel"/>
    <w:tmpl w:val="541070B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601557"/>
    <w:multiLevelType w:val="hybridMultilevel"/>
    <w:tmpl w:val="B3E04E7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173D61"/>
    <w:multiLevelType w:val="hybridMultilevel"/>
    <w:tmpl w:val="9A8EB7F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10"/>
  </w:num>
  <w:num w:numId="5">
    <w:abstractNumId w:val="12"/>
  </w:num>
  <w:num w:numId="6">
    <w:abstractNumId w:val="7"/>
  </w:num>
  <w:num w:numId="7">
    <w:abstractNumId w:val="0"/>
  </w:num>
  <w:num w:numId="8">
    <w:abstractNumId w:val="1"/>
  </w:num>
  <w:num w:numId="9">
    <w:abstractNumId w:val="11"/>
  </w:num>
  <w:num w:numId="10">
    <w:abstractNumId w:val="5"/>
  </w:num>
  <w:num w:numId="11">
    <w:abstractNumId w:val="6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437"/>
    <w:rsid w:val="000300BA"/>
    <w:rsid w:val="0005353C"/>
    <w:rsid w:val="00053FD9"/>
    <w:rsid w:val="00070F92"/>
    <w:rsid w:val="00087EA4"/>
    <w:rsid w:val="000B410C"/>
    <w:rsid w:val="000F119F"/>
    <w:rsid w:val="000F4AB6"/>
    <w:rsid w:val="00133367"/>
    <w:rsid w:val="0014451F"/>
    <w:rsid w:val="0016163F"/>
    <w:rsid w:val="001652AC"/>
    <w:rsid w:val="00170794"/>
    <w:rsid w:val="001940C1"/>
    <w:rsid w:val="001B411F"/>
    <w:rsid w:val="001C2949"/>
    <w:rsid w:val="001C45E6"/>
    <w:rsid w:val="001F3906"/>
    <w:rsid w:val="0020784E"/>
    <w:rsid w:val="0020796D"/>
    <w:rsid w:val="002277D1"/>
    <w:rsid w:val="002446A3"/>
    <w:rsid w:val="00252950"/>
    <w:rsid w:val="00273479"/>
    <w:rsid w:val="002C0533"/>
    <w:rsid w:val="002F51D3"/>
    <w:rsid w:val="00306ABE"/>
    <w:rsid w:val="003242B8"/>
    <w:rsid w:val="003A08AB"/>
    <w:rsid w:val="003B2A2D"/>
    <w:rsid w:val="003D74E4"/>
    <w:rsid w:val="00420C60"/>
    <w:rsid w:val="00425B76"/>
    <w:rsid w:val="00427D6B"/>
    <w:rsid w:val="00433AA9"/>
    <w:rsid w:val="00452C55"/>
    <w:rsid w:val="00463BF1"/>
    <w:rsid w:val="0046701F"/>
    <w:rsid w:val="00475F28"/>
    <w:rsid w:val="00493986"/>
    <w:rsid w:val="004C0FE1"/>
    <w:rsid w:val="004C1ED3"/>
    <w:rsid w:val="004E078F"/>
    <w:rsid w:val="005330D4"/>
    <w:rsid w:val="00551F03"/>
    <w:rsid w:val="005D39F3"/>
    <w:rsid w:val="005F4EA8"/>
    <w:rsid w:val="00605D4C"/>
    <w:rsid w:val="00607EDB"/>
    <w:rsid w:val="006103EA"/>
    <w:rsid w:val="006505F2"/>
    <w:rsid w:val="00690E42"/>
    <w:rsid w:val="006B7352"/>
    <w:rsid w:val="006C7079"/>
    <w:rsid w:val="006F15BC"/>
    <w:rsid w:val="00700D2E"/>
    <w:rsid w:val="00706328"/>
    <w:rsid w:val="00706E47"/>
    <w:rsid w:val="00725CC6"/>
    <w:rsid w:val="00752030"/>
    <w:rsid w:val="00753F65"/>
    <w:rsid w:val="00771C08"/>
    <w:rsid w:val="00787853"/>
    <w:rsid w:val="00787E9B"/>
    <w:rsid w:val="007B6D80"/>
    <w:rsid w:val="007C37FB"/>
    <w:rsid w:val="007E0258"/>
    <w:rsid w:val="007E259F"/>
    <w:rsid w:val="007F5815"/>
    <w:rsid w:val="00804F77"/>
    <w:rsid w:val="00847692"/>
    <w:rsid w:val="0085193A"/>
    <w:rsid w:val="008557CF"/>
    <w:rsid w:val="008651BD"/>
    <w:rsid w:val="00892647"/>
    <w:rsid w:val="008C5A78"/>
    <w:rsid w:val="008C5D15"/>
    <w:rsid w:val="00902651"/>
    <w:rsid w:val="00941DA4"/>
    <w:rsid w:val="00974851"/>
    <w:rsid w:val="00985DDE"/>
    <w:rsid w:val="009C486A"/>
    <w:rsid w:val="00A123AF"/>
    <w:rsid w:val="00A239D8"/>
    <w:rsid w:val="00A85B35"/>
    <w:rsid w:val="00AC20A6"/>
    <w:rsid w:val="00AE319B"/>
    <w:rsid w:val="00AE721C"/>
    <w:rsid w:val="00AF7B31"/>
    <w:rsid w:val="00B04A7D"/>
    <w:rsid w:val="00B3007D"/>
    <w:rsid w:val="00B513C1"/>
    <w:rsid w:val="00B71D5F"/>
    <w:rsid w:val="00C277EC"/>
    <w:rsid w:val="00C36F0B"/>
    <w:rsid w:val="00C747AD"/>
    <w:rsid w:val="00C75B77"/>
    <w:rsid w:val="00C76AA6"/>
    <w:rsid w:val="00C8079B"/>
    <w:rsid w:val="00C82117"/>
    <w:rsid w:val="00CA57CB"/>
    <w:rsid w:val="00CE48BE"/>
    <w:rsid w:val="00D05EE4"/>
    <w:rsid w:val="00D172B6"/>
    <w:rsid w:val="00D35F4A"/>
    <w:rsid w:val="00D52A20"/>
    <w:rsid w:val="00D640A3"/>
    <w:rsid w:val="00D8431A"/>
    <w:rsid w:val="00DB2F21"/>
    <w:rsid w:val="00E04437"/>
    <w:rsid w:val="00E16644"/>
    <w:rsid w:val="00E6734E"/>
    <w:rsid w:val="00EB59BD"/>
    <w:rsid w:val="00EC433C"/>
    <w:rsid w:val="00EC4B16"/>
    <w:rsid w:val="00ED2CF0"/>
    <w:rsid w:val="00ED4587"/>
    <w:rsid w:val="00F23574"/>
    <w:rsid w:val="00F2458E"/>
    <w:rsid w:val="00F420D9"/>
    <w:rsid w:val="00FE399B"/>
    <w:rsid w:val="00FE4E2D"/>
    <w:rsid w:val="00FE736D"/>
    <w:rsid w:val="00FF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4315C"/>
  <w15:docId w15:val="{960FD07D-C04D-4D97-9388-B632089D5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437"/>
    <w:rPr>
      <w:color w:val="5A5A5A" w:themeColor="text1" w:themeTint="A5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4437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4437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4437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4437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4437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4437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4437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4437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4437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4437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4437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4437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4437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4437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4437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4437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4437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4437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04437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E04437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04437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E04437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4437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E04437"/>
    <w:rPr>
      <w:b/>
      <w:bCs/>
      <w:spacing w:val="0"/>
    </w:rPr>
  </w:style>
  <w:style w:type="character" w:styleId="Emphasis">
    <w:name w:val="Emphasis"/>
    <w:uiPriority w:val="20"/>
    <w:qFormat/>
    <w:rsid w:val="00E04437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uiPriority w:val="1"/>
    <w:qFormat/>
    <w:rsid w:val="00E0443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0443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0443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04437"/>
    <w:rPr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4437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4437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SubtleEmphasis">
    <w:name w:val="Subtle Emphasis"/>
    <w:uiPriority w:val="19"/>
    <w:qFormat/>
    <w:rsid w:val="00E04437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E04437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E04437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E04437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E04437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04437"/>
    <w:pPr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E04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06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6E47"/>
    <w:rPr>
      <w:color w:val="5A5A5A" w:themeColor="text1" w:themeTint="A5"/>
    </w:rPr>
  </w:style>
  <w:style w:type="paragraph" w:styleId="Footer">
    <w:name w:val="footer"/>
    <w:basedOn w:val="Normal"/>
    <w:link w:val="FooterChar"/>
    <w:uiPriority w:val="99"/>
    <w:unhideWhenUsed/>
    <w:rsid w:val="00706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6E47"/>
    <w:rPr>
      <w:color w:val="5A5A5A" w:themeColor="text1" w:themeTint="A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6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E47"/>
    <w:rPr>
      <w:rFonts w:ascii="Tahoma" w:hAnsi="Tahoma" w:cs="Tahoma"/>
      <w:color w:val="5A5A5A" w:themeColor="text1" w:themeTint="A5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06E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0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jafirshiraz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1244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Jaf</dc:creator>
  <cp:lastModifiedBy>Jaf</cp:lastModifiedBy>
  <cp:revision>3</cp:revision>
  <cp:lastPrinted>2020-02-03T17:14:00Z</cp:lastPrinted>
  <dcterms:created xsi:type="dcterms:W3CDTF">2020-12-27T17:53:00Z</dcterms:created>
  <dcterms:modified xsi:type="dcterms:W3CDTF">2020-12-27T17:56:00Z</dcterms:modified>
</cp:coreProperties>
</file>