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666" w:rsidRPr="00552DFE" w:rsidRDefault="007E1666" w:rsidP="00552DFE">
      <w:pPr>
        <w:spacing w:line="360" w:lineRule="auto"/>
        <w:rPr>
          <w:rFonts w:asciiTheme="majorHAnsi" w:hAnsiTheme="majorHAnsi" w:cstheme="majorHAnsi"/>
          <w:b/>
          <w:sz w:val="50"/>
          <w:szCs w:val="50"/>
        </w:rPr>
      </w:pPr>
    </w:p>
    <w:p w:rsidR="007132AE" w:rsidRPr="00552DFE" w:rsidRDefault="00705E10" w:rsidP="00552DFE">
      <w:pPr>
        <w:spacing w:line="360" w:lineRule="auto"/>
        <w:jc w:val="center"/>
        <w:rPr>
          <w:rFonts w:asciiTheme="majorHAnsi" w:hAnsiTheme="majorHAnsi" w:cstheme="majorHAnsi"/>
          <w:b/>
          <w:sz w:val="50"/>
          <w:szCs w:val="50"/>
        </w:rPr>
      </w:pPr>
      <w:r w:rsidRPr="00552DFE">
        <w:rPr>
          <w:rFonts w:asciiTheme="majorHAnsi" w:hAnsiTheme="majorHAnsi" w:cstheme="majorHAnsi"/>
          <w:b/>
          <w:sz w:val="50"/>
          <w:szCs w:val="50"/>
        </w:rPr>
        <w:t>Research Paper</w:t>
      </w:r>
    </w:p>
    <w:p w:rsidR="00705E10" w:rsidRPr="00552DFE" w:rsidRDefault="00705E10" w:rsidP="00552DFE">
      <w:pPr>
        <w:spacing w:line="360" w:lineRule="auto"/>
        <w:jc w:val="center"/>
        <w:rPr>
          <w:rFonts w:asciiTheme="majorHAnsi" w:hAnsiTheme="majorHAnsi" w:cstheme="majorHAnsi"/>
          <w:b/>
          <w:sz w:val="50"/>
          <w:szCs w:val="50"/>
        </w:rPr>
      </w:pPr>
    </w:p>
    <w:p w:rsidR="007132AE" w:rsidRPr="00552DFE" w:rsidRDefault="007132AE" w:rsidP="00552DFE">
      <w:pPr>
        <w:spacing w:line="360" w:lineRule="auto"/>
        <w:jc w:val="center"/>
        <w:rPr>
          <w:rFonts w:asciiTheme="majorHAnsi" w:hAnsiTheme="majorHAnsi" w:cstheme="majorHAnsi"/>
          <w:b/>
          <w:sz w:val="14"/>
          <w:szCs w:val="50"/>
        </w:rPr>
      </w:pPr>
    </w:p>
    <w:p w:rsidR="007132AE" w:rsidRPr="00552DFE" w:rsidRDefault="007132AE" w:rsidP="00552DFE">
      <w:pPr>
        <w:spacing w:line="360" w:lineRule="auto"/>
        <w:jc w:val="center"/>
        <w:rPr>
          <w:rFonts w:asciiTheme="majorHAnsi" w:eastAsia="Times New Roman" w:hAnsiTheme="majorHAnsi" w:cstheme="majorHAnsi"/>
          <w:b/>
          <w:sz w:val="44"/>
          <w:szCs w:val="44"/>
        </w:rPr>
      </w:pPr>
      <w:r w:rsidRPr="00552DFE">
        <w:rPr>
          <w:rFonts w:asciiTheme="majorHAnsi" w:eastAsia="Times New Roman" w:hAnsiTheme="majorHAnsi" w:cstheme="majorHAnsi"/>
          <w:b/>
          <w:sz w:val="44"/>
          <w:szCs w:val="44"/>
        </w:rPr>
        <w:t>Operating System Support for Mobile, Interactive, multi fidelity Applications</w:t>
      </w:r>
    </w:p>
    <w:p w:rsidR="007132AE" w:rsidRPr="00552DFE" w:rsidRDefault="007132AE" w:rsidP="00552DFE">
      <w:pPr>
        <w:spacing w:line="360" w:lineRule="auto"/>
        <w:jc w:val="center"/>
        <w:rPr>
          <w:rFonts w:asciiTheme="majorHAnsi" w:hAnsiTheme="majorHAnsi" w:cstheme="majorHAnsi"/>
          <w:b/>
          <w:sz w:val="36"/>
          <w:szCs w:val="16"/>
        </w:rPr>
      </w:pPr>
    </w:p>
    <w:p w:rsidR="007132AE" w:rsidRPr="00552DFE" w:rsidRDefault="007132AE" w:rsidP="00552DFE">
      <w:pPr>
        <w:spacing w:line="360" w:lineRule="auto"/>
        <w:rPr>
          <w:rFonts w:asciiTheme="majorHAnsi" w:hAnsiTheme="majorHAnsi" w:cstheme="majorHAnsi"/>
          <w:sz w:val="32"/>
          <w:szCs w:val="32"/>
        </w:rPr>
      </w:pPr>
    </w:p>
    <w:p w:rsidR="007132AE" w:rsidRPr="00552DFE" w:rsidRDefault="007132AE" w:rsidP="00552DFE">
      <w:pPr>
        <w:spacing w:line="360" w:lineRule="auto"/>
        <w:jc w:val="center"/>
        <w:rPr>
          <w:rFonts w:asciiTheme="majorHAnsi" w:hAnsiTheme="majorHAnsi" w:cstheme="majorHAnsi"/>
          <w:sz w:val="32"/>
          <w:szCs w:val="32"/>
        </w:rPr>
      </w:pPr>
      <w:r w:rsidRPr="00552DFE">
        <w:rPr>
          <w:rFonts w:asciiTheme="majorHAnsi" w:hAnsiTheme="majorHAnsi" w:cstheme="majorHAnsi"/>
          <w:b/>
          <w:sz w:val="44"/>
          <w:szCs w:val="44"/>
        </w:rPr>
        <w:t>Submitted By</w:t>
      </w:r>
    </w:p>
    <w:p w:rsidR="007132AE" w:rsidRPr="00980D8F" w:rsidRDefault="00705E10" w:rsidP="00552DFE">
      <w:pPr>
        <w:spacing w:line="360" w:lineRule="auto"/>
        <w:jc w:val="center"/>
        <w:rPr>
          <w:rFonts w:asciiTheme="majorHAnsi" w:hAnsiTheme="majorHAnsi" w:cstheme="majorHAnsi"/>
          <w:sz w:val="44"/>
          <w:szCs w:val="44"/>
        </w:rPr>
      </w:pPr>
      <w:r w:rsidRPr="00980D8F">
        <w:rPr>
          <w:rFonts w:asciiTheme="majorHAnsi" w:hAnsiTheme="majorHAnsi" w:cstheme="majorHAnsi"/>
          <w:sz w:val="44"/>
          <w:szCs w:val="44"/>
        </w:rPr>
        <w:t>Muhammad As</w:t>
      </w:r>
      <w:r w:rsidR="004F4925" w:rsidRPr="00980D8F">
        <w:rPr>
          <w:rFonts w:asciiTheme="majorHAnsi" w:hAnsiTheme="majorHAnsi" w:cstheme="majorHAnsi"/>
          <w:sz w:val="44"/>
          <w:szCs w:val="44"/>
        </w:rPr>
        <w:t>a</w:t>
      </w:r>
      <w:r w:rsidRPr="00980D8F">
        <w:rPr>
          <w:rFonts w:asciiTheme="majorHAnsi" w:hAnsiTheme="majorHAnsi" w:cstheme="majorHAnsi"/>
          <w:sz w:val="44"/>
          <w:szCs w:val="44"/>
        </w:rPr>
        <w:t>f Khan</w:t>
      </w:r>
    </w:p>
    <w:p w:rsidR="00705E10" w:rsidRPr="00552DFE" w:rsidRDefault="00705E10" w:rsidP="00552DFE">
      <w:pPr>
        <w:spacing w:line="360" w:lineRule="auto"/>
        <w:rPr>
          <w:rFonts w:asciiTheme="majorHAnsi" w:hAnsiTheme="majorHAnsi" w:cstheme="majorHAnsi"/>
          <w:sz w:val="18"/>
          <w:szCs w:val="18"/>
        </w:rPr>
      </w:pPr>
    </w:p>
    <w:p w:rsidR="007132AE" w:rsidRDefault="007132AE" w:rsidP="00552DFE">
      <w:pPr>
        <w:spacing w:line="360" w:lineRule="auto"/>
        <w:jc w:val="center"/>
        <w:rPr>
          <w:rFonts w:asciiTheme="majorHAnsi" w:hAnsiTheme="majorHAnsi" w:cstheme="majorHAnsi"/>
          <w:b/>
          <w:sz w:val="44"/>
          <w:szCs w:val="44"/>
        </w:rPr>
      </w:pPr>
      <w:r w:rsidRPr="00552DFE">
        <w:rPr>
          <w:rFonts w:asciiTheme="majorHAnsi" w:hAnsiTheme="majorHAnsi" w:cstheme="majorHAnsi"/>
          <w:b/>
          <w:sz w:val="44"/>
          <w:szCs w:val="44"/>
        </w:rPr>
        <w:t>Submitted To</w:t>
      </w:r>
    </w:p>
    <w:p w:rsidR="004F4925" w:rsidRPr="00980D8F" w:rsidRDefault="00980D8F" w:rsidP="00552DFE">
      <w:pPr>
        <w:spacing w:line="360" w:lineRule="auto"/>
        <w:jc w:val="center"/>
        <w:rPr>
          <w:rFonts w:asciiTheme="majorHAnsi" w:hAnsiTheme="majorHAnsi" w:cstheme="majorHAnsi"/>
          <w:sz w:val="44"/>
          <w:szCs w:val="44"/>
        </w:rPr>
      </w:pPr>
      <w:r w:rsidRPr="00980D8F">
        <w:rPr>
          <w:rFonts w:asciiTheme="majorHAnsi" w:hAnsiTheme="majorHAnsi" w:cstheme="majorHAnsi"/>
          <w:sz w:val="44"/>
          <w:szCs w:val="44"/>
        </w:rPr>
        <w:t xml:space="preserve">Dr. </w:t>
      </w:r>
      <w:r w:rsidR="004F4925" w:rsidRPr="00980D8F">
        <w:rPr>
          <w:rFonts w:asciiTheme="majorHAnsi" w:hAnsiTheme="majorHAnsi" w:cstheme="majorHAnsi"/>
          <w:sz w:val="44"/>
          <w:szCs w:val="44"/>
        </w:rPr>
        <w:t xml:space="preserve">Sanam Shahla Rizvi </w:t>
      </w:r>
    </w:p>
    <w:p w:rsidR="00705E10" w:rsidRPr="00552DFE" w:rsidRDefault="00705E10" w:rsidP="00552DFE">
      <w:pPr>
        <w:spacing w:line="360" w:lineRule="auto"/>
        <w:rPr>
          <w:rFonts w:asciiTheme="majorHAnsi" w:hAnsiTheme="majorHAnsi" w:cstheme="majorHAnsi"/>
        </w:rPr>
      </w:pPr>
    </w:p>
    <w:p w:rsidR="007132AE" w:rsidRPr="00552DFE" w:rsidRDefault="00980D8F" w:rsidP="00552DFE">
      <w:pPr>
        <w:spacing w:line="360" w:lineRule="auto"/>
        <w:jc w:val="center"/>
        <w:rPr>
          <w:rFonts w:asciiTheme="majorHAnsi" w:hAnsiTheme="majorHAnsi" w:cstheme="majorHAnsi"/>
          <w:b/>
          <w:sz w:val="18"/>
          <w:szCs w:val="18"/>
        </w:rPr>
      </w:pPr>
      <w:r>
        <w:rPr>
          <w:rFonts w:asciiTheme="majorHAnsi" w:hAnsiTheme="majorHAnsi" w:cstheme="majorHAnsi"/>
          <w:b/>
          <w:sz w:val="44"/>
          <w:szCs w:val="44"/>
        </w:rPr>
        <w:t>Preston University, Islamabad</w:t>
      </w:r>
    </w:p>
    <w:p w:rsidR="007132AE" w:rsidRPr="00552DFE" w:rsidRDefault="007132AE" w:rsidP="00552DFE">
      <w:pPr>
        <w:spacing w:line="360" w:lineRule="auto"/>
        <w:jc w:val="center"/>
        <w:rPr>
          <w:rFonts w:asciiTheme="majorHAnsi" w:hAnsiTheme="majorHAnsi" w:cstheme="majorHAnsi"/>
          <w:b/>
          <w:sz w:val="26"/>
          <w:szCs w:val="26"/>
        </w:rPr>
      </w:pPr>
    </w:p>
    <w:p w:rsidR="007132AE" w:rsidRPr="00552DFE" w:rsidRDefault="00980D8F" w:rsidP="00552DFE">
      <w:pPr>
        <w:spacing w:line="360" w:lineRule="auto"/>
        <w:jc w:val="center"/>
        <w:rPr>
          <w:rFonts w:asciiTheme="majorHAnsi" w:hAnsiTheme="majorHAnsi" w:cstheme="majorHAnsi"/>
          <w:sz w:val="28"/>
          <w:szCs w:val="28"/>
        </w:rPr>
      </w:pPr>
      <w:r>
        <w:rPr>
          <w:rFonts w:asciiTheme="majorHAnsi" w:hAnsiTheme="majorHAnsi" w:cstheme="majorHAnsi"/>
          <w:sz w:val="28"/>
          <w:szCs w:val="28"/>
        </w:rPr>
        <w:t>4</w:t>
      </w:r>
      <w:r w:rsidRPr="00980D8F">
        <w:rPr>
          <w:rFonts w:asciiTheme="majorHAnsi" w:hAnsiTheme="majorHAnsi" w:cstheme="majorHAnsi"/>
          <w:sz w:val="28"/>
          <w:szCs w:val="28"/>
          <w:vertAlign w:val="superscript"/>
        </w:rPr>
        <w:t>th</w:t>
      </w:r>
      <w:r>
        <w:rPr>
          <w:rFonts w:asciiTheme="majorHAnsi" w:hAnsiTheme="majorHAnsi" w:cstheme="majorHAnsi"/>
          <w:sz w:val="28"/>
          <w:szCs w:val="28"/>
        </w:rPr>
        <w:t xml:space="preserve"> </w:t>
      </w:r>
      <w:r w:rsidR="00705E10" w:rsidRPr="00552DFE">
        <w:rPr>
          <w:rFonts w:asciiTheme="majorHAnsi" w:hAnsiTheme="majorHAnsi" w:cstheme="majorHAnsi"/>
          <w:sz w:val="28"/>
          <w:szCs w:val="28"/>
        </w:rPr>
        <w:t>Januray, 201</w:t>
      </w:r>
      <w:r w:rsidR="00857E03">
        <w:rPr>
          <w:rFonts w:asciiTheme="majorHAnsi" w:hAnsiTheme="majorHAnsi" w:cstheme="majorHAnsi"/>
          <w:sz w:val="28"/>
          <w:szCs w:val="28"/>
        </w:rPr>
        <w:t>4</w:t>
      </w:r>
    </w:p>
    <w:p w:rsidR="007C01AC" w:rsidRPr="00552DFE" w:rsidRDefault="007C01AC" w:rsidP="00552DFE">
      <w:pPr>
        <w:spacing w:line="360" w:lineRule="auto"/>
        <w:jc w:val="both"/>
        <w:rPr>
          <w:rFonts w:asciiTheme="majorHAnsi" w:hAnsiTheme="majorHAnsi" w:cstheme="majorHAnsi"/>
        </w:rPr>
      </w:pPr>
    </w:p>
    <w:p w:rsidR="007C01AC" w:rsidRPr="00552DFE" w:rsidRDefault="007C01AC" w:rsidP="00552DFE">
      <w:pPr>
        <w:spacing w:line="360" w:lineRule="auto"/>
        <w:jc w:val="both"/>
        <w:rPr>
          <w:rFonts w:asciiTheme="majorHAnsi" w:hAnsiTheme="majorHAnsi" w:cstheme="majorHAnsi"/>
        </w:rPr>
      </w:pPr>
    </w:p>
    <w:p w:rsidR="007C01AC" w:rsidRPr="00552DFE" w:rsidRDefault="007C01AC" w:rsidP="00552DFE">
      <w:pPr>
        <w:spacing w:line="360" w:lineRule="auto"/>
        <w:jc w:val="both"/>
        <w:rPr>
          <w:rFonts w:asciiTheme="majorHAnsi" w:hAnsiTheme="majorHAnsi" w:cstheme="majorHAnsi"/>
        </w:rPr>
      </w:pPr>
    </w:p>
    <w:p w:rsidR="007C01AC" w:rsidRPr="00552DFE" w:rsidRDefault="007C01AC" w:rsidP="00552DFE">
      <w:pPr>
        <w:spacing w:line="360" w:lineRule="auto"/>
        <w:jc w:val="both"/>
        <w:rPr>
          <w:rFonts w:asciiTheme="majorHAnsi" w:hAnsiTheme="majorHAnsi" w:cstheme="majorHAnsi"/>
        </w:rPr>
      </w:pPr>
    </w:p>
    <w:p w:rsidR="007C01AC" w:rsidRPr="00552DFE" w:rsidRDefault="007C01AC" w:rsidP="00552DFE">
      <w:pPr>
        <w:spacing w:line="360" w:lineRule="auto"/>
        <w:jc w:val="both"/>
        <w:rPr>
          <w:rFonts w:asciiTheme="majorHAnsi" w:hAnsiTheme="majorHAnsi" w:cstheme="majorHAnsi"/>
        </w:rPr>
      </w:pPr>
    </w:p>
    <w:p w:rsidR="00226A73" w:rsidRPr="00552DFE" w:rsidRDefault="00A55BA2" w:rsidP="00552DFE">
      <w:pPr>
        <w:spacing w:line="360" w:lineRule="auto"/>
        <w:jc w:val="both"/>
        <w:rPr>
          <w:rFonts w:asciiTheme="majorHAnsi" w:hAnsiTheme="majorHAnsi" w:cstheme="majorHAnsi"/>
          <w:b/>
          <w:sz w:val="48"/>
          <w:szCs w:val="48"/>
        </w:rPr>
      </w:pPr>
      <w:r w:rsidRPr="00552DFE">
        <w:rPr>
          <w:rFonts w:asciiTheme="majorHAnsi" w:hAnsiTheme="majorHAnsi" w:cstheme="majorHAnsi"/>
          <w:b/>
          <w:sz w:val="48"/>
          <w:szCs w:val="48"/>
        </w:rPr>
        <w:t>Abstract</w:t>
      </w:r>
    </w:p>
    <w:p w:rsidR="009E3DF5" w:rsidRPr="00552DFE" w:rsidRDefault="009E3DF5" w:rsidP="00552DFE">
      <w:pPr>
        <w:widowControl w:val="0"/>
        <w:autoSpaceDE w:val="0"/>
        <w:autoSpaceDN w:val="0"/>
        <w:adjustRightInd w:val="0"/>
        <w:spacing w:after="240" w:line="360" w:lineRule="auto"/>
        <w:jc w:val="both"/>
        <w:rPr>
          <w:rFonts w:asciiTheme="majorHAnsi" w:hAnsiTheme="majorHAnsi" w:cstheme="majorHAnsi"/>
        </w:rPr>
      </w:pPr>
      <w:r w:rsidRPr="00552DFE">
        <w:rPr>
          <w:rFonts w:asciiTheme="majorHAnsi" w:hAnsiTheme="majorHAnsi" w:cstheme="majorHAnsi"/>
        </w:rPr>
        <w:t>This research work focuses the multi-fidelity computation and operating system support for mobile interactive applications.</w:t>
      </w:r>
      <w:r w:rsidR="00DA2A1D" w:rsidRPr="00552DFE">
        <w:rPr>
          <w:rFonts w:asciiTheme="majorHAnsi" w:hAnsiTheme="majorHAnsi" w:cstheme="majorHAnsi"/>
        </w:rPr>
        <w:t xml:space="preserve"> Multi-fidelity computation is a viable approach to meeting the needs of interactive applications on mobile systems.</w:t>
      </w:r>
      <w:r w:rsidR="009B0C02" w:rsidRPr="00552DFE">
        <w:rPr>
          <w:rFonts w:asciiTheme="majorHAnsi" w:hAnsiTheme="majorHAnsi" w:cstheme="majorHAnsi"/>
        </w:rPr>
        <w:t>Now a days, mobile interactive applications are getting importance.</w:t>
      </w:r>
      <w:r w:rsidR="00DA2A1D" w:rsidRPr="00552DFE">
        <w:rPr>
          <w:rFonts w:asciiTheme="majorHAnsi" w:hAnsiTheme="majorHAnsi" w:cstheme="majorHAnsi"/>
        </w:rPr>
        <w:t xml:space="preserve"> The minimum use of resources such as battery power, memory used, wireless network and user interaction is also a requirement for the efficient use of these mobile computers.</w:t>
      </w:r>
    </w:p>
    <w:p w:rsidR="009B0C02" w:rsidRPr="00552DFE" w:rsidRDefault="009B0C02" w:rsidP="00552DFE">
      <w:pPr>
        <w:widowControl w:val="0"/>
        <w:autoSpaceDE w:val="0"/>
        <w:autoSpaceDN w:val="0"/>
        <w:adjustRightInd w:val="0"/>
        <w:spacing w:after="240" w:line="360" w:lineRule="auto"/>
        <w:jc w:val="both"/>
        <w:rPr>
          <w:rFonts w:asciiTheme="majorHAnsi" w:hAnsiTheme="majorHAnsi" w:cstheme="majorHAnsi"/>
        </w:rPr>
      </w:pPr>
      <w:r w:rsidRPr="00552DFE">
        <w:rPr>
          <w:rFonts w:asciiTheme="majorHAnsi" w:hAnsiTheme="majorHAnsi" w:cstheme="majorHAnsi"/>
        </w:rPr>
        <w:t>In this paper we will discussed that what are interactive applications? What is multi-fidelity computation and how it supports in mobile computers? How we can handle the use of scare resource in mobile systems?</w:t>
      </w:r>
      <w:r w:rsidR="00EF32EA" w:rsidRPr="00552DFE">
        <w:rPr>
          <w:rFonts w:asciiTheme="majorHAnsi" w:hAnsiTheme="majorHAnsi" w:cstheme="majorHAnsi"/>
        </w:rPr>
        <w:t xml:space="preserve"> These applications are difficult to support as they require high resource demand and it is difficult to optimize the minimal usage of these resources.</w:t>
      </w:r>
    </w:p>
    <w:p w:rsidR="00C31855" w:rsidRPr="00552DFE" w:rsidRDefault="00C31855" w:rsidP="00552DFE">
      <w:pPr>
        <w:widowControl w:val="0"/>
        <w:autoSpaceDE w:val="0"/>
        <w:autoSpaceDN w:val="0"/>
        <w:adjustRightInd w:val="0"/>
        <w:spacing w:after="240" w:line="360" w:lineRule="auto"/>
        <w:jc w:val="both"/>
        <w:rPr>
          <w:rFonts w:asciiTheme="majorHAnsi" w:hAnsiTheme="majorHAnsi" w:cstheme="majorHAnsi"/>
        </w:rPr>
      </w:pPr>
    </w:p>
    <w:p w:rsidR="00817D1B" w:rsidRPr="00552DFE" w:rsidRDefault="00817D1B" w:rsidP="00552DFE">
      <w:pPr>
        <w:widowControl w:val="0"/>
        <w:autoSpaceDE w:val="0"/>
        <w:autoSpaceDN w:val="0"/>
        <w:adjustRightInd w:val="0"/>
        <w:spacing w:after="240" w:line="360" w:lineRule="auto"/>
        <w:jc w:val="both"/>
        <w:rPr>
          <w:rFonts w:asciiTheme="majorHAnsi" w:hAnsiTheme="majorHAnsi" w:cstheme="majorHAnsi"/>
        </w:rPr>
      </w:pPr>
    </w:p>
    <w:p w:rsidR="00817D1B" w:rsidRPr="00552DFE" w:rsidRDefault="00817D1B" w:rsidP="00552DFE">
      <w:pPr>
        <w:widowControl w:val="0"/>
        <w:autoSpaceDE w:val="0"/>
        <w:autoSpaceDN w:val="0"/>
        <w:adjustRightInd w:val="0"/>
        <w:spacing w:after="240" w:line="360" w:lineRule="auto"/>
        <w:jc w:val="both"/>
        <w:rPr>
          <w:rFonts w:asciiTheme="majorHAnsi" w:hAnsiTheme="majorHAnsi" w:cstheme="majorHAnsi"/>
        </w:rPr>
      </w:pPr>
    </w:p>
    <w:p w:rsidR="00817D1B" w:rsidRPr="00552DFE" w:rsidRDefault="00817D1B" w:rsidP="00552DFE">
      <w:pPr>
        <w:widowControl w:val="0"/>
        <w:autoSpaceDE w:val="0"/>
        <w:autoSpaceDN w:val="0"/>
        <w:adjustRightInd w:val="0"/>
        <w:spacing w:after="240" w:line="360" w:lineRule="auto"/>
        <w:jc w:val="both"/>
        <w:rPr>
          <w:rFonts w:asciiTheme="majorHAnsi" w:hAnsiTheme="majorHAnsi" w:cstheme="majorHAnsi"/>
        </w:rPr>
      </w:pPr>
    </w:p>
    <w:p w:rsidR="00817D1B" w:rsidRPr="00552DFE" w:rsidRDefault="00817D1B" w:rsidP="00552DFE">
      <w:pPr>
        <w:widowControl w:val="0"/>
        <w:autoSpaceDE w:val="0"/>
        <w:autoSpaceDN w:val="0"/>
        <w:adjustRightInd w:val="0"/>
        <w:spacing w:after="240" w:line="360" w:lineRule="auto"/>
        <w:jc w:val="both"/>
        <w:rPr>
          <w:rFonts w:asciiTheme="majorHAnsi" w:hAnsiTheme="majorHAnsi" w:cstheme="majorHAnsi"/>
        </w:rPr>
      </w:pPr>
    </w:p>
    <w:p w:rsidR="0090703D" w:rsidRPr="00552DFE" w:rsidRDefault="0090703D" w:rsidP="00552DFE">
      <w:pPr>
        <w:spacing w:line="360" w:lineRule="auto"/>
        <w:jc w:val="both"/>
        <w:rPr>
          <w:rFonts w:asciiTheme="majorHAnsi" w:hAnsiTheme="majorHAnsi" w:cstheme="majorHAnsi"/>
        </w:rPr>
      </w:pPr>
    </w:p>
    <w:p w:rsidR="0090703D" w:rsidRPr="00552DFE" w:rsidRDefault="0090703D" w:rsidP="00552DFE">
      <w:pPr>
        <w:spacing w:line="360" w:lineRule="auto"/>
        <w:jc w:val="both"/>
        <w:rPr>
          <w:rFonts w:asciiTheme="majorHAnsi" w:hAnsiTheme="majorHAnsi" w:cstheme="majorHAnsi"/>
        </w:rPr>
      </w:pPr>
    </w:p>
    <w:p w:rsidR="0090703D" w:rsidRPr="00552DFE" w:rsidRDefault="0090703D" w:rsidP="00552DFE">
      <w:pPr>
        <w:spacing w:line="360" w:lineRule="auto"/>
        <w:jc w:val="both"/>
        <w:rPr>
          <w:rFonts w:asciiTheme="majorHAnsi" w:hAnsiTheme="majorHAnsi" w:cstheme="majorHAnsi"/>
        </w:rPr>
      </w:pPr>
    </w:p>
    <w:p w:rsidR="0090703D" w:rsidRPr="00552DFE" w:rsidRDefault="0090703D" w:rsidP="00552DFE">
      <w:pPr>
        <w:spacing w:line="360" w:lineRule="auto"/>
        <w:jc w:val="both"/>
        <w:rPr>
          <w:rFonts w:asciiTheme="majorHAnsi" w:hAnsiTheme="majorHAnsi" w:cstheme="majorHAnsi"/>
        </w:rPr>
      </w:pPr>
    </w:p>
    <w:p w:rsidR="0090703D" w:rsidRPr="00552DFE" w:rsidRDefault="0090703D" w:rsidP="00552DFE">
      <w:pPr>
        <w:spacing w:line="360" w:lineRule="auto"/>
        <w:jc w:val="both"/>
        <w:rPr>
          <w:rFonts w:asciiTheme="majorHAnsi" w:hAnsiTheme="majorHAnsi" w:cstheme="majorHAnsi"/>
        </w:rPr>
      </w:pPr>
    </w:p>
    <w:p w:rsidR="0090703D" w:rsidRPr="00552DFE" w:rsidRDefault="0090703D" w:rsidP="00552DFE">
      <w:pPr>
        <w:spacing w:line="360" w:lineRule="auto"/>
        <w:jc w:val="both"/>
        <w:rPr>
          <w:rFonts w:asciiTheme="majorHAnsi" w:hAnsiTheme="majorHAnsi" w:cstheme="majorHAnsi"/>
        </w:rPr>
      </w:pPr>
    </w:p>
    <w:p w:rsidR="0090703D" w:rsidRPr="00552DFE" w:rsidRDefault="0090703D" w:rsidP="00552DFE">
      <w:pPr>
        <w:spacing w:line="360" w:lineRule="auto"/>
        <w:jc w:val="both"/>
        <w:rPr>
          <w:rFonts w:asciiTheme="majorHAnsi" w:hAnsiTheme="majorHAnsi" w:cstheme="majorHAnsi"/>
        </w:rPr>
      </w:pPr>
    </w:p>
    <w:p w:rsidR="0090703D" w:rsidRPr="00552DFE" w:rsidRDefault="0090703D" w:rsidP="00552DFE">
      <w:pPr>
        <w:spacing w:line="360" w:lineRule="auto"/>
        <w:jc w:val="both"/>
        <w:rPr>
          <w:rFonts w:asciiTheme="majorHAnsi" w:hAnsiTheme="majorHAnsi" w:cstheme="majorHAnsi"/>
        </w:rPr>
      </w:pPr>
    </w:p>
    <w:p w:rsidR="0090703D" w:rsidRPr="00552DFE" w:rsidRDefault="0090703D" w:rsidP="00552DFE">
      <w:pPr>
        <w:spacing w:line="360" w:lineRule="auto"/>
        <w:jc w:val="both"/>
        <w:rPr>
          <w:rFonts w:asciiTheme="majorHAnsi" w:hAnsiTheme="majorHAnsi" w:cstheme="majorHAnsi"/>
        </w:rPr>
      </w:pPr>
    </w:p>
    <w:p w:rsidR="0053175A" w:rsidRPr="002F67CB" w:rsidRDefault="0090703D" w:rsidP="002F67CB">
      <w:pPr>
        <w:spacing w:line="360" w:lineRule="auto"/>
        <w:jc w:val="center"/>
        <w:rPr>
          <w:rFonts w:asciiTheme="majorHAnsi" w:hAnsiTheme="majorHAnsi" w:cstheme="majorHAnsi"/>
          <w:b/>
          <w:sz w:val="48"/>
          <w:szCs w:val="48"/>
        </w:rPr>
      </w:pPr>
      <w:r w:rsidRPr="00552DFE">
        <w:rPr>
          <w:rFonts w:asciiTheme="majorHAnsi" w:hAnsiTheme="majorHAnsi" w:cstheme="majorHAnsi"/>
          <w:b/>
          <w:sz w:val="48"/>
          <w:szCs w:val="48"/>
        </w:rPr>
        <w:t>Table of contents</w:t>
      </w:r>
    </w:p>
    <w:p w:rsidR="0053175A" w:rsidRPr="00552DFE" w:rsidRDefault="0053175A" w:rsidP="00552DFE">
      <w:pPr>
        <w:spacing w:line="360" w:lineRule="auto"/>
        <w:jc w:val="both"/>
        <w:rPr>
          <w:rFonts w:asciiTheme="majorHAnsi" w:hAnsiTheme="majorHAnsi" w:cstheme="majorHAnsi"/>
          <w:b/>
        </w:rPr>
      </w:pPr>
    </w:p>
    <w:p w:rsidR="0090703D" w:rsidRPr="00552DFE" w:rsidRDefault="001633A6" w:rsidP="00552DFE">
      <w:pPr>
        <w:spacing w:line="360" w:lineRule="auto"/>
        <w:jc w:val="both"/>
        <w:rPr>
          <w:rFonts w:asciiTheme="majorHAnsi" w:hAnsiTheme="majorHAnsi" w:cstheme="majorHAnsi"/>
          <w:b/>
        </w:rPr>
      </w:pPr>
      <w:r w:rsidRPr="00552DFE">
        <w:rPr>
          <w:rFonts w:asciiTheme="majorHAnsi" w:hAnsiTheme="majorHAnsi" w:cstheme="majorHAnsi"/>
          <w:b/>
        </w:rPr>
        <w:t>Abstract</w:t>
      </w:r>
      <w:r w:rsidR="0053175A" w:rsidRPr="00552DFE">
        <w:rPr>
          <w:rFonts w:asciiTheme="majorHAnsi" w:hAnsiTheme="majorHAnsi" w:cstheme="majorHAnsi"/>
          <w:b/>
        </w:rPr>
        <w:t xml:space="preserve"> </w:t>
      </w:r>
      <w:r w:rsidR="0053175A" w:rsidRPr="00552DFE">
        <w:rPr>
          <w:rFonts w:asciiTheme="majorHAnsi" w:hAnsiTheme="majorHAnsi" w:cstheme="majorHAnsi"/>
        </w:rPr>
        <w:t>…………………………………………………………………………….2</w:t>
      </w:r>
    </w:p>
    <w:p w:rsidR="00455641" w:rsidRPr="00552DFE" w:rsidRDefault="00455641" w:rsidP="00552DFE">
      <w:pPr>
        <w:spacing w:line="360" w:lineRule="auto"/>
        <w:jc w:val="both"/>
        <w:rPr>
          <w:rFonts w:asciiTheme="majorHAnsi" w:hAnsiTheme="majorHAnsi" w:cstheme="majorHAnsi"/>
          <w:b/>
        </w:rPr>
      </w:pPr>
    </w:p>
    <w:p w:rsidR="00D202E2" w:rsidRPr="00552DFE" w:rsidRDefault="00D202E2" w:rsidP="00552DFE">
      <w:pPr>
        <w:spacing w:line="360" w:lineRule="auto"/>
        <w:jc w:val="both"/>
        <w:rPr>
          <w:rFonts w:asciiTheme="majorHAnsi" w:hAnsiTheme="majorHAnsi" w:cstheme="majorHAnsi"/>
          <w:b/>
        </w:rPr>
      </w:pPr>
      <w:r w:rsidRPr="00552DFE">
        <w:rPr>
          <w:rFonts w:asciiTheme="majorHAnsi" w:hAnsiTheme="majorHAnsi" w:cstheme="majorHAnsi"/>
          <w:b/>
        </w:rPr>
        <w:t>Chapter 1</w:t>
      </w:r>
    </w:p>
    <w:p w:rsidR="00D202E2" w:rsidRPr="00552DFE" w:rsidRDefault="00D202E2" w:rsidP="00552DFE">
      <w:pPr>
        <w:spacing w:line="360" w:lineRule="auto"/>
        <w:jc w:val="both"/>
        <w:rPr>
          <w:rFonts w:asciiTheme="majorHAnsi" w:hAnsiTheme="majorHAnsi" w:cstheme="majorHAnsi"/>
          <w:b/>
        </w:rPr>
      </w:pPr>
    </w:p>
    <w:p w:rsidR="00D202E2" w:rsidRPr="00552DFE" w:rsidRDefault="00D202E2" w:rsidP="00552DFE">
      <w:pPr>
        <w:pStyle w:val="ListParagraph"/>
        <w:numPr>
          <w:ilvl w:val="1"/>
          <w:numId w:val="2"/>
        </w:numPr>
        <w:spacing w:line="360" w:lineRule="auto"/>
        <w:jc w:val="both"/>
        <w:rPr>
          <w:rFonts w:asciiTheme="majorHAnsi" w:hAnsiTheme="majorHAnsi" w:cstheme="majorHAnsi"/>
        </w:rPr>
      </w:pPr>
      <w:r w:rsidRPr="00552DFE">
        <w:rPr>
          <w:rFonts w:asciiTheme="majorHAnsi" w:hAnsiTheme="majorHAnsi" w:cstheme="majorHAnsi"/>
        </w:rPr>
        <w:t>Introduction</w:t>
      </w:r>
      <w:r w:rsidR="00263E0A" w:rsidRPr="00552DFE">
        <w:rPr>
          <w:rFonts w:asciiTheme="majorHAnsi" w:hAnsiTheme="majorHAnsi" w:cstheme="majorHAnsi"/>
        </w:rPr>
        <w:t xml:space="preserve"> …………………………………………………………….5</w:t>
      </w:r>
    </w:p>
    <w:p w:rsidR="00754936" w:rsidRPr="00552DFE" w:rsidRDefault="00754936" w:rsidP="00552DFE">
      <w:pPr>
        <w:pStyle w:val="ListParagraph"/>
        <w:widowControl w:val="0"/>
        <w:numPr>
          <w:ilvl w:val="2"/>
          <w:numId w:val="2"/>
        </w:numPr>
        <w:autoSpaceDE w:val="0"/>
        <w:autoSpaceDN w:val="0"/>
        <w:adjustRightInd w:val="0"/>
        <w:spacing w:after="240" w:line="360" w:lineRule="auto"/>
        <w:jc w:val="both"/>
        <w:rPr>
          <w:rFonts w:asciiTheme="majorHAnsi" w:hAnsiTheme="majorHAnsi" w:cstheme="majorHAnsi"/>
        </w:rPr>
      </w:pPr>
      <w:r w:rsidRPr="00552DFE">
        <w:rPr>
          <w:rFonts w:asciiTheme="majorHAnsi" w:hAnsiTheme="majorHAnsi" w:cstheme="majorHAnsi"/>
        </w:rPr>
        <w:t>Augmented reality</w:t>
      </w:r>
      <w:r w:rsidR="00263E0A" w:rsidRPr="00552DFE">
        <w:rPr>
          <w:rFonts w:asciiTheme="majorHAnsi" w:hAnsiTheme="majorHAnsi" w:cstheme="majorHAnsi"/>
        </w:rPr>
        <w:t>…………………………………………...5</w:t>
      </w:r>
    </w:p>
    <w:p w:rsidR="00754936" w:rsidRPr="00552DFE" w:rsidRDefault="00263E0A" w:rsidP="00552DFE">
      <w:pPr>
        <w:pStyle w:val="ListParagraph"/>
        <w:spacing w:line="360" w:lineRule="auto"/>
        <w:ind w:left="360"/>
        <w:jc w:val="both"/>
        <w:rPr>
          <w:rFonts w:asciiTheme="majorHAnsi" w:eastAsia="Times New Roman" w:hAnsiTheme="majorHAnsi" w:cstheme="majorHAnsi"/>
        </w:rPr>
      </w:pPr>
      <w:r w:rsidRPr="00552DFE">
        <w:rPr>
          <w:rFonts w:asciiTheme="majorHAnsi" w:eastAsia="Times New Roman" w:hAnsiTheme="majorHAnsi" w:cstheme="majorHAnsi"/>
        </w:rPr>
        <w:t xml:space="preserve">      1.2 Multi-fidelity ……………………………………………………………6</w:t>
      </w:r>
    </w:p>
    <w:p w:rsidR="007E44A7" w:rsidRPr="00552DFE" w:rsidRDefault="007E44A7" w:rsidP="00552DFE">
      <w:pPr>
        <w:spacing w:line="360" w:lineRule="auto"/>
        <w:jc w:val="both"/>
        <w:rPr>
          <w:rFonts w:asciiTheme="majorHAnsi" w:hAnsiTheme="majorHAnsi" w:cstheme="majorHAnsi"/>
          <w:b/>
        </w:rPr>
      </w:pPr>
    </w:p>
    <w:p w:rsidR="006931D7" w:rsidRPr="00552DFE" w:rsidRDefault="006931D7" w:rsidP="00552DFE">
      <w:pPr>
        <w:spacing w:line="360" w:lineRule="auto"/>
        <w:jc w:val="both"/>
        <w:rPr>
          <w:rFonts w:asciiTheme="majorHAnsi" w:hAnsiTheme="majorHAnsi" w:cstheme="majorHAnsi"/>
          <w:b/>
        </w:rPr>
      </w:pPr>
      <w:r w:rsidRPr="00552DFE">
        <w:rPr>
          <w:rFonts w:asciiTheme="majorHAnsi" w:hAnsiTheme="majorHAnsi" w:cstheme="majorHAnsi"/>
          <w:b/>
        </w:rPr>
        <w:t>Chapter 2</w:t>
      </w:r>
    </w:p>
    <w:p w:rsidR="007C087C" w:rsidRPr="00552DFE" w:rsidRDefault="007C087C" w:rsidP="00552DFE">
      <w:pPr>
        <w:spacing w:line="360" w:lineRule="auto"/>
        <w:ind w:firstLine="720"/>
        <w:jc w:val="both"/>
        <w:rPr>
          <w:rFonts w:asciiTheme="majorHAnsi" w:hAnsiTheme="majorHAnsi" w:cstheme="majorHAnsi"/>
        </w:rPr>
      </w:pPr>
      <w:r w:rsidRPr="00552DFE">
        <w:rPr>
          <w:rFonts w:asciiTheme="majorHAnsi" w:hAnsiTheme="majorHAnsi" w:cstheme="majorHAnsi"/>
        </w:rPr>
        <w:t>2.1 Interactive Applications and Resources…………………………………7</w:t>
      </w:r>
    </w:p>
    <w:p w:rsidR="006931D7" w:rsidRPr="00552DFE" w:rsidRDefault="007C087C" w:rsidP="00552DFE">
      <w:pPr>
        <w:widowControl w:val="0"/>
        <w:autoSpaceDE w:val="0"/>
        <w:autoSpaceDN w:val="0"/>
        <w:adjustRightInd w:val="0"/>
        <w:spacing w:after="240" w:line="360" w:lineRule="auto"/>
        <w:ind w:left="720" w:firstLine="720"/>
        <w:jc w:val="both"/>
        <w:rPr>
          <w:rFonts w:asciiTheme="majorHAnsi" w:hAnsiTheme="majorHAnsi" w:cstheme="majorHAnsi"/>
          <w:bCs/>
        </w:rPr>
      </w:pPr>
      <w:r w:rsidRPr="00552DFE">
        <w:rPr>
          <w:rFonts w:asciiTheme="majorHAnsi" w:hAnsiTheme="majorHAnsi" w:cstheme="majorHAnsi"/>
          <w:bCs/>
        </w:rPr>
        <w:t>2.1.1 Resources………………………………………………………7</w:t>
      </w:r>
    </w:p>
    <w:p w:rsidR="007C087C" w:rsidRPr="00552DFE" w:rsidRDefault="007C087C" w:rsidP="00552DFE">
      <w:pPr>
        <w:widowControl w:val="0"/>
        <w:autoSpaceDE w:val="0"/>
        <w:autoSpaceDN w:val="0"/>
        <w:adjustRightInd w:val="0"/>
        <w:spacing w:after="240" w:line="360" w:lineRule="auto"/>
        <w:ind w:firstLine="720"/>
        <w:jc w:val="both"/>
        <w:rPr>
          <w:rFonts w:asciiTheme="majorHAnsi" w:hAnsiTheme="majorHAnsi" w:cstheme="majorHAnsi"/>
          <w:bCs/>
        </w:rPr>
      </w:pPr>
      <w:r w:rsidRPr="00552DFE">
        <w:rPr>
          <w:rFonts w:asciiTheme="majorHAnsi" w:hAnsiTheme="majorHAnsi" w:cstheme="majorHAnsi"/>
          <w:bCs/>
        </w:rPr>
        <w:t>2.1.2 Interactive applications…………………………………………………7</w:t>
      </w:r>
    </w:p>
    <w:p w:rsidR="007C087C" w:rsidRPr="00552DFE" w:rsidRDefault="007C087C" w:rsidP="00552DFE">
      <w:pPr>
        <w:widowControl w:val="0"/>
        <w:autoSpaceDE w:val="0"/>
        <w:autoSpaceDN w:val="0"/>
        <w:adjustRightInd w:val="0"/>
        <w:spacing w:after="240" w:line="360" w:lineRule="auto"/>
        <w:ind w:firstLine="720"/>
        <w:jc w:val="both"/>
        <w:rPr>
          <w:rFonts w:asciiTheme="majorHAnsi" w:hAnsiTheme="majorHAnsi" w:cstheme="majorHAnsi"/>
          <w:bCs/>
        </w:rPr>
      </w:pPr>
      <w:r w:rsidRPr="00552DFE">
        <w:rPr>
          <w:rFonts w:asciiTheme="majorHAnsi" w:hAnsiTheme="majorHAnsi" w:cstheme="majorHAnsi"/>
          <w:bCs/>
        </w:rPr>
        <w:t>2.2 Resource dependencies………………………………………………….9</w:t>
      </w:r>
    </w:p>
    <w:p w:rsidR="007C087C" w:rsidRPr="00552DFE" w:rsidRDefault="007C087C" w:rsidP="00552DFE">
      <w:pPr>
        <w:spacing w:line="360" w:lineRule="auto"/>
        <w:ind w:firstLine="720"/>
        <w:jc w:val="both"/>
        <w:rPr>
          <w:rFonts w:asciiTheme="majorHAnsi" w:hAnsiTheme="majorHAnsi" w:cstheme="majorHAnsi"/>
        </w:rPr>
      </w:pPr>
      <w:r w:rsidRPr="00552DFE">
        <w:rPr>
          <w:rFonts w:asciiTheme="majorHAnsi" w:hAnsiTheme="majorHAnsi" w:cstheme="majorHAnsi"/>
        </w:rPr>
        <w:t>2.3 Multi-fidelity Computation………………………………………………9</w:t>
      </w:r>
    </w:p>
    <w:p w:rsidR="007C087C" w:rsidRPr="00552DFE" w:rsidRDefault="007C087C" w:rsidP="00552DFE">
      <w:pPr>
        <w:widowControl w:val="0"/>
        <w:autoSpaceDE w:val="0"/>
        <w:autoSpaceDN w:val="0"/>
        <w:adjustRightInd w:val="0"/>
        <w:spacing w:after="240" w:line="360" w:lineRule="auto"/>
        <w:ind w:left="720" w:firstLine="720"/>
        <w:jc w:val="both"/>
        <w:rPr>
          <w:rFonts w:asciiTheme="majorHAnsi" w:hAnsiTheme="majorHAnsi" w:cstheme="majorHAnsi"/>
          <w:bCs/>
        </w:rPr>
      </w:pPr>
      <w:r w:rsidRPr="00552DFE">
        <w:rPr>
          <w:rFonts w:asciiTheme="majorHAnsi" w:hAnsiTheme="majorHAnsi" w:cstheme="majorHAnsi"/>
          <w:bCs/>
        </w:rPr>
        <w:t>2.3.1 Multi-fidelity algorithms……………………………………….9</w:t>
      </w:r>
    </w:p>
    <w:p w:rsidR="007E44A7" w:rsidRPr="00552DFE" w:rsidRDefault="008037D7" w:rsidP="00552DFE">
      <w:pPr>
        <w:widowControl w:val="0"/>
        <w:autoSpaceDE w:val="0"/>
        <w:autoSpaceDN w:val="0"/>
        <w:adjustRightInd w:val="0"/>
        <w:spacing w:after="240" w:line="360" w:lineRule="auto"/>
        <w:ind w:firstLine="720"/>
        <w:jc w:val="both"/>
        <w:rPr>
          <w:rFonts w:asciiTheme="majorHAnsi" w:hAnsiTheme="majorHAnsi" w:cstheme="majorHAnsi"/>
        </w:rPr>
      </w:pPr>
      <w:r w:rsidRPr="00552DFE">
        <w:rPr>
          <w:rFonts w:asciiTheme="majorHAnsi" w:hAnsiTheme="majorHAnsi" w:cstheme="majorHAnsi"/>
          <w:bCs/>
        </w:rPr>
        <w:t>2.4 System support for multi-fidelity mobile interactive application……….10</w:t>
      </w:r>
    </w:p>
    <w:p w:rsidR="0022618B" w:rsidRPr="00552DFE" w:rsidRDefault="007E44A7" w:rsidP="00552DFE">
      <w:pPr>
        <w:spacing w:line="360" w:lineRule="auto"/>
        <w:jc w:val="both"/>
        <w:rPr>
          <w:rFonts w:asciiTheme="majorHAnsi" w:hAnsiTheme="majorHAnsi" w:cstheme="majorHAnsi"/>
          <w:b/>
        </w:rPr>
      </w:pPr>
      <w:r w:rsidRPr="00552DFE">
        <w:rPr>
          <w:rFonts w:asciiTheme="majorHAnsi" w:hAnsiTheme="majorHAnsi" w:cstheme="majorHAnsi"/>
          <w:b/>
        </w:rPr>
        <w:t xml:space="preserve">Chapter </w:t>
      </w:r>
      <w:r w:rsidR="00E91D74" w:rsidRPr="00552DFE">
        <w:rPr>
          <w:rFonts w:asciiTheme="majorHAnsi" w:hAnsiTheme="majorHAnsi" w:cstheme="majorHAnsi"/>
          <w:b/>
        </w:rPr>
        <w:t>3</w:t>
      </w:r>
    </w:p>
    <w:p w:rsidR="0022618B" w:rsidRPr="00552DFE" w:rsidRDefault="0022618B" w:rsidP="00552DFE">
      <w:pPr>
        <w:spacing w:line="360" w:lineRule="auto"/>
        <w:jc w:val="both"/>
        <w:rPr>
          <w:rFonts w:asciiTheme="majorHAnsi" w:hAnsiTheme="majorHAnsi" w:cstheme="majorHAnsi"/>
          <w:b/>
        </w:rPr>
      </w:pPr>
    </w:p>
    <w:p w:rsidR="00D202E2" w:rsidRPr="00552DFE" w:rsidRDefault="00D202E2" w:rsidP="00552DFE">
      <w:pPr>
        <w:spacing w:line="360" w:lineRule="auto"/>
        <w:jc w:val="both"/>
        <w:rPr>
          <w:rFonts w:asciiTheme="majorHAnsi" w:hAnsiTheme="majorHAnsi" w:cstheme="majorHAnsi"/>
        </w:rPr>
      </w:pPr>
      <w:r w:rsidRPr="00552DFE">
        <w:rPr>
          <w:rFonts w:asciiTheme="majorHAnsi" w:hAnsiTheme="majorHAnsi" w:cstheme="majorHAnsi"/>
          <w:b/>
        </w:rPr>
        <w:tab/>
      </w:r>
      <w:r w:rsidRPr="00552DFE">
        <w:rPr>
          <w:rFonts w:asciiTheme="majorHAnsi" w:hAnsiTheme="majorHAnsi" w:cstheme="majorHAnsi"/>
        </w:rPr>
        <w:t>Conclusion</w:t>
      </w:r>
      <w:r w:rsidR="00E91D74" w:rsidRPr="00552DFE">
        <w:rPr>
          <w:rFonts w:asciiTheme="majorHAnsi" w:hAnsiTheme="majorHAnsi" w:cstheme="majorHAnsi"/>
        </w:rPr>
        <w:t>…………………………………………………………………..12</w:t>
      </w:r>
    </w:p>
    <w:p w:rsidR="00D202E2" w:rsidRPr="00552DFE" w:rsidRDefault="00D202E2" w:rsidP="00552DFE">
      <w:pPr>
        <w:spacing w:line="360" w:lineRule="auto"/>
        <w:jc w:val="both"/>
        <w:rPr>
          <w:rFonts w:asciiTheme="majorHAnsi" w:hAnsiTheme="majorHAnsi" w:cstheme="majorHAnsi"/>
          <w:b/>
        </w:rPr>
      </w:pPr>
    </w:p>
    <w:p w:rsidR="00D202E2" w:rsidRPr="00552DFE" w:rsidRDefault="005D0E77" w:rsidP="00552DFE">
      <w:pPr>
        <w:spacing w:line="360" w:lineRule="auto"/>
        <w:jc w:val="both"/>
        <w:rPr>
          <w:rFonts w:asciiTheme="majorHAnsi" w:hAnsiTheme="majorHAnsi" w:cstheme="majorHAnsi"/>
        </w:rPr>
      </w:pPr>
      <w:r w:rsidRPr="00552DFE">
        <w:rPr>
          <w:rFonts w:asciiTheme="majorHAnsi" w:hAnsiTheme="majorHAnsi" w:cstheme="majorHAnsi"/>
          <w:b/>
        </w:rPr>
        <w:t>References</w:t>
      </w:r>
      <w:r w:rsidR="00E91D74" w:rsidRPr="00552DFE">
        <w:rPr>
          <w:rFonts w:asciiTheme="majorHAnsi" w:hAnsiTheme="majorHAnsi" w:cstheme="majorHAnsi"/>
        </w:rPr>
        <w:t>………………………………………………………………………….13</w:t>
      </w:r>
    </w:p>
    <w:p w:rsidR="00D202E2" w:rsidRPr="00552DFE" w:rsidRDefault="00D202E2" w:rsidP="00552DFE">
      <w:pPr>
        <w:spacing w:line="360" w:lineRule="auto"/>
        <w:jc w:val="both"/>
        <w:rPr>
          <w:rFonts w:asciiTheme="majorHAnsi" w:hAnsiTheme="majorHAnsi" w:cstheme="majorHAnsi"/>
        </w:rPr>
      </w:pPr>
    </w:p>
    <w:p w:rsidR="00455641" w:rsidRPr="00552DFE" w:rsidRDefault="00455641" w:rsidP="00552DFE">
      <w:pPr>
        <w:spacing w:line="360" w:lineRule="auto"/>
        <w:jc w:val="both"/>
        <w:rPr>
          <w:rFonts w:asciiTheme="majorHAnsi" w:hAnsiTheme="majorHAnsi" w:cstheme="majorHAnsi"/>
        </w:rPr>
      </w:pPr>
    </w:p>
    <w:p w:rsidR="00455641" w:rsidRPr="00552DFE" w:rsidRDefault="00C31855" w:rsidP="00552DFE">
      <w:pPr>
        <w:spacing w:line="360" w:lineRule="auto"/>
        <w:jc w:val="center"/>
        <w:rPr>
          <w:rFonts w:asciiTheme="majorHAnsi" w:hAnsiTheme="majorHAnsi" w:cstheme="majorHAnsi"/>
          <w:b/>
          <w:sz w:val="48"/>
          <w:szCs w:val="48"/>
        </w:rPr>
      </w:pPr>
      <w:r w:rsidRPr="00552DFE">
        <w:rPr>
          <w:rFonts w:asciiTheme="majorHAnsi" w:hAnsiTheme="majorHAnsi" w:cstheme="majorHAnsi"/>
          <w:b/>
          <w:sz w:val="48"/>
          <w:szCs w:val="48"/>
        </w:rPr>
        <w:t>List of Figures</w:t>
      </w:r>
    </w:p>
    <w:p w:rsidR="00C31855" w:rsidRPr="00552DFE" w:rsidRDefault="00C31855" w:rsidP="00552DFE">
      <w:pPr>
        <w:spacing w:line="360" w:lineRule="auto"/>
        <w:jc w:val="both"/>
        <w:rPr>
          <w:rFonts w:asciiTheme="majorHAnsi" w:hAnsiTheme="majorHAnsi" w:cstheme="majorHAnsi"/>
        </w:rPr>
      </w:pPr>
    </w:p>
    <w:p w:rsidR="00C31855" w:rsidRPr="00552DFE" w:rsidRDefault="00C31855" w:rsidP="00552DFE">
      <w:pPr>
        <w:spacing w:line="360" w:lineRule="auto"/>
        <w:jc w:val="both"/>
        <w:rPr>
          <w:rFonts w:asciiTheme="majorHAnsi" w:hAnsiTheme="majorHAnsi" w:cstheme="majorHAnsi"/>
        </w:rPr>
      </w:pPr>
    </w:p>
    <w:p w:rsidR="00765A7A" w:rsidRPr="00552DFE" w:rsidRDefault="00765A7A" w:rsidP="00552DFE">
      <w:pPr>
        <w:widowControl w:val="0"/>
        <w:autoSpaceDE w:val="0"/>
        <w:autoSpaceDN w:val="0"/>
        <w:adjustRightInd w:val="0"/>
        <w:spacing w:after="240" w:line="360" w:lineRule="auto"/>
        <w:jc w:val="both"/>
        <w:rPr>
          <w:rFonts w:asciiTheme="majorHAnsi" w:hAnsiTheme="majorHAnsi" w:cstheme="majorHAnsi"/>
        </w:rPr>
      </w:pPr>
      <w:r w:rsidRPr="00552DFE">
        <w:rPr>
          <w:rFonts w:asciiTheme="majorHAnsi" w:hAnsiTheme="majorHAnsi" w:cstheme="majorHAnsi"/>
        </w:rPr>
        <w:t xml:space="preserve">Fig 1.1: </w:t>
      </w:r>
      <w:hyperlink r:id="rId7" w:tooltip="Samsung" w:history="1">
        <w:r w:rsidRPr="00552DFE">
          <w:rPr>
            <w:rStyle w:val="Hyperlink"/>
            <w:rFonts w:asciiTheme="majorHAnsi" w:hAnsiTheme="majorHAnsi" w:cstheme="majorHAnsi"/>
            <w:color w:val="auto"/>
            <w:u w:val="none"/>
          </w:rPr>
          <w:t>Samsung</w:t>
        </w:r>
      </w:hyperlink>
      <w:r w:rsidRPr="00552DFE">
        <w:rPr>
          <w:rFonts w:asciiTheme="majorHAnsi" w:hAnsiTheme="majorHAnsi" w:cstheme="majorHAnsi"/>
        </w:rPr>
        <w:t xml:space="preserve"> SARI AR SDK marker less tracker used in the </w:t>
      </w:r>
      <w:r w:rsidRPr="00552DFE">
        <w:rPr>
          <w:rFonts w:asciiTheme="majorHAnsi" w:hAnsiTheme="majorHAnsi" w:cstheme="majorHAnsi"/>
          <w:i/>
          <w:iCs/>
        </w:rPr>
        <w:t>AR EdiBear</w:t>
      </w:r>
      <w:r w:rsidRPr="00552DFE">
        <w:rPr>
          <w:rFonts w:asciiTheme="majorHAnsi" w:hAnsiTheme="majorHAnsi" w:cstheme="majorHAnsi"/>
        </w:rPr>
        <w:t xml:space="preserve"> game (</w:t>
      </w:r>
      <w:hyperlink r:id="rId8" w:tooltip="Android (operating system)" w:history="1">
        <w:r w:rsidRPr="00552DFE">
          <w:rPr>
            <w:rStyle w:val="Hyperlink"/>
            <w:rFonts w:asciiTheme="majorHAnsi" w:hAnsiTheme="majorHAnsi" w:cstheme="majorHAnsi"/>
            <w:color w:val="auto"/>
            <w:u w:val="none"/>
          </w:rPr>
          <w:t>Android</w:t>
        </w:r>
      </w:hyperlink>
      <w:r w:rsidRPr="00552DFE">
        <w:rPr>
          <w:rFonts w:asciiTheme="majorHAnsi" w:hAnsiTheme="majorHAnsi" w:cstheme="majorHAnsi"/>
        </w:rPr>
        <w:t xml:space="preserve"> OS)</w:t>
      </w:r>
      <w:r w:rsidR="00841C68" w:rsidRPr="00552DFE">
        <w:rPr>
          <w:rFonts w:asciiTheme="majorHAnsi" w:hAnsiTheme="majorHAnsi" w:cstheme="majorHAnsi"/>
        </w:rPr>
        <w:t xml:space="preserve"> …………………………………………………………………………</w:t>
      </w:r>
      <w:r w:rsidR="00B95C4F" w:rsidRPr="00552DFE">
        <w:rPr>
          <w:rFonts w:asciiTheme="majorHAnsi" w:hAnsiTheme="majorHAnsi" w:cstheme="majorHAnsi"/>
        </w:rPr>
        <w:t>..</w:t>
      </w:r>
      <w:r w:rsidR="00841C68" w:rsidRPr="00552DFE">
        <w:rPr>
          <w:rFonts w:asciiTheme="majorHAnsi" w:hAnsiTheme="majorHAnsi" w:cstheme="majorHAnsi"/>
        </w:rPr>
        <w:t>…6</w:t>
      </w:r>
    </w:p>
    <w:p w:rsidR="00C31855" w:rsidRPr="00552DFE" w:rsidRDefault="003D6173" w:rsidP="00552DFE">
      <w:pPr>
        <w:widowControl w:val="0"/>
        <w:autoSpaceDE w:val="0"/>
        <w:autoSpaceDN w:val="0"/>
        <w:adjustRightInd w:val="0"/>
        <w:spacing w:after="240" w:line="360" w:lineRule="auto"/>
        <w:rPr>
          <w:rFonts w:asciiTheme="majorHAnsi" w:hAnsiTheme="majorHAnsi" w:cstheme="majorHAnsi"/>
        </w:rPr>
      </w:pPr>
      <w:r w:rsidRPr="00552DFE">
        <w:rPr>
          <w:rFonts w:asciiTheme="majorHAnsi" w:hAnsiTheme="majorHAnsi" w:cstheme="majorHAnsi"/>
        </w:rPr>
        <w:t>Fig 2.1: An example of interactive application</w:t>
      </w:r>
      <w:r w:rsidR="007C087C" w:rsidRPr="00552DFE">
        <w:rPr>
          <w:rFonts w:asciiTheme="majorHAnsi" w:hAnsiTheme="majorHAnsi" w:cstheme="majorHAnsi"/>
        </w:rPr>
        <w:t>……………………………………………8</w:t>
      </w:r>
    </w:p>
    <w:p w:rsidR="00776B01" w:rsidRPr="00552DFE" w:rsidRDefault="008458D0" w:rsidP="00552DFE">
      <w:pPr>
        <w:widowControl w:val="0"/>
        <w:autoSpaceDE w:val="0"/>
        <w:autoSpaceDN w:val="0"/>
        <w:adjustRightInd w:val="0"/>
        <w:spacing w:after="240" w:line="360" w:lineRule="auto"/>
        <w:rPr>
          <w:rFonts w:asciiTheme="majorHAnsi" w:hAnsiTheme="majorHAnsi" w:cstheme="majorHAnsi"/>
        </w:rPr>
      </w:pPr>
      <w:r w:rsidRPr="00552DFE">
        <w:rPr>
          <w:rFonts w:asciiTheme="majorHAnsi" w:hAnsiTheme="majorHAnsi" w:cstheme="majorHAnsi"/>
          <w:bCs/>
        </w:rPr>
        <w:t>Fig</w:t>
      </w:r>
      <w:r w:rsidR="00776B01" w:rsidRPr="00552DFE">
        <w:rPr>
          <w:rFonts w:asciiTheme="majorHAnsi" w:hAnsiTheme="majorHAnsi" w:cstheme="majorHAnsi"/>
          <w:bCs/>
        </w:rPr>
        <w:t xml:space="preserve"> 2.2: Mobile interactive system’s resources short description</w:t>
      </w:r>
      <w:r w:rsidR="007C087C" w:rsidRPr="00552DFE">
        <w:rPr>
          <w:rFonts w:asciiTheme="majorHAnsi" w:hAnsiTheme="majorHAnsi" w:cstheme="majorHAnsi"/>
          <w:bCs/>
        </w:rPr>
        <w:t>…………………………8</w:t>
      </w:r>
    </w:p>
    <w:p w:rsidR="00992B9E" w:rsidRPr="00552DFE" w:rsidRDefault="00992B9E" w:rsidP="00552DFE">
      <w:pPr>
        <w:spacing w:line="360" w:lineRule="auto"/>
        <w:rPr>
          <w:rFonts w:asciiTheme="majorHAnsi" w:hAnsiTheme="majorHAnsi" w:cstheme="majorHAnsi"/>
        </w:rPr>
      </w:pPr>
      <w:r w:rsidRPr="00552DFE">
        <w:rPr>
          <w:rFonts w:asciiTheme="majorHAnsi" w:hAnsiTheme="majorHAnsi" w:cstheme="majorHAnsi"/>
        </w:rPr>
        <w:t>Fig 2.3: Dependencies between resources for mobile interactive application</w:t>
      </w:r>
      <w:r w:rsidR="007C087C" w:rsidRPr="00552DFE">
        <w:rPr>
          <w:rFonts w:asciiTheme="majorHAnsi" w:hAnsiTheme="majorHAnsi" w:cstheme="majorHAnsi"/>
        </w:rPr>
        <w:t>…………….9</w:t>
      </w:r>
    </w:p>
    <w:p w:rsidR="007C087C" w:rsidRPr="00552DFE" w:rsidRDefault="007C087C" w:rsidP="00552DFE">
      <w:pPr>
        <w:spacing w:line="360" w:lineRule="auto"/>
        <w:rPr>
          <w:rFonts w:asciiTheme="majorHAnsi" w:hAnsiTheme="majorHAnsi" w:cstheme="majorHAnsi"/>
        </w:rPr>
      </w:pPr>
    </w:p>
    <w:p w:rsidR="007C087C" w:rsidRPr="00552DFE" w:rsidRDefault="007C087C" w:rsidP="00552DFE">
      <w:pPr>
        <w:spacing w:line="360" w:lineRule="auto"/>
        <w:rPr>
          <w:rFonts w:asciiTheme="majorHAnsi" w:hAnsiTheme="majorHAnsi" w:cstheme="majorHAnsi"/>
        </w:rPr>
      </w:pPr>
      <w:r w:rsidRPr="00552DFE">
        <w:rPr>
          <w:rFonts w:asciiTheme="majorHAnsi" w:hAnsiTheme="majorHAnsi" w:cstheme="majorHAnsi"/>
        </w:rPr>
        <w:t>Fig 2.4: Interactive, multi-fidelity operation example…………………………………...10</w:t>
      </w:r>
    </w:p>
    <w:p w:rsidR="007C087C" w:rsidRPr="00552DFE" w:rsidRDefault="007C087C" w:rsidP="00552DFE">
      <w:pPr>
        <w:spacing w:line="360" w:lineRule="auto"/>
        <w:rPr>
          <w:rFonts w:asciiTheme="majorHAnsi" w:hAnsiTheme="majorHAnsi" w:cstheme="majorHAnsi"/>
        </w:rPr>
      </w:pPr>
    </w:p>
    <w:p w:rsidR="00243C8E" w:rsidRPr="00552DFE" w:rsidRDefault="00243C8E" w:rsidP="00552DFE">
      <w:pPr>
        <w:spacing w:line="360" w:lineRule="auto"/>
        <w:rPr>
          <w:rFonts w:asciiTheme="majorHAnsi" w:hAnsiTheme="majorHAnsi" w:cstheme="majorHAnsi"/>
        </w:rPr>
      </w:pPr>
      <w:r w:rsidRPr="00552DFE">
        <w:rPr>
          <w:rFonts w:asciiTheme="majorHAnsi" w:hAnsiTheme="majorHAnsi" w:cstheme="majorHAnsi"/>
        </w:rPr>
        <w:t>Fig 2.5: Operating system support for interactive, multi-fidelity application…………...11</w:t>
      </w:r>
    </w:p>
    <w:p w:rsidR="00C31855" w:rsidRPr="00552DFE" w:rsidRDefault="00C31855" w:rsidP="00552DFE">
      <w:pPr>
        <w:spacing w:line="360" w:lineRule="auto"/>
        <w:jc w:val="both"/>
        <w:rPr>
          <w:rFonts w:asciiTheme="majorHAnsi" w:hAnsiTheme="majorHAnsi" w:cstheme="majorHAnsi"/>
        </w:rPr>
      </w:pPr>
    </w:p>
    <w:p w:rsidR="00C31855" w:rsidRPr="00552DFE" w:rsidRDefault="00C31855" w:rsidP="00552DFE">
      <w:pPr>
        <w:spacing w:line="360" w:lineRule="auto"/>
        <w:jc w:val="both"/>
        <w:rPr>
          <w:rFonts w:asciiTheme="majorHAnsi" w:hAnsiTheme="majorHAnsi" w:cstheme="majorHAnsi"/>
        </w:rPr>
      </w:pPr>
    </w:p>
    <w:p w:rsidR="00C31855" w:rsidRPr="00552DFE" w:rsidRDefault="00C31855" w:rsidP="00552DFE">
      <w:pPr>
        <w:spacing w:line="360" w:lineRule="auto"/>
        <w:jc w:val="both"/>
        <w:rPr>
          <w:rFonts w:asciiTheme="majorHAnsi" w:hAnsiTheme="majorHAnsi" w:cstheme="majorHAnsi"/>
        </w:rPr>
      </w:pPr>
    </w:p>
    <w:p w:rsidR="00C31855" w:rsidRPr="00552DFE" w:rsidRDefault="00C31855" w:rsidP="00552DFE">
      <w:pPr>
        <w:spacing w:line="360" w:lineRule="auto"/>
        <w:jc w:val="both"/>
        <w:rPr>
          <w:rFonts w:asciiTheme="majorHAnsi" w:hAnsiTheme="majorHAnsi" w:cstheme="majorHAnsi"/>
        </w:rPr>
      </w:pPr>
    </w:p>
    <w:p w:rsidR="00C31855" w:rsidRPr="00552DFE" w:rsidRDefault="00C31855" w:rsidP="00552DFE">
      <w:pPr>
        <w:spacing w:line="360" w:lineRule="auto"/>
        <w:jc w:val="both"/>
        <w:rPr>
          <w:rFonts w:asciiTheme="majorHAnsi" w:hAnsiTheme="majorHAnsi" w:cstheme="majorHAnsi"/>
        </w:rPr>
      </w:pPr>
    </w:p>
    <w:p w:rsidR="00C31855" w:rsidRPr="00552DFE" w:rsidRDefault="00C31855" w:rsidP="00552DFE">
      <w:pPr>
        <w:spacing w:line="360" w:lineRule="auto"/>
        <w:jc w:val="both"/>
        <w:rPr>
          <w:rFonts w:asciiTheme="majorHAnsi" w:hAnsiTheme="majorHAnsi" w:cstheme="majorHAnsi"/>
        </w:rPr>
      </w:pPr>
    </w:p>
    <w:p w:rsidR="00C31855" w:rsidRPr="00552DFE" w:rsidRDefault="00C31855" w:rsidP="00552DFE">
      <w:pPr>
        <w:spacing w:line="360" w:lineRule="auto"/>
        <w:jc w:val="both"/>
        <w:rPr>
          <w:rFonts w:asciiTheme="majorHAnsi" w:hAnsiTheme="majorHAnsi" w:cstheme="majorHAnsi"/>
        </w:rPr>
      </w:pPr>
    </w:p>
    <w:p w:rsidR="00C31855" w:rsidRPr="00552DFE" w:rsidRDefault="00C31855" w:rsidP="00552DFE">
      <w:pPr>
        <w:spacing w:line="360" w:lineRule="auto"/>
        <w:jc w:val="both"/>
        <w:rPr>
          <w:rFonts w:asciiTheme="majorHAnsi" w:hAnsiTheme="majorHAnsi" w:cstheme="majorHAnsi"/>
        </w:rPr>
      </w:pPr>
    </w:p>
    <w:p w:rsidR="00C31855" w:rsidRPr="00552DFE" w:rsidRDefault="00C31855" w:rsidP="00552DFE">
      <w:pPr>
        <w:spacing w:line="360" w:lineRule="auto"/>
        <w:jc w:val="both"/>
        <w:rPr>
          <w:rFonts w:asciiTheme="majorHAnsi" w:hAnsiTheme="majorHAnsi" w:cstheme="majorHAnsi"/>
        </w:rPr>
      </w:pPr>
    </w:p>
    <w:p w:rsidR="00C31855" w:rsidRPr="00552DFE" w:rsidRDefault="00C31855" w:rsidP="00552DFE">
      <w:pPr>
        <w:spacing w:line="360" w:lineRule="auto"/>
        <w:jc w:val="both"/>
        <w:rPr>
          <w:rFonts w:asciiTheme="majorHAnsi" w:hAnsiTheme="majorHAnsi" w:cstheme="majorHAnsi"/>
        </w:rPr>
      </w:pPr>
    </w:p>
    <w:p w:rsidR="00C31855" w:rsidRPr="00552DFE" w:rsidRDefault="00C31855" w:rsidP="00552DFE">
      <w:pPr>
        <w:spacing w:line="360" w:lineRule="auto"/>
        <w:jc w:val="both"/>
        <w:rPr>
          <w:rFonts w:asciiTheme="majorHAnsi" w:hAnsiTheme="majorHAnsi" w:cstheme="majorHAnsi"/>
        </w:rPr>
      </w:pPr>
    </w:p>
    <w:p w:rsidR="00C31855" w:rsidRPr="00552DFE" w:rsidRDefault="00C31855" w:rsidP="00552DFE">
      <w:pPr>
        <w:spacing w:line="360" w:lineRule="auto"/>
        <w:jc w:val="both"/>
        <w:rPr>
          <w:rFonts w:asciiTheme="majorHAnsi" w:hAnsiTheme="majorHAnsi" w:cstheme="majorHAnsi"/>
        </w:rPr>
      </w:pPr>
    </w:p>
    <w:p w:rsidR="00C31855" w:rsidRPr="00552DFE" w:rsidRDefault="00C31855" w:rsidP="00552DFE">
      <w:pPr>
        <w:spacing w:line="360" w:lineRule="auto"/>
        <w:jc w:val="both"/>
        <w:rPr>
          <w:rFonts w:asciiTheme="majorHAnsi" w:hAnsiTheme="majorHAnsi" w:cstheme="majorHAnsi"/>
        </w:rPr>
      </w:pPr>
    </w:p>
    <w:p w:rsidR="00C31855" w:rsidRPr="00552DFE" w:rsidRDefault="00C31855" w:rsidP="00552DFE">
      <w:pPr>
        <w:spacing w:line="360" w:lineRule="auto"/>
        <w:jc w:val="both"/>
        <w:rPr>
          <w:rFonts w:asciiTheme="majorHAnsi" w:hAnsiTheme="majorHAnsi" w:cstheme="majorHAnsi"/>
        </w:rPr>
      </w:pPr>
    </w:p>
    <w:p w:rsidR="00455641" w:rsidRPr="00552DFE" w:rsidRDefault="00455641" w:rsidP="00552DFE">
      <w:pPr>
        <w:spacing w:line="360" w:lineRule="auto"/>
        <w:jc w:val="both"/>
        <w:rPr>
          <w:rFonts w:asciiTheme="majorHAnsi" w:hAnsiTheme="majorHAnsi" w:cstheme="majorHAnsi"/>
        </w:rPr>
      </w:pPr>
    </w:p>
    <w:p w:rsidR="00455641" w:rsidRPr="0097452F" w:rsidRDefault="0090703D" w:rsidP="0097452F">
      <w:pPr>
        <w:spacing w:line="360" w:lineRule="auto"/>
        <w:jc w:val="center"/>
        <w:rPr>
          <w:rFonts w:asciiTheme="majorHAnsi" w:hAnsiTheme="majorHAnsi" w:cstheme="majorHAnsi"/>
          <w:b/>
          <w:sz w:val="48"/>
          <w:szCs w:val="48"/>
        </w:rPr>
      </w:pPr>
      <w:r w:rsidRPr="00552DFE">
        <w:rPr>
          <w:rFonts w:asciiTheme="majorHAnsi" w:hAnsiTheme="majorHAnsi" w:cstheme="majorHAnsi"/>
          <w:b/>
          <w:sz w:val="48"/>
          <w:szCs w:val="48"/>
        </w:rPr>
        <w:t>Chapter1</w:t>
      </w:r>
    </w:p>
    <w:p w:rsidR="0090703D" w:rsidRPr="0097452F" w:rsidRDefault="0043740E" w:rsidP="00552DFE">
      <w:pPr>
        <w:spacing w:line="360" w:lineRule="auto"/>
        <w:jc w:val="both"/>
        <w:rPr>
          <w:rFonts w:asciiTheme="majorHAnsi" w:hAnsiTheme="majorHAnsi" w:cstheme="majorHAnsi"/>
          <w:b/>
          <w:sz w:val="36"/>
          <w:szCs w:val="36"/>
        </w:rPr>
      </w:pPr>
      <w:r w:rsidRPr="00552DFE">
        <w:rPr>
          <w:rFonts w:asciiTheme="majorHAnsi" w:hAnsiTheme="majorHAnsi" w:cstheme="majorHAnsi"/>
          <w:b/>
          <w:sz w:val="36"/>
          <w:szCs w:val="36"/>
        </w:rPr>
        <w:t xml:space="preserve">1.1 </w:t>
      </w:r>
      <w:r w:rsidR="009613B6" w:rsidRPr="00552DFE">
        <w:rPr>
          <w:rFonts w:asciiTheme="majorHAnsi" w:hAnsiTheme="majorHAnsi" w:cstheme="majorHAnsi"/>
          <w:b/>
          <w:sz w:val="36"/>
          <w:szCs w:val="36"/>
        </w:rPr>
        <w:tab/>
      </w:r>
      <w:r w:rsidR="0090703D" w:rsidRPr="00552DFE">
        <w:rPr>
          <w:rFonts w:asciiTheme="majorHAnsi" w:hAnsiTheme="majorHAnsi" w:cstheme="majorHAnsi"/>
          <w:b/>
          <w:sz w:val="36"/>
          <w:szCs w:val="36"/>
        </w:rPr>
        <w:t>Introduction</w:t>
      </w:r>
    </w:p>
    <w:p w:rsidR="00CA1FFC" w:rsidRPr="00552DFE" w:rsidRDefault="00491CB0" w:rsidP="00552DFE">
      <w:pPr>
        <w:widowControl w:val="0"/>
        <w:autoSpaceDE w:val="0"/>
        <w:autoSpaceDN w:val="0"/>
        <w:adjustRightInd w:val="0"/>
        <w:spacing w:after="240" w:line="360" w:lineRule="auto"/>
        <w:jc w:val="both"/>
        <w:rPr>
          <w:rFonts w:asciiTheme="majorHAnsi" w:hAnsiTheme="majorHAnsi" w:cstheme="majorHAnsi"/>
          <w:iCs/>
        </w:rPr>
      </w:pPr>
      <w:r w:rsidRPr="00552DFE">
        <w:rPr>
          <w:rFonts w:asciiTheme="majorHAnsi" w:hAnsiTheme="majorHAnsi" w:cstheme="majorHAnsi"/>
          <w:iCs/>
        </w:rPr>
        <w:t xml:space="preserve">Today Mobile interactive applications are getting importance and use of </w:t>
      </w:r>
      <w:r w:rsidR="0093219C" w:rsidRPr="00552DFE">
        <w:rPr>
          <w:rFonts w:asciiTheme="majorHAnsi" w:hAnsiTheme="majorHAnsi" w:cstheme="majorHAnsi"/>
          <w:iCs/>
        </w:rPr>
        <w:t>these applications</w:t>
      </w:r>
      <w:r w:rsidRPr="00552DFE">
        <w:rPr>
          <w:rFonts w:asciiTheme="majorHAnsi" w:hAnsiTheme="majorHAnsi" w:cstheme="majorHAnsi"/>
          <w:iCs/>
        </w:rPr>
        <w:t xml:space="preserve"> increasing day by day. These applications must provide a good interactive environment </w:t>
      </w:r>
      <w:r w:rsidR="0093219C" w:rsidRPr="00552DFE">
        <w:rPr>
          <w:rFonts w:asciiTheme="majorHAnsi" w:hAnsiTheme="majorHAnsi" w:cstheme="majorHAnsi"/>
          <w:iCs/>
        </w:rPr>
        <w:t>but it is al</w:t>
      </w:r>
      <w:r w:rsidRPr="00552DFE">
        <w:rPr>
          <w:rFonts w:asciiTheme="majorHAnsi" w:hAnsiTheme="majorHAnsi" w:cstheme="majorHAnsi"/>
          <w:iCs/>
        </w:rPr>
        <w:t xml:space="preserve">so required to constrain their resource </w:t>
      </w:r>
      <w:r w:rsidR="0093219C" w:rsidRPr="00552DFE">
        <w:rPr>
          <w:rFonts w:asciiTheme="majorHAnsi" w:hAnsiTheme="majorHAnsi" w:cstheme="majorHAnsi"/>
          <w:iCs/>
        </w:rPr>
        <w:t xml:space="preserve">consumption to </w:t>
      </w:r>
      <w:r w:rsidR="0013129B" w:rsidRPr="00552DFE">
        <w:rPr>
          <w:rFonts w:asciiTheme="majorHAnsi" w:hAnsiTheme="majorHAnsi" w:cstheme="majorHAnsi"/>
          <w:iCs/>
        </w:rPr>
        <w:t>the battery</w:t>
      </w:r>
      <w:r w:rsidR="0093219C" w:rsidRPr="00552DFE">
        <w:rPr>
          <w:rFonts w:asciiTheme="majorHAnsi" w:hAnsiTheme="majorHAnsi" w:cstheme="majorHAnsi"/>
          <w:iCs/>
        </w:rPr>
        <w:t xml:space="preserve"> power, memory capacity, processing power, physical memory, </w:t>
      </w:r>
      <w:r w:rsidR="0013129B" w:rsidRPr="00552DFE">
        <w:rPr>
          <w:rFonts w:asciiTheme="majorHAnsi" w:hAnsiTheme="majorHAnsi" w:cstheme="majorHAnsi"/>
          <w:iCs/>
        </w:rPr>
        <w:t>and CPU</w:t>
      </w:r>
      <w:r w:rsidR="0093219C" w:rsidRPr="00552DFE">
        <w:rPr>
          <w:rFonts w:asciiTheme="majorHAnsi" w:hAnsiTheme="majorHAnsi" w:cstheme="majorHAnsi"/>
          <w:iCs/>
        </w:rPr>
        <w:t xml:space="preserve"> usage and network bandwidth. User requirements and resource’s consumption vary with time and space. The system behavior should be such that they can adapt their behavior to track these variations.</w:t>
      </w:r>
    </w:p>
    <w:p w:rsidR="0096775F" w:rsidRPr="00552DFE" w:rsidRDefault="00FD274A" w:rsidP="00552DFE">
      <w:pPr>
        <w:widowControl w:val="0"/>
        <w:autoSpaceDE w:val="0"/>
        <w:autoSpaceDN w:val="0"/>
        <w:adjustRightInd w:val="0"/>
        <w:spacing w:after="240" w:line="360" w:lineRule="auto"/>
        <w:jc w:val="both"/>
        <w:rPr>
          <w:rFonts w:asciiTheme="majorHAnsi" w:hAnsiTheme="majorHAnsi" w:cstheme="majorHAnsi"/>
          <w:iCs/>
        </w:rPr>
      </w:pPr>
      <w:r w:rsidRPr="00552DFE">
        <w:rPr>
          <w:rFonts w:asciiTheme="majorHAnsi" w:hAnsiTheme="majorHAnsi" w:cstheme="majorHAnsi"/>
          <w:iCs/>
        </w:rPr>
        <w:t xml:space="preserve">During the some last time, mobile interactive applications in its own become a field of study and adapt as subject in mobile computing. Mobile computing introduces many new challenges and opportunities which don’t exist in desktop computing. The most significant challenge in mobile computing is the scarcity of the resources and their critical use. As we know that any applications performance depends on its resources usage. </w:t>
      </w:r>
      <w:r w:rsidR="0096775F" w:rsidRPr="00552DFE">
        <w:rPr>
          <w:rFonts w:asciiTheme="majorHAnsi" w:hAnsiTheme="majorHAnsi" w:cstheme="majorHAnsi"/>
          <w:iCs/>
        </w:rPr>
        <w:t>An</w:t>
      </w:r>
      <w:r w:rsidRPr="00552DFE">
        <w:rPr>
          <w:rFonts w:asciiTheme="majorHAnsi" w:hAnsiTheme="majorHAnsi" w:cstheme="majorHAnsi"/>
          <w:iCs/>
        </w:rPr>
        <w:t xml:space="preserve"> application is as good as it consumes minimum of its resources especially battery power which is a great challenge in mobile computing</w:t>
      </w:r>
      <w:r w:rsidR="00C056DB" w:rsidRPr="00552DFE">
        <w:rPr>
          <w:rFonts w:asciiTheme="majorHAnsi" w:hAnsiTheme="majorHAnsi" w:cstheme="majorHAnsi"/>
          <w:iCs/>
        </w:rPr>
        <w:t xml:space="preserve">, </w:t>
      </w:r>
      <w:r w:rsidR="00D1302A" w:rsidRPr="00552DFE">
        <w:rPr>
          <w:rFonts w:asciiTheme="majorHAnsi" w:hAnsiTheme="majorHAnsi" w:cstheme="majorHAnsi"/>
          <w:iCs/>
        </w:rPr>
        <w:t>a</w:t>
      </w:r>
      <w:r w:rsidR="00D1302A" w:rsidRPr="00552DFE">
        <w:rPr>
          <w:rFonts w:asciiTheme="majorHAnsi" w:hAnsiTheme="majorHAnsi" w:cstheme="majorHAnsi"/>
        </w:rPr>
        <w:t>s static host have direct access to the wall power</w:t>
      </w:r>
      <w:r w:rsidRPr="00552DFE">
        <w:rPr>
          <w:rFonts w:asciiTheme="majorHAnsi" w:hAnsiTheme="majorHAnsi" w:cstheme="majorHAnsi"/>
          <w:iCs/>
        </w:rPr>
        <w:t>.</w:t>
      </w:r>
      <w:r w:rsidR="000D6FC0" w:rsidRPr="00552DFE">
        <w:rPr>
          <w:rFonts w:asciiTheme="majorHAnsi" w:hAnsiTheme="majorHAnsi" w:cstheme="majorHAnsi"/>
          <w:iCs/>
        </w:rPr>
        <w:t>Although a wireless network</w:t>
      </w:r>
      <w:r w:rsidR="0096775F" w:rsidRPr="00552DFE">
        <w:rPr>
          <w:rFonts w:asciiTheme="majorHAnsi" w:hAnsiTheme="majorHAnsi" w:cstheme="majorHAnsi"/>
          <w:iCs/>
        </w:rPr>
        <w:t>environment</w:t>
      </w:r>
      <w:r w:rsidR="000D6FC0" w:rsidRPr="00552DFE">
        <w:rPr>
          <w:rFonts w:asciiTheme="majorHAnsi" w:hAnsiTheme="majorHAnsi" w:cstheme="majorHAnsi"/>
          <w:iCs/>
        </w:rPr>
        <w:t xml:space="preserve"> is more reliable as compared to wired or desktop system</w:t>
      </w:r>
      <w:r w:rsidR="00D1302A" w:rsidRPr="00552DFE">
        <w:rPr>
          <w:rFonts w:asciiTheme="majorHAnsi" w:hAnsiTheme="majorHAnsi" w:cstheme="majorHAnsi"/>
          <w:iCs/>
        </w:rPr>
        <w:t xml:space="preserve"> as they are portable and </w:t>
      </w:r>
      <w:r w:rsidR="0096775F" w:rsidRPr="00552DFE">
        <w:rPr>
          <w:rFonts w:asciiTheme="majorHAnsi" w:hAnsiTheme="majorHAnsi" w:cstheme="majorHAnsi"/>
          <w:iCs/>
        </w:rPr>
        <w:t>easier</w:t>
      </w:r>
      <w:r w:rsidR="00D1302A" w:rsidRPr="00552DFE">
        <w:rPr>
          <w:rFonts w:asciiTheme="majorHAnsi" w:hAnsiTheme="majorHAnsi" w:cstheme="majorHAnsi"/>
          <w:iCs/>
        </w:rPr>
        <w:t xml:space="preserve"> to move and handle at every place</w:t>
      </w:r>
      <w:r w:rsidR="000D6FC0" w:rsidRPr="00552DFE">
        <w:rPr>
          <w:rFonts w:asciiTheme="majorHAnsi" w:hAnsiTheme="majorHAnsi" w:cstheme="majorHAnsi"/>
          <w:iCs/>
        </w:rPr>
        <w:t xml:space="preserve"> but</w:t>
      </w:r>
      <w:r w:rsidR="00D1302A" w:rsidRPr="00552DFE">
        <w:rPr>
          <w:rFonts w:asciiTheme="majorHAnsi" w:hAnsiTheme="majorHAnsi" w:cstheme="majorHAnsi"/>
          <w:iCs/>
        </w:rPr>
        <w:t xml:space="preserve"> it is also more </w:t>
      </w:r>
      <w:r w:rsidR="0096775F" w:rsidRPr="00552DFE">
        <w:rPr>
          <w:rFonts w:asciiTheme="majorHAnsi" w:hAnsiTheme="majorHAnsi" w:cstheme="majorHAnsi"/>
          <w:iCs/>
        </w:rPr>
        <w:t>turbulent</w:t>
      </w:r>
      <w:r w:rsidR="00D1302A" w:rsidRPr="00552DFE">
        <w:rPr>
          <w:rFonts w:asciiTheme="majorHAnsi" w:hAnsiTheme="majorHAnsi" w:cstheme="majorHAnsi"/>
          <w:iCs/>
        </w:rPr>
        <w:t xml:space="preserve"> as compared to wired one. In some case it is also unpredictable to check the availability of the </w:t>
      </w:r>
      <w:r w:rsidR="0096775F" w:rsidRPr="00552DFE">
        <w:rPr>
          <w:rFonts w:asciiTheme="majorHAnsi" w:hAnsiTheme="majorHAnsi" w:cstheme="majorHAnsi"/>
          <w:iCs/>
        </w:rPr>
        <w:t xml:space="preserve">resources. </w:t>
      </w:r>
    </w:p>
    <w:p w:rsidR="00612C91" w:rsidRDefault="00612C91" w:rsidP="00552DFE">
      <w:pPr>
        <w:widowControl w:val="0"/>
        <w:autoSpaceDE w:val="0"/>
        <w:autoSpaceDN w:val="0"/>
        <w:adjustRightInd w:val="0"/>
        <w:spacing w:after="240" w:line="360" w:lineRule="auto"/>
        <w:jc w:val="both"/>
        <w:rPr>
          <w:rFonts w:asciiTheme="majorHAnsi" w:hAnsiTheme="majorHAnsi" w:cstheme="majorHAnsi"/>
        </w:rPr>
      </w:pPr>
      <w:r w:rsidRPr="00552DFE">
        <w:rPr>
          <w:rFonts w:asciiTheme="majorHAnsi" w:hAnsiTheme="majorHAnsi" w:cstheme="majorHAnsi"/>
        </w:rPr>
        <w:t xml:space="preserve">Mobile system or machines becoming smaller, cheaper and more wearable but thioer main use will be to interact with the user in such a way as to provise them with some useful functionality. </w:t>
      </w:r>
      <w:r w:rsidR="00756A4D" w:rsidRPr="00552DFE">
        <w:rPr>
          <w:rFonts w:asciiTheme="majorHAnsi" w:hAnsiTheme="majorHAnsi" w:cstheme="majorHAnsi"/>
        </w:rPr>
        <w:t>Augmented</w:t>
      </w:r>
      <w:r w:rsidRPr="00552DFE">
        <w:rPr>
          <w:rFonts w:asciiTheme="majorHAnsi" w:hAnsiTheme="majorHAnsi" w:cstheme="majorHAnsi"/>
        </w:rPr>
        <w:t xml:space="preserve"> reality is the most compelling example of the mobile interactive application. Here we will discuss what </w:t>
      </w:r>
      <w:r w:rsidR="00756A4D" w:rsidRPr="00552DFE">
        <w:rPr>
          <w:rFonts w:asciiTheme="majorHAnsi" w:hAnsiTheme="majorHAnsi" w:cstheme="majorHAnsi"/>
        </w:rPr>
        <w:t>the augmented reality is</w:t>
      </w:r>
      <w:r w:rsidR="00A0187F" w:rsidRPr="00552DFE">
        <w:rPr>
          <w:rFonts w:asciiTheme="majorHAnsi" w:hAnsiTheme="majorHAnsi" w:cstheme="majorHAnsi"/>
        </w:rPr>
        <w:t>.</w:t>
      </w:r>
    </w:p>
    <w:p w:rsidR="0097452F" w:rsidRDefault="0097452F" w:rsidP="00552DFE">
      <w:pPr>
        <w:widowControl w:val="0"/>
        <w:autoSpaceDE w:val="0"/>
        <w:autoSpaceDN w:val="0"/>
        <w:adjustRightInd w:val="0"/>
        <w:spacing w:after="240" w:line="360" w:lineRule="auto"/>
        <w:jc w:val="both"/>
        <w:rPr>
          <w:rFonts w:asciiTheme="majorHAnsi" w:hAnsiTheme="majorHAnsi" w:cstheme="majorHAnsi"/>
        </w:rPr>
      </w:pPr>
    </w:p>
    <w:p w:rsidR="0097452F" w:rsidRPr="00552DFE" w:rsidRDefault="0097452F" w:rsidP="00552DFE">
      <w:pPr>
        <w:widowControl w:val="0"/>
        <w:autoSpaceDE w:val="0"/>
        <w:autoSpaceDN w:val="0"/>
        <w:adjustRightInd w:val="0"/>
        <w:spacing w:after="240" w:line="360" w:lineRule="auto"/>
        <w:jc w:val="both"/>
        <w:rPr>
          <w:rFonts w:asciiTheme="majorHAnsi" w:hAnsiTheme="majorHAnsi" w:cstheme="majorHAnsi"/>
        </w:rPr>
      </w:pPr>
    </w:p>
    <w:p w:rsidR="008D66D0" w:rsidRPr="00552DFE" w:rsidRDefault="008D66D0" w:rsidP="00552DFE">
      <w:pPr>
        <w:widowControl w:val="0"/>
        <w:autoSpaceDE w:val="0"/>
        <w:autoSpaceDN w:val="0"/>
        <w:adjustRightInd w:val="0"/>
        <w:spacing w:after="240" w:line="360" w:lineRule="auto"/>
        <w:jc w:val="both"/>
        <w:rPr>
          <w:rFonts w:asciiTheme="majorHAnsi" w:hAnsiTheme="majorHAnsi" w:cstheme="majorHAnsi"/>
          <w:b/>
          <w:sz w:val="28"/>
        </w:rPr>
      </w:pPr>
      <w:r w:rsidRPr="00552DFE">
        <w:rPr>
          <w:rFonts w:asciiTheme="majorHAnsi" w:hAnsiTheme="majorHAnsi" w:cstheme="majorHAnsi"/>
          <w:b/>
          <w:sz w:val="28"/>
        </w:rPr>
        <w:t xml:space="preserve">1.1.1 </w:t>
      </w:r>
      <w:r w:rsidR="00E4518D" w:rsidRPr="00552DFE">
        <w:rPr>
          <w:rFonts w:asciiTheme="majorHAnsi" w:hAnsiTheme="majorHAnsi" w:cstheme="majorHAnsi"/>
          <w:b/>
          <w:sz w:val="28"/>
        </w:rPr>
        <w:tab/>
      </w:r>
      <w:r w:rsidR="00756A4D" w:rsidRPr="00552DFE">
        <w:rPr>
          <w:rFonts w:asciiTheme="majorHAnsi" w:hAnsiTheme="majorHAnsi" w:cstheme="majorHAnsi"/>
          <w:b/>
          <w:sz w:val="28"/>
        </w:rPr>
        <w:t>Augmented</w:t>
      </w:r>
      <w:r w:rsidRPr="00552DFE">
        <w:rPr>
          <w:rFonts w:asciiTheme="majorHAnsi" w:hAnsiTheme="majorHAnsi" w:cstheme="majorHAnsi"/>
          <w:b/>
          <w:sz w:val="28"/>
        </w:rPr>
        <w:t xml:space="preserve"> reality</w:t>
      </w:r>
    </w:p>
    <w:p w:rsidR="003266B1" w:rsidRPr="00552DFE" w:rsidRDefault="00756A4D" w:rsidP="00552DFE">
      <w:pPr>
        <w:widowControl w:val="0"/>
        <w:autoSpaceDE w:val="0"/>
        <w:autoSpaceDN w:val="0"/>
        <w:adjustRightInd w:val="0"/>
        <w:spacing w:after="240" w:line="360" w:lineRule="auto"/>
        <w:jc w:val="both"/>
        <w:rPr>
          <w:rFonts w:asciiTheme="majorHAnsi" w:hAnsiTheme="majorHAnsi" w:cstheme="majorHAnsi"/>
        </w:rPr>
      </w:pPr>
      <w:r w:rsidRPr="00552DFE">
        <w:rPr>
          <w:rFonts w:asciiTheme="majorHAnsi" w:hAnsiTheme="majorHAnsi" w:cstheme="majorHAnsi"/>
        </w:rPr>
        <w:t>Augmented</w:t>
      </w:r>
      <w:r w:rsidR="00E963F6" w:rsidRPr="00552DFE">
        <w:rPr>
          <w:rFonts w:asciiTheme="majorHAnsi" w:hAnsiTheme="majorHAnsi" w:cstheme="majorHAnsi"/>
        </w:rPr>
        <w:t xml:space="preserve"> reality</w:t>
      </w:r>
      <w:r w:rsidR="00247DDB" w:rsidRPr="00552DFE">
        <w:rPr>
          <w:rFonts w:asciiTheme="majorHAnsi" w:hAnsiTheme="majorHAnsi" w:cstheme="majorHAnsi"/>
        </w:rPr>
        <w:t xml:space="preserve"> is</w:t>
      </w:r>
      <w:r w:rsidR="00E963F6" w:rsidRPr="00552DFE">
        <w:rPr>
          <w:rFonts w:asciiTheme="majorHAnsi" w:hAnsiTheme="majorHAnsi" w:cstheme="majorHAnsi"/>
        </w:rPr>
        <w:t>a technology that superimposes a computer-generated image on a user's view of the real world, thus providing a composite view.</w:t>
      </w:r>
      <w:r w:rsidR="000C110D" w:rsidRPr="00552DFE">
        <w:rPr>
          <w:rFonts w:asciiTheme="majorHAnsi" w:hAnsiTheme="majorHAnsi" w:cstheme="majorHAnsi"/>
        </w:rPr>
        <w:t xml:space="preserve"> Or in other words it is </w:t>
      </w:r>
      <w:r w:rsidR="00301B99" w:rsidRPr="00552DFE">
        <w:rPr>
          <w:rFonts w:asciiTheme="majorHAnsi" w:hAnsiTheme="majorHAnsi" w:cstheme="majorHAnsi"/>
        </w:rPr>
        <w:t>a</w:t>
      </w:r>
      <w:r w:rsidR="000C110D" w:rsidRPr="00552DFE">
        <w:rPr>
          <w:rFonts w:asciiTheme="majorHAnsi" w:hAnsiTheme="majorHAnsi" w:cstheme="majorHAnsi"/>
        </w:rPr>
        <w:t xml:space="preserve">, view of a physical, real-world environment whose elements are </w:t>
      </w:r>
      <w:r w:rsidR="000C110D" w:rsidRPr="00552DFE">
        <w:rPr>
          <w:rFonts w:asciiTheme="majorHAnsi" w:hAnsiTheme="majorHAnsi" w:cstheme="majorHAnsi"/>
          <w:i/>
          <w:iCs/>
        </w:rPr>
        <w:t>augmented</w:t>
      </w:r>
      <w:r w:rsidR="000C110D" w:rsidRPr="00552DFE">
        <w:rPr>
          <w:rFonts w:asciiTheme="majorHAnsi" w:hAnsiTheme="majorHAnsi" w:cstheme="majorHAnsi"/>
        </w:rPr>
        <w:t xml:space="preserve"> (or supplemented) by computer-generated sensory</w:t>
      </w:r>
      <w:r w:rsidR="003266B1" w:rsidRPr="00552DFE">
        <w:rPr>
          <w:rFonts w:asciiTheme="majorHAnsi" w:hAnsiTheme="majorHAnsi" w:cstheme="majorHAnsi"/>
        </w:rPr>
        <w:t>.</w:t>
      </w:r>
      <w:r w:rsidR="008D66D0" w:rsidRPr="00552DFE">
        <w:rPr>
          <w:rFonts w:asciiTheme="majorHAnsi" w:hAnsiTheme="majorHAnsi" w:cstheme="majorHAnsi"/>
        </w:rPr>
        <w:t xml:space="preserve"> The example of the AR is the advanced movie animations in which user interact with the objects in real world. These applications used the concept of optics. An object is optically distinguished from its </w:t>
      </w:r>
      <w:r w:rsidRPr="00552DFE">
        <w:rPr>
          <w:rFonts w:asciiTheme="majorHAnsi" w:hAnsiTheme="majorHAnsi" w:cstheme="majorHAnsi"/>
        </w:rPr>
        <w:t>physical</w:t>
      </w:r>
      <w:r w:rsidR="008D66D0" w:rsidRPr="00552DFE">
        <w:rPr>
          <w:rFonts w:asciiTheme="majorHAnsi" w:hAnsiTheme="majorHAnsi" w:cstheme="majorHAnsi"/>
        </w:rPr>
        <w:t xml:space="preserve"> existence and user can interact with it as he is directly </w:t>
      </w:r>
      <w:r w:rsidRPr="00552DFE">
        <w:rPr>
          <w:rFonts w:asciiTheme="majorHAnsi" w:hAnsiTheme="majorHAnsi" w:cstheme="majorHAnsi"/>
        </w:rPr>
        <w:t>interacting</w:t>
      </w:r>
      <w:r w:rsidR="008D66D0" w:rsidRPr="00552DFE">
        <w:rPr>
          <w:rFonts w:asciiTheme="majorHAnsi" w:hAnsiTheme="majorHAnsi" w:cstheme="majorHAnsi"/>
        </w:rPr>
        <w:t xml:space="preserve"> with physical object. Figure depicts the example of </w:t>
      </w:r>
      <w:r w:rsidRPr="00552DFE">
        <w:rPr>
          <w:rFonts w:asciiTheme="majorHAnsi" w:hAnsiTheme="majorHAnsi" w:cstheme="majorHAnsi"/>
        </w:rPr>
        <w:t>augmented</w:t>
      </w:r>
      <w:r w:rsidR="008D66D0" w:rsidRPr="00552DFE">
        <w:rPr>
          <w:rFonts w:asciiTheme="majorHAnsi" w:hAnsiTheme="majorHAnsi" w:cstheme="majorHAnsi"/>
        </w:rPr>
        <w:t xml:space="preserve"> reality application. It is the application of the Samsung </w:t>
      </w:r>
      <w:r w:rsidRPr="00552DFE">
        <w:rPr>
          <w:rFonts w:asciiTheme="majorHAnsi" w:hAnsiTheme="majorHAnsi" w:cstheme="majorHAnsi"/>
        </w:rPr>
        <w:t>which</w:t>
      </w:r>
      <w:r w:rsidR="008D66D0" w:rsidRPr="00552DFE">
        <w:rPr>
          <w:rFonts w:asciiTheme="majorHAnsi" w:hAnsiTheme="majorHAnsi" w:cstheme="majorHAnsi"/>
        </w:rPr>
        <w:t xml:space="preserve"> uses </w:t>
      </w:r>
      <w:r w:rsidRPr="00552DFE">
        <w:rPr>
          <w:rFonts w:asciiTheme="majorHAnsi" w:hAnsiTheme="majorHAnsi" w:cstheme="majorHAnsi"/>
        </w:rPr>
        <w:t>android</w:t>
      </w:r>
      <w:r w:rsidR="008D66D0" w:rsidRPr="00552DFE">
        <w:rPr>
          <w:rFonts w:asciiTheme="majorHAnsi" w:hAnsiTheme="majorHAnsi" w:cstheme="majorHAnsi"/>
        </w:rPr>
        <w:t xml:space="preserve"> OS.</w:t>
      </w:r>
    </w:p>
    <w:p w:rsidR="00FA17E0" w:rsidRPr="00552DFE" w:rsidRDefault="003266B1" w:rsidP="00552DFE">
      <w:pPr>
        <w:widowControl w:val="0"/>
        <w:autoSpaceDE w:val="0"/>
        <w:autoSpaceDN w:val="0"/>
        <w:adjustRightInd w:val="0"/>
        <w:spacing w:after="240" w:line="360" w:lineRule="auto"/>
        <w:jc w:val="center"/>
        <w:rPr>
          <w:rFonts w:asciiTheme="majorHAnsi" w:hAnsiTheme="majorHAnsi" w:cstheme="majorHAnsi"/>
        </w:rPr>
      </w:pPr>
      <w:r w:rsidRPr="00552DFE">
        <w:rPr>
          <w:rFonts w:asciiTheme="majorHAnsi" w:hAnsiTheme="majorHAnsi" w:cstheme="majorHAnsi"/>
          <w:noProof/>
        </w:rPr>
        <w:drawing>
          <wp:inline distT="0" distB="0" distL="0" distR="0">
            <wp:extent cx="4552711" cy="3177540"/>
            <wp:effectExtent l="19050" t="0" r="239"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srcRect/>
                    <a:stretch>
                      <a:fillRect/>
                    </a:stretch>
                  </pic:blipFill>
                  <pic:spPr bwMode="auto">
                    <a:xfrm>
                      <a:off x="0" y="0"/>
                      <a:ext cx="4561838" cy="3183910"/>
                    </a:xfrm>
                    <a:prstGeom prst="rect">
                      <a:avLst/>
                    </a:prstGeom>
                    <a:noFill/>
                    <a:ln w="9525">
                      <a:noFill/>
                      <a:miter lim="800000"/>
                      <a:headEnd/>
                      <a:tailEnd/>
                    </a:ln>
                  </pic:spPr>
                </pic:pic>
              </a:graphicData>
            </a:graphic>
          </wp:inline>
        </w:drawing>
      </w:r>
    </w:p>
    <w:p w:rsidR="009736B1" w:rsidRPr="00552DFE" w:rsidRDefault="009736B1" w:rsidP="00552DFE">
      <w:pPr>
        <w:widowControl w:val="0"/>
        <w:autoSpaceDE w:val="0"/>
        <w:autoSpaceDN w:val="0"/>
        <w:adjustRightInd w:val="0"/>
        <w:spacing w:after="240" w:line="360" w:lineRule="auto"/>
        <w:jc w:val="center"/>
        <w:rPr>
          <w:rFonts w:asciiTheme="majorHAnsi" w:hAnsiTheme="majorHAnsi" w:cstheme="majorHAnsi"/>
          <w:sz w:val="2"/>
        </w:rPr>
      </w:pPr>
    </w:p>
    <w:p w:rsidR="0044098A" w:rsidRPr="00552DFE" w:rsidRDefault="00FA17E0" w:rsidP="00552DFE">
      <w:pPr>
        <w:widowControl w:val="0"/>
        <w:autoSpaceDE w:val="0"/>
        <w:autoSpaceDN w:val="0"/>
        <w:adjustRightInd w:val="0"/>
        <w:spacing w:after="240" w:line="360" w:lineRule="auto"/>
        <w:jc w:val="center"/>
        <w:rPr>
          <w:rFonts w:asciiTheme="majorHAnsi" w:hAnsiTheme="majorHAnsi" w:cstheme="majorHAnsi"/>
        </w:rPr>
      </w:pPr>
      <w:r w:rsidRPr="00552DFE">
        <w:rPr>
          <w:rFonts w:asciiTheme="majorHAnsi" w:hAnsiTheme="majorHAnsi" w:cstheme="majorHAnsi"/>
          <w:b/>
        </w:rPr>
        <w:t>Fig</w:t>
      </w:r>
      <w:r w:rsidR="00F6217F" w:rsidRPr="00552DFE">
        <w:rPr>
          <w:rFonts w:asciiTheme="majorHAnsi" w:hAnsiTheme="majorHAnsi" w:cstheme="majorHAnsi"/>
          <w:b/>
        </w:rPr>
        <w:t xml:space="preserve"> 1.1</w:t>
      </w:r>
      <w:r w:rsidRPr="00552DFE">
        <w:rPr>
          <w:rFonts w:asciiTheme="majorHAnsi" w:hAnsiTheme="majorHAnsi" w:cstheme="majorHAnsi"/>
          <w:b/>
        </w:rPr>
        <w:t>:</w:t>
      </w:r>
      <w:r w:rsidR="0097452F">
        <w:rPr>
          <w:rFonts w:asciiTheme="majorHAnsi" w:hAnsiTheme="majorHAnsi" w:cstheme="majorHAnsi"/>
          <w:b/>
        </w:rPr>
        <w:t xml:space="preserve"> </w:t>
      </w:r>
      <w:hyperlink r:id="rId10" w:tooltip="Samsung" w:history="1">
        <w:r w:rsidRPr="00552DFE">
          <w:rPr>
            <w:rStyle w:val="Hyperlink"/>
            <w:rFonts w:asciiTheme="majorHAnsi" w:hAnsiTheme="majorHAnsi" w:cstheme="majorHAnsi"/>
            <w:color w:val="auto"/>
            <w:u w:val="none"/>
          </w:rPr>
          <w:t>Samsung</w:t>
        </w:r>
      </w:hyperlink>
      <w:r w:rsidRPr="00552DFE">
        <w:rPr>
          <w:rFonts w:asciiTheme="majorHAnsi" w:hAnsiTheme="majorHAnsi" w:cstheme="majorHAnsi"/>
        </w:rPr>
        <w:t xml:space="preserve"> SARI AR SDK </w:t>
      </w:r>
      <w:r w:rsidR="00756A4D" w:rsidRPr="00552DFE">
        <w:rPr>
          <w:rFonts w:asciiTheme="majorHAnsi" w:hAnsiTheme="majorHAnsi" w:cstheme="majorHAnsi"/>
        </w:rPr>
        <w:t>marker less</w:t>
      </w:r>
      <w:r w:rsidRPr="00552DFE">
        <w:rPr>
          <w:rFonts w:asciiTheme="majorHAnsi" w:hAnsiTheme="majorHAnsi" w:cstheme="majorHAnsi"/>
        </w:rPr>
        <w:t xml:space="preserve"> tracker used in the </w:t>
      </w:r>
      <w:r w:rsidRPr="00552DFE">
        <w:rPr>
          <w:rFonts w:asciiTheme="majorHAnsi" w:hAnsiTheme="majorHAnsi" w:cstheme="majorHAnsi"/>
          <w:i/>
          <w:iCs/>
        </w:rPr>
        <w:t>AR EdiBear</w:t>
      </w:r>
      <w:r w:rsidRPr="00552DFE">
        <w:rPr>
          <w:rFonts w:asciiTheme="majorHAnsi" w:hAnsiTheme="majorHAnsi" w:cstheme="majorHAnsi"/>
        </w:rPr>
        <w:t xml:space="preserve"> game (</w:t>
      </w:r>
      <w:hyperlink r:id="rId11" w:tooltip="Android (operating system)" w:history="1">
        <w:r w:rsidRPr="00552DFE">
          <w:rPr>
            <w:rStyle w:val="Hyperlink"/>
            <w:rFonts w:asciiTheme="majorHAnsi" w:hAnsiTheme="majorHAnsi" w:cstheme="majorHAnsi"/>
            <w:color w:val="auto"/>
            <w:u w:val="none"/>
          </w:rPr>
          <w:t>Android</w:t>
        </w:r>
      </w:hyperlink>
      <w:r w:rsidRPr="00552DFE">
        <w:rPr>
          <w:rFonts w:asciiTheme="majorHAnsi" w:hAnsiTheme="majorHAnsi" w:cstheme="majorHAnsi"/>
        </w:rPr>
        <w:t xml:space="preserve"> OS)</w:t>
      </w:r>
    </w:p>
    <w:p w:rsidR="0044098A" w:rsidRPr="00552DFE" w:rsidRDefault="0044098A" w:rsidP="00552DFE">
      <w:pPr>
        <w:widowControl w:val="0"/>
        <w:autoSpaceDE w:val="0"/>
        <w:autoSpaceDN w:val="0"/>
        <w:adjustRightInd w:val="0"/>
        <w:spacing w:after="240" w:line="360" w:lineRule="auto"/>
        <w:jc w:val="both"/>
        <w:rPr>
          <w:rFonts w:asciiTheme="majorHAnsi" w:hAnsiTheme="majorHAnsi" w:cstheme="majorHAnsi"/>
        </w:rPr>
      </w:pPr>
      <w:r w:rsidRPr="00552DFE">
        <w:rPr>
          <w:rFonts w:asciiTheme="majorHAnsi" w:hAnsiTheme="majorHAnsi" w:cstheme="majorHAnsi"/>
        </w:rPr>
        <w:lastRenderedPageBreak/>
        <w:t>Mobility and interactivity both comes combine with a new set of challenges. In mobility we try and limit an application’s usage of battery power, memory</w:t>
      </w:r>
      <w:r w:rsidR="00756A4D" w:rsidRPr="00552DFE">
        <w:rPr>
          <w:rFonts w:asciiTheme="majorHAnsi" w:hAnsiTheme="majorHAnsi" w:cstheme="majorHAnsi"/>
        </w:rPr>
        <w:t xml:space="preserve"> allocation and usage of CPU etc</w:t>
      </w:r>
      <w:r w:rsidRPr="00552DFE">
        <w:rPr>
          <w:rFonts w:asciiTheme="majorHAnsi" w:hAnsiTheme="majorHAnsi" w:cstheme="majorHAnsi"/>
        </w:rPr>
        <w:t xml:space="preserve">. Excessive use of </w:t>
      </w:r>
      <w:r w:rsidR="00756A4D" w:rsidRPr="00552DFE">
        <w:rPr>
          <w:rFonts w:asciiTheme="majorHAnsi" w:hAnsiTheme="majorHAnsi" w:cstheme="majorHAnsi"/>
        </w:rPr>
        <w:t>these resources</w:t>
      </w:r>
      <w:r w:rsidRPr="00552DFE">
        <w:rPr>
          <w:rFonts w:asciiTheme="majorHAnsi" w:hAnsiTheme="majorHAnsi" w:cstheme="majorHAnsi"/>
        </w:rPr>
        <w:t xml:space="preserve"> affects the application’s performance. It </w:t>
      </w:r>
      <w:r w:rsidR="00756A4D" w:rsidRPr="00552DFE">
        <w:rPr>
          <w:rFonts w:asciiTheme="majorHAnsi" w:hAnsiTheme="majorHAnsi" w:cstheme="majorHAnsi"/>
        </w:rPr>
        <w:t>increases</w:t>
      </w:r>
      <w:r w:rsidRPr="00552DFE">
        <w:rPr>
          <w:rFonts w:asciiTheme="majorHAnsi" w:hAnsiTheme="majorHAnsi" w:cstheme="majorHAnsi"/>
        </w:rPr>
        <w:t xml:space="preserve"> the latency of computations and </w:t>
      </w:r>
      <w:r w:rsidR="00756A4D" w:rsidRPr="00552DFE">
        <w:rPr>
          <w:rFonts w:asciiTheme="majorHAnsi" w:hAnsiTheme="majorHAnsi" w:cstheme="majorHAnsi"/>
        </w:rPr>
        <w:t>shortens</w:t>
      </w:r>
      <w:r w:rsidRPr="00552DFE">
        <w:rPr>
          <w:rFonts w:asciiTheme="majorHAnsi" w:hAnsiTheme="majorHAnsi" w:cstheme="majorHAnsi"/>
        </w:rPr>
        <w:t xml:space="preserve"> the battery lifetime. A system that has more usage of CPU or processing faster requires more battery power. In some case excessive use of resources also increase the cost. Thus we need to maintain a </w:t>
      </w:r>
      <w:r w:rsidR="00756A4D" w:rsidRPr="00552DFE">
        <w:rPr>
          <w:rFonts w:asciiTheme="majorHAnsi" w:hAnsiTheme="majorHAnsi" w:cstheme="majorHAnsi"/>
        </w:rPr>
        <w:t>balance</w:t>
      </w:r>
      <w:r w:rsidRPr="00552DFE">
        <w:rPr>
          <w:rFonts w:asciiTheme="majorHAnsi" w:hAnsiTheme="majorHAnsi" w:cstheme="majorHAnsi"/>
        </w:rPr>
        <w:t xml:space="preserve"> between the cost and performance of interactive mobile applications.</w:t>
      </w:r>
      <w:r w:rsidR="00093D4A" w:rsidRPr="00552DFE">
        <w:rPr>
          <w:rFonts w:asciiTheme="majorHAnsi" w:hAnsiTheme="majorHAnsi" w:cstheme="majorHAnsi"/>
        </w:rPr>
        <w:t xml:space="preserve"> Thus we need to keep the low latency for the resources, high battery lifetime and low cost. It could k</w:t>
      </w:r>
      <w:r w:rsidR="00756A4D" w:rsidRPr="00552DFE">
        <w:rPr>
          <w:rFonts w:asciiTheme="majorHAnsi" w:hAnsiTheme="majorHAnsi" w:cstheme="majorHAnsi"/>
        </w:rPr>
        <w:t>eep user distraction at its min</w:t>
      </w:r>
      <w:r w:rsidR="00093D4A" w:rsidRPr="00552DFE">
        <w:rPr>
          <w:rFonts w:asciiTheme="majorHAnsi" w:hAnsiTheme="majorHAnsi" w:cstheme="majorHAnsi"/>
        </w:rPr>
        <w:t>imum. This thing is very important for the mobile computing environment where us</w:t>
      </w:r>
      <w:r w:rsidR="00756A4D" w:rsidRPr="00552DFE">
        <w:rPr>
          <w:rFonts w:asciiTheme="majorHAnsi" w:hAnsiTheme="majorHAnsi" w:cstheme="majorHAnsi"/>
        </w:rPr>
        <w:t>er interacts with the real world</w:t>
      </w:r>
      <w:r w:rsidR="00093D4A" w:rsidRPr="00552DFE">
        <w:rPr>
          <w:rFonts w:asciiTheme="majorHAnsi" w:hAnsiTheme="majorHAnsi" w:cstheme="majorHAnsi"/>
        </w:rPr>
        <w:t xml:space="preserve"> in addition to mobile applications and games.</w:t>
      </w:r>
    </w:p>
    <w:p w:rsidR="006E4A7E" w:rsidRPr="00552DFE" w:rsidRDefault="007F6654" w:rsidP="00552DFE">
      <w:pPr>
        <w:spacing w:line="360" w:lineRule="auto"/>
        <w:jc w:val="both"/>
        <w:rPr>
          <w:rFonts w:asciiTheme="majorHAnsi" w:eastAsia="Times New Roman" w:hAnsiTheme="majorHAnsi" w:cstheme="majorHAnsi"/>
          <w:b/>
          <w:sz w:val="36"/>
          <w:szCs w:val="36"/>
        </w:rPr>
      </w:pPr>
      <w:r w:rsidRPr="00552DFE">
        <w:rPr>
          <w:rFonts w:asciiTheme="majorHAnsi" w:eastAsia="Times New Roman" w:hAnsiTheme="majorHAnsi" w:cstheme="majorHAnsi"/>
          <w:b/>
          <w:sz w:val="36"/>
          <w:szCs w:val="36"/>
        </w:rPr>
        <w:t>1.</w:t>
      </w:r>
      <w:r w:rsidR="00A272B9" w:rsidRPr="00552DFE">
        <w:rPr>
          <w:rFonts w:asciiTheme="majorHAnsi" w:eastAsia="Times New Roman" w:hAnsiTheme="majorHAnsi" w:cstheme="majorHAnsi"/>
          <w:b/>
          <w:sz w:val="36"/>
          <w:szCs w:val="36"/>
        </w:rPr>
        <w:t>2</w:t>
      </w:r>
      <w:r w:rsidR="009613B6" w:rsidRPr="00552DFE">
        <w:rPr>
          <w:rFonts w:asciiTheme="majorHAnsi" w:eastAsia="Times New Roman" w:hAnsiTheme="majorHAnsi" w:cstheme="majorHAnsi"/>
          <w:b/>
          <w:sz w:val="36"/>
          <w:szCs w:val="36"/>
        </w:rPr>
        <w:tab/>
      </w:r>
      <w:r w:rsidR="00A272B9" w:rsidRPr="00552DFE">
        <w:rPr>
          <w:rFonts w:asciiTheme="majorHAnsi" w:eastAsia="Times New Roman" w:hAnsiTheme="majorHAnsi" w:cstheme="majorHAnsi"/>
          <w:b/>
          <w:sz w:val="36"/>
          <w:szCs w:val="36"/>
        </w:rPr>
        <w:t>Multi</w:t>
      </w:r>
      <w:r w:rsidR="00E326CD" w:rsidRPr="00552DFE">
        <w:rPr>
          <w:rFonts w:asciiTheme="majorHAnsi" w:eastAsia="Times New Roman" w:hAnsiTheme="majorHAnsi" w:cstheme="majorHAnsi"/>
          <w:b/>
          <w:sz w:val="36"/>
          <w:szCs w:val="36"/>
        </w:rPr>
        <w:t>-fidelity</w:t>
      </w:r>
    </w:p>
    <w:p w:rsidR="008B0930" w:rsidRPr="00552DFE" w:rsidRDefault="008B0930" w:rsidP="00552DFE">
      <w:pPr>
        <w:spacing w:line="360" w:lineRule="auto"/>
        <w:jc w:val="both"/>
        <w:rPr>
          <w:rFonts w:asciiTheme="majorHAnsi" w:eastAsia="Times New Roman" w:hAnsiTheme="majorHAnsi" w:cstheme="majorHAnsi"/>
        </w:rPr>
      </w:pPr>
    </w:p>
    <w:p w:rsidR="00F21563" w:rsidRPr="00552DFE" w:rsidRDefault="00CD7445" w:rsidP="00552DFE">
      <w:pPr>
        <w:spacing w:line="360" w:lineRule="auto"/>
        <w:jc w:val="both"/>
        <w:rPr>
          <w:rFonts w:asciiTheme="majorHAnsi" w:eastAsia="Times New Roman" w:hAnsiTheme="majorHAnsi" w:cstheme="majorHAnsi"/>
        </w:rPr>
      </w:pPr>
      <w:r w:rsidRPr="00552DFE">
        <w:rPr>
          <w:rFonts w:asciiTheme="majorHAnsi" w:eastAsia="Times New Roman" w:hAnsiTheme="majorHAnsi" w:cstheme="majorHAnsi"/>
        </w:rPr>
        <w:t xml:space="preserve">Mutli-fidelity is the concept of the choose best out of the many. In any </w:t>
      </w:r>
      <w:r w:rsidR="00756A4D" w:rsidRPr="00552DFE">
        <w:rPr>
          <w:rFonts w:asciiTheme="majorHAnsi" w:eastAsia="Times New Roman" w:hAnsiTheme="majorHAnsi" w:cstheme="majorHAnsi"/>
        </w:rPr>
        <w:t>environment</w:t>
      </w:r>
      <w:r w:rsidRPr="00552DFE">
        <w:rPr>
          <w:rFonts w:asciiTheme="majorHAnsi" w:eastAsia="Times New Roman" w:hAnsiTheme="majorHAnsi" w:cstheme="majorHAnsi"/>
        </w:rPr>
        <w:t xml:space="preserve"> the range of input corresponds to different output quality levels or in other words fidelity levels.</w:t>
      </w:r>
    </w:p>
    <w:p w:rsidR="00F21563" w:rsidRPr="00552DFE" w:rsidRDefault="00F21563" w:rsidP="00552DFE">
      <w:pPr>
        <w:spacing w:line="360" w:lineRule="auto"/>
        <w:jc w:val="both"/>
        <w:rPr>
          <w:rFonts w:asciiTheme="majorHAnsi" w:eastAsia="Times New Roman" w:hAnsiTheme="majorHAnsi" w:cstheme="majorHAnsi"/>
        </w:rPr>
      </w:pPr>
    </w:p>
    <w:p w:rsidR="00CD7445" w:rsidRPr="00552DFE" w:rsidRDefault="00CD7445" w:rsidP="00552DFE">
      <w:pPr>
        <w:spacing w:line="360" w:lineRule="auto"/>
        <w:jc w:val="both"/>
        <w:rPr>
          <w:rFonts w:asciiTheme="majorHAnsi" w:eastAsia="Times New Roman" w:hAnsiTheme="majorHAnsi" w:cstheme="majorHAnsi"/>
        </w:rPr>
      </w:pPr>
      <w:r w:rsidRPr="00552DFE">
        <w:rPr>
          <w:rFonts w:asciiTheme="majorHAnsi" w:eastAsia="Times New Roman" w:hAnsiTheme="majorHAnsi" w:cstheme="majorHAnsi"/>
        </w:rPr>
        <w:t>Let take the example of sorting. If there are M inputs or elements in sorted order in array of size N, we will take the ratio M/N to measure the fidelity. The bets result out of many outputs is the result of the multi-</w:t>
      </w:r>
      <w:r w:rsidR="00756A4D" w:rsidRPr="00552DFE">
        <w:rPr>
          <w:rFonts w:asciiTheme="majorHAnsi" w:eastAsia="Times New Roman" w:hAnsiTheme="majorHAnsi" w:cstheme="majorHAnsi"/>
        </w:rPr>
        <w:t>fidelity computation</w:t>
      </w:r>
    </w:p>
    <w:p w:rsidR="00CD7445" w:rsidRPr="00552DFE" w:rsidRDefault="00CD7445" w:rsidP="00552DFE">
      <w:pPr>
        <w:spacing w:line="360" w:lineRule="auto"/>
        <w:jc w:val="both"/>
        <w:rPr>
          <w:rFonts w:asciiTheme="majorHAnsi" w:eastAsia="Times New Roman" w:hAnsiTheme="majorHAnsi" w:cstheme="majorHAnsi"/>
        </w:rPr>
      </w:pPr>
    </w:p>
    <w:p w:rsidR="00E54B17" w:rsidRDefault="00E54B17" w:rsidP="00552DFE">
      <w:pPr>
        <w:spacing w:line="360" w:lineRule="auto"/>
        <w:jc w:val="both"/>
        <w:rPr>
          <w:rFonts w:asciiTheme="majorHAnsi" w:hAnsiTheme="majorHAnsi" w:cstheme="majorHAnsi"/>
        </w:rPr>
      </w:pPr>
    </w:p>
    <w:p w:rsidR="00BB7BD0" w:rsidRDefault="00BB7BD0" w:rsidP="00552DFE">
      <w:pPr>
        <w:spacing w:line="360" w:lineRule="auto"/>
        <w:jc w:val="both"/>
        <w:rPr>
          <w:rFonts w:asciiTheme="majorHAnsi" w:hAnsiTheme="majorHAnsi" w:cstheme="majorHAnsi"/>
        </w:rPr>
      </w:pPr>
    </w:p>
    <w:p w:rsidR="00BB7BD0" w:rsidRDefault="00BB7BD0" w:rsidP="00552DFE">
      <w:pPr>
        <w:spacing w:line="360" w:lineRule="auto"/>
        <w:jc w:val="both"/>
        <w:rPr>
          <w:rFonts w:asciiTheme="majorHAnsi" w:hAnsiTheme="majorHAnsi" w:cstheme="majorHAnsi"/>
        </w:rPr>
      </w:pPr>
    </w:p>
    <w:p w:rsidR="00BB7BD0" w:rsidRDefault="00BB7BD0" w:rsidP="00552DFE">
      <w:pPr>
        <w:spacing w:line="360" w:lineRule="auto"/>
        <w:jc w:val="both"/>
        <w:rPr>
          <w:rFonts w:asciiTheme="majorHAnsi" w:hAnsiTheme="majorHAnsi" w:cstheme="majorHAnsi"/>
        </w:rPr>
      </w:pPr>
    </w:p>
    <w:p w:rsidR="00BB7BD0" w:rsidRDefault="00BB7BD0" w:rsidP="00552DFE">
      <w:pPr>
        <w:spacing w:line="360" w:lineRule="auto"/>
        <w:jc w:val="both"/>
        <w:rPr>
          <w:rFonts w:asciiTheme="majorHAnsi" w:hAnsiTheme="majorHAnsi" w:cstheme="majorHAnsi"/>
        </w:rPr>
      </w:pPr>
    </w:p>
    <w:p w:rsidR="00BB7BD0" w:rsidRDefault="00BB7BD0" w:rsidP="00552DFE">
      <w:pPr>
        <w:spacing w:line="360" w:lineRule="auto"/>
        <w:jc w:val="both"/>
        <w:rPr>
          <w:rFonts w:asciiTheme="majorHAnsi" w:hAnsiTheme="majorHAnsi" w:cstheme="majorHAnsi"/>
        </w:rPr>
      </w:pPr>
    </w:p>
    <w:p w:rsidR="00BB7BD0" w:rsidRDefault="00BB7BD0" w:rsidP="00552DFE">
      <w:pPr>
        <w:spacing w:line="360" w:lineRule="auto"/>
        <w:jc w:val="both"/>
        <w:rPr>
          <w:rFonts w:asciiTheme="majorHAnsi" w:hAnsiTheme="majorHAnsi" w:cstheme="majorHAnsi"/>
        </w:rPr>
      </w:pPr>
    </w:p>
    <w:p w:rsidR="00BB7BD0" w:rsidRDefault="00BB7BD0" w:rsidP="00552DFE">
      <w:pPr>
        <w:spacing w:line="360" w:lineRule="auto"/>
        <w:jc w:val="both"/>
        <w:rPr>
          <w:rFonts w:asciiTheme="majorHAnsi" w:hAnsiTheme="majorHAnsi" w:cstheme="majorHAnsi"/>
        </w:rPr>
      </w:pPr>
    </w:p>
    <w:p w:rsidR="00BB7BD0" w:rsidRDefault="00BB7BD0" w:rsidP="00552DFE">
      <w:pPr>
        <w:spacing w:line="360" w:lineRule="auto"/>
        <w:jc w:val="both"/>
        <w:rPr>
          <w:rFonts w:asciiTheme="majorHAnsi" w:hAnsiTheme="majorHAnsi" w:cstheme="majorHAnsi"/>
        </w:rPr>
      </w:pPr>
    </w:p>
    <w:p w:rsidR="00BB7BD0" w:rsidRPr="00552DFE" w:rsidRDefault="00BB7BD0" w:rsidP="00552DFE">
      <w:pPr>
        <w:spacing w:line="360" w:lineRule="auto"/>
        <w:jc w:val="both"/>
        <w:rPr>
          <w:rFonts w:asciiTheme="majorHAnsi" w:hAnsiTheme="majorHAnsi" w:cstheme="majorHAnsi"/>
        </w:rPr>
      </w:pPr>
    </w:p>
    <w:p w:rsidR="00BE31D8" w:rsidRPr="00552DFE" w:rsidRDefault="00BE31D8" w:rsidP="00552DFE">
      <w:pPr>
        <w:spacing w:line="360" w:lineRule="auto"/>
        <w:jc w:val="center"/>
        <w:rPr>
          <w:rFonts w:asciiTheme="majorHAnsi" w:hAnsiTheme="majorHAnsi" w:cstheme="majorHAnsi"/>
          <w:b/>
          <w:sz w:val="48"/>
          <w:szCs w:val="48"/>
        </w:rPr>
      </w:pPr>
      <w:r w:rsidRPr="00552DFE">
        <w:rPr>
          <w:rFonts w:asciiTheme="majorHAnsi" w:hAnsiTheme="majorHAnsi" w:cstheme="majorHAnsi"/>
          <w:b/>
          <w:sz w:val="48"/>
          <w:szCs w:val="48"/>
        </w:rPr>
        <w:t>Chapter 2</w:t>
      </w:r>
    </w:p>
    <w:p w:rsidR="00F77456" w:rsidRPr="00552DFE" w:rsidRDefault="00F77456" w:rsidP="00552DFE">
      <w:pPr>
        <w:spacing w:line="360" w:lineRule="auto"/>
        <w:jc w:val="center"/>
        <w:rPr>
          <w:rFonts w:asciiTheme="majorHAnsi" w:hAnsiTheme="majorHAnsi" w:cstheme="majorHAnsi"/>
          <w:b/>
          <w:sz w:val="48"/>
          <w:szCs w:val="48"/>
        </w:rPr>
      </w:pPr>
    </w:p>
    <w:p w:rsidR="00BE31D8" w:rsidRPr="00552DFE" w:rsidRDefault="00BE31D8" w:rsidP="00552DFE">
      <w:pPr>
        <w:spacing w:line="360" w:lineRule="auto"/>
        <w:jc w:val="both"/>
        <w:rPr>
          <w:rFonts w:asciiTheme="majorHAnsi" w:hAnsiTheme="majorHAnsi" w:cstheme="majorHAnsi"/>
          <w:sz w:val="20"/>
          <w:szCs w:val="20"/>
        </w:rPr>
      </w:pPr>
    </w:p>
    <w:p w:rsidR="00BE31D8" w:rsidRPr="00552DFE" w:rsidRDefault="004D1FC8" w:rsidP="00552DFE">
      <w:pPr>
        <w:spacing w:line="360" w:lineRule="auto"/>
        <w:jc w:val="both"/>
        <w:rPr>
          <w:rFonts w:asciiTheme="majorHAnsi" w:hAnsiTheme="majorHAnsi" w:cstheme="majorHAnsi"/>
          <w:b/>
          <w:sz w:val="36"/>
          <w:szCs w:val="36"/>
        </w:rPr>
      </w:pPr>
      <w:r w:rsidRPr="00552DFE">
        <w:rPr>
          <w:rFonts w:asciiTheme="majorHAnsi" w:hAnsiTheme="majorHAnsi" w:cstheme="majorHAnsi"/>
          <w:b/>
          <w:sz w:val="36"/>
          <w:szCs w:val="36"/>
        </w:rPr>
        <w:t>2.1</w:t>
      </w:r>
      <w:r w:rsidR="00D22054" w:rsidRPr="00552DFE">
        <w:rPr>
          <w:rFonts w:asciiTheme="majorHAnsi" w:hAnsiTheme="majorHAnsi" w:cstheme="majorHAnsi"/>
          <w:b/>
          <w:sz w:val="36"/>
          <w:szCs w:val="36"/>
        </w:rPr>
        <w:tab/>
      </w:r>
      <w:r w:rsidR="00BE31D8" w:rsidRPr="00552DFE">
        <w:rPr>
          <w:rFonts w:asciiTheme="majorHAnsi" w:hAnsiTheme="majorHAnsi" w:cstheme="majorHAnsi"/>
          <w:b/>
          <w:sz w:val="36"/>
          <w:szCs w:val="36"/>
        </w:rPr>
        <w:t>Interactive Applications</w:t>
      </w:r>
      <w:r w:rsidR="005B6FE1" w:rsidRPr="00552DFE">
        <w:rPr>
          <w:rFonts w:asciiTheme="majorHAnsi" w:hAnsiTheme="majorHAnsi" w:cstheme="majorHAnsi"/>
          <w:b/>
          <w:sz w:val="36"/>
          <w:szCs w:val="36"/>
        </w:rPr>
        <w:t xml:space="preserve"> and Resources</w:t>
      </w:r>
    </w:p>
    <w:p w:rsidR="00E54B17" w:rsidRPr="00552DFE" w:rsidRDefault="00E54B17" w:rsidP="00552DFE">
      <w:pPr>
        <w:spacing w:line="360" w:lineRule="auto"/>
        <w:jc w:val="both"/>
        <w:rPr>
          <w:rFonts w:asciiTheme="majorHAnsi" w:hAnsiTheme="majorHAnsi" w:cstheme="majorHAnsi"/>
          <w:sz w:val="20"/>
          <w:szCs w:val="20"/>
        </w:rPr>
      </w:pPr>
    </w:p>
    <w:p w:rsidR="009613B6" w:rsidRPr="00552DFE" w:rsidRDefault="004D1FC8" w:rsidP="00552DFE">
      <w:pPr>
        <w:widowControl w:val="0"/>
        <w:autoSpaceDE w:val="0"/>
        <w:autoSpaceDN w:val="0"/>
        <w:adjustRightInd w:val="0"/>
        <w:spacing w:after="240" w:line="360" w:lineRule="auto"/>
        <w:jc w:val="both"/>
        <w:rPr>
          <w:rFonts w:asciiTheme="majorHAnsi" w:hAnsiTheme="majorHAnsi" w:cstheme="majorHAnsi"/>
          <w:b/>
          <w:sz w:val="28"/>
          <w:szCs w:val="28"/>
        </w:rPr>
      </w:pPr>
      <w:r w:rsidRPr="00552DFE">
        <w:rPr>
          <w:rFonts w:asciiTheme="majorHAnsi" w:hAnsiTheme="majorHAnsi" w:cstheme="majorHAnsi"/>
          <w:b/>
          <w:bCs/>
          <w:sz w:val="28"/>
          <w:szCs w:val="28"/>
        </w:rPr>
        <w:t>2.1.1</w:t>
      </w:r>
      <w:r w:rsidR="00891844" w:rsidRPr="00552DFE">
        <w:rPr>
          <w:rFonts w:asciiTheme="majorHAnsi" w:hAnsiTheme="majorHAnsi" w:cstheme="majorHAnsi"/>
          <w:b/>
          <w:bCs/>
          <w:sz w:val="28"/>
          <w:szCs w:val="28"/>
        </w:rPr>
        <w:tab/>
      </w:r>
      <w:r w:rsidR="00675C32" w:rsidRPr="00552DFE">
        <w:rPr>
          <w:rFonts w:asciiTheme="majorHAnsi" w:hAnsiTheme="majorHAnsi" w:cstheme="majorHAnsi"/>
          <w:b/>
          <w:bCs/>
          <w:sz w:val="28"/>
          <w:szCs w:val="28"/>
        </w:rPr>
        <w:t>Resources</w:t>
      </w:r>
    </w:p>
    <w:p w:rsidR="00252F41" w:rsidRPr="00552DFE" w:rsidRDefault="00252F41" w:rsidP="00552DFE">
      <w:pPr>
        <w:widowControl w:val="0"/>
        <w:autoSpaceDE w:val="0"/>
        <w:autoSpaceDN w:val="0"/>
        <w:adjustRightInd w:val="0"/>
        <w:spacing w:after="240" w:line="360" w:lineRule="auto"/>
        <w:jc w:val="both"/>
        <w:rPr>
          <w:rFonts w:asciiTheme="majorHAnsi" w:hAnsiTheme="majorHAnsi" w:cstheme="majorHAnsi"/>
        </w:rPr>
      </w:pPr>
      <w:r w:rsidRPr="00552DFE">
        <w:rPr>
          <w:rFonts w:asciiTheme="majorHAnsi" w:hAnsiTheme="majorHAnsi" w:cstheme="majorHAnsi"/>
        </w:rPr>
        <w:t xml:space="preserve">A resource is an entity that is scarce and useful. There is a finite supply of a resource and the supplier can provide the maximum amount of it and its demand is non-zero </w:t>
      </w:r>
      <w:r w:rsidR="00F6550D" w:rsidRPr="00552DFE">
        <w:rPr>
          <w:rFonts w:asciiTheme="majorHAnsi" w:hAnsiTheme="majorHAnsi" w:cstheme="majorHAnsi"/>
        </w:rPr>
        <w:t>i.e.</w:t>
      </w:r>
      <w:r w:rsidRPr="00552DFE">
        <w:rPr>
          <w:rFonts w:asciiTheme="majorHAnsi" w:hAnsiTheme="majorHAnsi" w:cstheme="majorHAnsi"/>
        </w:rPr>
        <w:t xml:space="preserve"> the maximum amount of the resource that the consumer can use in the next time interval.</w:t>
      </w:r>
      <w:r w:rsidR="00F2144D" w:rsidRPr="00552DFE">
        <w:rPr>
          <w:rFonts w:asciiTheme="majorHAnsi" w:hAnsiTheme="majorHAnsi" w:cstheme="majorHAnsi"/>
        </w:rPr>
        <w:t xml:space="preserve"> It also comprises of a set of cost functions that determines the cost of the resource as the function of supply and demand. Each cost function relates to the performance and battery lifetime.</w:t>
      </w:r>
    </w:p>
    <w:p w:rsidR="00E54B17" w:rsidRPr="00552DFE" w:rsidRDefault="00F2144D" w:rsidP="00552DFE">
      <w:pPr>
        <w:widowControl w:val="0"/>
        <w:autoSpaceDE w:val="0"/>
        <w:autoSpaceDN w:val="0"/>
        <w:adjustRightInd w:val="0"/>
        <w:spacing w:after="240" w:line="360" w:lineRule="auto"/>
        <w:jc w:val="both"/>
        <w:rPr>
          <w:rFonts w:asciiTheme="majorHAnsi" w:hAnsiTheme="majorHAnsi" w:cstheme="majorHAnsi"/>
        </w:rPr>
      </w:pPr>
      <w:r w:rsidRPr="00552DFE">
        <w:rPr>
          <w:rFonts w:asciiTheme="majorHAnsi" w:hAnsiTheme="majorHAnsi" w:cstheme="majorHAnsi"/>
        </w:rPr>
        <w:t xml:space="preserve">It is </w:t>
      </w:r>
      <w:r w:rsidR="00D01B97" w:rsidRPr="00552DFE">
        <w:rPr>
          <w:rFonts w:asciiTheme="majorHAnsi" w:hAnsiTheme="majorHAnsi" w:cstheme="majorHAnsi"/>
        </w:rPr>
        <w:t>essential</w:t>
      </w:r>
      <w:r w:rsidRPr="00552DFE">
        <w:rPr>
          <w:rFonts w:asciiTheme="majorHAnsi" w:hAnsiTheme="majorHAnsi" w:cstheme="majorHAnsi"/>
        </w:rPr>
        <w:t xml:space="preserve"> condition to consume the resources in such a way that it increases the performance and decreases the final cost. It </w:t>
      </w:r>
      <w:r w:rsidR="00D01B97" w:rsidRPr="00552DFE">
        <w:rPr>
          <w:rFonts w:asciiTheme="majorHAnsi" w:hAnsiTheme="majorHAnsi" w:cstheme="majorHAnsi"/>
        </w:rPr>
        <w:t>should</w:t>
      </w:r>
      <w:r w:rsidRPr="00552DFE">
        <w:rPr>
          <w:rFonts w:asciiTheme="majorHAnsi" w:hAnsiTheme="majorHAnsi" w:cstheme="majorHAnsi"/>
        </w:rPr>
        <w:t xml:space="preserve"> be optimized towards the user or interactive applications. It should not </w:t>
      </w:r>
      <w:r w:rsidR="00D01B97" w:rsidRPr="00552DFE">
        <w:rPr>
          <w:rFonts w:asciiTheme="majorHAnsi" w:hAnsiTheme="majorHAnsi" w:cstheme="majorHAnsi"/>
        </w:rPr>
        <w:t>work</w:t>
      </w:r>
      <w:r w:rsidRPr="00552DFE">
        <w:rPr>
          <w:rFonts w:asciiTheme="majorHAnsi" w:hAnsiTheme="majorHAnsi" w:cstheme="majorHAnsi"/>
        </w:rPr>
        <w:t xml:space="preserve"> in </w:t>
      </w:r>
      <w:r w:rsidR="00D01B97" w:rsidRPr="00552DFE">
        <w:rPr>
          <w:rFonts w:asciiTheme="majorHAnsi" w:hAnsiTheme="majorHAnsi" w:cstheme="majorHAnsi"/>
        </w:rPr>
        <w:t>such a way that distracts</w:t>
      </w:r>
      <w:r w:rsidRPr="00552DFE">
        <w:rPr>
          <w:rFonts w:asciiTheme="majorHAnsi" w:hAnsiTheme="majorHAnsi" w:cstheme="majorHAnsi"/>
        </w:rPr>
        <w:t xml:space="preserve"> the user attention.</w:t>
      </w:r>
    </w:p>
    <w:p w:rsidR="005D2E27" w:rsidRPr="00552DFE" w:rsidRDefault="00402837" w:rsidP="00552DFE">
      <w:pPr>
        <w:widowControl w:val="0"/>
        <w:autoSpaceDE w:val="0"/>
        <w:autoSpaceDN w:val="0"/>
        <w:adjustRightInd w:val="0"/>
        <w:spacing w:after="240" w:line="360" w:lineRule="auto"/>
        <w:jc w:val="both"/>
        <w:rPr>
          <w:rFonts w:asciiTheme="majorHAnsi" w:hAnsiTheme="majorHAnsi" w:cstheme="majorHAnsi"/>
          <w:b/>
          <w:sz w:val="28"/>
          <w:szCs w:val="36"/>
        </w:rPr>
      </w:pPr>
      <w:r w:rsidRPr="00552DFE">
        <w:rPr>
          <w:rFonts w:asciiTheme="majorHAnsi" w:hAnsiTheme="majorHAnsi" w:cstheme="majorHAnsi"/>
          <w:b/>
          <w:bCs/>
          <w:sz w:val="28"/>
          <w:szCs w:val="36"/>
        </w:rPr>
        <w:t>2.1.2</w:t>
      </w:r>
      <w:r w:rsidR="008D05DB" w:rsidRPr="00552DFE">
        <w:rPr>
          <w:rFonts w:asciiTheme="majorHAnsi" w:hAnsiTheme="majorHAnsi" w:cstheme="majorHAnsi"/>
          <w:b/>
          <w:bCs/>
          <w:sz w:val="28"/>
          <w:szCs w:val="36"/>
        </w:rPr>
        <w:tab/>
      </w:r>
      <w:r w:rsidR="0064748B" w:rsidRPr="00552DFE">
        <w:rPr>
          <w:rFonts w:asciiTheme="majorHAnsi" w:hAnsiTheme="majorHAnsi" w:cstheme="majorHAnsi"/>
          <w:b/>
          <w:bCs/>
          <w:sz w:val="28"/>
          <w:szCs w:val="36"/>
        </w:rPr>
        <w:t>I</w:t>
      </w:r>
      <w:r w:rsidR="005D2E27" w:rsidRPr="00552DFE">
        <w:rPr>
          <w:rFonts w:asciiTheme="majorHAnsi" w:hAnsiTheme="majorHAnsi" w:cstheme="majorHAnsi"/>
          <w:b/>
          <w:bCs/>
          <w:sz w:val="28"/>
          <w:szCs w:val="36"/>
        </w:rPr>
        <w:t>nteractive applications</w:t>
      </w:r>
    </w:p>
    <w:p w:rsidR="00AE3816" w:rsidRPr="00552DFE" w:rsidRDefault="00AE3816" w:rsidP="00552DFE">
      <w:pPr>
        <w:widowControl w:val="0"/>
        <w:autoSpaceDE w:val="0"/>
        <w:autoSpaceDN w:val="0"/>
        <w:adjustRightInd w:val="0"/>
        <w:spacing w:after="240" w:line="360" w:lineRule="auto"/>
        <w:jc w:val="both"/>
        <w:rPr>
          <w:rFonts w:asciiTheme="majorHAnsi" w:hAnsiTheme="majorHAnsi" w:cstheme="majorHAnsi"/>
        </w:rPr>
      </w:pPr>
      <w:r w:rsidRPr="00552DFE">
        <w:rPr>
          <w:rFonts w:asciiTheme="majorHAnsi" w:hAnsiTheme="majorHAnsi" w:cstheme="majorHAnsi"/>
        </w:rPr>
        <w:t xml:space="preserve">An interactive application is one in which user directly interact with the system or application and final result are determines by the user. A typical interactive application is in idle states and therefore consumes no </w:t>
      </w:r>
      <w:r w:rsidR="00F6550D" w:rsidRPr="00552DFE">
        <w:rPr>
          <w:rFonts w:asciiTheme="majorHAnsi" w:hAnsiTheme="majorHAnsi" w:cstheme="majorHAnsi"/>
        </w:rPr>
        <w:t>resource</w:t>
      </w:r>
      <w:r w:rsidRPr="00552DFE">
        <w:rPr>
          <w:rFonts w:asciiTheme="majorHAnsi" w:hAnsiTheme="majorHAnsi" w:cstheme="majorHAnsi"/>
        </w:rPr>
        <w:t xml:space="preserve"> until user interactive with it in some way and it receives the input after that it starting to use its resources. It executes for the </w:t>
      </w:r>
      <w:r w:rsidR="00F6550D" w:rsidRPr="00552DFE">
        <w:rPr>
          <w:rFonts w:asciiTheme="majorHAnsi" w:hAnsiTheme="majorHAnsi" w:cstheme="majorHAnsi"/>
        </w:rPr>
        <w:t>sometime</w:t>
      </w:r>
      <w:r w:rsidRPr="00552DFE">
        <w:rPr>
          <w:rFonts w:asciiTheme="majorHAnsi" w:hAnsiTheme="majorHAnsi" w:cstheme="majorHAnsi"/>
        </w:rPr>
        <w:t xml:space="preserve"> and gives user the output and then again becomes idle until it receives </w:t>
      </w:r>
      <w:r w:rsidRPr="00552DFE">
        <w:rPr>
          <w:rFonts w:asciiTheme="majorHAnsi" w:hAnsiTheme="majorHAnsi" w:cstheme="majorHAnsi"/>
        </w:rPr>
        <w:lastRenderedPageBreak/>
        <w:t>the next input from the user. The execution for some user input is called the operation. When there is an operation it utilizes the resources like CPU, memory, battery lifetime and network bandwidth.</w:t>
      </w:r>
      <w:r w:rsidR="00781206" w:rsidRPr="00552DFE">
        <w:rPr>
          <w:rFonts w:asciiTheme="majorHAnsi" w:hAnsiTheme="majorHAnsi" w:cstheme="majorHAnsi"/>
        </w:rPr>
        <w:t xml:space="preserve"> Most complex and multi user applications </w:t>
      </w:r>
      <w:r w:rsidR="00F6550D" w:rsidRPr="00552DFE">
        <w:rPr>
          <w:rFonts w:asciiTheme="majorHAnsi" w:hAnsiTheme="majorHAnsi" w:cstheme="majorHAnsi"/>
        </w:rPr>
        <w:t>allow</w:t>
      </w:r>
      <w:r w:rsidR="00781206" w:rsidRPr="00552DFE">
        <w:rPr>
          <w:rFonts w:asciiTheme="majorHAnsi" w:hAnsiTheme="majorHAnsi" w:cstheme="majorHAnsi"/>
        </w:rPr>
        <w:t xml:space="preserve"> the second user </w:t>
      </w:r>
      <w:r w:rsidR="00F6550D" w:rsidRPr="00552DFE">
        <w:rPr>
          <w:rFonts w:asciiTheme="majorHAnsi" w:hAnsiTheme="majorHAnsi" w:cstheme="majorHAnsi"/>
        </w:rPr>
        <w:t>request</w:t>
      </w:r>
      <w:r w:rsidR="00781206" w:rsidRPr="00552DFE">
        <w:rPr>
          <w:rFonts w:asciiTheme="majorHAnsi" w:hAnsiTheme="majorHAnsi" w:cstheme="majorHAnsi"/>
        </w:rPr>
        <w:t xml:space="preserve"> while the previous is being in process. In this case </w:t>
      </w:r>
      <w:r w:rsidR="00F6550D" w:rsidRPr="00552DFE">
        <w:rPr>
          <w:rFonts w:asciiTheme="majorHAnsi" w:hAnsiTheme="majorHAnsi" w:cstheme="majorHAnsi"/>
        </w:rPr>
        <w:t>operations overlap and run priority wise and allocate</w:t>
      </w:r>
      <w:r w:rsidR="00781206" w:rsidRPr="00552DFE">
        <w:rPr>
          <w:rFonts w:asciiTheme="majorHAnsi" w:hAnsiTheme="majorHAnsi" w:cstheme="majorHAnsi"/>
        </w:rPr>
        <w:t xml:space="preserve"> and free resources in </w:t>
      </w:r>
      <w:r w:rsidR="00F6550D" w:rsidRPr="00552DFE">
        <w:rPr>
          <w:rFonts w:asciiTheme="majorHAnsi" w:hAnsiTheme="majorHAnsi" w:cstheme="majorHAnsi"/>
        </w:rPr>
        <w:t>an</w:t>
      </w:r>
      <w:r w:rsidR="00781206" w:rsidRPr="00552DFE">
        <w:rPr>
          <w:rFonts w:asciiTheme="majorHAnsi" w:hAnsiTheme="majorHAnsi" w:cstheme="majorHAnsi"/>
        </w:rPr>
        <w:t xml:space="preserve"> optimized way such that applications don’t get hanged or crashes.</w:t>
      </w:r>
    </w:p>
    <w:p w:rsidR="00781206" w:rsidRPr="00552DFE" w:rsidRDefault="00781206" w:rsidP="00552DFE">
      <w:pPr>
        <w:widowControl w:val="0"/>
        <w:autoSpaceDE w:val="0"/>
        <w:autoSpaceDN w:val="0"/>
        <w:adjustRightInd w:val="0"/>
        <w:spacing w:after="240" w:line="360" w:lineRule="auto"/>
        <w:jc w:val="both"/>
        <w:rPr>
          <w:rFonts w:asciiTheme="majorHAnsi" w:hAnsiTheme="majorHAnsi" w:cstheme="majorHAnsi"/>
        </w:rPr>
      </w:pPr>
      <w:r w:rsidRPr="00552DFE">
        <w:rPr>
          <w:rFonts w:asciiTheme="majorHAnsi" w:hAnsiTheme="majorHAnsi" w:cstheme="majorHAnsi"/>
        </w:rPr>
        <w:t xml:space="preserve">Here we will show the model of an interactive application. Figure shows the process of the application. It is the example of a web browser and its associated operations which are received by the user. The application is waiting for </w:t>
      </w:r>
      <w:r w:rsidR="00F6550D" w:rsidRPr="00552DFE">
        <w:rPr>
          <w:rFonts w:asciiTheme="majorHAnsi" w:hAnsiTheme="majorHAnsi" w:cstheme="majorHAnsi"/>
        </w:rPr>
        <w:t>the</w:t>
      </w:r>
      <w:r w:rsidRPr="00552DFE">
        <w:rPr>
          <w:rFonts w:asciiTheme="majorHAnsi" w:hAnsiTheme="majorHAnsi" w:cstheme="majorHAnsi"/>
        </w:rPr>
        <w:t xml:space="preserve"> user interaction. When user interacts with the browser it will receive the input. When user clicks on a link it goes in the network bound fetch request phase and CPU bound </w:t>
      </w:r>
      <w:r w:rsidR="00F6550D" w:rsidRPr="00552DFE">
        <w:rPr>
          <w:rFonts w:asciiTheme="majorHAnsi" w:hAnsiTheme="majorHAnsi" w:cstheme="majorHAnsi"/>
        </w:rPr>
        <w:t>render</w:t>
      </w:r>
      <w:r w:rsidRPr="00552DFE">
        <w:rPr>
          <w:rFonts w:asciiTheme="majorHAnsi" w:hAnsiTheme="majorHAnsi" w:cstheme="majorHAnsi"/>
        </w:rPr>
        <w:t xml:space="preserve"> phase. The usage of CPU and network bandwidth determines the cost metrice and </w:t>
      </w:r>
      <w:r w:rsidR="00F6550D" w:rsidRPr="00552DFE">
        <w:rPr>
          <w:rFonts w:asciiTheme="majorHAnsi" w:hAnsiTheme="majorHAnsi" w:cstheme="majorHAnsi"/>
        </w:rPr>
        <w:t>interactiveresponse</w:t>
      </w:r>
      <w:r w:rsidRPr="00552DFE">
        <w:rPr>
          <w:rFonts w:asciiTheme="majorHAnsi" w:hAnsiTheme="majorHAnsi" w:cstheme="majorHAnsi"/>
        </w:rPr>
        <w:t xml:space="preserve"> time. If CPU processing fast it will take less time to give the </w:t>
      </w:r>
      <w:r w:rsidR="00F6550D" w:rsidRPr="00552DFE">
        <w:rPr>
          <w:rFonts w:asciiTheme="majorHAnsi" w:hAnsiTheme="majorHAnsi" w:cstheme="majorHAnsi"/>
        </w:rPr>
        <w:t>response</w:t>
      </w:r>
      <w:r w:rsidRPr="00552DFE">
        <w:rPr>
          <w:rFonts w:asciiTheme="majorHAnsi" w:hAnsiTheme="majorHAnsi" w:cstheme="majorHAnsi"/>
        </w:rPr>
        <w:t xml:space="preserve"> to the user but it will also takes more battery power so we will optimized the response time i.e. CPU processing and battery lifetime.</w:t>
      </w:r>
    </w:p>
    <w:p w:rsidR="00781206" w:rsidRPr="00552DFE" w:rsidRDefault="00CA5748" w:rsidP="00552DFE">
      <w:pPr>
        <w:widowControl w:val="0"/>
        <w:autoSpaceDE w:val="0"/>
        <w:autoSpaceDN w:val="0"/>
        <w:adjustRightInd w:val="0"/>
        <w:spacing w:after="240" w:line="360" w:lineRule="auto"/>
        <w:jc w:val="center"/>
        <w:rPr>
          <w:rFonts w:asciiTheme="majorHAnsi" w:hAnsiTheme="majorHAnsi" w:cstheme="majorHAnsi"/>
        </w:rPr>
      </w:pPr>
      <w:r w:rsidRPr="00552DFE">
        <w:rPr>
          <w:rFonts w:asciiTheme="majorHAnsi" w:hAnsiTheme="majorHAnsi" w:cstheme="majorHAnsi"/>
          <w:noProof/>
        </w:rPr>
        <w:drawing>
          <wp:inline distT="0" distB="0" distL="0" distR="0">
            <wp:extent cx="4164330" cy="2674620"/>
            <wp:effectExtent l="1905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srcRect/>
                    <a:stretch>
                      <a:fillRect/>
                    </a:stretch>
                  </pic:blipFill>
                  <pic:spPr bwMode="auto">
                    <a:xfrm>
                      <a:off x="0" y="0"/>
                      <a:ext cx="4164330" cy="2674620"/>
                    </a:xfrm>
                    <a:prstGeom prst="rect">
                      <a:avLst/>
                    </a:prstGeom>
                    <a:noFill/>
                    <a:ln w="9525">
                      <a:noFill/>
                      <a:miter lim="800000"/>
                      <a:headEnd/>
                      <a:tailEnd/>
                    </a:ln>
                  </pic:spPr>
                </pic:pic>
              </a:graphicData>
            </a:graphic>
          </wp:inline>
        </w:drawing>
      </w:r>
    </w:p>
    <w:p w:rsidR="00DF6451" w:rsidRPr="00552DFE" w:rsidRDefault="00DF6451" w:rsidP="00552DFE">
      <w:pPr>
        <w:widowControl w:val="0"/>
        <w:autoSpaceDE w:val="0"/>
        <w:autoSpaceDN w:val="0"/>
        <w:adjustRightInd w:val="0"/>
        <w:spacing w:after="240" w:line="360" w:lineRule="auto"/>
        <w:jc w:val="center"/>
        <w:rPr>
          <w:rFonts w:asciiTheme="majorHAnsi" w:hAnsiTheme="majorHAnsi" w:cstheme="majorHAnsi"/>
        </w:rPr>
      </w:pPr>
      <w:r w:rsidRPr="00552DFE">
        <w:rPr>
          <w:rFonts w:asciiTheme="majorHAnsi" w:hAnsiTheme="majorHAnsi" w:cstheme="majorHAnsi"/>
          <w:b/>
        </w:rPr>
        <w:t>Fig 2.1:</w:t>
      </w:r>
      <w:r w:rsidRPr="00552DFE">
        <w:rPr>
          <w:rFonts w:asciiTheme="majorHAnsi" w:hAnsiTheme="majorHAnsi" w:cstheme="majorHAnsi"/>
        </w:rPr>
        <w:t xml:space="preserve"> An example of interactive application</w:t>
      </w:r>
    </w:p>
    <w:p w:rsidR="00751172" w:rsidRPr="00552DFE" w:rsidRDefault="00751172" w:rsidP="00552DFE">
      <w:pPr>
        <w:widowControl w:val="0"/>
        <w:autoSpaceDE w:val="0"/>
        <w:autoSpaceDN w:val="0"/>
        <w:adjustRightInd w:val="0"/>
        <w:spacing w:after="240" w:line="360" w:lineRule="auto"/>
        <w:jc w:val="both"/>
        <w:rPr>
          <w:rFonts w:asciiTheme="majorHAnsi" w:hAnsiTheme="majorHAnsi" w:cstheme="majorHAnsi"/>
        </w:rPr>
      </w:pPr>
      <w:r w:rsidRPr="00552DFE">
        <w:rPr>
          <w:rFonts w:asciiTheme="majorHAnsi" w:hAnsiTheme="majorHAnsi" w:cstheme="majorHAnsi"/>
        </w:rPr>
        <w:t xml:space="preserve">Interactive applications are described in terms of operations. Let take the example of a </w:t>
      </w:r>
      <w:r w:rsidRPr="00552DFE">
        <w:rPr>
          <w:rFonts w:asciiTheme="majorHAnsi" w:hAnsiTheme="majorHAnsi" w:cstheme="majorHAnsi"/>
        </w:rPr>
        <w:lastRenderedPageBreak/>
        <w:t>speech recognizer. It might have the recogni</w:t>
      </w:r>
      <w:r w:rsidR="00F6550D" w:rsidRPr="00552DFE">
        <w:rPr>
          <w:rFonts w:asciiTheme="majorHAnsi" w:hAnsiTheme="majorHAnsi" w:cstheme="majorHAnsi"/>
        </w:rPr>
        <w:t>ze utterance operation. In augmented</w:t>
      </w:r>
      <w:r w:rsidRPr="00552DFE">
        <w:rPr>
          <w:rFonts w:asciiTheme="majorHAnsi" w:hAnsiTheme="majorHAnsi" w:cstheme="majorHAnsi"/>
        </w:rPr>
        <w:t xml:space="preserve"> reality application a user can generates request or sends inputs by turning its heads or by hand gestures. The applications can also</w:t>
      </w:r>
      <w:r w:rsidR="00F6550D" w:rsidRPr="00552DFE">
        <w:rPr>
          <w:rFonts w:asciiTheme="majorHAnsi" w:hAnsiTheme="majorHAnsi" w:cstheme="majorHAnsi"/>
        </w:rPr>
        <w:t xml:space="preserve"> have multi-</w:t>
      </w:r>
      <w:r w:rsidRPr="00552DFE">
        <w:rPr>
          <w:rFonts w:asciiTheme="majorHAnsi" w:hAnsiTheme="majorHAnsi" w:cstheme="majorHAnsi"/>
        </w:rPr>
        <w:t>input or operations and therefore can generated multiple outputs or responses.</w:t>
      </w:r>
    </w:p>
    <w:p w:rsidR="00B603B3" w:rsidRPr="00552DFE" w:rsidRDefault="00751172" w:rsidP="00552DFE">
      <w:pPr>
        <w:spacing w:line="360" w:lineRule="auto"/>
        <w:jc w:val="both"/>
        <w:rPr>
          <w:rFonts w:asciiTheme="majorHAnsi" w:hAnsiTheme="majorHAnsi" w:cstheme="majorHAnsi"/>
        </w:rPr>
      </w:pPr>
      <w:r w:rsidRPr="00552DFE">
        <w:rPr>
          <w:rFonts w:asciiTheme="majorHAnsi" w:hAnsiTheme="majorHAnsi" w:cstheme="majorHAnsi"/>
        </w:rPr>
        <w:t>Figure shows the resources that are relevant to the mobile interactive systems. It also shows their type whether these resources are time shared or space shared. Demand units and supply units are also describes here.</w:t>
      </w:r>
      <w:r w:rsidR="00B603B3" w:rsidRPr="00552DFE">
        <w:rPr>
          <w:rFonts w:asciiTheme="majorHAnsi" w:hAnsiTheme="majorHAnsi" w:cstheme="majorHAnsi"/>
        </w:rPr>
        <w:t xml:space="preserve"> In the figure below </w:t>
      </w:r>
      <w:r w:rsidR="00F6550D" w:rsidRPr="00552DFE">
        <w:rPr>
          <w:rFonts w:asciiTheme="majorHAnsi" w:hAnsiTheme="majorHAnsi" w:cstheme="majorHAnsi"/>
        </w:rPr>
        <w:t>the CPU</w:t>
      </w:r>
      <w:r w:rsidR="00B603B3" w:rsidRPr="00552DFE">
        <w:rPr>
          <w:rFonts w:asciiTheme="majorHAnsi" w:hAnsiTheme="majorHAnsi" w:cstheme="majorHAnsi"/>
        </w:rPr>
        <w:t xml:space="preserve"> is a measurement of the processor time. The different resources are measure in different demand unit</w:t>
      </w:r>
      <w:r w:rsidR="00B534E2" w:rsidRPr="00552DFE">
        <w:rPr>
          <w:rFonts w:asciiTheme="majorHAnsi" w:hAnsiTheme="majorHAnsi" w:cstheme="majorHAnsi"/>
        </w:rPr>
        <w:t>.</w:t>
      </w:r>
      <w:r w:rsidR="00E409FD" w:rsidRPr="00552DFE">
        <w:rPr>
          <w:rFonts w:asciiTheme="majorHAnsi" w:hAnsiTheme="majorHAnsi" w:cstheme="majorHAnsi"/>
        </w:rPr>
        <w:t xml:space="preserve"> The same </w:t>
      </w:r>
      <w:r w:rsidR="00F6550D" w:rsidRPr="00552DFE">
        <w:rPr>
          <w:rFonts w:asciiTheme="majorHAnsi" w:hAnsiTheme="majorHAnsi" w:cstheme="majorHAnsi"/>
        </w:rPr>
        <w:t>computation</w:t>
      </w:r>
      <w:r w:rsidR="00E409FD" w:rsidRPr="00552DFE">
        <w:rPr>
          <w:rFonts w:asciiTheme="majorHAnsi" w:hAnsiTheme="majorHAnsi" w:cstheme="majorHAnsi"/>
        </w:rPr>
        <w:t xml:space="preserve"> might still require different number of cycles for the different processor</w:t>
      </w:r>
    </w:p>
    <w:p w:rsidR="00C81488" w:rsidRPr="00552DFE" w:rsidRDefault="00C81488" w:rsidP="00552DFE">
      <w:pPr>
        <w:spacing w:line="360" w:lineRule="auto"/>
        <w:jc w:val="both"/>
        <w:rPr>
          <w:rFonts w:asciiTheme="majorHAnsi" w:hAnsiTheme="majorHAnsi" w:cstheme="majorHAnsi"/>
        </w:rPr>
      </w:pPr>
    </w:p>
    <w:p w:rsidR="00C81488" w:rsidRPr="00552DFE" w:rsidRDefault="00F46566" w:rsidP="00552DFE">
      <w:pPr>
        <w:spacing w:line="360" w:lineRule="auto"/>
        <w:jc w:val="both"/>
        <w:rPr>
          <w:rFonts w:asciiTheme="majorHAnsi" w:hAnsiTheme="majorHAnsi" w:cstheme="majorHAnsi"/>
        </w:rPr>
      </w:pPr>
      <w:r w:rsidRPr="00552DFE">
        <w:rPr>
          <w:rFonts w:asciiTheme="majorHAnsi" w:hAnsiTheme="majorHAnsi" w:cstheme="majorHAnsi"/>
          <w:noProof/>
        </w:rPr>
        <w:drawing>
          <wp:inline distT="0" distB="0" distL="0" distR="0">
            <wp:extent cx="5288280" cy="2219325"/>
            <wp:effectExtent l="1905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5288280" cy="2219325"/>
                    </a:xfrm>
                    <a:prstGeom prst="rect">
                      <a:avLst/>
                    </a:prstGeom>
                    <a:noFill/>
                    <a:ln w="9525">
                      <a:noFill/>
                      <a:miter lim="800000"/>
                      <a:headEnd/>
                      <a:tailEnd/>
                    </a:ln>
                  </pic:spPr>
                </pic:pic>
              </a:graphicData>
            </a:graphic>
          </wp:inline>
        </w:drawing>
      </w:r>
    </w:p>
    <w:p w:rsidR="006E6059" w:rsidRPr="00552DFE" w:rsidRDefault="006E6059" w:rsidP="00552DFE">
      <w:pPr>
        <w:widowControl w:val="0"/>
        <w:autoSpaceDE w:val="0"/>
        <w:autoSpaceDN w:val="0"/>
        <w:adjustRightInd w:val="0"/>
        <w:spacing w:after="240" w:line="360" w:lineRule="auto"/>
        <w:jc w:val="both"/>
        <w:rPr>
          <w:rFonts w:asciiTheme="majorHAnsi" w:hAnsiTheme="majorHAnsi" w:cstheme="majorHAnsi"/>
          <w:b/>
          <w:sz w:val="20"/>
          <w:szCs w:val="20"/>
        </w:rPr>
      </w:pPr>
    </w:p>
    <w:p w:rsidR="006E6059" w:rsidRPr="00552DFE" w:rsidRDefault="006E6059" w:rsidP="00552DFE">
      <w:pPr>
        <w:widowControl w:val="0"/>
        <w:autoSpaceDE w:val="0"/>
        <w:autoSpaceDN w:val="0"/>
        <w:adjustRightInd w:val="0"/>
        <w:spacing w:after="240" w:line="360" w:lineRule="auto"/>
        <w:jc w:val="center"/>
        <w:rPr>
          <w:rFonts w:asciiTheme="majorHAnsi" w:hAnsiTheme="majorHAnsi" w:cstheme="majorHAnsi"/>
        </w:rPr>
      </w:pPr>
      <w:r w:rsidRPr="00552DFE">
        <w:rPr>
          <w:rFonts w:asciiTheme="majorHAnsi" w:hAnsiTheme="majorHAnsi" w:cstheme="majorHAnsi"/>
          <w:b/>
          <w:bCs/>
        </w:rPr>
        <w:t>Figure 2.2:</w:t>
      </w:r>
      <w:r w:rsidR="00BB0EF0" w:rsidRPr="00552DFE">
        <w:rPr>
          <w:rFonts w:asciiTheme="majorHAnsi" w:hAnsiTheme="majorHAnsi" w:cstheme="majorHAnsi"/>
          <w:b/>
          <w:bCs/>
        </w:rPr>
        <w:t xml:space="preserve"> </w:t>
      </w:r>
      <w:r w:rsidR="00E506F8" w:rsidRPr="00552DFE">
        <w:rPr>
          <w:rFonts w:asciiTheme="majorHAnsi" w:hAnsiTheme="majorHAnsi" w:cstheme="majorHAnsi"/>
          <w:bCs/>
        </w:rPr>
        <w:t xml:space="preserve">Mobile interactive </w:t>
      </w:r>
      <w:r w:rsidR="00EA002D" w:rsidRPr="00552DFE">
        <w:rPr>
          <w:rFonts w:asciiTheme="majorHAnsi" w:hAnsiTheme="majorHAnsi" w:cstheme="majorHAnsi"/>
          <w:bCs/>
        </w:rPr>
        <w:t>system’s</w:t>
      </w:r>
      <w:r w:rsidR="00E506F8" w:rsidRPr="00552DFE">
        <w:rPr>
          <w:rFonts w:asciiTheme="majorHAnsi" w:hAnsiTheme="majorHAnsi" w:cstheme="majorHAnsi"/>
          <w:bCs/>
        </w:rPr>
        <w:t xml:space="preserve"> resources short description</w:t>
      </w:r>
    </w:p>
    <w:p w:rsidR="000C04EC" w:rsidRPr="00552DFE" w:rsidRDefault="00402837" w:rsidP="00552DFE">
      <w:pPr>
        <w:widowControl w:val="0"/>
        <w:autoSpaceDE w:val="0"/>
        <w:autoSpaceDN w:val="0"/>
        <w:adjustRightInd w:val="0"/>
        <w:spacing w:after="240" w:line="360" w:lineRule="auto"/>
        <w:jc w:val="both"/>
        <w:rPr>
          <w:rFonts w:asciiTheme="majorHAnsi" w:hAnsiTheme="majorHAnsi" w:cstheme="majorHAnsi"/>
          <w:sz w:val="36"/>
          <w:szCs w:val="36"/>
        </w:rPr>
      </w:pPr>
      <w:r w:rsidRPr="00552DFE">
        <w:rPr>
          <w:rFonts w:asciiTheme="majorHAnsi" w:hAnsiTheme="majorHAnsi" w:cstheme="majorHAnsi"/>
          <w:b/>
          <w:bCs/>
          <w:sz w:val="36"/>
          <w:szCs w:val="36"/>
        </w:rPr>
        <w:t>2.2</w:t>
      </w:r>
      <w:r w:rsidRPr="00552DFE">
        <w:rPr>
          <w:rFonts w:asciiTheme="majorHAnsi" w:hAnsiTheme="majorHAnsi" w:cstheme="majorHAnsi"/>
          <w:b/>
          <w:bCs/>
          <w:sz w:val="36"/>
          <w:szCs w:val="36"/>
        </w:rPr>
        <w:tab/>
      </w:r>
      <w:r w:rsidR="000C04EC" w:rsidRPr="00552DFE">
        <w:rPr>
          <w:rFonts w:asciiTheme="majorHAnsi" w:hAnsiTheme="majorHAnsi" w:cstheme="majorHAnsi"/>
          <w:b/>
          <w:bCs/>
          <w:sz w:val="36"/>
          <w:szCs w:val="36"/>
        </w:rPr>
        <w:t xml:space="preserve"> Resource dependencies</w:t>
      </w:r>
    </w:p>
    <w:p w:rsidR="007A3EB2" w:rsidRPr="00552DFE" w:rsidRDefault="007A3EB2" w:rsidP="00552DFE">
      <w:pPr>
        <w:widowControl w:val="0"/>
        <w:autoSpaceDE w:val="0"/>
        <w:autoSpaceDN w:val="0"/>
        <w:adjustRightInd w:val="0"/>
        <w:spacing w:after="240" w:line="360" w:lineRule="auto"/>
        <w:jc w:val="both"/>
        <w:rPr>
          <w:rFonts w:asciiTheme="majorHAnsi" w:hAnsiTheme="majorHAnsi" w:cstheme="majorHAnsi"/>
        </w:rPr>
      </w:pPr>
      <w:r w:rsidRPr="00552DFE">
        <w:rPr>
          <w:rFonts w:asciiTheme="majorHAnsi" w:hAnsiTheme="majorHAnsi" w:cstheme="majorHAnsi"/>
        </w:rPr>
        <w:t xml:space="preserve">Resource are depended on one each other e.g. if we increase the processing speed it consumes more battery and shorten the battery life time. So the main issue is to handle these resource dependencies in such a way that it could eliminate all the issues. The dependences of resources might be in terms of the cost and demands for the resources. The memory paging in interactive and other applications results in the disk access, CPU </w:t>
      </w:r>
      <w:r w:rsidRPr="00552DFE">
        <w:rPr>
          <w:rFonts w:asciiTheme="majorHAnsi" w:hAnsiTheme="majorHAnsi" w:cstheme="majorHAnsi"/>
        </w:rPr>
        <w:lastRenderedPageBreak/>
        <w:t>consumes the energy. These dependencies can be viewed in terms of the dependency graph which is shown in figure. Figure shows the dependencies between the resources and the cost matrices in interactive mobile applications</w:t>
      </w:r>
    </w:p>
    <w:p w:rsidR="00055FEB" w:rsidRPr="00552DFE" w:rsidRDefault="00992B9E" w:rsidP="00552DFE">
      <w:pPr>
        <w:spacing w:line="360" w:lineRule="auto"/>
        <w:jc w:val="both"/>
        <w:rPr>
          <w:rFonts w:asciiTheme="majorHAnsi" w:hAnsiTheme="majorHAnsi" w:cstheme="majorHAnsi"/>
          <w:sz w:val="20"/>
          <w:szCs w:val="20"/>
        </w:rPr>
      </w:pPr>
      <w:r w:rsidRPr="00552DFE">
        <w:rPr>
          <w:rFonts w:asciiTheme="majorHAnsi" w:hAnsiTheme="majorHAnsi" w:cstheme="majorHAnsi"/>
          <w:noProof/>
          <w:sz w:val="20"/>
          <w:szCs w:val="20"/>
        </w:rPr>
        <w:drawing>
          <wp:inline distT="0" distB="0" distL="0" distR="0">
            <wp:extent cx="5212080" cy="3223260"/>
            <wp:effectExtent l="1905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a:stretch>
                      <a:fillRect/>
                    </a:stretch>
                  </pic:blipFill>
                  <pic:spPr bwMode="auto">
                    <a:xfrm>
                      <a:off x="0" y="0"/>
                      <a:ext cx="5212080" cy="3223260"/>
                    </a:xfrm>
                    <a:prstGeom prst="rect">
                      <a:avLst/>
                    </a:prstGeom>
                    <a:noFill/>
                    <a:ln w="9525">
                      <a:noFill/>
                      <a:miter lim="800000"/>
                      <a:headEnd/>
                      <a:tailEnd/>
                    </a:ln>
                  </pic:spPr>
                </pic:pic>
              </a:graphicData>
            </a:graphic>
          </wp:inline>
        </w:drawing>
      </w:r>
    </w:p>
    <w:p w:rsidR="00992B9E" w:rsidRPr="00552DFE" w:rsidRDefault="00992B9E" w:rsidP="00552DFE">
      <w:pPr>
        <w:spacing w:line="360" w:lineRule="auto"/>
        <w:jc w:val="both"/>
        <w:rPr>
          <w:rFonts w:asciiTheme="majorHAnsi" w:hAnsiTheme="majorHAnsi" w:cstheme="majorHAnsi"/>
          <w:sz w:val="20"/>
          <w:szCs w:val="20"/>
        </w:rPr>
      </w:pPr>
    </w:p>
    <w:p w:rsidR="00992B9E" w:rsidRPr="00552DFE" w:rsidRDefault="00992B9E" w:rsidP="00552DFE">
      <w:pPr>
        <w:spacing w:line="360" w:lineRule="auto"/>
        <w:jc w:val="center"/>
        <w:rPr>
          <w:rFonts w:asciiTheme="majorHAnsi" w:hAnsiTheme="majorHAnsi" w:cstheme="majorHAnsi"/>
        </w:rPr>
      </w:pPr>
      <w:r w:rsidRPr="00552DFE">
        <w:rPr>
          <w:rFonts w:asciiTheme="majorHAnsi" w:hAnsiTheme="majorHAnsi" w:cstheme="majorHAnsi"/>
          <w:b/>
        </w:rPr>
        <w:t>Fig 2.3:</w:t>
      </w:r>
      <w:r w:rsidRPr="00552DFE">
        <w:rPr>
          <w:rFonts w:asciiTheme="majorHAnsi" w:hAnsiTheme="majorHAnsi" w:cstheme="majorHAnsi"/>
        </w:rPr>
        <w:t xml:space="preserve"> Dependencies between resources for mobile interactive application</w:t>
      </w:r>
    </w:p>
    <w:p w:rsidR="00055FEB" w:rsidRPr="00552DFE" w:rsidRDefault="00055FEB" w:rsidP="00552DFE">
      <w:pPr>
        <w:spacing w:line="360" w:lineRule="auto"/>
        <w:jc w:val="both"/>
        <w:rPr>
          <w:rFonts w:asciiTheme="majorHAnsi" w:hAnsiTheme="majorHAnsi" w:cstheme="majorHAnsi"/>
          <w:sz w:val="20"/>
          <w:szCs w:val="20"/>
        </w:rPr>
      </w:pPr>
    </w:p>
    <w:p w:rsidR="00BE3D53" w:rsidRPr="00552DFE" w:rsidRDefault="00BE3D53" w:rsidP="00552DFE">
      <w:pPr>
        <w:spacing w:line="360" w:lineRule="auto"/>
        <w:jc w:val="both"/>
        <w:rPr>
          <w:rFonts w:asciiTheme="majorHAnsi" w:hAnsiTheme="majorHAnsi" w:cstheme="majorHAnsi"/>
          <w:sz w:val="20"/>
          <w:szCs w:val="20"/>
        </w:rPr>
      </w:pPr>
    </w:p>
    <w:p w:rsidR="00BE3D53" w:rsidRPr="00552DFE" w:rsidRDefault="00F05AA6" w:rsidP="00552DFE">
      <w:pPr>
        <w:spacing w:line="360" w:lineRule="auto"/>
        <w:jc w:val="both"/>
        <w:rPr>
          <w:rFonts w:asciiTheme="majorHAnsi" w:hAnsiTheme="majorHAnsi" w:cstheme="majorHAnsi"/>
          <w:b/>
          <w:sz w:val="36"/>
          <w:szCs w:val="36"/>
        </w:rPr>
      </w:pPr>
      <w:r w:rsidRPr="00552DFE">
        <w:rPr>
          <w:rFonts w:asciiTheme="majorHAnsi" w:hAnsiTheme="majorHAnsi" w:cstheme="majorHAnsi"/>
          <w:b/>
          <w:sz w:val="36"/>
          <w:szCs w:val="36"/>
        </w:rPr>
        <w:t>2.3</w:t>
      </w:r>
      <w:r w:rsidR="000C20CB" w:rsidRPr="00552DFE">
        <w:rPr>
          <w:rFonts w:asciiTheme="majorHAnsi" w:hAnsiTheme="majorHAnsi" w:cstheme="majorHAnsi"/>
          <w:b/>
          <w:sz w:val="36"/>
          <w:szCs w:val="36"/>
        </w:rPr>
        <w:tab/>
      </w:r>
      <w:r w:rsidR="00BE3D53" w:rsidRPr="00552DFE">
        <w:rPr>
          <w:rFonts w:asciiTheme="majorHAnsi" w:hAnsiTheme="majorHAnsi" w:cstheme="majorHAnsi"/>
          <w:b/>
          <w:sz w:val="36"/>
          <w:szCs w:val="36"/>
        </w:rPr>
        <w:t>Multi-fidelity Computation</w:t>
      </w:r>
    </w:p>
    <w:p w:rsidR="00BE3D53" w:rsidRPr="00552DFE" w:rsidRDefault="00BE3D53" w:rsidP="00552DFE">
      <w:pPr>
        <w:spacing w:line="360" w:lineRule="auto"/>
        <w:jc w:val="both"/>
        <w:rPr>
          <w:rFonts w:asciiTheme="majorHAnsi" w:hAnsiTheme="majorHAnsi" w:cstheme="majorHAnsi"/>
          <w:sz w:val="20"/>
          <w:szCs w:val="20"/>
        </w:rPr>
      </w:pPr>
    </w:p>
    <w:p w:rsidR="00931C96" w:rsidRPr="00552DFE" w:rsidRDefault="00730198" w:rsidP="00552DFE">
      <w:pPr>
        <w:widowControl w:val="0"/>
        <w:autoSpaceDE w:val="0"/>
        <w:autoSpaceDN w:val="0"/>
        <w:adjustRightInd w:val="0"/>
        <w:spacing w:after="240" w:line="360" w:lineRule="auto"/>
        <w:jc w:val="both"/>
        <w:rPr>
          <w:rFonts w:asciiTheme="majorHAnsi" w:hAnsiTheme="majorHAnsi" w:cstheme="majorHAnsi"/>
        </w:rPr>
      </w:pPr>
      <w:r w:rsidRPr="00552DFE">
        <w:rPr>
          <w:rFonts w:asciiTheme="majorHAnsi" w:hAnsiTheme="majorHAnsi" w:cstheme="majorHAnsi"/>
        </w:rPr>
        <w:t>Mobile interactive applications must bind the latency and battery drain for the operations and user interactions with the systems. User requires fast response, fast processing and long battery life.</w:t>
      </w:r>
      <w:r w:rsidR="003B1FDC" w:rsidRPr="00552DFE">
        <w:rPr>
          <w:rFonts w:asciiTheme="majorHAnsi" w:hAnsiTheme="majorHAnsi" w:cstheme="majorHAnsi"/>
        </w:rPr>
        <w:t xml:space="preserve"> Multi-fidelity computes best output from different user inputs and operations and optimizes the resource utilization.</w:t>
      </w:r>
    </w:p>
    <w:p w:rsidR="008E3BF6" w:rsidRPr="00552DFE" w:rsidRDefault="00A81403" w:rsidP="00552DFE">
      <w:pPr>
        <w:widowControl w:val="0"/>
        <w:autoSpaceDE w:val="0"/>
        <w:autoSpaceDN w:val="0"/>
        <w:adjustRightInd w:val="0"/>
        <w:spacing w:after="240" w:line="360" w:lineRule="auto"/>
        <w:jc w:val="both"/>
        <w:rPr>
          <w:rFonts w:asciiTheme="majorHAnsi" w:hAnsiTheme="majorHAnsi" w:cstheme="majorHAnsi"/>
          <w:sz w:val="28"/>
          <w:szCs w:val="28"/>
        </w:rPr>
      </w:pPr>
      <w:r w:rsidRPr="00552DFE">
        <w:rPr>
          <w:rFonts w:asciiTheme="majorHAnsi" w:hAnsiTheme="majorHAnsi" w:cstheme="majorHAnsi"/>
          <w:b/>
          <w:bCs/>
          <w:sz w:val="28"/>
          <w:szCs w:val="28"/>
        </w:rPr>
        <w:t>2</w:t>
      </w:r>
      <w:r w:rsidR="009D5F8B" w:rsidRPr="00552DFE">
        <w:rPr>
          <w:rFonts w:asciiTheme="majorHAnsi" w:hAnsiTheme="majorHAnsi" w:cstheme="majorHAnsi"/>
          <w:b/>
          <w:bCs/>
          <w:sz w:val="28"/>
          <w:szCs w:val="28"/>
        </w:rPr>
        <w:t>.</w:t>
      </w:r>
      <w:r w:rsidRPr="00552DFE">
        <w:rPr>
          <w:rFonts w:asciiTheme="majorHAnsi" w:hAnsiTheme="majorHAnsi" w:cstheme="majorHAnsi"/>
          <w:b/>
          <w:bCs/>
          <w:sz w:val="28"/>
          <w:szCs w:val="28"/>
        </w:rPr>
        <w:t>3</w:t>
      </w:r>
      <w:r w:rsidR="009D5F8B" w:rsidRPr="00552DFE">
        <w:rPr>
          <w:rFonts w:asciiTheme="majorHAnsi" w:hAnsiTheme="majorHAnsi" w:cstheme="majorHAnsi"/>
          <w:b/>
          <w:bCs/>
          <w:sz w:val="28"/>
          <w:szCs w:val="28"/>
        </w:rPr>
        <w:t>.</w:t>
      </w:r>
      <w:r w:rsidRPr="00552DFE">
        <w:rPr>
          <w:rFonts w:asciiTheme="majorHAnsi" w:hAnsiTheme="majorHAnsi" w:cstheme="majorHAnsi"/>
          <w:b/>
          <w:bCs/>
          <w:sz w:val="28"/>
          <w:szCs w:val="28"/>
        </w:rPr>
        <w:t>1</w:t>
      </w:r>
      <w:r w:rsidR="009D5F8B" w:rsidRPr="00552DFE">
        <w:rPr>
          <w:rFonts w:asciiTheme="majorHAnsi" w:hAnsiTheme="majorHAnsi" w:cstheme="majorHAnsi"/>
          <w:b/>
          <w:bCs/>
          <w:sz w:val="28"/>
          <w:szCs w:val="28"/>
        </w:rPr>
        <w:tab/>
      </w:r>
      <w:r w:rsidR="008E3BF6" w:rsidRPr="00552DFE">
        <w:rPr>
          <w:rFonts w:asciiTheme="majorHAnsi" w:hAnsiTheme="majorHAnsi" w:cstheme="majorHAnsi"/>
          <w:b/>
          <w:bCs/>
          <w:sz w:val="28"/>
          <w:szCs w:val="28"/>
        </w:rPr>
        <w:t xml:space="preserve"> Multi-fidelity algorithms</w:t>
      </w:r>
    </w:p>
    <w:p w:rsidR="00A75323" w:rsidRPr="00552DFE" w:rsidRDefault="00A75323" w:rsidP="00552DFE">
      <w:pPr>
        <w:widowControl w:val="0"/>
        <w:autoSpaceDE w:val="0"/>
        <w:autoSpaceDN w:val="0"/>
        <w:adjustRightInd w:val="0"/>
        <w:spacing w:after="240" w:line="360" w:lineRule="auto"/>
        <w:jc w:val="both"/>
        <w:rPr>
          <w:rFonts w:asciiTheme="majorHAnsi" w:hAnsiTheme="majorHAnsi" w:cstheme="majorHAnsi"/>
        </w:rPr>
      </w:pPr>
      <w:r w:rsidRPr="00552DFE">
        <w:rPr>
          <w:rFonts w:asciiTheme="majorHAnsi" w:hAnsiTheme="majorHAnsi" w:cstheme="majorHAnsi"/>
        </w:rPr>
        <w:t xml:space="preserve">An algorithm is a </w:t>
      </w:r>
      <w:r w:rsidR="00317DFF" w:rsidRPr="00552DFE">
        <w:rPr>
          <w:rFonts w:asciiTheme="majorHAnsi" w:hAnsiTheme="majorHAnsi" w:cstheme="majorHAnsi"/>
        </w:rPr>
        <w:t>well-defined</w:t>
      </w:r>
      <w:r w:rsidRPr="00552DFE">
        <w:rPr>
          <w:rFonts w:asciiTheme="majorHAnsi" w:hAnsiTheme="majorHAnsi" w:cstheme="majorHAnsi"/>
        </w:rPr>
        <w:t xml:space="preserve"> sequence of steps to solve a problem in a managed way. It has a </w:t>
      </w:r>
      <w:r w:rsidR="00317DFF" w:rsidRPr="00552DFE">
        <w:rPr>
          <w:rFonts w:asciiTheme="majorHAnsi" w:hAnsiTheme="majorHAnsi" w:cstheme="majorHAnsi"/>
        </w:rPr>
        <w:t>well-defined</w:t>
      </w:r>
      <w:r w:rsidRPr="00552DFE">
        <w:rPr>
          <w:rFonts w:asciiTheme="majorHAnsi" w:hAnsiTheme="majorHAnsi" w:cstheme="majorHAnsi"/>
        </w:rPr>
        <w:t xml:space="preserve"> output specification against inputs.</w:t>
      </w:r>
      <w:r w:rsidR="00FF68FE" w:rsidRPr="00552DFE">
        <w:rPr>
          <w:rFonts w:asciiTheme="majorHAnsi" w:hAnsiTheme="majorHAnsi" w:cstheme="majorHAnsi"/>
        </w:rPr>
        <w:t xml:space="preserve"> E.g. in case of sorting example, </w:t>
      </w:r>
      <w:r w:rsidR="00FF68FE" w:rsidRPr="00552DFE">
        <w:rPr>
          <w:rFonts w:asciiTheme="majorHAnsi" w:hAnsiTheme="majorHAnsi" w:cstheme="majorHAnsi"/>
        </w:rPr>
        <w:lastRenderedPageBreak/>
        <w:t>any user for the algorithm preserves all inputs and order them or sort them according to the required criteria. Only algorithm that fulfill these conditions are considered acceptable and we them based on CPU consumption, memory allocation and other resources usage.</w:t>
      </w:r>
    </w:p>
    <w:p w:rsidR="008E3BF6" w:rsidRPr="00552DFE" w:rsidRDefault="00356D8C" w:rsidP="00552DFE">
      <w:pPr>
        <w:widowControl w:val="0"/>
        <w:autoSpaceDE w:val="0"/>
        <w:autoSpaceDN w:val="0"/>
        <w:adjustRightInd w:val="0"/>
        <w:spacing w:after="240" w:line="360" w:lineRule="auto"/>
        <w:jc w:val="both"/>
        <w:rPr>
          <w:rFonts w:asciiTheme="majorHAnsi" w:hAnsiTheme="majorHAnsi" w:cstheme="majorHAnsi"/>
        </w:rPr>
      </w:pPr>
      <w:r w:rsidRPr="00552DFE">
        <w:rPr>
          <w:rFonts w:asciiTheme="majorHAnsi" w:hAnsiTheme="majorHAnsi" w:cstheme="majorHAnsi"/>
        </w:rPr>
        <w:t>A</w:t>
      </w:r>
      <w:r w:rsidR="008E3BF6" w:rsidRPr="00552DFE">
        <w:rPr>
          <w:rFonts w:asciiTheme="majorHAnsi" w:hAnsiTheme="majorHAnsi" w:cstheme="majorHAnsi"/>
        </w:rPr>
        <w:t>multi-fidelity algorithm indicates the fidelity level used to generate the result.</w:t>
      </w:r>
      <w:r w:rsidRPr="00552DFE">
        <w:rPr>
          <w:rFonts w:asciiTheme="majorHAnsi" w:hAnsiTheme="majorHAnsi" w:cstheme="majorHAnsi"/>
        </w:rPr>
        <w:t xml:space="preserve"> Multi-fidelity algorithms allow a range of different </w:t>
      </w:r>
      <w:r w:rsidR="00317DFF" w:rsidRPr="00552DFE">
        <w:rPr>
          <w:rFonts w:asciiTheme="majorHAnsi" w:hAnsiTheme="majorHAnsi" w:cstheme="majorHAnsi"/>
        </w:rPr>
        <w:t>outputs</w:t>
      </w:r>
      <w:r w:rsidRPr="00552DFE">
        <w:rPr>
          <w:rFonts w:asciiTheme="majorHAnsi" w:hAnsiTheme="majorHAnsi" w:cstheme="majorHAnsi"/>
        </w:rPr>
        <w:t xml:space="preserve"> against same inputs i.e. each has a different fidelity. The essence of a multi-fidelity algorithm is that we </w:t>
      </w:r>
      <w:r w:rsidR="00DE5C7C" w:rsidRPr="00552DFE">
        <w:rPr>
          <w:rFonts w:asciiTheme="majorHAnsi" w:hAnsiTheme="majorHAnsi" w:cstheme="majorHAnsi"/>
        </w:rPr>
        <w:t>can trade this fidelity for re</w:t>
      </w:r>
      <w:r w:rsidRPr="00552DFE">
        <w:rPr>
          <w:rFonts w:asciiTheme="majorHAnsi" w:hAnsiTheme="majorHAnsi" w:cstheme="majorHAnsi"/>
        </w:rPr>
        <w:t>sour</w:t>
      </w:r>
      <w:r w:rsidR="00DE5C7C" w:rsidRPr="00552DFE">
        <w:rPr>
          <w:rFonts w:asciiTheme="majorHAnsi" w:hAnsiTheme="majorHAnsi" w:cstheme="majorHAnsi"/>
        </w:rPr>
        <w:t>ce consumption. T</w:t>
      </w:r>
      <w:r w:rsidRPr="00552DFE">
        <w:rPr>
          <w:rFonts w:asciiTheme="majorHAnsi" w:hAnsiTheme="majorHAnsi" w:cstheme="majorHAnsi"/>
        </w:rPr>
        <w:t xml:space="preserve">he resource consumption </w:t>
      </w:r>
      <w:r w:rsidR="00DE5C7C" w:rsidRPr="00552DFE">
        <w:rPr>
          <w:rFonts w:asciiTheme="majorHAnsi" w:hAnsiTheme="majorHAnsi" w:cstheme="majorHAnsi"/>
        </w:rPr>
        <w:t>affects the battery lifetime, fast response, processing time and latency.</w:t>
      </w:r>
    </w:p>
    <w:p w:rsidR="005B6FE1" w:rsidRPr="00552DFE" w:rsidRDefault="006F5B67" w:rsidP="00552DFE">
      <w:pPr>
        <w:spacing w:line="360" w:lineRule="auto"/>
        <w:jc w:val="both"/>
        <w:rPr>
          <w:rFonts w:asciiTheme="majorHAnsi" w:hAnsiTheme="majorHAnsi" w:cstheme="majorHAnsi"/>
        </w:rPr>
      </w:pPr>
      <w:r w:rsidRPr="00552DFE">
        <w:rPr>
          <w:rFonts w:asciiTheme="majorHAnsi" w:hAnsiTheme="majorHAnsi" w:cstheme="majorHAnsi"/>
        </w:rPr>
        <w:t>Figure shows the example of an interactive and multi-fidelity application</w:t>
      </w:r>
      <w:r w:rsidR="0062403F" w:rsidRPr="00552DFE">
        <w:rPr>
          <w:rFonts w:asciiTheme="majorHAnsi" w:hAnsiTheme="majorHAnsi" w:cstheme="majorHAnsi"/>
        </w:rPr>
        <w:t xml:space="preserve">.It shows the multi-fidelity version of the fetch- and-display operation. </w:t>
      </w:r>
    </w:p>
    <w:p w:rsidR="00317DFF" w:rsidRPr="00552DFE" w:rsidRDefault="00317DFF" w:rsidP="00552DFE">
      <w:pPr>
        <w:spacing w:line="360" w:lineRule="auto"/>
        <w:jc w:val="both"/>
        <w:rPr>
          <w:rFonts w:asciiTheme="majorHAnsi" w:hAnsiTheme="majorHAnsi" w:cstheme="majorHAnsi"/>
        </w:rPr>
      </w:pPr>
    </w:p>
    <w:p w:rsidR="008E3BF6" w:rsidRPr="00552DFE" w:rsidRDefault="00E326CD" w:rsidP="00552DFE">
      <w:pPr>
        <w:spacing w:line="360" w:lineRule="auto"/>
        <w:rPr>
          <w:rFonts w:asciiTheme="majorHAnsi" w:hAnsiTheme="majorHAnsi" w:cstheme="majorHAnsi"/>
          <w:sz w:val="20"/>
          <w:szCs w:val="20"/>
        </w:rPr>
      </w:pPr>
      <w:r w:rsidRPr="00552DFE">
        <w:rPr>
          <w:rFonts w:asciiTheme="majorHAnsi" w:hAnsiTheme="majorHAnsi" w:cstheme="majorHAnsi"/>
          <w:noProof/>
          <w:sz w:val="20"/>
          <w:szCs w:val="20"/>
        </w:rPr>
        <w:drawing>
          <wp:inline distT="0" distB="0" distL="0" distR="0">
            <wp:extent cx="5610225" cy="2733675"/>
            <wp:effectExtent l="19050" t="0" r="9525"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5610225" cy="2733675"/>
                    </a:xfrm>
                    <a:prstGeom prst="rect">
                      <a:avLst/>
                    </a:prstGeom>
                    <a:noFill/>
                    <a:ln w="9525">
                      <a:noFill/>
                      <a:miter lim="800000"/>
                      <a:headEnd/>
                      <a:tailEnd/>
                    </a:ln>
                  </pic:spPr>
                </pic:pic>
              </a:graphicData>
            </a:graphic>
          </wp:inline>
        </w:drawing>
      </w:r>
    </w:p>
    <w:p w:rsidR="00E326CD" w:rsidRPr="00552DFE" w:rsidRDefault="00E326CD" w:rsidP="00552DFE">
      <w:pPr>
        <w:spacing w:line="360" w:lineRule="auto"/>
        <w:rPr>
          <w:rFonts w:asciiTheme="majorHAnsi" w:hAnsiTheme="majorHAnsi" w:cstheme="majorHAnsi"/>
          <w:sz w:val="20"/>
          <w:szCs w:val="20"/>
        </w:rPr>
      </w:pPr>
    </w:p>
    <w:p w:rsidR="00E326CD" w:rsidRPr="00552DFE" w:rsidRDefault="00E326CD" w:rsidP="00552DFE">
      <w:pPr>
        <w:spacing w:line="360" w:lineRule="auto"/>
        <w:jc w:val="center"/>
        <w:rPr>
          <w:rFonts w:asciiTheme="majorHAnsi" w:hAnsiTheme="majorHAnsi" w:cstheme="majorHAnsi"/>
          <w:sz w:val="20"/>
          <w:szCs w:val="20"/>
        </w:rPr>
      </w:pPr>
    </w:p>
    <w:p w:rsidR="00E326CD" w:rsidRPr="00552DFE" w:rsidRDefault="00E326CD" w:rsidP="00552DFE">
      <w:pPr>
        <w:spacing w:line="360" w:lineRule="auto"/>
        <w:jc w:val="center"/>
        <w:rPr>
          <w:rFonts w:asciiTheme="majorHAnsi" w:hAnsiTheme="majorHAnsi" w:cstheme="majorHAnsi"/>
        </w:rPr>
      </w:pPr>
      <w:r w:rsidRPr="00552DFE">
        <w:rPr>
          <w:rFonts w:asciiTheme="majorHAnsi" w:hAnsiTheme="majorHAnsi" w:cstheme="majorHAnsi"/>
          <w:b/>
        </w:rPr>
        <w:t>Fig 2.4:</w:t>
      </w:r>
      <w:r w:rsidRPr="00552DFE">
        <w:rPr>
          <w:rFonts w:asciiTheme="majorHAnsi" w:hAnsiTheme="majorHAnsi" w:cstheme="majorHAnsi"/>
        </w:rPr>
        <w:t xml:space="preserve"> Interactive, multi-fidelity operation example</w:t>
      </w:r>
    </w:p>
    <w:p w:rsidR="008E3BF6" w:rsidRPr="00552DFE" w:rsidRDefault="008E3BF6" w:rsidP="00552DFE">
      <w:pPr>
        <w:spacing w:line="360" w:lineRule="auto"/>
        <w:jc w:val="both"/>
        <w:rPr>
          <w:rFonts w:asciiTheme="majorHAnsi" w:hAnsiTheme="majorHAnsi" w:cstheme="majorHAnsi"/>
          <w:sz w:val="20"/>
          <w:szCs w:val="20"/>
        </w:rPr>
      </w:pPr>
    </w:p>
    <w:p w:rsidR="00E326CD" w:rsidRPr="00552DFE" w:rsidRDefault="00E326CD" w:rsidP="00552DFE">
      <w:pPr>
        <w:spacing w:line="360" w:lineRule="auto"/>
        <w:jc w:val="both"/>
        <w:rPr>
          <w:rFonts w:asciiTheme="majorHAnsi" w:hAnsiTheme="majorHAnsi" w:cstheme="majorHAnsi"/>
          <w:sz w:val="20"/>
          <w:szCs w:val="20"/>
        </w:rPr>
      </w:pPr>
    </w:p>
    <w:p w:rsidR="003C721A" w:rsidRPr="00552DFE" w:rsidRDefault="003C721A" w:rsidP="00552DFE">
      <w:pPr>
        <w:spacing w:line="360" w:lineRule="auto"/>
        <w:jc w:val="both"/>
        <w:rPr>
          <w:rFonts w:asciiTheme="majorHAnsi" w:hAnsiTheme="majorHAnsi" w:cstheme="majorHAnsi"/>
          <w:sz w:val="20"/>
          <w:szCs w:val="20"/>
        </w:rPr>
      </w:pPr>
    </w:p>
    <w:p w:rsidR="007970DD" w:rsidRPr="00552DFE" w:rsidRDefault="007F58B9" w:rsidP="00552DFE">
      <w:pPr>
        <w:widowControl w:val="0"/>
        <w:autoSpaceDE w:val="0"/>
        <w:autoSpaceDN w:val="0"/>
        <w:adjustRightInd w:val="0"/>
        <w:spacing w:after="240" w:line="360" w:lineRule="auto"/>
        <w:jc w:val="both"/>
        <w:rPr>
          <w:rFonts w:asciiTheme="majorHAnsi" w:hAnsiTheme="majorHAnsi" w:cstheme="majorHAnsi"/>
          <w:sz w:val="36"/>
          <w:szCs w:val="36"/>
        </w:rPr>
      </w:pPr>
      <w:r w:rsidRPr="00552DFE">
        <w:rPr>
          <w:rFonts w:asciiTheme="majorHAnsi" w:hAnsiTheme="majorHAnsi" w:cstheme="majorHAnsi"/>
          <w:b/>
          <w:bCs/>
          <w:sz w:val="36"/>
          <w:szCs w:val="36"/>
        </w:rPr>
        <w:t>2.4</w:t>
      </w:r>
      <w:r w:rsidR="00281290" w:rsidRPr="00552DFE">
        <w:rPr>
          <w:rFonts w:asciiTheme="majorHAnsi" w:hAnsiTheme="majorHAnsi" w:cstheme="majorHAnsi"/>
          <w:b/>
          <w:bCs/>
          <w:sz w:val="36"/>
          <w:szCs w:val="36"/>
        </w:rPr>
        <w:tab/>
      </w:r>
      <w:r w:rsidR="007970DD" w:rsidRPr="00552DFE">
        <w:rPr>
          <w:rFonts w:asciiTheme="majorHAnsi" w:hAnsiTheme="majorHAnsi" w:cstheme="majorHAnsi"/>
          <w:b/>
          <w:bCs/>
          <w:sz w:val="36"/>
          <w:szCs w:val="36"/>
        </w:rPr>
        <w:t xml:space="preserve">System support for multi-fidelity </w:t>
      </w:r>
      <w:r w:rsidR="00281290" w:rsidRPr="00552DFE">
        <w:rPr>
          <w:rFonts w:asciiTheme="majorHAnsi" w:hAnsiTheme="majorHAnsi" w:cstheme="majorHAnsi"/>
          <w:b/>
          <w:bCs/>
          <w:sz w:val="36"/>
          <w:szCs w:val="36"/>
        </w:rPr>
        <w:t xml:space="preserve">mobile interactive </w:t>
      </w:r>
      <w:r w:rsidR="00281290" w:rsidRPr="00552DFE">
        <w:rPr>
          <w:rFonts w:asciiTheme="majorHAnsi" w:hAnsiTheme="majorHAnsi" w:cstheme="majorHAnsi"/>
          <w:b/>
          <w:bCs/>
          <w:sz w:val="36"/>
          <w:szCs w:val="36"/>
        </w:rPr>
        <w:lastRenderedPageBreak/>
        <w:t>application</w:t>
      </w:r>
    </w:p>
    <w:p w:rsidR="00E22E0E" w:rsidRPr="00552DFE" w:rsidRDefault="00664AB0" w:rsidP="00552DFE">
      <w:pPr>
        <w:widowControl w:val="0"/>
        <w:autoSpaceDE w:val="0"/>
        <w:autoSpaceDN w:val="0"/>
        <w:adjustRightInd w:val="0"/>
        <w:spacing w:after="240" w:line="360" w:lineRule="auto"/>
        <w:jc w:val="both"/>
        <w:rPr>
          <w:rFonts w:asciiTheme="majorHAnsi" w:hAnsiTheme="majorHAnsi" w:cstheme="majorHAnsi"/>
        </w:rPr>
      </w:pPr>
      <w:r w:rsidRPr="00552DFE">
        <w:rPr>
          <w:rFonts w:asciiTheme="majorHAnsi" w:hAnsiTheme="majorHAnsi" w:cstheme="majorHAnsi"/>
        </w:rPr>
        <w:t xml:space="preserve">In this chapter we will focus on the operating system for the mobile interactive </w:t>
      </w:r>
      <w:r w:rsidR="0003097A" w:rsidRPr="00552DFE">
        <w:rPr>
          <w:rFonts w:asciiTheme="majorHAnsi" w:hAnsiTheme="majorHAnsi" w:cstheme="majorHAnsi"/>
        </w:rPr>
        <w:t>application. Application</w:t>
      </w:r>
      <w:r w:rsidRPr="00552DFE">
        <w:rPr>
          <w:rFonts w:asciiTheme="majorHAnsi" w:hAnsiTheme="majorHAnsi" w:cstheme="majorHAnsi"/>
        </w:rPr>
        <w:t xml:space="preserve"> performance is greatly affected by the OS behavior. Most common operating systems used for mobile </w:t>
      </w:r>
      <w:r w:rsidR="0003097A" w:rsidRPr="00552DFE">
        <w:rPr>
          <w:rFonts w:asciiTheme="majorHAnsi" w:hAnsiTheme="majorHAnsi" w:cstheme="majorHAnsi"/>
        </w:rPr>
        <w:t>computing</w:t>
      </w:r>
      <w:r w:rsidRPr="00552DFE">
        <w:rPr>
          <w:rFonts w:asciiTheme="majorHAnsi" w:hAnsiTheme="majorHAnsi" w:cstheme="majorHAnsi"/>
        </w:rPr>
        <w:t xml:space="preserve"> are </w:t>
      </w:r>
      <w:r w:rsidR="00223A86" w:rsidRPr="00552DFE">
        <w:rPr>
          <w:rFonts w:asciiTheme="majorHAnsi" w:hAnsiTheme="majorHAnsi" w:cstheme="majorHAnsi"/>
        </w:rPr>
        <w:t xml:space="preserve">Google </w:t>
      </w:r>
      <w:r w:rsidR="0003097A" w:rsidRPr="00552DFE">
        <w:rPr>
          <w:rFonts w:asciiTheme="majorHAnsi" w:hAnsiTheme="majorHAnsi" w:cstheme="majorHAnsi"/>
        </w:rPr>
        <w:t>Android</w:t>
      </w:r>
      <w:r w:rsidRPr="00552DFE">
        <w:rPr>
          <w:rFonts w:asciiTheme="majorHAnsi" w:hAnsiTheme="majorHAnsi" w:cstheme="majorHAnsi"/>
        </w:rPr>
        <w:t xml:space="preserve">, </w:t>
      </w:r>
      <w:r w:rsidR="00223A86" w:rsidRPr="00552DFE">
        <w:rPr>
          <w:rFonts w:asciiTheme="majorHAnsi" w:hAnsiTheme="majorHAnsi" w:cstheme="majorHAnsi"/>
        </w:rPr>
        <w:t xml:space="preserve">Apple </w:t>
      </w:r>
      <w:r w:rsidRPr="00552DFE">
        <w:rPr>
          <w:rFonts w:asciiTheme="majorHAnsi" w:hAnsiTheme="majorHAnsi" w:cstheme="majorHAnsi"/>
        </w:rPr>
        <w:t xml:space="preserve">iOS, </w:t>
      </w:r>
      <w:r w:rsidR="0012498F" w:rsidRPr="00552DFE">
        <w:rPr>
          <w:rFonts w:asciiTheme="majorHAnsi" w:hAnsiTheme="majorHAnsi" w:cstheme="majorHAnsi"/>
        </w:rPr>
        <w:t>Symbian</w:t>
      </w:r>
      <w:r w:rsidR="0003097A" w:rsidRPr="00552DFE">
        <w:rPr>
          <w:rFonts w:asciiTheme="majorHAnsi" w:hAnsiTheme="majorHAnsi" w:cstheme="majorHAnsi"/>
        </w:rPr>
        <w:t xml:space="preserve"> OS</w:t>
      </w:r>
      <w:r w:rsidR="00223A86" w:rsidRPr="00552DFE">
        <w:rPr>
          <w:rFonts w:asciiTheme="majorHAnsi" w:hAnsiTheme="majorHAnsi" w:cstheme="majorHAnsi"/>
        </w:rPr>
        <w:t xml:space="preserve">, </w:t>
      </w:r>
      <w:r w:rsidRPr="00552DFE">
        <w:rPr>
          <w:rFonts w:asciiTheme="majorHAnsi" w:hAnsiTheme="majorHAnsi" w:cstheme="majorHAnsi"/>
        </w:rPr>
        <w:t>Windows</w:t>
      </w:r>
      <w:r w:rsidR="0012498F" w:rsidRPr="00552DFE">
        <w:rPr>
          <w:rFonts w:asciiTheme="majorHAnsi" w:hAnsiTheme="majorHAnsi" w:cstheme="majorHAnsi"/>
        </w:rPr>
        <w:t xml:space="preserve"> 8, Bada</w:t>
      </w:r>
      <w:r w:rsidR="0003097A" w:rsidRPr="00552DFE">
        <w:rPr>
          <w:rFonts w:asciiTheme="majorHAnsi" w:hAnsiTheme="majorHAnsi" w:cstheme="majorHAnsi"/>
        </w:rPr>
        <w:t xml:space="preserve"> OS</w:t>
      </w:r>
      <w:r w:rsidRPr="00552DFE">
        <w:rPr>
          <w:rFonts w:asciiTheme="majorHAnsi" w:hAnsiTheme="majorHAnsi" w:cstheme="majorHAnsi"/>
        </w:rPr>
        <w:t>.</w:t>
      </w:r>
      <w:r w:rsidR="009129C7" w:rsidRPr="00552DFE">
        <w:rPr>
          <w:rFonts w:asciiTheme="majorHAnsi" w:hAnsiTheme="majorHAnsi" w:cstheme="majorHAnsi"/>
        </w:rPr>
        <w:t xml:space="preserve"> Application performance is also affected by the changes in resource allocation, disk space, CPU frequency, </w:t>
      </w:r>
      <w:r w:rsidR="007B6558" w:rsidRPr="00552DFE">
        <w:rPr>
          <w:rFonts w:asciiTheme="majorHAnsi" w:hAnsiTheme="majorHAnsi" w:cstheme="majorHAnsi"/>
        </w:rPr>
        <w:t>and memory</w:t>
      </w:r>
      <w:r w:rsidR="009129C7" w:rsidRPr="00552DFE">
        <w:rPr>
          <w:rFonts w:asciiTheme="majorHAnsi" w:hAnsiTheme="majorHAnsi" w:cstheme="majorHAnsi"/>
        </w:rPr>
        <w:t xml:space="preserve"> size.</w:t>
      </w:r>
    </w:p>
    <w:p w:rsidR="00C87095" w:rsidRPr="00552DFE" w:rsidRDefault="007B6558" w:rsidP="00552DFE">
      <w:pPr>
        <w:widowControl w:val="0"/>
        <w:autoSpaceDE w:val="0"/>
        <w:autoSpaceDN w:val="0"/>
        <w:adjustRightInd w:val="0"/>
        <w:spacing w:after="240" w:line="360" w:lineRule="auto"/>
        <w:jc w:val="both"/>
        <w:rPr>
          <w:rFonts w:asciiTheme="majorHAnsi" w:hAnsiTheme="majorHAnsi" w:cstheme="majorHAnsi"/>
        </w:rPr>
      </w:pPr>
      <w:r w:rsidRPr="00552DFE">
        <w:rPr>
          <w:rFonts w:asciiTheme="majorHAnsi" w:hAnsiTheme="majorHAnsi" w:cstheme="majorHAnsi"/>
        </w:rPr>
        <w:t xml:space="preserve">Many </w:t>
      </w:r>
      <w:r w:rsidR="00E22E0E" w:rsidRPr="00552DFE">
        <w:rPr>
          <w:rFonts w:asciiTheme="majorHAnsi" w:hAnsiTheme="majorHAnsi" w:cstheme="majorHAnsi"/>
        </w:rPr>
        <w:t>system</w:t>
      </w:r>
      <w:r w:rsidRPr="00552DFE">
        <w:rPr>
          <w:rFonts w:asciiTheme="majorHAnsi" w:hAnsiTheme="majorHAnsi" w:cstheme="majorHAnsi"/>
        </w:rPr>
        <w:t xml:space="preserve"> are the runtime. The main responsibility of the runtime system is to make fidelity decision and allocation of resources at the beginning of each multi-fidelity operation.</w:t>
      </w:r>
      <w:r w:rsidR="00E22E0E" w:rsidRPr="00552DFE">
        <w:rPr>
          <w:rFonts w:asciiTheme="majorHAnsi" w:hAnsiTheme="majorHAnsi" w:cstheme="majorHAnsi"/>
        </w:rPr>
        <w:t xml:space="preserve"> The system should monitor the resource demand, battery lifetime for performance debugging purposes and to build predictors for resources requirements in the future or for the next operation.</w:t>
      </w:r>
    </w:p>
    <w:p w:rsidR="009F6608" w:rsidRPr="00552DFE" w:rsidRDefault="004F45BE" w:rsidP="00552DFE">
      <w:pPr>
        <w:widowControl w:val="0"/>
        <w:autoSpaceDE w:val="0"/>
        <w:autoSpaceDN w:val="0"/>
        <w:adjustRightInd w:val="0"/>
        <w:spacing w:after="240" w:line="360" w:lineRule="auto"/>
        <w:jc w:val="both"/>
        <w:rPr>
          <w:rFonts w:asciiTheme="majorHAnsi" w:hAnsiTheme="majorHAnsi" w:cstheme="majorHAnsi"/>
        </w:rPr>
      </w:pPr>
      <w:r w:rsidRPr="00552DFE">
        <w:rPr>
          <w:rFonts w:asciiTheme="majorHAnsi" w:hAnsiTheme="majorHAnsi" w:cstheme="majorHAnsi"/>
        </w:rPr>
        <w:t>Figure shows the operating system for the multi-fidelity applications and the mechanism of the resources allocations.</w:t>
      </w:r>
      <w:r w:rsidR="00AD317B" w:rsidRPr="00552DFE">
        <w:rPr>
          <w:rFonts w:asciiTheme="majorHAnsi" w:hAnsiTheme="majorHAnsi" w:cstheme="majorHAnsi"/>
        </w:rPr>
        <w:t xml:space="preserve"> Each component is briefly described below.</w:t>
      </w:r>
    </w:p>
    <w:p w:rsidR="001A792B" w:rsidRPr="00552DFE" w:rsidRDefault="001A792B" w:rsidP="00552DFE">
      <w:pPr>
        <w:widowControl w:val="0"/>
        <w:autoSpaceDE w:val="0"/>
        <w:autoSpaceDN w:val="0"/>
        <w:adjustRightInd w:val="0"/>
        <w:spacing w:after="240" w:line="360" w:lineRule="auto"/>
        <w:jc w:val="both"/>
        <w:rPr>
          <w:rFonts w:asciiTheme="majorHAnsi" w:hAnsiTheme="majorHAnsi" w:cstheme="majorHAnsi"/>
        </w:rPr>
      </w:pPr>
    </w:p>
    <w:p w:rsidR="00F45C69" w:rsidRPr="00552DFE" w:rsidRDefault="007F58B9" w:rsidP="00552DFE">
      <w:pPr>
        <w:spacing w:line="360" w:lineRule="auto"/>
        <w:jc w:val="both"/>
        <w:rPr>
          <w:rFonts w:asciiTheme="majorHAnsi" w:hAnsiTheme="majorHAnsi" w:cstheme="majorHAnsi"/>
          <w:sz w:val="20"/>
          <w:szCs w:val="20"/>
        </w:rPr>
      </w:pPr>
      <w:r w:rsidRPr="00552DFE">
        <w:rPr>
          <w:rFonts w:asciiTheme="majorHAnsi" w:hAnsiTheme="majorHAnsi" w:cstheme="majorHAnsi"/>
          <w:noProof/>
          <w:sz w:val="20"/>
          <w:szCs w:val="20"/>
        </w:rPr>
        <w:drawing>
          <wp:inline distT="0" distB="0" distL="0" distR="0">
            <wp:extent cx="5676900" cy="3314700"/>
            <wp:effectExtent l="1905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5676900" cy="3314700"/>
                    </a:xfrm>
                    <a:prstGeom prst="rect">
                      <a:avLst/>
                    </a:prstGeom>
                    <a:noFill/>
                    <a:ln w="9525">
                      <a:noFill/>
                      <a:miter lim="800000"/>
                      <a:headEnd/>
                      <a:tailEnd/>
                    </a:ln>
                  </pic:spPr>
                </pic:pic>
              </a:graphicData>
            </a:graphic>
          </wp:inline>
        </w:drawing>
      </w:r>
    </w:p>
    <w:p w:rsidR="007F58B9" w:rsidRPr="00552DFE" w:rsidRDefault="007F58B9" w:rsidP="00552DFE">
      <w:pPr>
        <w:spacing w:line="360" w:lineRule="auto"/>
        <w:jc w:val="both"/>
        <w:rPr>
          <w:rFonts w:asciiTheme="majorHAnsi" w:hAnsiTheme="majorHAnsi" w:cstheme="majorHAnsi"/>
          <w:sz w:val="20"/>
          <w:szCs w:val="20"/>
        </w:rPr>
      </w:pPr>
    </w:p>
    <w:p w:rsidR="006A5689" w:rsidRPr="00552DFE" w:rsidRDefault="007F58B9" w:rsidP="00D643AD">
      <w:pPr>
        <w:spacing w:line="360" w:lineRule="auto"/>
        <w:jc w:val="center"/>
        <w:rPr>
          <w:rFonts w:asciiTheme="majorHAnsi" w:hAnsiTheme="majorHAnsi" w:cstheme="majorHAnsi"/>
        </w:rPr>
      </w:pPr>
      <w:r w:rsidRPr="00552DFE">
        <w:rPr>
          <w:rFonts w:asciiTheme="majorHAnsi" w:hAnsiTheme="majorHAnsi" w:cstheme="majorHAnsi"/>
          <w:b/>
        </w:rPr>
        <w:t>Fig 2.5:</w:t>
      </w:r>
      <w:r w:rsidRPr="00552DFE">
        <w:rPr>
          <w:rFonts w:asciiTheme="majorHAnsi" w:hAnsiTheme="majorHAnsi" w:cstheme="majorHAnsi"/>
        </w:rPr>
        <w:t xml:space="preserve"> Operating system support for interactive, multi-fidelity application</w:t>
      </w:r>
    </w:p>
    <w:p w:rsidR="00E54B17" w:rsidRPr="00552DFE" w:rsidRDefault="00E54B17" w:rsidP="00552DFE">
      <w:pPr>
        <w:spacing w:line="360" w:lineRule="auto"/>
        <w:jc w:val="center"/>
        <w:rPr>
          <w:rFonts w:asciiTheme="majorHAnsi" w:hAnsiTheme="majorHAnsi" w:cstheme="majorHAnsi"/>
          <w:b/>
          <w:sz w:val="48"/>
          <w:szCs w:val="48"/>
        </w:rPr>
      </w:pPr>
      <w:r w:rsidRPr="00552DFE">
        <w:rPr>
          <w:rFonts w:asciiTheme="majorHAnsi" w:hAnsiTheme="majorHAnsi" w:cstheme="majorHAnsi"/>
          <w:b/>
          <w:sz w:val="48"/>
          <w:szCs w:val="48"/>
        </w:rPr>
        <w:t>Chapter</w:t>
      </w:r>
      <w:r w:rsidR="008D05DB" w:rsidRPr="00552DFE">
        <w:rPr>
          <w:rFonts w:asciiTheme="majorHAnsi" w:hAnsiTheme="majorHAnsi" w:cstheme="majorHAnsi"/>
          <w:b/>
          <w:sz w:val="48"/>
          <w:szCs w:val="48"/>
        </w:rPr>
        <w:t xml:space="preserve"> 3</w:t>
      </w:r>
    </w:p>
    <w:p w:rsidR="00E54B17" w:rsidRPr="00552DFE" w:rsidRDefault="00E54B17" w:rsidP="00552DFE">
      <w:pPr>
        <w:spacing w:line="360" w:lineRule="auto"/>
        <w:jc w:val="both"/>
        <w:rPr>
          <w:rFonts w:asciiTheme="majorHAnsi" w:hAnsiTheme="majorHAnsi" w:cstheme="majorHAnsi"/>
        </w:rPr>
      </w:pPr>
    </w:p>
    <w:p w:rsidR="00E54B17" w:rsidRPr="00552DFE" w:rsidRDefault="00E54B17" w:rsidP="00552DFE">
      <w:pPr>
        <w:spacing w:line="360" w:lineRule="auto"/>
        <w:jc w:val="both"/>
        <w:rPr>
          <w:rFonts w:asciiTheme="majorHAnsi" w:hAnsiTheme="majorHAnsi" w:cstheme="majorHAnsi"/>
          <w:b/>
          <w:sz w:val="36"/>
          <w:szCs w:val="36"/>
        </w:rPr>
      </w:pPr>
      <w:r w:rsidRPr="00552DFE">
        <w:rPr>
          <w:rFonts w:asciiTheme="majorHAnsi" w:hAnsiTheme="majorHAnsi" w:cstheme="majorHAnsi"/>
          <w:b/>
          <w:sz w:val="36"/>
          <w:szCs w:val="36"/>
        </w:rPr>
        <w:t>Conclusion</w:t>
      </w:r>
    </w:p>
    <w:p w:rsidR="008B0930" w:rsidRPr="00552DFE" w:rsidRDefault="008B0930" w:rsidP="00552DFE">
      <w:pPr>
        <w:spacing w:line="360" w:lineRule="auto"/>
        <w:jc w:val="both"/>
        <w:rPr>
          <w:rFonts w:asciiTheme="majorHAnsi" w:eastAsia="Times New Roman" w:hAnsiTheme="majorHAnsi" w:cstheme="majorHAnsi"/>
          <w:sz w:val="20"/>
          <w:szCs w:val="20"/>
        </w:rPr>
      </w:pPr>
    </w:p>
    <w:p w:rsidR="00616BD7" w:rsidRPr="00552DFE" w:rsidRDefault="00616BD7" w:rsidP="00552DFE">
      <w:pPr>
        <w:spacing w:line="360" w:lineRule="auto"/>
        <w:jc w:val="both"/>
        <w:rPr>
          <w:rFonts w:asciiTheme="majorHAnsi" w:eastAsia="Times New Roman" w:hAnsiTheme="majorHAnsi" w:cstheme="majorHAnsi"/>
        </w:rPr>
      </w:pPr>
    </w:p>
    <w:p w:rsidR="00616BD7" w:rsidRPr="00552DFE" w:rsidRDefault="00425D15" w:rsidP="00552DFE">
      <w:pPr>
        <w:spacing w:line="360" w:lineRule="auto"/>
        <w:jc w:val="both"/>
        <w:rPr>
          <w:rFonts w:asciiTheme="majorHAnsi" w:eastAsia="Times New Roman" w:hAnsiTheme="majorHAnsi" w:cstheme="majorHAnsi"/>
        </w:rPr>
      </w:pPr>
      <w:r w:rsidRPr="00552DFE">
        <w:rPr>
          <w:rFonts w:asciiTheme="majorHAnsi" w:eastAsia="Times New Roman" w:hAnsiTheme="majorHAnsi" w:cstheme="majorHAnsi"/>
        </w:rPr>
        <w:t>Interactive mobile computing system</w:t>
      </w:r>
      <w:r w:rsidR="00983D92" w:rsidRPr="00552DFE">
        <w:rPr>
          <w:rFonts w:asciiTheme="majorHAnsi" w:eastAsia="Times New Roman" w:hAnsiTheme="majorHAnsi" w:cstheme="majorHAnsi"/>
        </w:rPr>
        <w:t>s</w:t>
      </w:r>
      <w:r w:rsidRPr="00552DFE">
        <w:rPr>
          <w:rFonts w:asciiTheme="majorHAnsi" w:eastAsia="Times New Roman" w:hAnsiTheme="majorHAnsi" w:cstheme="majorHAnsi"/>
        </w:rPr>
        <w:t xml:space="preserve"> with multi-fidelity applications now becom</w:t>
      </w:r>
      <w:r w:rsidR="00983D92" w:rsidRPr="00552DFE">
        <w:rPr>
          <w:rFonts w:asciiTheme="majorHAnsi" w:eastAsia="Times New Roman" w:hAnsiTheme="majorHAnsi" w:cstheme="majorHAnsi"/>
        </w:rPr>
        <w:t xml:space="preserve">e </w:t>
      </w:r>
      <w:r w:rsidRPr="00552DFE">
        <w:rPr>
          <w:rFonts w:asciiTheme="majorHAnsi" w:eastAsia="Times New Roman" w:hAnsiTheme="majorHAnsi" w:cstheme="majorHAnsi"/>
        </w:rPr>
        <w:t xml:space="preserve">more popular. Through effective adaption applications on mobile systems can overcome challenges such as latency, </w:t>
      </w:r>
      <w:r w:rsidR="00D80CA8" w:rsidRPr="00552DFE">
        <w:rPr>
          <w:rFonts w:asciiTheme="majorHAnsi" w:eastAsia="Times New Roman" w:hAnsiTheme="majorHAnsi" w:cstheme="majorHAnsi"/>
        </w:rPr>
        <w:t>battery</w:t>
      </w:r>
      <w:r w:rsidRPr="00552DFE">
        <w:rPr>
          <w:rFonts w:asciiTheme="majorHAnsi" w:eastAsia="Times New Roman" w:hAnsiTheme="majorHAnsi" w:cstheme="majorHAnsi"/>
        </w:rPr>
        <w:t xml:space="preserve"> lifetime etc. Multi-fidelity algorithms are reliable solution for adaptive system because they tolerate a range of outcomes. Resources </w:t>
      </w:r>
      <w:r w:rsidR="00FD7BCA" w:rsidRPr="00552DFE">
        <w:rPr>
          <w:rFonts w:asciiTheme="majorHAnsi" w:eastAsia="Times New Roman" w:hAnsiTheme="majorHAnsi" w:cstheme="majorHAnsi"/>
        </w:rPr>
        <w:t>constraints</w:t>
      </w:r>
      <w:r w:rsidRPr="00552DFE">
        <w:rPr>
          <w:rFonts w:asciiTheme="majorHAnsi" w:eastAsia="Times New Roman" w:hAnsiTheme="majorHAnsi" w:cstheme="majorHAnsi"/>
        </w:rPr>
        <w:t xml:space="preserve"> and allocation of resources during processing and execution is the more challenging problem in interactive applications environment.By freeing the system to be more flexible in its resp</w:t>
      </w:r>
      <w:r w:rsidR="0071239C" w:rsidRPr="00552DFE">
        <w:rPr>
          <w:rFonts w:asciiTheme="majorHAnsi" w:eastAsia="Times New Roman" w:hAnsiTheme="majorHAnsi" w:cstheme="majorHAnsi"/>
        </w:rPr>
        <w:t>onses, multi-fidelity algorithm</w:t>
      </w:r>
      <w:r w:rsidR="00C83631" w:rsidRPr="00552DFE">
        <w:rPr>
          <w:rFonts w:asciiTheme="majorHAnsi" w:eastAsia="Times New Roman" w:hAnsiTheme="majorHAnsi" w:cstheme="majorHAnsi"/>
        </w:rPr>
        <w:t>is</w:t>
      </w:r>
      <w:r w:rsidRPr="00552DFE">
        <w:rPr>
          <w:rFonts w:asciiTheme="majorHAnsi" w:eastAsia="Times New Roman" w:hAnsiTheme="majorHAnsi" w:cstheme="majorHAnsi"/>
        </w:rPr>
        <w:t xml:space="preserve"> a good match for the idiosyncrasies of human users.</w:t>
      </w:r>
    </w:p>
    <w:p w:rsidR="00616BD7" w:rsidRPr="00552DFE" w:rsidRDefault="00616BD7" w:rsidP="00552DFE">
      <w:pPr>
        <w:spacing w:line="360" w:lineRule="auto"/>
        <w:jc w:val="both"/>
        <w:rPr>
          <w:rFonts w:asciiTheme="majorHAnsi" w:eastAsia="Times New Roman" w:hAnsiTheme="majorHAnsi" w:cstheme="majorHAnsi"/>
        </w:rPr>
      </w:pPr>
    </w:p>
    <w:p w:rsidR="00E54B17" w:rsidRPr="00552DFE" w:rsidRDefault="00E54B17" w:rsidP="00552DFE">
      <w:pPr>
        <w:spacing w:line="360" w:lineRule="auto"/>
        <w:jc w:val="both"/>
        <w:rPr>
          <w:rFonts w:asciiTheme="majorHAnsi" w:eastAsia="Times New Roman" w:hAnsiTheme="majorHAnsi" w:cstheme="majorHAnsi"/>
        </w:rPr>
      </w:pPr>
    </w:p>
    <w:p w:rsidR="00922E66" w:rsidRPr="00552DFE" w:rsidRDefault="00922E66" w:rsidP="00552DFE">
      <w:pPr>
        <w:spacing w:line="360" w:lineRule="auto"/>
        <w:jc w:val="both"/>
        <w:rPr>
          <w:rFonts w:asciiTheme="majorHAnsi" w:eastAsia="Times New Roman" w:hAnsiTheme="majorHAnsi" w:cstheme="majorHAnsi"/>
        </w:rPr>
      </w:pPr>
    </w:p>
    <w:p w:rsidR="00922E66" w:rsidRPr="00552DFE" w:rsidRDefault="00922E66" w:rsidP="00552DFE">
      <w:pPr>
        <w:spacing w:line="360" w:lineRule="auto"/>
        <w:jc w:val="both"/>
        <w:rPr>
          <w:rFonts w:asciiTheme="majorHAnsi" w:eastAsia="Times New Roman" w:hAnsiTheme="majorHAnsi" w:cstheme="majorHAnsi"/>
        </w:rPr>
      </w:pPr>
    </w:p>
    <w:p w:rsidR="00922E66" w:rsidRPr="00552DFE" w:rsidRDefault="00922E66" w:rsidP="00552DFE">
      <w:pPr>
        <w:spacing w:line="360" w:lineRule="auto"/>
        <w:jc w:val="both"/>
        <w:rPr>
          <w:rFonts w:asciiTheme="majorHAnsi" w:eastAsia="Times New Roman" w:hAnsiTheme="majorHAnsi" w:cstheme="majorHAnsi"/>
        </w:rPr>
      </w:pPr>
    </w:p>
    <w:p w:rsidR="00922E66" w:rsidRPr="00552DFE" w:rsidRDefault="00922E66" w:rsidP="00552DFE">
      <w:pPr>
        <w:spacing w:line="360" w:lineRule="auto"/>
        <w:jc w:val="both"/>
        <w:rPr>
          <w:rFonts w:asciiTheme="majorHAnsi" w:eastAsia="Times New Roman" w:hAnsiTheme="majorHAnsi" w:cstheme="majorHAnsi"/>
        </w:rPr>
      </w:pPr>
    </w:p>
    <w:p w:rsidR="00922E66" w:rsidRPr="00552DFE" w:rsidRDefault="00922E66" w:rsidP="00552DFE">
      <w:pPr>
        <w:spacing w:line="360" w:lineRule="auto"/>
        <w:jc w:val="both"/>
        <w:rPr>
          <w:rFonts w:asciiTheme="majorHAnsi" w:eastAsia="Times New Roman" w:hAnsiTheme="majorHAnsi" w:cstheme="majorHAnsi"/>
        </w:rPr>
      </w:pPr>
    </w:p>
    <w:p w:rsidR="00922E66" w:rsidRPr="00552DFE" w:rsidRDefault="00922E66" w:rsidP="00552DFE">
      <w:pPr>
        <w:spacing w:line="360" w:lineRule="auto"/>
        <w:jc w:val="both"/>
        <w:rPr>
          <w:rFonts w:asciiTheme="majorHAnsi" w:eastAsia="Times New Roman" w:hAnsiTheme="majorHAnsi" w:cstheme="majorHAnsi"/>
        </w:rPr>
      </w:pPr>
    </w:p>
    <w:p w:rsidR="00922E66" w:rsidRPr="00552DFE" w:rsidRDefault="00922E66" w:rsidP="00552DFE">
      <w:pPr>
        <w:spacing w:line="360" w:lineRule="auto"/>
        <w:jc w:val="both"/>
        <w:rPr>
          <w:rFonts w:asciiTheme="majorHAnsi" w:eastAsia="Times New Roman" w:hAnsiTheme="majorHAnsi" w:cstheme="majorHAnsi"/>
        </w:rPr>
      </w:pPr>
    </w:p>
    <w:p w:rsidR="00922E66" w:rsidRPr="00552DFE" w:rsidRDefault="00922E66" w:rsidP="00552DFE">
      <w:pPr>
        <w:spacing w:line="360" w:lineRule="auto"/>
        <w:jc w:val="both"/>
        <w:rPr>
          <w:rFonts w:asciiTheme="majorHAnsi" w:eastAsia="Times New Roman" w:hAnsiTheme="majorHAnsi" w:cstheme="majorHAnsi"/>
        </w:rPr>
      </w:pPr>
    </w:p>
    <w:p w:rsidR="00922E66" w:rsidRPr="00552DFE" w:rsidRDefault="00922E66" w:rsidP="00552DFE">
      <w:pPr>
        <w:spacing w:line="360" w:lineRule="auto"/>
        <w:jc w:val="both"/>
        <w:rPr>
          <w:rFonts w:asciiTheme="majorHAnsi" w:eastAsia="Times New Roman" w:hAnsiTheme="majorHAnsi" w:cstheme="majorHAnsi"/>
        </w:rPr>
      </w:pPr>
    </w:p>
    <w:p w:rsidR="00922E66" w:rsidRPr="00552DFE" w:rsidRDefault="00922E66" w:rsidP="00552DFE">
      <w:pPr>
        <w:spacing w:line="360" w:lineRule="auto"/>
        <w:jc w:val="both"/>
        <w:rPr>
          <w:rFonts w:asciiTheme="majorHAnsi" w:hAnsiTheme="majorHAnsi" w:cstheme="majorHAnsi"/>
        </w:rPr>
      </w:pPr>
    </w:p>
    <w:p w:rsidR="0090703D" w:rsidRPr="00552DFE" w:rsidRDefault="0090703D" w:rsidP="00552DFE">
      <w:pPr>
        <w:spacing w:line="360" w:lineRule="auto"/>
        <w:jc w:val="both"/>
        <w:rPr>
          <w:rFonts w:asciiTheme="majorHAnsi" w:hAnsiTheme="majorHAnsi" w:cstheme="majorHAnsi"/>
        </w:rPr>
      </w:pPr>
    </w:p>
    <w:p w:rsidR="00D643AD" w:rsidRDefault="00D643AD" w:rsidP="00552DFE">
      <w:pPr>
        <w:spacing w:line="360" w:lineRule="auto"/>
        <w:jc w:val="both"/>
        <w:rPr>
          <w:rFonts w:asciiTheme="majorHAnsi" w:hAnsiTheme="majorHAnsi" w:cstheme="majorHAnsi"/>
        </w:rPr>
      </w:pPr>
    </w:p>
    <w:p w:rsidR="004F0163" w:rsidRPr="00552DFE" w:rsidRDefault="004F0163" w:rsidP="00552DFE">
      <w:pPr>
        <w:spacing w:line="360" w:lineRule="auto"/>
        <w:jc w:val="both"/>
        <w:rPr>
          <w:rFonts w:asciiTheme="majorHAnsi" w:hAnsiTheme="majorHAnsi" w:cstheme="majorHAnsi"/>
          <w:b/>
          <w:sz w:val="48"/>
          <w:szCs w:val="48"/>
        </w:rPr>
      </w:pPr>
      <w:r w:rsidRPr="00552DFE">
        <w:rPr>
          <w:rFonts w:asciiTheme="majorHAnsi" w:hAnsiTheme="majorHAnsi" w:cstheme="majorHAnsi"/>
          <w:b/>
          <w:sz w:val="48"/>
          <w:szCs w:val="48"/>
        </w:rPr>
        <w:t>References</w:t>
      </w:r>
    </w:p>
    <w:p w:rsidR="00D72738" w:rsidRPr="00552DFE" w:rsidRDefault="00D72738" w:rsidP="00552DFE">
      <w:pPr>
        <w:spacing w:line="360" w:lineRule="auto"/>
        <w:jc w:val="both"/>
        <w:rPr>
          <w:rFonts w:asciiTheme="majorHAnsi" w:hAnsiTheme="majorHAnsi" w:cstheme="majorHAnsi"/>
        </w:rPr>
      </w:pPr>
    </w:p>
    <w:p w:rsidR="00097E23" w:rsidRPr="00552DFE" w:rsidRDefault="00A26EAB" w:rsidP="00552DFE">
      <w:pPr>
        <w:widowControl w:val="0"/>
        <w:tabs>
          <w:tab w:val="left" w:pos="220"/>
          <w:tab w:val="left" w:pos="720"/>
        </w:tabs>
        <w:autoSpaceDE w:val="0"/>
        <w:autoSpaceDN w:val="0"/>
        <w:adjustRightInd w:val="0"/>
        <w:spacing w:after="240" w:line="360" w:lineRule="auto"/>
        <w:jc w:val="both"/>
        <w:rPr>
          <w:rFonts w:asciiTheme="majorHAnsi" w:hAnsiTheme="majorHAnsi" w:cstheme="majorHAnsi"/>
        </w:rPr>
      </w:pPr>
      <w:r w:rsidRPr="00552DFE">
        <w:rPr>
          <w:rFonts w:asciiTheme="majorHAnsi" w:hAnsiTheme="majorHAnsi" w:cstheme="majorHAnsi"/>
        </w:rPr>
        <w:t>[1</w:t>
      </w:r>
      <w:r w:rsidR="00097E23" w:rsidRPr="00552DFE">
        <w:rPr>
          <w:rFonts w:asciiTheme="majorHAnsi" w:hAnsiTheme="majorHAnsi" w:cstheme="majorHAnsi"/>
        </w:rPr>
        <w:t xml:space="preserve">]  KlaraNahrstedt, DongyanXu, DuangdaoWichadukul, and Baochun Li. QoS-aware middleware for ubiquitous and heterogeneous environments. </w:t>
      </w:r>
      <w:r w:rsidR="00097E23" w:rsidRPr="00552DFE">
        <w:rPr>
          <w:rFonts w:asciiTheme="majorHAnsi" w:hAnsiTheme="majorHAnsi" w:cstheme="majorHAnsi"/>
          <w:i/>
          <w:iCs/>
        </w:rPr>
        <w:t>IEEE Communica- tions</w:t>
      </w:r>
      <w:r w:rsidR="00097E23" w:rsidRPr="00552DFE">
        <w:rPr>
          <w:rFonts w:asciiTheme="majorHAnsi" w:hAnsiTheme="majorHAnsi" w:cstheme="majorHAnsi"/>
        </w:rPr>
        <w:t xml:space="preserve">, 39(11):140–148, November 2001. </w:t>
      </w:r>
    </w:p>
    <w:p w:rsidR="00097E23" w:rsidRPr="00552DFE" w:rsidRDefault="00A26EAB" w:rsidP="00552DFE">
      <w:pPr>
        <w:widowControl w:val="0"/>
        <w:tabs>
          <w:tab w:val="left" w:pos="220"/>
          <w:tab w:val="left" w:pos="720"/>
        </w:tabs>
        <w:autoSpaceDE w:val="0"/>
        <w:autoSpaceDN w:val="0"/>
        <w:adjustRightInd w:val="0"/>
        <w:spacing w:after="240" w:line="360" w:lineRule="auto"/>
        <w:jc w:val="both"/>
        <w:rPr>
          <w:rFonts w:asciiTheme="majorHAnsi" w:hAnsiTheme="majorHAnsi" w:cstheme="majorHAnsi"/>
        </w:rPr>
      </w:pPr>
      <w:r w:rsidRPr="00552DFE">
        <w:rPr>
          <w:rFonts w:asciiTheme="majorHAnsi" w:hAnsiTheme="majorHAnsi" w:cstheme="majorHAnsi"/>
        </w:rPr>
        <w:t>[</w:t>
      </w:r>
      <w:r w:rsidR="00097E23" w:rsidRPr="00552DFE">
        <w:rPr>
          <w:rFonts w:asciiTheme="majorHAnsi" w:hAnsiTheme="majorHAnsi" w:cstheme="majorHAnsi"/>
        </w:rPr>
        <w:t xml:space="preserve">2]  JasonFlinn. </w:t>
      </w:r>
      <w:r w:rsidR="00097E23" w:rsidRPr="00552DFE">
        <w:rPr>
          <w:rFonts w:asciiTheme="majorHAnsi" w:hAnsiTheme="majorHAnsi" w:cstheme="majorHAnsi"/>
          <w:i/>
          <w:iCs/>
        </w:rPr>
        <w:t>Extending Mobile Computer Battery Life through Energy-Aware Adap- tation</w:t>
      </w:r>
      <w:r w:rsidR="00097E23" w:rsidRPr="00552DFE">
        <w:rPr>
          <w:rFonts w:asciiTheme="majorHAnsi" w:hAnsiTheme="majorHAnsi" w:cstheme="majorHAnsi"/>
        </w:rPr>
        <w:t>. PhD thesis, Carnegie Mellon University, 2001.</w:t>
      </w:r>
    </w:p>
    <w:p w:rsidR="00497740" w:rsidRPr="00552DFE" w:rsidRDefault="00A26EAB" w:rsidP="00552DFE">
      <w:pPr>
        <w:widowControl w:val="0"/>
        <w:tabs>
          <w:tab w:val="left" w:pos="220"/>
          <w:tab w:val="left" w:pos="720"/>
        </w:tabs>
        <w:autoSpaceDE w:val="0"/>
        <w:autoSpaceDN w:val="0"/>
        <w:adjustRightInd w:val="0"/>
        <w:spacing w:after="240" w:line="360" w:lineRule="auto"/>
        <w:jc w:val="both"/>
        <w:rPr>
          <w:rFonts w:asciiTheme="majorHAnsi" w:hAnsiTheme="majorHAnsi" w:cstheme="majorHAnsi"/>
        </w:rPr>
      </w:pPr>
      <w:r w:rsidRPr="00552DFE">
        <w:rPr>
          <w:rFonts w:asciiTheme="majorHAnsi" w:hAnsiTheme="majorHAnsi" w:cstheme="majorHAnsi"/>
        </w:rPr>
        <w:t>[3</w:t>
      </w:r>
      <w:r w:rsidR="00497740" w:rsidRPr="00552DFE">
        <w:rPr>
          <w:rFonts w:asciiTheme="majorHAnsi" w:hAnsiTheme="majorHAnsi" w:cstheme="majorHAnsi"/>
        </w:rPr>
        <w:t xml:space="preserve">]  Peter A. Dinda. Online prediction of the running time of tasks. In </w:t>
      </w:r>
      <w:r w:rsidR="00497740" w:rsidRPr="00552DFE">
        <w:rPr>
          <w:rFonts w:asciiTheme="majorHAnsi" w:hAnsiTheme="majorHAnsi" w:cstheme="majorHAnsi"/>
          <w:i/>
          <w:iCs/>
        </w:rPr>
        <w:t>Proceedings of the 10th IEEE International Symposium on High Performance Distributed Computing (HPDC ’01)</w:t>
      </w:r>
      <w:r w:rsidR="00497740" w:rsidRPr="00552DFE">
        <w:rPr>
          <w:rFonts w:asciiTheme="majorHAnsi" w:hAnsiTheme="majorHAnsi" w:cstheme="majorHAnsi"/>
        </w:rPr>
        <w:t>, pages 383–394, San Francisco, CA, August 2001. IEEE Computer Society.</w:t>
      </w:r>
    </w:p>
    <w:p w:rsidR="00CE118F" w:rsidRPr="00552DFE" w:rsidRDefault="00A26EAB" w:rsidP="00552DFE">
      <w:pPr>
        <w:spacing w:line="360" w:lineRule="auto"/>
        <w:jc w:val="both"/>
        <w:rPr>
          <w:rFonts w:asciiTheme="majorHAnsi" w:eastAsia="Times New Roman" w:hAnsiTheme="majorHAnsi" w:cstheme="majorHAnsi"/>
        </w:rPr>
      </w:pPr>
      <w:r w:rsidRPr="00552DFE">
        <w:rPr>
          <w:rFonts w:asciiTheme="majorHAnsi" w:eastAsia="Times New Roman" w:hAnsiTheme="majorHAnsi" w:cstheme="majorHAnsi"/>
        </w:rPr>
        <w:t>[4</w:t>
      </w:r>
      <w:r w:rsidR="00CE118F" w:rsidRPr="00552DFE">
        <w:rPr>
          <w:rFonts w:asciiTheme="majorHAnsi" w:eastAsia="Times New Roman" w:hAnsiTheme="majorHAnsi" w:cstheme="majorHAnsi"/>
        </w:rPr>
        <w:t>] D. Narayanan, J. Flinn and M. Satyanarayanan, Using history to im- prove mobile application adaptation, in: Proceedings of the Third IEEE Workshop on Mobile Computing Systems and Applications (WMCSA 2000) , Monterey, CA (December 2000).</w:t>
      </w:r>
    </w:p>
    <w:p w:rsidR="00AC09A1" w:rsidRPr="00552DFE" w:rsidRDefault="00AC09A1" w:rsidP="00552DFE">
      <w:pPr>
        <w:spacing w:line="360" w:lineRule="auto"/>
        <w:jc w:val="both"/>
        <w:rPr>
          <w:rFonts w:asciiTheme="majorHAnsi" w:eastAsia="Times New Roman" w:hAnsiTheme="majorHAnsi" w:cstheme="majorHAnsi"/>
        </w:rPr>
      </w:pPr>
    </w:p>
    <w:p w:rsidR="00AC09A1" w:rsidRPr="00552DFE" w:rsidRDefault="00A26EAB" w:rsidP="00552DFE">
      <w:pPr>
        <w:widowControl w:val="0"/>
        <w:tabs>
          <w:tab w:val="left" w:pos="220"/>
          <w:tab w:val="left" w:pos="720"/>
        </w:tabs>
        <w:autoSpaceDE w:val="0"/>
        <w:autoSpaceDN w:val="0"/>
        <w:adjustRightInd w:val="0"/>
        <w:spacing w:after="240" w:line="360" w:lineRule="auto"/>
        <w:jc w:val="both"/>
        <w:rPr>
          <w:rFonts w:asciiTheme="majorHAnsi" w:hAnsiTheme="majorHAnsi" w:cstheme="majorHAnsi"/>
        </w:rPr>
      </w:pPr>
      <w:r w:rsidRPr="00552DFE">
        <w:rPr>
          <w:rFonts w:asciiTheme="majorHAnsi" w:hAnsiTheme="majorHAnsi" w:cstheme="majorHAnsi"/>
        </w:rPr>
        <w:t>[5</w:t>
      </w:r>
      <w:r w:rsidR="00AC09A1" w:rsidRPr="00552DFE">
        <w:rPr>
          <w:rFonts w:asciiTheme="majorHAnsi" w:hAnsiTheme="majorHAnsi" w:cstheme="majorHAnsi"/>
        </w:rPr>
        <w:t xml:space="preserve">]  Brian D. Noble, M. Satyanarayanan, Giao T. Nguyen, and Randy H. Katz. Trace-based mobile network em- ulation. In </w:t>
      </w:r>
      <w:r w:rsidR="00AC09A1" w:rsidRPr="00552DFE">
        <w:rPr>
          <w:rFonts w:asciiTheme="majorHAnsi" w:hAnsiTheme="majorHAnsi" w:cstheme="majorHAnsi"/>
          <w:i/>
          <w:iCs/>
        </w:rPr>
        <w:t>Proceedings of the ACM SIGCOMM Conference : Applications, Technologies, Architectures, and Protocols for Computer Communication (SIGCOMM-97)</w:t>
      </w:r>
      <w:r w:rsidR="00AC09A1" w:rsidRPr="00552DFE">
        <w:rPr>
          <w:rFonts w:asciiTheme="majorHAnsi" w:hAnsiTheme="majorHAnsi" w:cstheme="majorHAnsi"/>
        </w:rPr>
        <w:t xml:space="preserve">, volume 27,4 of </w:t>
      </w:r>
      <w:r w:rsidR="00AC09A1" w:rsidRPr="00552DFE">
        <w:rPr>
          <w:rFonts w:asciiTheme="majorHAnsi" w:hAnsiTheme="majorHAnsi" w:cstheme="majorHAnsi"/>
          <w:i/>
          <w:iCs/>
        </w:rPr>
        <w:t>Computer Communication Review</w:t>
      </w:r>
      <w:r w:rsidR="00AC09A1" w:rsidRPr="00552DFE">
        <w:rPr>
          <w:rFonts w:asciiTheme="majorHAnsi" w:hAnsiTheme="majorHAnsi" w:cstheme="majorHAnsi"/>
        </w:rPr>
        <w:t xml:space="preserve">, pages 51–62, New York, September 14–18 1997. ACM Press. </w:t>
      </w:r>
    </w:p>
    <w:p w:rsidR="00AC09A1" w:rsidRPr="00552DFE" w:rsidRDefault="00A26EAB" w:rsidP="00552DFE">
      <w:pPr>
        <w:widowControl w:val="0"/>
        <w:tabs>
          <w:tab w:val="left" w:pos="220"/>
          <w:tab w:val="left" w:pos="720"/>
        </w:tabs>
        <w:autoSpaceDE w:val="0"/>
        <w:autoSpaceDN w:val="0"/>
        <w:adjustRightInd w:val="0"/>
        <w:spacing w:after="240" w:line="360" w:lineRule="auto"/>
        <w:jc w:val="both"/>
        <w:rPr>
          <w:rFonts w:asciiTheme="majorHAnsi" w:hAnsiTheme="majorHAnsi" w:cstheme="majorHAnsi"/>
        </w:rPr>
      </w:pPr>
      <w:r w:rsidRPr="00552DFE">
        <w:rPr>
          <w:rFonts w:asciiTheme="majorHAnsi" w:hAnsiTheme="majorHAnsi" w:cstheme="majorHAnsi"/>
        </w:rPr>
        <w:t>[6</w:t>
      </w:r>
      <w:r w:rsidR="00AC09A1" w:rsidRPr="00552DFE">
        <w:rPr>
          <w:rFonts w:asciiTheme="majorHAnsi" w:hAnsiTheme="majorHAnsi" w:cstheme="majorHAnsi"/>
        </w:rPr>
        <w:t>]  M. Satyanarayanan. Mobile Information Access.</w:t>
      </w:r>
      <w:r w:rsidR="00AC09A1" w:rsidRPr="00552DFE">
        <w:rPr>
          <w:rFonts w:asciiTheme="majorHAnsi" w:hAnsiTheme="majorHAnsi" w:cstheme="majorHAnsi"/>
          <w:i/>
          <w:iCs/>
        </w:rPr>
        <w:t>IEEE Personal Communications</w:t>
      </w:r>
      <w:r w:rsidR="00AC09A1" w:rsidRPr="00552DFE">
        <w:rPr>
          <w:rFonts w:asciiTheme="majorHAnsi" w:hAnsiTheme="majorHAnsi" w:cstheme="majorHAnsi"/>
        </w:rPr>
        <w:t xml:space="preserve">, 3(1), February 1996. </w:t>
      </w:r>
    </w:p>
    <w:p w:rsidR="00AC09A1" w:rsidRPr="00552DFE" w:rsidRDefault="00A26EAB" w:rsidP="00552DFE">
      <w:pPr>
        <w:widowControl w:val="0"/>
        <w:tabs>
          <w:tab w:val="left" w:pos="220"/>
          <w:tab w:val="left" w:pos="720"/>
        </w:tabs>
        <w:autoSpaceDE w:val="0"/>
        <w:autoSpaceDN w:val="0"/>
        <w:adjustRightInd w:val="0"/>
        <w:spacing w:after="240" w:line="360" w:lineRule="auto"/>
        <w:jc w:val="both"/>
        <w:rPr>
          <w:rFonts w:asciiTheme="majorHAnsi" w:hAnsiTheme="majorHAnsi" w:cstheme="majorHAnsi"/>
        </w:rPr>
      </w:pPr>
      <w:r w:rsidRPr="00552DFE">
        <w:rPr>
          <w:rFonts w:asciiTheme="majorHAnsi" w:hAnsiTheme="majorHAnsi" w:cstheme="majorHAnsi"/>
        </w:rPr>
        <w:t>[7</w:t>
      </w:r>
      <w:r w:rsidR="00AC09A1" w:rsidRPr="00552DFE">
        <w:rPr>
          <w:rFonts w:asciiTheme="majorHAnsi" w:hAnsiTheme="majorHAnsi" w:cstheme="majorHAnsi"/>
        </w:rPr>
        <w:t xml:space="preserve">]  Jonathan Swartz and Brian Smith. A resolution independent video language.In </w:t>
      </w:r>
      <w:r w:rsidR="00AC09A1" w:rsidRPr="00552DFE">
        <w:rPr>
          <w:rFonts w:asciiTheme="majorHAnsi" w:hAnsiTheme="majorHAnsi" w:cstheme="majorHAnsi"/>
          <w:i/>
          <w:iCs/>
        </w:rPr>
        <w:t>Proceedings of ACM Multime- dia ’95</w:t>
      </w:r>
      <w:r w:rsidR="00AC09A1" w:rsidRPr="00552DFE">
        <w:rPr>
          <w:rFonts w:asciiTheme="majorHAnsi" w:hAnsiTheme="majorHAnsi" w:cstheme="majorHAnsi"/>
        </w:rPr>
        <w:t>, November 1995.</w:t>
      </w:r>
    </w:p>
    <w:p w:rsidR="00501CD7" w:rsidRPr="00552DFE" w:rsidRDefault="00A26EAB" w:rsidP="00552DFE">
      <w:pPr>
        <w:widowControl w:val="0"/>
        <w:tabs>
          <w:tab w:val="left" w:pos="220"/>
          <w:tab w:val="left" w:pos="720"/>
        </w:tabs>
        <w:autoSpaceDE w:val="0"/>
        <w:autoSpaceDN w:val="0"/>
        <w:adjustRightInd w:val="0"/>
        <w:spacing w:after="240" w:line="360" w:lineRule="auto"/>
        <w:jc w:val="both"/>
        <w:rPr>
          <w:rFonts w:asciiTheme="majorHAnsi" w:hAnsiTheme="majorHAnsi" w:cstheme="majorHAnsi"/>
        </w:rPr>
      </w:pPr>
      <w:r w:rsidRPr="00552DFE">
        <w:rPr>
          <w:rFonts w:asciiTheme="majorHAnsi" w:hAnsiTheme="majorHAnsi" w:cstheme="majorHAnsi"/>
        </w:rPr>
        <w:t>[8</w:t>
      </w:r>
      <w:r w:rsidR="00501CD7" w:rsidRPr="00552DFE">
        <w:rPr>
          <w:rFonts w:asciiTheme="majorHAnsi" w:hAnsiTheme="majorHAnsi" w:cstheme="majorHAnsi"/>
        </w:rPr>
        <w:t xml:space="preserve">]  E. Horvitz. Principles of mixed-initiative user interfaces. In </w:t>
      </w:r>
      <w:r w:rsidR="00501CD7" w:rsidRPr="00552DFE">
        <w:rPr>
          <w:rFonts w:asciiTheme="majorHAnsi" w:hAnsiTheme="majorHAnsi" w:cstheme="majorHAnsi"/>
          <w:i/>
          <w:iCs/>
        </w:rPr>
        <w:t xml:space="preserve">Proceedings of CHI ’99, </w:t>
      </w:r>
      <w:r w:rsidR="00501CD7" w:rsidRPr="00552DFE">
        <w:rPr>
          <w:rFonts w:asciiTheme="majorHAnsi" w:hAnsiTheme="majorHAnsi" w:cstheme="majorHAnsi"/>
          <w:i/>
          <w:iCs/>
        </w:rPr>
        <w:lastRenderedPageBreak/>
        <w:t>ACM SIGCHI Conference on Human Factors in Computing Systems</w:t>
      </w:r>
      <w:r w:rsidR="00501CD7" w:rsidRPr="00552DFE">
        <w:rPr>
          <w:rFonts w:asciiTheme="majorHAnsi" w:hAnsiTheme="majorHAnsi" w:cstheme="majorHAnsi"/>
        </w:rPr>
        <w:t xml:space="preserve">, Pittsburgh, PA, May 1999. </w:t>
      </w:r>
    </w:p>
    <w:p w:rsidR="00501CD7" w:rsidRPr="00552DFE" w:rsidRDefault="00A26EAB" w:rsidP="00552DFE">
      <w:pPr>
        <w:widowControl w:val="0"/>
        <w:tabs>
          <w:tab w:val="left" w:pos="220"/>
          <w:tab w:val="left" w:pos="720"/>
        </w:tabs>
        <w:autoSpaceDE w:val="0"/>
        <w:autoSpaceDN w:val="0"/>
        <w:adjustRightInd w:val="0"/>
        <w:spacing w:after="240" w:line="360" w:lineRule="auto"/>
        <w:jc w:val="both"/>
        <w:rPr>
          <w:rFonts w:asciiTheme="majorHAnsi" w:hAnsiTheme="majorHAnsi" w:cstheme="majorHAnsi"/>
        </w:rPr>
      </w:pPr>
      <w:r w:rsidRPr="00552DFE">
        <w:rPr>
          <w:rFonts w:asciiTheme="majorHAnsi" w:hAnsiTheme="majorHAnsi" w:cstheme="majorHAnsi"/>
        </w:rPr>
        <w:t>[9</w:t>
      </w:r>
      <w:r w:rsidR="00501CD7" w:rsidRPr="00552DFE">
        <w:rPr>
          <w:rFonts w:asciiTheme="majorHAnsi" w:hAnsiTheme="majorHAnsi" w:cstheme="majorHAnsi"/>
        </w:rPr>
        <w:t xml:space="preserve">]  David Hull, W. Feng, and Jane W. S. Liu. Operating System Support for Imprecise Computation. In </w:t>
      </w:r>
      <w:r w:rsidR="00501CD7" w:rsidRPr="00552DFE">
        <w:rPr>
          <w:rFonts w:asciiTheme="majorHAnsi" w:hAnsiTheme="majorHAnsi" w:cstheme="majorHAnsi"/>
          <w:i/>
          <w:iCs/>
        </w:rPr>
        <w:t>Flexible Computation in Intelligent Systems: Results, Issues, and Opportunities</w:t>
      </w:r>
      <w:r w:rsidR="00501CD7" w:rsidRPr="00552DFE">
        <w:rPr>
          <w:rFonts w:asciiTheme="majorHAnsi" w:hAnsiTheme="majorHAnsi" w:cstheme="majorHAnsi"/>
        </w:rPr>
        <w:t xml:space="preserve">, Cambridge, Massachusetts, November 1996. </w:t>
      </w:r>
    </w:p>
    <w:p w:rsidR="00501CD7" w:rsidRPr="00552DFE" w:rsidRDefault="00A26EAB" w:rsidP="00552DFE">
      <w:pPr>
        <w:widowControl w:val="0"/>
        <w:tabs>
          <w:tab w:val="left" w:pos="220"/>
          <w:tab w:val="left" w:pos="720"/>
        </w:tabs>
        <w:autoSpaceDE w:val="0"/>
        <w:autoSpaceDN w:val="0"/>
        <w:adjustRightInd w:val="0"/>
        <w:spacing w:after="240" w:line="360" w:lineRule="auto"/>
        <w:jc w:val="both"/>
        <w:rPr>
          <w:rFonts w:asciiTheme="majorHAnsi" w:hAnsiTheme="majorHAnsi" w:cstheme="majorHAnsi"/>
        </w:rPr>
      </w:pPr>
      <w:r w:rsidRPr="00552DFE">
        <w:rPr>
          <w:rFonts w:asciiTheme="majorHAnsi" w:hAnsiTheme="majorHAnsi" w:cstheme="majorHAnsi"/>
        </w:rPr>
        <w:t>[10</w:t>
      </w:r>
      <w:r w:rsidR="00501CD7" w:rsidRPr="00552DFE">
        <w:rPr>
          <w:rFonts w:asciiTheme="majorHAnsi" w:hAnsiTheme="majorHAnsi" w:cstheme="majorHAnsi"/>
        </w:rPr>
        <w:t xml:space="preserve">]  Michael B. Jones, Paul J. Leach, Richard P. Draves, and Joseph S. Barrera III. Modular real-time resource management in the rialto operating system. In </w:t>
      </w:r>
      <w:r w:rsidR="00501CD7" w:rsidRPr="00552DFE">
        <w:rPr>
          <w:rFonts w:asciiTheme="majorHAnsi" w:hAnsiTheme="majorHAnsi" w:cstheme="majorHAnsi"/>
          <w:i/>
          <w:iCs/>
        </w:rPr>
        <w:t>Proceedings of the Fifth Workshop on Hot Topics in Operating Systems (HotOS-V)</w:t>
      </w:r>
      <w:r w:rsidR="00501CD7" w:rsidRPr="00552DFE">
        <w:rPr>
          <w:rFonts w:asciiTheme="majorHAnsi" w:hAnsiTheme="majorHAnsi" w:cstheme="majorHAnsi"/>
        </w:rPr>
        <w:t>, pages 12–17, Orcas Island, WA, USA, May 1995. IEEE Computer Society.</w:t>
      </w:r>
    </w:p>
    <w:p w:rsidR="00D72738" w:rsidRPr="00552DFE" w:rsidRDefault="00A26EAB" w:rsidP="00552DFE">
      <w:pPr>
        <w:widowControl w:val="0"/>
        <w:tabs>
          <w:tab w:val="left" w:pos="220"/>
          <w:tab w:val="left" w:pos="720"/>
        </w:tabs>
        <w:autoSpaceDE w:val="0"/>
        <w:autoSpaceDN w:val="0"/>
        <w:adjustRightInd w:val="0"/>
        <w:spacing w:after="240" w:line="360" w:lineRule="auto"/>
        <w:jc w:val="both"/>
        <w:rPr>
          <w:rFonts w:asciiTheme="majorHAnsi" w:hAnsiTheme="majorHAnsi" w:cstheme="majorHAnsi"/>
        </w:rPr>
      </w:pPr>
      <w:r w:rsidRPr="00552DFE">
        <w:rPr>
          <w:rFonts w:asciiTheme="majorHAnsi" w:hAnsiTheme="majorHAnsi" w:cstheme="majorHAnsi"/>
        </w:rPr>
        <w:t>[11</w:t>
      </w:r>
      <w:r w:rsidR="00501CD7" w:rsidRPr="00552DFE">
        <w:rPr>
          <w:rFonts w:asciiTheme="majorHAnsi" w:hAnsiTheme="majorHAnsi" w:cstheme="majorHAnsi"/>
        </w:rPr>
        <w:t>]  R. H. Katz. Adaptation and Mobility in Wireless Information Systems.</w:t>
      </w:r>
      <w:r w:rsidR="00501CD7" w:rsidRPr="00552DFE">
        <w:rPr>
          <w:rFonts w:asciiTheme="majorHAnsi" w:hAnsiTheme="majorHAnsi" w:cstheme="majorHAnsi"/>
          <w:i/>
          <w:iCs/>
        </w:rPr>
        <w:t>IEEE Personal Communications</w:t>
      </w:r>
      <w:r w:rsidR="00501CD7" w:rsidRPr="00552DFE">
        <w:rPr>
          <w:rFonts w:asciiTheme="majorHAnsi" w:hAnsiTheme="majorHAnsi" w:cstheme="majorHAnsi"/>
        </w:rPr>
        <w:t>, 1(1), 1996.</w:t>
      </w:r>
    </w:p>
    <w:sectPr w:rsidR="00D72738" w:rsidRPr="00552DFE" w:rsidSect="002E70D3">
      <w:headerReference w:type="default" r:id="rId17"/>
      <w:footerReference w:type="default" r:id="rId18"/>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4FE9" w:rsidRDefault="009B4FE9" w:rsidP="00084B0A">
      <w:r>
        <w:separator/>
      </w:r>
    </w:p>
  </w:endnote>
  <w:endnote w:type="continuationSeparator" w:id="1">
    <w:p w:rsidR="009B4FE9" w:rsidRDefault="009B4FE9" w:rsidP="00084B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1803689"/>
      <w:docPartObj>
        <w:docPartGallery w:val="Page Numbers (Bottom of Page)"/>
        <w:docPartUnique/>
      </w:docPartObj>
    </w:sdtPr>
    <w:sdtContent>
      <w:p w:rsidR="00084B0A" w:rsidRDefault="00F12507">
        <w:pPr>
          <w:pStyle w:val="Footer"/>
          <w:jc w:val="right"/>
        </w:pPr>
        <w:fldSimple w:instr=" PAGE   \* MERGEFORMAT ">
          <w:r w:rsidR="00857E03">
            <w:rPr>
              <w:noProof/>
            </w:rPr>
            <w:t>1</w:t>
          </w:r>
        </w:fldSimple>
      </w:p>
    </w:sdtContent>
  </w:sdt>
  <w:p w:rsidR="00084B0A" w:rsidRDefault="00084B0A" w:rsidP="00084B0A">
    <w:pPr>
      <w:pStyle w:val="Footer"/>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4FE9" w:rsidRDefault="009B4FE9" w:rsidP="00084B0A">
      <w:r>
        <w:separator/>
      </w:r>
    </w:p>
  </w:footnote>
  <w:footnote w:type="continuationSeparator" w:id="1">
    <w:p w:rsidR="009B4FE9" w:rsidRDefault="009B4FE9" w:rsidP="00084B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B0A" w:rsidRDefault="00084B0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64765A76"/>
    <w:multiLevelType w:val="multilevel"/>
    <w:tmpl w:val="76760AE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240808"/>
    <w:rsid w:val="00002A0F"/>
    <w:rsid w:val="000121D5"/>
    <w:rsid w:val="00021395"/>
    <w:rsid w:val="0003097A"/>
    <w:rsid w:val="000458A8"/>
    <w:rsid w:val="00051F9E"/>
    <w:rsid w:val="00055FEB"/>
    <w:rsid w:val="00084B0A"/>
    <w:rsid w:val="00093D4A"/>
    <w:rsid w:val="00097E23"/>
    <w:rsid w:val="000C04EC"/>
    <w:rsid w:val="000C110D"/>
    <w:rsid w:val="000C20CB"/>
    <w:rsid w:val="000D6FC0"/>
    <w:rsid w:val="000F64F3"/>
    <w:rsid w:val="001047A8"/>
    <w:rsid w:val="00112D30"/>
    <w:rsid w:val="0012498F"/>
    <w:rsid w:val="0013129B"/>
    <w:rsid w:val="001633A6"/>
    <w:rsid w:val="00174649"/>
    <w:rsid w:val="00184EE4"/>
    <w:rsid w:val="001A0598"/>
    <w:rsid w:val="001A792B"/>
    <w:rsid w:val="001B39F7"/>
    <w:rsid w:val="001F225D"/>
    <w:rsid w:val="0021056C"/>
    <w:rsid w:val="002155F9"/>
    <w:rsid w:val="00223A86"/>
    <w:rsid w:val="0022618B"/>
    <w:rsid w:val="00226A73"/>
    <w:rsid w:val="00240808"/>
    <w:rsid w:val="00243C8E"/>
    <w:rsid w:val="00247DDB"/>
    <w:rsid w:val="00252F41"/>
    <w:rsid w:val="00263E0A"/>
    <w:rsid w:val="00264BBF"/>
    <w:rsid w:val="00281290"/>
    <w:rsid w:val="00294181"/>
    <w:rsid w:val="002970C1"/>
    <w:rsid w:val="002B2948"/>
    <w:rsid w:val="002E70D3"/>
    <w:rsid w:val="002F67CB"/>
    <w:rsid w:val="00301B99"/>
    <w:rsid w:val="00317DFF"/>
    <w:rsid w:val="00324A0F"/>
    <w:rsid w:val="003266B1"/>
    <w:rsid w:val="0034372E"/>
    <w:rsid w:val="00350993"/>
    <w:rsid w:val="00356D8C"/>
    <w:rsid w:val="0039342A"/>
    <w:rsid w:val="003A57DB"/>
    <w:rsid w:val="003B1FDC"/>
    <w:rsid w:val="003C1A10"/>
    <w:rsid w:val="003C721A"/>
    <w:rsid w:val="003D3AA8"/>
    <w:rsid w:val="003D6173"/>
    <w:rsid w:val="00402837"/>
    <w:rsid w:val="00425D15"/>
    <w:rsid w:val="00427830"/>
    <w:rsid w:val="00430A81"/>
    <w:rsid w:val="00436F39"/>
    <w:rsid w:val="0043740E"/>
    <w:rsid w:val="0044098A"/>
    <w:rsid w:val="00455641"/>
    <w:rsid w:val="004806B1"/>
    <w:rsid w:val="00483804"/>
    <w:rsid w:val="004852D0"/>
    <w:rsid w:val="00491CB0"/>
    <w:rsid w:val="00497740"/>
    <w:rsid w:val="004C1E69"/>
    <w:rsid w:val="004C63E3"/>
    <w:rsid w:val="004D1FC8"/>
    <w:rsid w:val="004F0163"/>
    <w:rsid w:val="004F45BE"/>
    <w:rsid w:val="004F4925"/>
    <w:rsid w:val="00501CD7"/>
    <w:rsid w:val="005133C7"/>
    <w:rsid w:val="00520AB9"/>
    <w:rsid w:val="005310A8"/>
    <w:rsid w:val="0053175A"/>
    <w:rsid w:val="00545548"/>
    <w:rsid w:val="00552DFE"/>
    <w:rsid w:val="005A1DF7"/>
    <w:rsid w:val="005B6FE1"/>
    <w:rsid w:val="005D0E77"/>
    <w:rsid w:val="005D2E27"/>
    <w:rsid w:val="00612C91"/>
    <w:rsid w:val="00616BD7"/>
    <w:rsid w:val="0062403F"/>
    <w:rsid w:val="006241E3"/>
    <w:rsid w:val="00641C48"/>
    <w:rsid w:val="0064748B"/>
    <w:rsid w:val="00664AB0"/>
    <w:rsid w:val="00675C32"/>
    <w:rsid w:val="00683E1B"/>
    <w:rsid w:val="006931D7"/>
    <w:rsid w:val="006A5689"/>
    <w:rsid w:val="006A6C0E"/>
    <w:rsid w:val="006C50B4"/>
    <w:rsid w:val="006E2A31"/>
    <w:rsid w:val="006E4A7E"/>
    <w:rsid w:val="006E6059"/>
    <w:rsid w:val="006F5191"/>
    <w:rsid w:val="006F5B67"/>
    <w:rsid w:val="00705E10"/>
    <w:rsid w:val="0071239C"/>
    <w:rsid w:val="007132AE"/>
    <w:rsid w:val="00730198"/>
    <w:rsid w:val="007465E8"/>
    <w:rsid w:val="00751172"/>
    <w:rsid w:val="00754936"/>
    <w:rsid w:val="00756A4D"/>
    <w:rsid w:val="00765A7A"/>
    <w:rsid w:val="00776B01"/>
    <w:rsid w:val="00781206"/>
    <w:rsid w:val="007970DD"/>
    <w:rsid w:val="007A3EB2"/>
    <w:rsid w:val="007B6558"/>
    <w:rsid w:val="007C01AC"/>
    <w:rsid w:val="007C087C"/>
    <w:rsid w:val="007D4C7B"/>
    <w:rsid w:val="007E1666"/>
    <w:rsid w:val="007E44A7"/>
    <w:rsid w:val="007F49EA"/>
    <w:rsid w:val="007F58B9"/>
    <w:rsid w:val="007F6654"/>
    <w:rsid w:val="008037D7"/>
    <w:rsid w:val="00804EA7"/>
    <w:rsid w:val="0081290E"/>
    <w:rsid w:val="008152D1"/>
    <w:rsid w:val="00817D1B"/>
    <w:rsid w:val="00826C87"/>
    <w:rsid w:val="00832FCD"/>
    <w:rsid w:val="00834289"/>
    <w:rsid w:val="00841C68"/>
    <w:rsid w:val="008458D0"/>
    <w:rsid w:val="00851775"/>
    <w:rsid w:val="00857E03"/>
    <w:rsid w:val="0087583B"/>
    <w:rsid w:val="008801D5"/>
    <w:rsid w:val="00891844"/>
    <w:rsid w:val="008A5603"/>
    <w:rsid w:val="008B0930"/>
    <w:rsid w:val="008B631E"/>
    <w:rsid w:val="008C728A"/>
    <w:rsid w:val="008D05DB"/>
    <w:rsid w:val="008D66D0"/>
    <w:rsid w:val="008D6F64"/>
    <w:rsid w:val="008E3BF6"/>
    <w:rsid w:val="008F3D72"/>
    <w:rsid w:val="0090703D"/>
    <w:rsid w:val="009129C7"/>
    <w:rsid w:val="00922E66"/>
    <w:rsid w:val="00925546"/>
    <w:rsid w:val="00931C96"/>
    <w:rsid w:val="0093219C"/>
    <w:rsid w:val="00951C69"/>
    <w:rsid w:val="00955841"/>
    <w:rsid w:val="009613B6"/>
    <w:rsid w:val="00962D26"/>
    <w:rsid w:val="0096775F"/>
    <w:rsid w:val="009736B1"/>
    <w:rsid w:val="0097452F"/>
    <w:rsid w:val="0097543D"/>
    <w:rsid w:val="00980D8F"/>
    <w:rsid w:val="00983D92"/>
    <w:rsid w:val="00992B9E"/>
    <w:rsid w:val="009B0C02"/>
    <w:rsid w:val="009B4FE9"/>
    <w:rsid w:val="009D5F8B"/>
    <w:rsid w:val="009E3DF5"/>
    <w:rsid w:val="009F054C"/>
    <w:rsid w:val="009F6608"/>
    <w:rsid w:val="00A0187F"/>
    <w:rsid w:val="00A26EAB"/>
    <w:rsid w:val="00A272B9"/>
    <w:rsid w:val="00A55BA2"/>
    <w:rsid w:val="00A55E15"/>
    <w:rsid w:val="00A75323"/>
    <w:rsid w:val="00A81403"/>
    <w:rsid w:val="00A82C35"/>
    <w:rsid w:val="00A902D2"/>
    <w:rsid w:val="00AC09A1"/>
    <w:rsid w:val="00AD317B"/>
    <w:rsid w:val="00AE194C"/>
    <w:rsid w:val="00AE3816"/>
    <w:rsid w:val="00B363F5"/>
    <w:rsid w:val="00B4034C"/>
    <w:rsid w:val="00B42FB8"/>
    <w:rsid w:val="00B534E2"/>
    <w:rsid w:val="00B603B3"/>
    <w:rsid w:val="00B658EA"/>
    <w:rsid w:val="00B70BB0"/>
    <w:rsid w:val="00B85875"/>
    <w:rsid w:val="00B85961"/>
    <w:rsid w:val="00B95C4F"/>
    <w:rsid w:val="00BB0EF0"/>
    <w:rsid w:val="00BB1A88"/>
    <w:rsid w:val="00BB7B26"/>
    <w:rsid w:val="00BB7BD0"/>
    <w:rsid w:val="00BD18A1"/>
    <w:rsid w:val="00BE31D8"/>
    <w:rsid w:val="00BE3D53"/>
    <w:rsid w:val="00BF1B77"/>
    <w:rsid w:val="00BF2371"/>
    <w:rsid w:val="00C04755"/>
    <w:rsid w:val="00C056DB"/>
    <w:rsid w:val="00C14310"/>
    <w:rsid w:val="00C31855"/>
    <w:rsid w:val="00C31DD7"/>
    <w:rsid w:val="00C32550"/>
    <w:rsid w:val="00C35BE4"/>
    <w:rsid w:val="00C8078C"/>
    <w:rsid w:val="00C81488"/>
    <w:rsid w:val="00C83631"/>
    <w:rsid w:val="00C87095"/>
    <w:rsid w:val="00C95691"/>
    <w:rsid w:val="00CA1FFC"/>
    <w:rsid w:val="00CA29DB"/>
    <w:rsid w:val="00CA5748"/>
    <w:rsid w:val="00CC56FC"/>
    <w:rsid w:val="00CC6F2C"/>
    <w:rsid w:val="00CD33FD"/>
    <w:rsid w:val="00CD7445"/>
    <w:rsid w:val="00CE1001"/>
    <w:rsid w:val="00CE118F"/>
    <w:rsid w:val="00D01B97"/>
    <w:rsid w:val="00D1302A"/>
    <w:rsid w:val="00D202E2"/>
    <w:rsid w:val="00D22054"/>
    <w:rsid w:val="00D239F5"/>
    <w:rsid w:val="00D40B5F"/>
    <w:rsid w:val="00D643AD"/>
    <w:rsid w:val="00D72738"/>
    <w:rsid w:val="00D74289"/>
    <w:rsid w:val="00D80CA8"/>
    <w:rsid w:val="00DA2A1D"/>
    <w:rsid w:val="00DA4C34"/>
    <w:rsid w:val="00DC0F18"/>
    <w:rsid w:val="00DE36C2"/>
    <w:rsid w:val="00DE5C7C"/>
    <w:rsid w:val="00DE6379"/>
    <w:rsid w:val="00DF0011"/>
    <w:rsid w:val="00DF6451"/>
    <w:rsid w:val="00E22E0E"/>
    <w:rsid w:val="00E326CD"/>
    <w:rsid w:val="00E409FD"/>
    <w:rsid w:val="00E4518D"/>
    <w:rsid w:val="00E506F8"/>
    <w:rsid w:val="00E54B17"/>
    <w:rsid w:val="00E5616B"/>
    <w:rsid w:val="00E609FD"/>
    <w:rsid w:val="00E622C1"/>
    <w:rsid w:val="00E74C35"/>
    <w:rsid w:val="00E91D74"/>
    <w:rsid w:val="00E963F6"/>
    <w:rsid w:val="00EA002D"/>
    <w:rsid w:val="00ED1629"/>
    <w:rsid w:val="00EF2FF2"/>
    <w:rsid w:val="00EF32EA"/>
    <w:rsid w:val="00F05AA6"/>
    <w:rsid w:val="00F12507"/>
    <w:rsid w:val="00F2144D"/>
    <w:rsid w:val="00F21563"/>
    <w:rsid w:val="00F45C69"/>
    <w:rsid w:val="00F46566"/>
    <w:rsid w:val="00F60468"/>
    <w:rsid w:val="00F6217F"/>
    <w:rsid w:val="00F6550D"/>
    <w:rsid w:val="00F70AC8"/>
    <w:rsid w:val="00F77456"/>
    <w:rsid w:val="00F80D83"/>
    <w:rsid w:val="00FA145D"/>
    <w:rsid w:val="00FA17E0"/>
    <w:rsid w:val="00FB3D72"/>
    <w:rsid w:val="00FD274A"/>
    <w:rsid w:val="00FD7BCA"/>
    <w:rsid w:val="00FE31BD"/>
    <w:rsid w:val="00FF68F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EE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162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D1629"/>
    <w:rPr>
      <w:rFonts w:ascii="Lucida Grande" w:hAnsi="Lucida Grande" w:cs="Lucida Grande"/>
      <w:sz w:val="18"/>
      <w:szCs w:val="18"/>
    </w:rPr>
  </w:style>
  <w:style w:type="character" w:styleId="Hyperlink">
    <w:name w:val="Hyperlink"/>
    <w:basedOn w:val="DefaultParagraphFont"/>
    <w:uiPriority w:val="99"/>
    <w:semiHidden/>
    <w:unhideWhenUsed/>
    <w:rsid w:val="000C110D"/>
    <w:rPr>
      <w:color w:val="0000FF"/>
      <w:u w:val="single"/>
    </w:rPr>
  </w:style>
  <w:style w:type="paragraph" w:styleId="Header">
    <w:name w:val="header"/>
    <w:basedOn w:val="Normal"/>
    <w:link w:val="HeaderChar"/>
    <w:uiPriority w:val="99"/>
    <w:unhideWhenUsed/>
    <w:rsid w:val="00084B0A"/>
    <w:pPr>
      <w:tabs>
        <w:tab w:val="center" w:pos="4680"/>
        <w:tab w:val="right" w:pos="9360"/>
      </w:tabs>
    </w:pPr>
  </w:style>
  <w:style w:type="character" w:customStyle="1" w:styleId="HeaderChar">
    <w:name w:val="Header Char"/>
    <w:basedOn w:val="DefaultParagraphFont"/>
    <w:link w:val="Header"/>
    <w:uiPriority w:val="99"/>
    <w:rsid w:val="00084B0A"/>
  </w:style>
  <w:style w:type="paragraph" w:styleId="Footer">
    <w:name w:val="footer"/>
    <w:basedOn w:val="Normal"/>
    <w:link w:val="FooterChar"/>
    <w:uiPriority w:val="99"/>
    <w:unhideWhenUsed/>
    <w:rsid w:val="00084B0A"/>
    <w:pPr>
      <w:tabs>
        <w:tab w:val="center" w:pos="4680"/>
        <w:tab w:val="right" w:pos="9360"/>
      </w:tabs>
    </w:pPr>
  </w:style>
  <w:style w:type="character" w:customStyle="1" w:styleId="FooterChar">
    <w:name w:val="Footer Char"/>
    <w:basedOn w:val="DefaultParagraphFont"/>
    <w:link w:val="Footer"/>
    <w:uiPriority w:val="99"/>
    <w:rsid w:val="00084B0A"/>
  </w:style>
  <w:style w:type="paragraph" w:styleId="ListParagraph">
    <w:name w:val="List Paragraph"/>
    <w:basedOn w:val="Normal"/>
    <w:uiPriority w:val="34"/>
    <w:qFormat/>
    <w:rsid w:val="00754936"/>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162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D1629"/>
    <w:rPr>
      <w:rFonts w:ascii="Lucida Grande" w:hAnsi="Lucida Grande" w:cs="Lucida Grande"/>
      <w:sz w:val="18"/>
      <w:szCs w:val="18"/>
    </w:rPr>
  </w:style>
</w:styles>
</file>

<file path=word/webSettings.xml><?xml version="1.0" encoding="utf-8"?>
<w:webSettings xmlns:r="http://schemas.openxmlformats.org/officeDocument/2006/relationships" xmlns:w="http://schemas.openxmlformats.org/wordprocessingml/2006/main">
  <w:divs>
    <w:div w:id="228000525">
      <w:bodyDiv w:val="1"/>
      <w:marLeft w:val="0"/>
      <w:marRight w:val="0"/>
      <w:marTop w:val="0"/>
      <w:marBottom w:val="0"/>
      <w:divBdr>
        <w:top w:val="none" w:sz="0" w:space="0" w:color="auto"/>
        <w:left w:val="none" w:sz="0" w:space="0" w:color="auto"/>
        <w:bottom w:val="none" w:sz="0" w:space="0" w:color="auto"/>
        <w:right w:val="none" w:sz="0" w:space="0" w:color="auto"/>
      </w:divBdr>
      <w:divsChild>
        <w:div w:id="1764372458">
          <w:marLeft w:val="0"/>
          <w:marRight w:val="0"/>
          <w:marTop w:val="0"/>
          <w:marBottom w:val="0"/>
          <w:divBdr>
            <w:top w:val="none" w:sz="0" w:space="0" w:color="auto"/>
            <w:left w:val="none" w:sz="0" w:space="0" w:color="auto"/>
            <w:bottom w:val="none" w:sz="0" w:space="0" w:color="auto"/>
            <w:right w:val="none" w:sz="0" w:space="0" w:color="auto"/>
          </w:divBdr>
        </w:div>
        <w:div w:id="891186799">
          <w:marLeft w:val="0"/>
          <w:marRight w:val="0"/>
          <w:marTop w:val="0"/>
          <w:marBottom w:val="0"/>
          <w:divBdr>
            <w:top w:val="none" w:sz="0" w:space="0" w:color="auto"/>
            <w:left w:val="none" w:sz="0" w:space="0" w:color="auto"/>
            <w:bottom w:val="none" w:sz="0" w:space="0" w:color="auto"/>
            <w:right w:val="none" w:sz="0" w:space="0" w:color="auto"/>
          </w:divBdr>
        </w:div>
        <w:div w:id="1356930336">
          <w:marLeft w:val="0"/>
          <w:marRight w:val="0"/>
          <w:marTop w:val="0"/>
          <w:marBottom w:val="0"/>
          <w:divBdr>
            <w:top w:val="none" w:sz="0" w:space="0" w:color="auto"/>
            <w:left w:val="none" w:sz="0" w:space="0" w:color="auto"/>
            <w:bottom w:val="none" w:sz="0" w:space="0" w:color="auto"/>
            <w:right w:val="none" w:sz="0" w:space="0" w:color="auto"/>
          </w:divBdr>
        </w:div>
        <w:div w:id="1662002330">
          <w:marLeft w:val="0"/>
          <w:marRight w:val="0"/>
          <w:marTop w:val="0"/>
          <w:marBottom w:val="0"/>
          <w:divBdr>
            <w:top w:val="none" w:sz="0" w:space="0" w:color="auto"/>
            <w:left w:val="none" w:sz="0" w:space="0" w:color="auto"/>
            <w:bottom w:val="none" w:sz="0" w:space="0" w:color="auto"/>
            <w:right w:val="none" w:sz="0" w:space="0" w:color="auto"/>
          </w:divBdr>
        </w:div>
        <w:div w:id="779027753">
          <w:marLeft w:val="0"/>
          <w:marRight w:val="0"/>
          <w:marTop w:val="0"/>
          <w:marBottom w:val="0"/>
          <w:divBdr>
            <w:top w:val="none" w:sz="0" w:space="0" w:color="auto"/>
            <w:left w:val="none" w:sz="0" w:space="0" w:color="auto"/>
            <w:bottom w:val="none" w:sz="0" w:space="0" w:color="auto"/>
            <w:right w:val="none" w:sz="0" w:space="0" w:color="auto"/>
          </w:divBdr>
        </w:div>
        <w:div w:id="172963936">
          <w:marLeft w:val="0"/>
          <w:marRight w:val="0"/>
          <w:marTop w:val="0"/>
          <w:marBottom w:val="0"/>
          <w:divBdr>
            <w:top w:val="none" w:sz="0" w:space="0" w:color="auto"/>
            <w:left w:val="none" w:sz="0" w:space="0" w:color="auto"/>
            <w:bottom w:val="none" w:sz="0" w:space="0" w:color="auto"/>
            <w:right w:val="none" w:sz="0" w:space="0" w:color="auto"/>
          </w:divBdr>
        </w:div>
        <w:div w:id="1155948886">
          <w:marLeft w:val="0"/>
          <w:marRight w:val="0"/>
          <w:marTop w:val="0"/>
          <w:marBottom w:val="0"/>
          <w:divBdr>
            <w:top w:val="none" w:sz="0" w:space="0" w:color="auto"/>
            <w:left w:val="none" w:sz="0" w:space="0" w:color="auto"/>
            <w:bottom w:val="none" w:sz="0" w:space="0" w:color="auto"/>
            <w:right w:val="none" w:sz="0" w:space="0" w:color="auto"/>
          </w:divBdr>
        </w:div>
        <w:div w:id="929657073">
          <w:marLeft w:val="0"/>
          <w:marRight w:val="0"/>
          <w:marTop w:val="0"/>
          <w:marBottom w:val="0"/>
          <w:divBdr>
            <w:top w:val="none" w:sz="0" w:space="0" w:color="auto"/>
            <w:left w:val="none" w:sz="0" w:space="0" w:color="auto"/>
            <w:bottom w:val="none" w:sz="0" w:space="0" w:color="auto"/>
            <w:right w:val="none" w:sz="0" w:space="0" w:color="auto"/>
          </w:divBdr>
        </w:div>
        <w:div w:id="2072726690">
          <w:marLeft w:val="0"/>
          <w:marRight w:val="0"/>
          <w:marTop w:val="0"/>
          <w:marBottom w:val="0"/>
          <w:divBdr>
            <w:top w:val="none" w:sz="0" w:space="0" w:color="auto"/>
            <w:left w:val="none" w:sz="0" w:space="0" w:color="auto"/>
            <w:bottom w:val="none" w:sz="0" w:space="0" w:color="auto"/>
            <w:right w:val="none" w:sz="0" w:space="0" w:color="auto"/>
          </w:divBdr>
        </w:div>
        <w:div w:id="327176475">
          <w:marLeft w:val="0"/>
          <w:marRight w:val="0"/>
          <w:marTop w:val="0"/>
          <w:marBottom w:val="0"/>
          <w:divBdr>
            <w:top w:val="none" w:sz="0" w:space="0" w:color="auto"/>
            <w:left w:val="none" w:sz="0" w:space="0" w:color="auto"/>
            <w:bottom w:val="none" w:sz="0" w:space="0" w:color="auto"/>
            <w:right w:val="none" w:sz="0" w:space="0" w:color="auto"/>
          </w:divBdr>
        </w:div>
        <w:div w:id="410468031">
          <w:marLeft w:val="0"/>
          <w:marRight w:val="0"/>
          <w:marTop w:val="0"/>
          <w:marBottom w:val="0"/>
          <w:divBdr>
            <w:top w:val="none" w:sz="0" w:space="0" w:color="auto"/>
            <w:left w:val="none" w:sz="0" w:space="0" w:color="auto"/>
            <w:bottom w:val="none" w:sz="0" w:space="0" w:color="auto"/>
            <w:right w:val="none" w:sz="0" w:space="0" w:color="auto"/>
          </w:divBdr>
        </w:div>
        <w:div w:id="1340813138">
          <w:marLeft w:val="0"/>
          <w:marRight w:val="0"/>
          <w:marTop w:val="0"/>
          <w:marBottom w:val="0"/>
          <w:divBdr>
            <w:top w:val="none" w:sz="0" w:space="0" w:color="auto"/>
            <w:left w:val="none" w:sz="0" w:space="0" w:color="auto"/>
            <w:bottom w:val="none" w:sz="0" w:space="0" w:color="auto"/>
            <w:right w:val="none" w:sz="0" w:space="0" w:color="auto"/>
          </w:divBdr>
        </w:div>
        <w:div w:id="2080249045">
          <w:marLeft w:val="0"/>
          <w:marRight w:val="0"/>
          <w:marTop w:val="0"/>
          <w:marBottom w:val="0"/>
          <w:divBdr>
            <w:top w:val="none" w:sz="0" w:space="0" w:color="auto"/>
            <w:left w:val="none" w:sz="0" w:space="0" w:color="auto"/>
            <w:bottom w:val="none" w:sz="0" w:space="0" w:color="auto"/>
            <w:right w:val="none" w:sz="0" w:space="0" w:color="auto"/>
          </w:divBdr>
        </w:div>
        <w:div w:id="925311953">
          <w:marLeft w:val="0"/>
          <w:marRight w:val="0"/>
          <w:marTop w:val="0"/>
          <w:marBottom w:val="0"/>
          <w:divBdr>
            <w:top w:val="none" w:sz="0" w:space="0" w:color="auto"/>
            <w:left w:val="none" w:sz="0" w:space="0" w:color="auto"/>
            <w:bottom w:val="none" w:sz="0" w:space="0" w:color="auto"/>
            <w:right w:val="none" w:sz="0" w:space="0" w:color="auto"/>
          </w:divBdr>
        </w:div>
        <w:div w:id="596061877">
          <w:marLeft w:val="0"/>
          <w:marRight w:val="0"/>
          <w:marTop w:val="0"/>
          <w:marBottom w:val="0"/>
          <w:divBdr>
            <w:top w:val="none" w:sz="0" w:space="0" w:color="auto"/>
            <w:left w:val="none" w:sz="0" w:space="0" w:color="auto"/>
            <w:bottom w:val="none" w:sz="0" w:space="0" w:color="auto"/>
            <w:right w:val="none" w:sz="0" w:space="0" w:color="auto"/>
          </w:divBdr>
        </w:div>
        <w:div w:id="2111312126">
          <w:marLeft w:val="0"/>
          <w:marRight w:val="0"/>
          <w:marTop w:val="0"/>
          <w:marBottom w:val="0"/>
          <w:divBdr>
            <w:top w:val="none" w:sz="0" w:space="0" w:color="auto"/>
            <w:left w:val="none" w:sz="0" w:space="0" w:color="auto"/>
            <w:bottom w:val="none" w:sz="0" w:space="0" w:color="auto"/>
            <w:right w:val="none" w:sz="0" w:space="0" w:color="auto"/>
          </w:divBdr>
        </w:div>
        <w:div w:id="1843543884">
          <w:marLeft w:val="0"/>
          <w:marRight w:val="0"/>
          <w:marTop w:val="0"/>
          <w:marBottom w:val="0"/>
          <w:divBdr>
            <w:top w:val="none" w:sz="0" w:space="0" w:color="auto"/>
            <w:left w:val="none" w:sz="0" w:space="0" w:color="auto"/>
            <w:bottom w:val="none" w:sz="0" w:space="0" w:color="auto"/>
            <w:right w:val="none" w:sz="0" w:space="0" w:color="auto"/>
          </w:divBdr>
        </w:div>
        <w:div w:id="1465735816">
          <w:marLeft w:val="0"/>
          <w:marRight w:val="0"/>
          <w:marTop w:val="0"/>
          <w:marBottom w:val="0"/>
          <w:divBdr>
            <w:top w:val="none" w:sz="0" w:space="0" w:color="auto"/>
            <w:left w:val="none" w:sz="0" w:space="0" w:color="auto"/>
            <w:bottom w:val="none" w:sz="0" w:space="0" w:color="auto"/>
            <w:right w:val="none" w:sz="0" w:space="0" w:color="auto"/>
          </w:divBdr>
        </w:div>
        <w:div w:id="1079062199">
          <w:marLeft w:val="0"/>
          <w:marRight w:val="0"/>
          <w:marTop w:val="0"/>
          <w:marBottom w:val="0"/>
          <w:divBdr>
            <w:top w:val="none" w:sz="0" w:space="0" w:color="auto"/>
            <w:left w:val="none" w:sz="0" w:space="0" w:color="auto"/>
            <w:bottom w:val="none" w:sz="0" w:space="0" w:color="auto"/>
            <w:right w:val="none" w:sz="0" w:space="0" w:color="auto"/>
          </w:divBdr>
        </w:div>
        <w:div w:id="673192500">
          <w:marLeft w:val="0"/>
          <w:marRight w:val="0"/>
          <w:marTop w:val="0"/>
          <w:marBottom w:val="0"/>
          <w:divBdr>
            <w:top w:val="none" w:sz="0" w:space="0" w:color="auto"/>
            <w:left w:val="none" w:sz="0" w:space="0" w:color="auto"/>
            <w:bottom w:val="none" w:sz="0" w:space="0" w:color="auto"/>
            <w:right w:val="none" w:sz="0" w:space="0" w:color="auto"/>
          </w:divBdr>
        </w:div>
        <w:div w:id="1545408730">
          <w:marLeft w:val="0"/>
          <w:marRight w:val="0"/>
          <w:marTop w:val="0"/>
          <w:marBottom w:val="0"/>
          <w:divBdr>
            <w:top w:val="none" w:sz="0" w:space="0" w:color="auto"/>
            <w:left w:val="none" w:sz="0" w:space="0" w:color="auto"/>
            <w:bottom w:val="none" w:sz="0" w:space="0" w:color="auto"/>
            <w:right w:val="none" w:sz="0" w:space="0" w:color="auto"/>
          </w:divBdr>
        </w:div>
        <w:div w:id="233787241">
          <w:marLeft w:val="0"/>
          <w:marRight w:val="0"/>
          <w:marTop w:val="0"/>
          <w:marBottom w:val="0"/>
          <w:divBdr>
            <w:top w:val="none" w:sz="0" w:space="0" w:color="auto"/>
            <w:left w:val="none" w:sz="0" w:space="0" w:color="auto"/>
            <w:bottom w:val="none" w:sz="0" w:space="0" w:color="auto"/>
            <w:right w:val="none" w:sz="0" w:space="0" w:color="auto"/>
          </w:divBdr>
        </w:div>
        <w:div w:id="246496761">
          <w:marLeft w:val="0"/>
          <w:marRight w:val="0"/>
          <w:marTop w:val="0"/>
          <w:marBottom w:val="0"/>
          <w:divBdr>
            <w:top w:val="none" w:sz="0" w:space="0" w:color="auto"/>
            <w:left w:val="none" w:sz="0" w:space="0" w:color="auto"/>
            <w:bottom w:val="none" w:sz="0" w:space="0" w:color="auto"/>
            <w:right w:val="none" w:sz="0" w:space="0" w:color="auto"/>
          </w:divBdr>
        </w:div>
        <w:div w:id="308218051">
          <w:marLeft w:val="0"/>
          <w:marRight w:val="0"/>
          <w:marTop w:val="0"/>
          <w:marBottom w:val="0"/>
          <w:divBdr>
            <w:top w:val="none" w:sz="0" w:space="0" w:color="auto"/>
            <w:left w:val="none" w:sz="0" w:space="0" w:color="auto"/>
            <w:bottom w:val="none" w:sz="0" w:space="0" w:color="auto"/>
            <w:right w:val="none" w:sz="0" w:space="0" w:color="auto"/>
          </w:divBdr>
        </w:div>
        <w:div w:id="984625311">
          <w:marLeft w:val="0"/>
          <w:marRight w:val="0"/>
          <w:marTop w:val="0"/>
          <w:marBottom w:val="0"/>
          <w:divBdr>
            <w:top w:val="none" w:sz="0" w:space="0" w:color="auto"/>
            <w:left w:val="none" w:sz="0" w:space="0" w:color="auto"/>
            <w:bottom w:val="none" w:sz="0" w:space="0" w:color="auto"/>
            <w:right w:val="none" w:sz="0" w:space="0" w:color="auto"/>
          </w:divBdr>
        </w:div>
        <w:div w:id="1826320046">
          <w:marLeft w:val="0"/>
          <w:marRight w:val="0"/>
          <w:marTop w:val="0"/>
          <w:marBottom w:val="0"/>
          <w:divBdr>
            <w:top w:val="none" w:sz="0" w:space="0" w:color="auto"/>
            <w:left w:val="none" w:sz="0" w:space="0" w:color="auto"/>
            <w:bottom w:val="none" w:sz="0" w:space="0" w:color="auto"/>
            <w:right w:val="none" w:sz="0" w:space="0" w:color="auto"/>
          </w:divBdr>
        </w:div>
        <w:div w:id="612980315">
          <w:marLeft w:val="0"/>
          <w:marRight w:val="0"/>
          <w:marTop w:val="0"/>
          <w:marBottom w:val="0"/>
          <w:divBdr>
            <w:top w:val="none" w:sz="0" w:space="0" w:color="auto"/>
            <w:left w:val="none" w:sz="0" w:space="0" w:color="auto"/>
            <w:bottom w:val="none" w:sz="0" w:space="0" w:color="auto"/>
            <w:right w:val="none" w:sz="0" w:space="0" w:color="auto"/>
          </w:divBdr>
        </w:div>
        <w:div w:id="175849254">
          <w:marLeft w:val="0"/>
          <w:marRight w:val="0"/>
          <w:marTop w:val="0"/>
          <w:marBottom w:val="0"/>
          <w:divBdr>
            <w:top w:val="none" w:sz="0" w:space="0" w:color="auto"/>
            <w:left w:val="none" w:sz="0" w:space="0" w:color="auto"/>
            <w:bottom w:val="none" w:sz="0" w:space="0" w:color="auto"/>
            <w:right w:val="none" w:sz="0" w:space="0" w:color="auto"/>
          </w:divBdr>
        </w:div>
        <w:div w:id="756289962">
          <w:marLeft w:val="0"/>
          <w:marRight w:val="0"/>
          <w:marTop w:val="0"/>
          <w:marBottom w:val="0"/>
          <w:divBdr>
            <w:top w:val="none" w:sz="0" w:space="0" w:color="auto"/>
            <w:left w:val="none" w:sz="0" w:space="0" w:color="auto"/>
            <w:bottom w:val="none" w:sz="0" w:space="0" w:color="auto"/>
            <w:right w:val="none" w:sz="0" w:space="0" w:color="auto"/>
          </w:divBdr>
        </w:div>
        <w:div w:id="656955865">
          <w:marLeft w:val="0"/>
          <w:marRight w:val="0"/>
          <w:marTop w:val="0"/>
          <w:marBottom w:val="0"/>
          <w:divBdr>
            <w:top w:val="none" w:sz="0" w:space="0" w:color="auto"/>
            <w:left w:val="none" w:sz="0" w:space="0" w:color="auto"/>
            <w:bottom w:val="none" w:sz="0" w:space="0" w:color="auto"/>
            <w:right w:val="none" w:sz="0" w:space="0" w:color="auto"/>
          </w:divBdr>
        </w:div>
        <w:div w:id="1798182801">
          <w:marLeft w:val="0"/>
          <w:marRight w:val="0"/>
          <w:marTop w:val="0"/>
          <w:marBottom w:val="0"/>
          <w:divBdr>
            <w:top w:val="none" w:sz="0" w:space="0" w:color="auto"/>
            <w:left w:val="none" w:sz="0" w:space="0" w:color="auto"/>
            <w:bottom w:val="none" w:sz="0" w:space="0" w:color="auto"/>
            <w:right w:val="none" w:sz="0" w:space="0" w:color="auto"/>
          </w:divBdr>
        </w:div>
        <w:div w:id="691689601">
          <w:marLeft w:val="0"/>
          <w:marRight w:val="0"/>
          <w:marTop w:val="0"/>
          <w:marBottom w:val="0"/>
          <w:divBdr>
            <w:top w:val="none" w:sz="0" w:space="0" w:color="auto"/>
            <w:left w:val="none" w:sz="0" w:space="0" w:color="auto"/>
            <w:bottom w:val="none" w:sz="0" w:space="0" w:color="auto"/>
            <w:right w:val="none" w:sz="0" w:space="0" w:color="auto"/>
          </w:divBdr>
        </w:div>
        <w:div w:id="1583757162">
          <w:marLeft w:val="0"/>
          <w:marRight w:val="0"/>
          <w:marTop w:val="0"/>
          <w:marBottom w:val="0"/>
          <w:divBdr>
            <w:top w:val="none" w:sz="0" w:space="0" w:color="auto"/>
            <w:left w:val="none" w:sz="0" w:space="0" w:color="auto"/>
            <w:bottom w:val="none" w:sz="0" w:space="0" w:color="auto"/>
            <w:right w:val="none" w:sz="0" w:space="0" w:color="auto"/>
          </w:divBdr>
        </w:div>
        <w:div w:id="1925412020">
          <w:marLeft w:val="0"/>
          <w:marRight w:val="0"/>
          <w:marTop w:val="0"/>
          <w:marBottom w:val="0"/>
          <w:divBdr>
            <w:top w:val="none" w:sz="0" w:space="0" w:color="auto"/>
            <w:left w:val="none" w:sz="0" w:space="0" w:color="auto"/>
            <w:bottom w:val="none" w:sz="0" w:space="0" w:color="auto"/>
            <w:right w:val="none" w:sz="0" w:space="0" w:color="auto"/>
          </w:divBdr>
        </w:div>
        <w:div w:id="962267003">
          <w:marLeft w:val="0"/>
          <w:marRight w:val="0"/>
          <w:marTop w:val="0"/>
          <w:marBottom w:val="0"/>
          <w:divBdr>
            <w:top w:val="none" w:sz="0" w:space="0" w:color="auto"/>
            <w:left w:val="none" w:sz="0" w:space="0" w:color="auto"/>
            <w:bottom w:val="none" w:sz="0" w:space="0" w:color="auto"/>
            <w:right w:val="none" w:sz="0" w:space="0" w:color="auto"/>
          </w:divBdr>
        </w:div>
      </w:divsChild>
    </w:div>
    <w:div w:id="782920881">
      <w:bodyDiv w:val="1"/>
      <w:marLeft w:val="0"/>
      <w:marRight w:val="0"/>
      <w:marTop w:val="0"/>
      <w:marBottom w:val="0"/>
      <w:divBdr>
        <w:top w:val="none" w:sz="0" w:space="0" w:color="auto"/>
        <w:left w:val="none" w:sz="0" w:space="0" w:color="auto"/>
        <w:bottom w:val="none" w:sz="0" w:space="0" w:color="auto"/>
        <w:right w:val="none" w:sz="0" w:space="0" w:color="auto"/>
      </w:divBdr>
    </w:div>
    <w:div w:id="1112941835">
      <w:bodyDiv w:val="1"/>
      <w:marLeft w:val="0"/>
      <w:marRight w:val="0"/>
      <w:marTop w:val="0"/>
      <w:marBottom w:val="0"/>
      <w:divBdr>
        <w:top w:val="none" w:sz="0" w:space="0" w:color="auto"/>
        <w:left w:val="none" w:sz="0" w:space="0" w:color="auto"/>
        <w:bottom w:val="none" w:sz="0" w:space="0" w:color="auto"/>
        <w:right w:val="none" w:sz="0" w:space="0" w:color="auto"/>
      </w:divBdr>
      <w:divsChild>
        <w:div w:id="1450783195">
          <w:marLeft w:val="0"/>
          <w:marRight w:val="0"/>
          <w:marTop w:val="0"/>
          <w:marBottom w:val="0"/>
          <w:divBdr>
            <w:top w:val="none" w:sz="0" w:space="0" w:color="auto"/>
            <w:left w:val="none" w:sz="0" w:space="0" w:color="auto"/>
            <w:bottom w:val="none" w:sz="0" w:space="0" w:color="auto"/>
            <w:right w:val="none" w:sz="0" w:space="0" w:color="auto"/>
          </w:divBdr>
        </w:div>
        <w:div w:id="1017001743">
          <w:marLeft w:val="0"/>
          <w:marRight w:val="0"/>
          <w:marTop w:val="0"/>
          <w:marBottom w:val="0"/>
          <w:divBdr>
            <w:top w:val="none" w:sz="0" w:space="0" w:color="auto"/>
            <w:left w:val="none" w:sz="0" w:space="0" w:color="auto"/>
            <w:bottom w:val="none" w:sz="0" w:space="0" w:color="auto"/>
            <w:right w:val="none" w:sz="0" w:space="0" w:color="auto"/>
          </w:divBdr>
        </w:div>
        <w:div w:id="1620574806">
          <w:marLeft w:val="0"/>
          <w:marRight w:val="0"/>
          <w:marTop w:val="0"/>
          <w:marBottom w:val="0"/>
          <w:divBdr>
            <w:top w:val="none" w:sz="0" w:space="0" w:color="auto"/>
            <w:left w:val="none" w:sz="0" w:space="0" w:color="auto"/>
            <w:bottom w:val="none" w:sz="0" w:space="0" w:color="auto"/>
            <w:right w:val="none" w:sz="0" w:space="0" w:color="auto"/>
          </w:divBdr>
        </w:div>
        <w:div w:id="882450587">
          <w:marLeft w:val="0"/>
          <w:marRight w:val="0"/>
          <w:marTop w:val="0"/>
          <w:marBottom w:val="0"/>
          <w:divBdr>
            <w:top w:val="none" w:sz="0" w:space="0" w:color="auto"/>
            <w:left w:val="none" w:sz="0" w:space="0" w:color="auto"/>
            <w:bottom w:val="none" w:sz="0" w:space="0" w:color="auto"/>
            <w:right w:val="none" w:sz="0" w:space="0" w:color="auto"/>
          </w:divBdr>
        </w:div>
        <w:div w:id="1850632396">
          <w:marLeft w:val="0"/>
          <w:marRight w:val="0"/>
          <w:marTop w:val="0"/>
          <w:marBottom w:val="0"/>
          <w:divBdr>
            <w:top w:val="none" w:sz="0" w:space="0" w:color="auto"/>
            <w:left w:val="none" w:sz="0" w:space="0" w:color="auto"/>
            <w:bottom w:val="none" w:sz="0" w:space="0" w:color="auto"/>
            <w:right w:val="none" w:sz="0" w:space="0" w:color="auto"/>
          </w:divBdr>
        </w:div>
        <w:div w:id="2037845909">
          <w:marLeft w:val="0"/>
          <w:marRight w:val="0"/>
          <w:marTop w:val="0"/>
          <w:marBottom w:val="0"/>
          <w:divBdr>
            <w:top w:val="none" w:sz="0" w:space="0" w:color="auto"/>
            <w:left w:val="none" w:sz="0" w:space="0" w:color="auto"/>
            <w:bottom w:val="none" w:sz="0" w:space="0" w:color="auto"/>
            <w:right w:val="none" w:sz="0" w:space="0" w:color="auto"/>
          </w:divBdr>
        </w:div>
        <w:div w:id="1269314824">
          <w:marLeft w:val="0"/>
          <w:marRight w:val="0"/>
          <w:marTop w:val="0"/>
          <w:marBottom w:val="0"/>
          <w:divBdr>
            <w:top w:val="none" w:sz="0" w:space="0" w:color="auto"/>
            <w:left w:val="none" w:sz="0" w:space="0" w:color="auto"/>
            <w:bottom w:val="none" w:sz="0" w:space="0" w:color="auto"/>
            <w:right w:val="none" w:sz="0" w:space="0" w:color="auto"/>
          </w:divBdr>
        </w:div>
        <w:div w:id="337540566">
          <w:marLeft w:val="0"/>
          <w:marRight w:val="0"/>
          <w:marTop w:val="0"/>
          <w:marBottom w:val="0"/>
          <w:divBdr>
            <w:top w:val="none" w:sz="0" w:space="0" w:color="auto"/>
            <w:left w:val="none" w:sz="0" w:space="0" w:color="auto"/>
            <w:bottom w:val="none" w:sz="0" w:space="0" w:color="auto"/>
            <w:right w:val="none" w:sz="0" w:space="0" w:color="auto"/>
          </w:divBdr>
        </w:div>
        <w:div w:id="1249845603">
          <w:marLeft w:val="0"/>
          <w:marRight w:val="0"/>
          <w:marTop w:val="0"/>
          <w:marBottom w:val="0"/>
          <w:divBdr>
            <w:top w:val="none" w:sz="0" w:space="0" w:color="auto"/>
            <w:left w:val="none" w:sz="0" w:space="0" w:color="auto"/>
            <w:bottom w:val="none" w:sz="0" w:space="0" w:color="auto"/>
            <w:right w:val="none" w:sz="0" w:space="0" w:color="auto"/>
          </w:divBdr>
        </w:div>
        <w:div w:id="1672491015">
          <w:marLeft w:val="0"/>
          <w:marRight w:val="0"/>
          <w:marTop w:val="0"/>
          <w:marBottom w:val="0"/>
          <w:divBdr>
            <w:top w:val="none" w:sz="0" w:space="0" w:color="auto"/>
            <w:left w:val="none" w:sz="0" w:space="0" w:color="auto"/>
            <w:bottom w:val="none" w:sz="0" w:space="0" w:color="auto"/>
            <w:right w:val="none" w:sz="0" w:space="0" w:color="auto"/>
          </w:divBdr>
        </w:div>
        <w:div w:id="60103059">
          <w:marLeft w:val="0"/>
          <w:marRight w:val="0"/>
          <w:marTop w:val="0"/>
          <w:marBottom w:val="0"/>
          <w:divBdr>
            <w:top w:val="none" w:sz="0" w:space="0" w:color="auto"/>
            <w:left w:val="none" w:sz="0" w:space="0" w:color="auto"/>
            <w:bottom w:val="none" w:sz="0" w:space="0" w:color="auto"/>
            <w:right w:val="none" w:sz="0" w:space="0" w:color="auto"/>
          </w:divBdr>
        </w:div>
        <w:div w:id="859053159">
          <w:marLeft w:val="0"/>
          <w:marRight w:val="0"/>
          <w:marTop w:val="0"/>
          <w:marBottom w:val="0"/>
          <w:divBdr>
            <w:top w:val="none" w:sz="0" w:space="0" w:color="auto"/>
            <w:left w:val="none" w:sz="0" w:space="0" w:color="auto"/>
            <w:bottom w:val="none" w:sz="0" w:space="0" w:color="auto"/>
            <w:right w:val="none" w:sz="0" w:space="0" w:color="auto"/>
          </w:divBdr>
        </w:div>
        <w:div w:id="904485785">
          <w:marLeft w:val="0"/>
          <w:marRight w:val="0"/>
          <w:marTop w:val="0"/>
          <w:marBottom w:val="0"/>
          <w:divBdr>
            <w:top w:val="none" w:sz="0" w:space="0" w:color="auto"/>
            <w:left w:val="none" w:sz="0" w:space="0" w:color="auto"/>
            <w:bottom w:val="none" w:sz="0" w:space="0" w:color="auto"/>
            <w:right w:val="none" w:sz="0" w:space="0" w:color="auto"/>
          </w:divBdr>
        </w:div>
        <w:div w:id="309481314">
          <w:marLeft w:val="0"/>
          <w:marRight w:val="0"/>
          <w:marTop w:val="0"/>
          <w:marBottom w:val="0"/>
          <w:divBdr>
            <w:top w:val="none" w:sz="0" w:space="0" w:color="auto"/>
            <w:left w:val="none" w:sz="0" w:space="0" w:color="auto"/>
            <w:bottom w:val="none" w:sz="0" w:space="0" w:color="auto"/>
            <w:right w:val="none" w:sz="0" w:space="0" w:color="auto"/>
          </w:divBdr>
        </w:div>
        <w:div w:id="2055615372">
          <w:marLeft w:val="0"/>
          <w:marRight w:val="0"/>
          <w:marTop w:val="0"/>
          <w:marBottom w:val="0"/>
          <w:divBdr>
            <w:top w:val="none" w:sz="0" w:space="0" w:color="auto"/>
            <w:left w:val="none" w:sz="0" w:space="0" w:color="auto"/>
            <w:bottom w:val="none" w:sz="0" w:space="0" w:color="auto"/>
            <w:right w:val="none" w:sz="0" w:space="0" w:color="auto"/>
          </w:divBdr>
        </w:div>
        <w:div w:id="336270376">
          <w:marLeft w:val="0"/>
          <w:marRight w:val="0"/>
          <w:marTop w:val="0"/>
          <w:marBottom w:val="0"/>
          <w:divBdr>
            <w:top w:val="none" w:sz="0" w:space="0" w:color="auto"/>
            <w:left w:val="none" w:sz="0" w:space="0" w:color="auto"/>
            <w:bottom w:val="none" w:sz="0" w:space="0" w:color="auto"/>
            <w:right w:val="none" w:sz="0" w:space="0" w:color="auto"/>
          </w:divBdr>
        </w:div>
        <w:div w:id="1211192914">
          <w:marLeft w:val="0"/>
          <w:marRight w:val="0"/>
          <w:marTop w:val="0"/>
          <w:marBottom w:val="0"/>
          <w:divBdr>
            <w:top w:val="none" w:sz="0" w:space="0" w:color="auto"/>
            <w:left w:val="none" w:sz="0" w:space="0" w:color="auto"/>
            <w:bottom w:val="none" w:sz="0" w:space="0" w:color="auto"/>
            <w:right w:val="none" w:sz="0" w:space="0" w:color="auto"/>
          </w:divBdr>
        </w:div>
        <w:div w:id="415708217">
          <w:marLeft w:val="0"/>
          <w:marRight w:val="0"/>
          <w:marTop w:val="0"/>
          <w:marBottom w:val="0"/>
          <w:divBdr>
            <w:top w:val="none" w:sz="0" w:space="0" w:color="auto"/>
            <w:left w:val="none" w:sz="0" w:space="0" w:color="auto"/>
            <w:bottom w:val="none" w:sz="0" w:space="0" w:color="auto"/>
            <w:right w:val="none" w:sz="0" w:space="0" w:color="auto"/>
          </w:divBdr>
        </w:div>
        <w:div w:id="232784301">
          <w:marLeft w:val="0"/>
          <w:marRight w:val="0"/>
          <w:marTop w:val="0"/>
          <w:marBottom w:val="0"/>
          <w:divBdr>
            <w:top w:val="none" w:sz="0" w:space="0" w:color="auto"/>
            <w:left w:val="none" w:sz="0" w:space="0" w:color="auto"/>
            <w:bottom w:val="none" w:sz="0" w:space="0" w:color="auto"/>
            <w:right w:val="none" w:sz="0" w:space="0" w:color="auto"/>
          </w:divBdr>
        </w:div>
        <w:div w:id="1623799754">
          <w:marLeft w:val="0"/>
          <w:marRight w:val="0"/>
          <w:marTop w:val="0"/>
          <w:marBottom w:val="0"/>
          <w:divBdr>
            <w:top w:val="none" w:sz="0" w:space="0" w:color="auto"/>
            <w:left w:val="none" w:sz="0" w:space="0" w:color="auto"/>
            <w:bottom w:val="none" w:sz="0" w:space="0" w:color="auto"/>
            <w:right w:val="none" w:sz="0" w:space="0" w:color="auto"/>
          </w:divBdr>
        </w:div>
        <w:div w:id="1694108987">
          <w:marLeft w:val="0"/>
          <w:marRight w:val="0"/>
          <w:marTop w:val="0"/>
          <w:marBottom w:val="0"/>
          <w:divBdr>
            <w:top w:val="none" w:sz="0" w:space="0" w:color="auto"/>
            <w:left w:val="none" w:sz="0" w:space="0" w:color="auto"/>
            <w:bottom w:val="none" w:sz="0" w:space="0" w:color="auto"/>
            <w:right w:val="none" w:sz="0" w:space="0" w:color="auto"/>
          </w:divBdr>
        </w:div>
        <w:div w:id="157120238">
          <w:marLeft w:val="0"/>
          <w:marRight w:val="0"/>
          <w:marTop w:val="0"/>
          <w:marBottom w:val="0"/>
          <w:divBdr>
            <w:top w:val="none" w:sz="0" w:space="0" w:color="auto"/>
            <w:left w:val="none" w:sz="0" w:space="0" w:color="auto"/>
            <w:bottom w:val="none" w:sz="0" w:space="0" w:color="auto"/>
            <w:right w:val="none" w:sz="0" w:space="0" w:color="auto"/>
          </w:divBdr>
        </w:div>
        <w:div w:id="626737922">
          <w:marLeft w:val="0"/>
          <w:marRight w:val="0"/>
          <w:marTop w:val="0"/>
          <w:marBottom w:val="0"/>
          <w:divBdr>
            <w:top w:val="none" w:sz="0" w:space="0" w:color="auto"/>
            <w:left w:val="none" w:sz="0" w:space="0" w:color="auto"/>
            <w:bottom w:val="none" w:sz="0" w:space="0" w:color="auto"/>
            <w:right w:val="none" w:sz="0" w:space="0" w:color="auto"/>
          </w:divBdr>
        </w:div>
        <w:div w:id="1325280753">
          <w:marLeft w:val="0"/>
          <w:marRight w:val="0"/>
          <w:marTop w:val="0"/>
          <w:marBottom w:val="0"/>
          <w:divBdr>
            <w:top w:val="none" w:sz="0" w:space="0" w:color="auto"/>
            <w:left w:val="none" w:sz="0" w:space="0" w:color="auto"/>
            <w:bottom w:val="none" w:sz="0" w:space="0" w:color="auto"/>
            <w:right w:val="none" w:sz="0" w:space="0" w:color="auto"/>
          </w:divBdr>
        </w:div>
        <w:div w:id="375081161">
          <w:marLeft w:val="0"/>
          <w:marRight w:val="0"/>
          <w:marTop w:val="0"/>
          <w:marBottom w:val="0"/>
          <w:divBdr>
            <w:top w:val="none" w:sz="0" w:space="0" w:color="auto"/>
            <w:left w:val="none" w:sz="0" w:space="0" w:color="auto"/>
            <w:bottom w:val="none" w:sz="0" w:space="0" w:color="auto"/>
            <w:right w:val="none" w:sz="0" w:space="0" w:color="auto"/>
          </w:divBdr>
        </w:div>
        <w:div w:id="1890679693">
          <w:marLeft w:val="0"/>
          <w:marRight w:val="0"/>
          <w:marTop w:val="0"/>
          <w:marBottom w:val="0"/>
          <w:divBdr>
            <w:top w:val="none" w:sz="0" w:space="0" w:color="auto"/>
            <w:left w:val="none" w:sz="0" w:space="0" w:color="auto"/>
            <w:bottom w:val="none" w:sz="0" w:space="0" w:color="auto"/>
            <w:right w:val="none" w:sz="0" w:space="0" w:color="auto"/>
          </w:divBdr>
        </w:div>
        <w:div w:id="256407423">
          <w:marLeft w:val="0"/>
          <w:marRight w:val="0"/>
          <w:marTop w:val="0"/>
          <w:marBottom w:val="0"/>
          <w:divBdr>
            <w:top w:val="none" w:sz="0" w:space="0" w:color="auto"/>
            <w:left w:val="none" w:sz="0" w:space="0" w:color="auto"/>
            <w:bottom w:val="none" w:sz="0" w:space="0" w:color="auto"/>
            <w:right w:val="none" w:sz="0" w:space="0" w:color="auto"/>
          </w:divBdr>
        </w:div>
        <w:div w:id="1728533872">
          <w:marLeft w:val="0"/>
          <w:marRight w:val="0"/>
          <w:marTop w:val="0"/>
          <w:marBottom w:val="0"/>
          <w:divBdr>
            <w:top w:val="none" w:sz="0" w:space="0" w:color="auto"/>
            <w:left w:val="none" w:sz="0" w:space="0" w:color="auto"/>
            <w:bottom w:val="none" w:sz="0" w:space="0" w:color="auto"/>
            <w:right w:val="none" w:sz="0" w:space="0" w:color="auto"/>
          </w:divBdr>
        </w:div>
        <w:div w:id="1187402563">
          <w:marLeft w:val="0"/>
          <w:marRight w:val="0"/>
          <w:marTop w:val="0"/>
          <w:marBottom w:val="0"/>
          <w:divBdr>
            <w:top w:val="none" w:sz="0" w:space="0" w:color="auto"/>
            <w:left w:val="none" w:sz="0" w:space="0" w:color="auto"/>
            <w:bottom w:val="none" w:sz="0" w:space="0" w:color="auto"/>
            <w:right w:val="none" w:sz="0" w:space="0" w:color="auto"/>
          </w:divBdr>
        </w:div>
        <w:div w:id="1366515566">
          <w:marLeft w:val="0"/>
          <w:marRight w:val="0"/>
          <w:marTop w:val="0"/>
          <w:marBottom w:val="0"/>
          <w:divBdr>
            <w:top w:val="none" w:sz="0" w:space="0" w:color="auto"/>
            <w:left w:val="none" w:sz="0" w:space="0" w:color="auto"/>
            <w:bottom w:val="none" w:sz="0" w:space="0" w:color="auto"/>
            <w:right w:val="none" w:sz="0" w:space="0" w:color="auto"/>
          </w:divBdr>
        </w:div>
        <w:div w:id="489250691">
          <w:marLeft w:val="0"/>
          <w:marRight w:val="0"/>
          <w:marTop w:val="0"/>
          <w:marBottom w:val="0"/>
          <w:divBdr>
            <w:top w:val="none" w:sz="0" w:space="0" w:color="auto"/>
            <w:left w:val="none" w:sz="0" w:space="0" w:color="auto"/>
            <w:bottom w:val="none" w:sz="0" w:space="0" w:color="auto"/>
            <w:right w:val="none" w:sz="0" w:space="0" w:color="auto"/>
          </w:divBdr>
        </w:div>
      </w:divsChild>
    </w:div>
    <w:div w:id="1159884124">
      <w:bodyDiv w:val="1"/>
      <w:marLeft w:val="0"/>
      <w:marRight w:val="0"/>
      <w:marTop w:val="0"/>
      <w:marBottom w:val="0"/>
      <w:divBdr>
        <w:top w:val="none" w:sz="0" w:space="0" w:color="auto"/>
        <w:left w:val="none" w:sz="0" w:space="0" w:color="auto"/>
        <w:bottom w:val="none" w:sz="0" w:space="0" w:color="auto"/>
        <w:right w:val="none" w:sz="0" w:space="0" w:color="auto"/>
      </w:divBdr>
      <w:divsChild>
        <w:div w:id="707025558">
          <w:marLeft w:val="0"/>
          <w:marRight w:val="0"/>
          <w:marTop w:val="0"/>
          <w:marBottom w:val="0"/>
          <w:divBdr>
            <w:top w:val="none" w:sz="0" w:space="0" w:color="auto"/>
            <w:left w:val="none" w:sz="0" w:space="0" w:color="auto"/>
            <w:bottom w:val="none" w:sz="0" w:space="0" w:color="auto"/>
            <w:right w:val="none" w:sz="0" w:space="0" w:color="auto"/>
          </w:divBdr>
        </w:div>
        <w:div w:id="1401244888">
          <w:marLeft w:val="0"/>
          <w:marRight w:val="0"/>
          <w:marTop w:val="0"/>
          <w:marBottom w:val="0"/>
          <w:divBdr>
            <w:top w:val="none" w:sz="0" w:space="0" w:color="auto"/>
            <w:left w:val="none" w:sz="0" w:space="0" w:color="auto"/>
            <w:bottom w:val="none" w:sz="0" w:space="0" w:color="auto"/>
            <w:right w:val="none" w:sz="0" w:space="0" w:color="auto"/>
          </w:divBdr>
        </w:div>
        <w:div w:id="155149677">
          <w:marLeft w:val="0"/>
          <w:marRight w:val="0"/>
          <w:marTop w:val="0"/>
          <w:marBottom w:val="0"/>
          <w:divBdr>
            <w:top w:val="none" w:sz="0" w:space="0" w:color="auto"/>
            <w:left w:val="none" w:sz="0" w:space="0" w:color="auto"/>
            <w:bottom w:val="none" w:sz="0" w:space="0" w:color="auto"/>
            <w:right w:val="none" w:sz="0" w:space="0" w:color="auto"/>
          </w:divBdr>
        </w:div>
        <w:div w:id="1058940381">
          <w:marLeft w:val="0"/>
          <w:marRight w:val="0"/>
          <w:marTop w:val="0"/>
          <w:marBottom w:val="0"/>
          <w:divBdr>
            <w:top w:val="none" w:sz="0" w:space="0" w:color="auto"/>
            <w:left w:val="none" w:sz="0" w:space="0" w:color="auto"/>
            <w:bottom w:val="none" w:sz="0" w:space="0" w:color="auto"/>
            <w:right w:val="none" w:sz="0" w:space="0" w:color="auto"/>
          </w:divBdr>
        </w:div>
        <w:div w:id="461536135">
          <w:marLeft w:val="0"/>
          <w:marRight w:val="0"/>
          <w:marTop w:val="0"/>
          <w:marBottom w:val="0"/>
          <w:divBdr>
            <w:top w:val="none" w:sz="0" w:space="0" w:color="auto"/>
            <w:left w:val="none" w:sz="0" w:space="0" w:color="auto"/>
            <w:bottom w:val="none" w:sz="0" w:space="0" w:color="auto"/>
            <w:right w:val="none" w:sz="0" w:space="0" w:color="auto"/>
          </w:divBdr>
        </w:div>
        <w:div w:id="79062989">
          <w:marLeft w:val="0"/>
          <w:marRight w:val="0"/>
          <w:marTop w:val="0"/>
          <w:marBottom w:val="0"/>
          <w:divBdr>
            <w:top w:val="none" w:sz="0" w:space="0" w:color="auto"/>
            <w:left w:val="none" w:sz="0" w:space="0" w:color="auto"/>
            <w:bottom w:val="none" w:sz="0" w:space="0" w:color="auto"/>
            <w:right w:val="none" w:sz="0" w:space="0" w:color="auto"/>
          </w:divBdr>
        </w:div>
      </w:divsChild>
    </w:div>
    <w:div w:id="1523204130">
      <w:bodyDiv w:val="1"/>
      <w:marLeft w:val="0"/>
      <w:marRight w:val="0"/>
      <w:marTop w:val="0"/>
      <w:marBottom w:val="0"/>
      <w:divBdr>
        <w:top w:val="none" w:sz="0" w:space="0" w:color="auto"/>
        <w:left w:val="none" w:sz="0" w:space="0" w:color="auto"/>
        <w:bottom w:val="none" w:sz="0" w:space="0" w:color="auto"/>
        <w:right w:val="none" w:sz="0" w:space="0" w:color="auto"/>
      </w:divBdr>
    </w:div>
    <w:div w:id="1621062569">
      <w:bodyDiv w:val="1"/>
      <w:marLeft w:val="0"/>
      <w:marRight w:val="0"/>
      <w:marTop w:val="0"/>
      <w:marBottom w:val="0"/>
      <w:divBdr>
        <w:top w:val="none" w:sz="0" w:space="0" w:color="auto"/>
        <w:left w:val="none" w:sz="0" w:space="0" w:color="auto"/>
        <w:bottom w:val="none" w:sz="0" w:space="0" w:color="auto"/>
        <w:right w:val="none" w:sz="0" w:space="0" w:color="auto"/>
      </w:divBdr>
      <w:divsChild>
        <w:div w:id="297489802">
          <w:marLeft w:val="0"/>
          <w:marRight w:val="0"/>
          <w:marTop w:val="0"/>
          <w:marBottom w:val="0"/>
          <w:divBdr>
            <w:top w:val="none" w:sz="0" w:space="0" w:color="auto"/>
            <w:left w:val="none" w:sz="0" w:space="0" w:color="auto"/>
            <w:bottom w:val="none" w:sz="0" w:space="0" w:color="auto"/>
            <w:right w:val="none" w:sz="0" w:space="0" w:color="auto"/>
          </w:divBdr>
        </w:div>
        <w:div w:id="520583809">
          <w:marLeft w:val="0"/>
          <w:marRight w:val="0"/>
          <w:marTop w:val="0"/>
          <w:marBottom w:val="0"/>
          <w:divBdr>
            <w:top w:val="none" w:sz="0" w:space="0" w:color="auto"/>
            <w:left w:val="none" w:sz="0" w:space="0" w:color="auto"/>
            <w:bottom w:val="none" w:sz="0" w:space="0" w:color="auto"/>
            <w:right w:val="none" w:sz="0" w:space="0" w:color="auto"/>
          </w:divBdr>
        </w:div>
        <w:div w:id="1646159411">
          <w:marLeft w:val="0"/>
          <w:marRight w:val="0"/>
          <w:marTop w:val="0"/>
          <w:marBottom w:val="0"/>
          <w:divBdr>
            <w:top w:val="none" w:sz="0" w:space="0" w:color="auto"/>
            <w:left w:val="none" w:sz="0" w:space="0" w:color="auto"/>
            <w:bottom w:val="none" w:sz="0" w:space="0" w:color="auto"/>
            <w:right w:val="none" w:sz="0" w:space="0" w:color="auto"/>
          </w:divBdr>
        </w:div>
        <w:div w:id="1621301810">
          <w:marLeft w:val="0"/>
          <w:marRight w:val="0"/>
          <w:marTop w:val="0"/>
          <w:marBottom w:val="0"/>
          <w:divBdr>
            <w:top w:val="none" w:sz="0" w:space="0" w:color="auto"/>
            <w:left w:val="none" w:sz="0" w:space="0" w:color="auto"/>
            <w:bottom w:val="none" w:sz="0" w:space="0" w:color="auto"/>
            <w:right w:val="none" w:sz="0" w:space="0" w:color="auto"/>
          </w:divBdr>
        </w:div>
        <w:div w:id="2084831862">
          <w:marLeft w:val="0"/>
          <w:marRight w:val="0"/>
          <w:marTop w:val="0"/>
          <w:marBottom w:val="0"/>
          <w:divBdr>
            <w:top w:val="none" w:sz="0" w:space="0" w:color="auto"/>
            <w:left w:val="none" w:sz="0" w:space="0" w:color="auto"/>
            <w:bottom w:val="none" w:sz="0" w:space="0" w:color="auto"/>
            <w:right w:val="none" w:sz="0" w:space="0" w:color="auto"/>
          </w:divBdr>
        </w:div>
        <w:div w:id="1698694966">
          <w:marLeft w:val="0"/>
          <w:marRight w:val="0"/>
          <w:marTop w:val="0"/>
          <w:marBottom w:val="0"/>
          <w:divBdr>
            <w:top w:val="none" w:sz="0" w:space="0" w:color="auto"/>
            <w:left w:val="none" w:sz="0" w:space="0" w:color="auto"/>
            <w:bottom w:val="none" w:sz="0" w:space="0" w:color="auto"/>
            <w:right w:val="none" w:sz="0" w:space="0" w:color="auto"/>
          </w:divBdr>
        </w:div>
        <w:div w:id="736320847">
          <w:marLeft w:val="0"/>
          <w:marRight w:val="0"/>
          <w:marTop w:val="0"/>
          <w:marBottom w:val="0"/>
          <w:divBdr>
            <w:top w:val="none" w:sz="0" w:space="0" w:color="auto"/>
            <w:left w:val="none" w:sz="0" w:space="0" w:color="auto"/>
            <w:bottom w:val="none" w:sz="0" w:space="0" w:color="auto"/>
            <w:right w:val="none" w:sz="0" w:space="0" w:color="auto"/>
          </w:divBdr>
        </w:div>
        <w:div w:id="103916083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Android_%28operating_system%29" TargetMode="Externa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en.wikipedia.org/wiki/Samsung" TargetMode="Externa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n.wikipedia.org/wiki/Android_%28operating_system%29" TargetMode="External"/><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hyperlink" Target="http://en.wikipedia.org/wiki/Samsun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4.png"/><Relationship Id="rId2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16</Pages>
  <Words>2422</Words>
  <Characters>13811</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Other Edition</Company>
  <LinksUpToDate>false</LinksUpToDate>
  <CharactersWithSpaces>16201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otheredition</dc:creator>
  <cp:lastModifiedBy>Asif Khan</cp:lastModifiedBy>
  <cp:revision>116</cp:revision>
  <dcterms:created xsi:type="dcterms:W3CDTF">2014-01-03T05:11:00Z</dcterms:created>
  <dcterms:modified xsi:type="dcterms:W3CDTF">2014-01-04T07:52:00Z</dcterms:modified>
</cp:coreProperties>
</file>