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440" w:rsidRPr="008E1EE5" w:rsidRDefault="00277440" w:rsidP="00D9322D">
      <w:pPr>
        <w:spacing w:line="480" w:lineRule="auto"/>
        <w:jc w:val="center"/>
        <w:rPr>
          <w:rFonts w:ascii="Arial" w:hAnsi="Arial"/>
          <w:b/>
          <w:bCs/>
          <w:sz w:val="24"/>
          <w:szCs w:val="24"/>
        </w:rPr>
      </w:pPr>
      <w:r w:rsidRPr="008E1EE5">
        <w:rPr>
          <w:rFonts w:ascii="Arial" w:hAnsi="Arial"/>
          <w:b/>
          <w:bCs/>
          <w:sz w:val="24"/>
          <w:szCs w:val="24"/>
        </w:rPr>
        <w:t xml:space="preserve">Molecular and phylogenetic analysis of hemagglutinin (HA)  and neuraminidase (NA) genes of H9N2 avian influenza viruses isolated from vaccinated </w:t>
      </w:r>
      <w:r w:rsidR="003F5E88">
        <w:rPr>
          <w:rFonts w:ascii="Arial" w:hAnsi="Arial"/>
          <w:b/>
          <w:bCs/>
          <w:sz w:val="24"/>
          <w:szCs w:val="24"/>
        </w:rPr>
        <w:t xml:space="preserve">broiler </w:t>
      </w:r>
      <w:r w:rsidRPr="008E1EE5">
        <w:rPr>
          <w:rFonts w:ascii="Arial" w:hAnsi="Arial"/>
          <w:b/>
          <w:bCs/>
          <w:sz w:val="24"/>
          <w:szCs w:val="24"/>
        </w:rPr>
        <w:t xml:space="preserve">chickens in Iran </w:t>
      </w:r>
      <w:r w:rsidR="00D9322D">
        <w:rPr>
          <w:rFonts w:ascii="Arial" w:hAnsi="Arial"/>
          <w:b/>
          <w:bCs/>
          <w:sz w:val="24"/>
          <w:szCs w:val="24"/>
        </w:rPr>
        <w:t>in</w:t>
      </w:r>
      <w:r w:rsidR="00952C91">
        <w:rPr>
          <w:rFonts w:ascii="Arial" w:hAnsi="Arial"/>
          <w:b/>
          <w:bCs/>
          <w:sz w:val="24"/>
          <w:szCs w:val="24"/>
        </w:rPr>
        <w:t xml:space="preserve"> 2011</w:t>
      </w:r>
    </w:p>
    <w:p w:rsidR="005E02E3" w:rsidRDefault="00277440" w:rsidP="00DB76C6">
      <w:pPr>
        <w:spacing w:line="480" w:lineRule="auto"/>
        <w:rPr>
          <w:rFonts w:ascii="Arial" w:hAnsi="Arial"/>
          <w:b/>
          <w:bCs/>
          <w:sz w:val="24"/>
          <w:szCs w:val="24"/>
        </w:rPr>
      </w:pPr>
      <w:r w:rsidRPr="008E1EE5">
        <w:rPr>
          <w:rFonts w:ascii="Arial" w:hAnsi="Arial"/>
          <w:b/>
          <w:bCs/>
          <w:sz w:val="24"/>
          <w:szCs w:val="24"/>
        </w:rPr>
        <w:t>Abstract</w:t>
      </w:r>
    </w:p>
    <w:p w:rsidR="00277440" w:rsidRPr="008E1EE5" w:rsidRDefault="00277440" w:rsidP="00D73F34">
      <w:pPr>
        <w:spacing w:line="480" w:lineRule="auto"/>
        <w:rPr>
          <w:rFonts w:ascii="Arial" w:hAnsi="Arial"/>
          <w:sz w:val="24"/>
          <w:szCs w:val="24"/>
        </w:rPr>
      </w:pPr>
      <w:r w:rsidRPr="008E1EE5">
        <w:rPr>
          <w:rFonts w:ascii="Arial" w:hAnsi="Arial"/>
          <w:sz w:val="24"/>
          <w:szCs w:val="24"/>
        </w:rPr>
        <w:t>H9N2 avian influenza</w:t>
      </w:r>
      <w:r w:rsidR="007F41AE">
        <w:rPr>
          <w:rFonts w:ascii="Arial" w:hAnsi="Arial"/>
          <w:sz w:val="24"/>
          <w:szCs w:val="24"/>
        </w:rPr>
        <w:t xml:space="preserve"> </w:t>
      </w:r>
      <w:r w:rsidRPr="008E1EE5">
        <w:rPr>
          <w:rFonts w:ascii="Arial" w:hAnsi="Arial"/>
          <w:sz w:val="24"/>
          <w:szCs w:val="24"/>
        </w:rPr>
        <w:t xml:space="preserve">outbreaks have been one of the major problems of poultry </w:t>
      </w:r>
      <w:r w:rsidR="00D00420">
        <w:rPr>
          <w:rFonts w:ascii="Arial" w:hAnsi="Arial"/>
          <w:sz w:val="24"/>
          <w:szCs w:val="24"/>
        </w:rPr>
        <w:t>i</w:t>
      </w:r>
      <w:r w:rsidRPr="008E1EE5">
        <w:rPr>
          <w:rFonts w:ascii="Arial" w:hAnsi="Arial"/>
          <w:sz w:val="24"/>
          <w:szCs w:val="24"/>
        </w:rPr>
        <w:t>ndustry in Iran. A vaccination program has been implemented to control disease since 1988</w:t>
      </w:r>
      <w:r w:rsidR="00435D85">
        <w:rPr>
          <w:rFonts w:ascii="Arial" w:hAnsi="Arial"/>
          <w:sz w:val="24"/>
          <w:szCs w:val="24"/>
        </w:rPr>
        <w:t>,</w:t>
      </w:r>
      <w:r w:rsidRPr="008E1EE5">
        <w:rPr>
          <w:rFonts w:ascii="Arial" w:hAnsi="Arial"/>
          <w:sz w:val="24"/>
          <w:szCs w:val="24"/>
        </w:rPr>
        <w:t xml:space="preserve"> </w:t>
      </w:r>
      <w:r w:rsidR="00DB76C6">
        <w:rPr>
          <w:rFonts w:ascii="Arial" w:hAnsi="Arial"/>
          <w:sz w:val="24"/>
          <w:szCs w:val="24"/>
        </w:rPr>
        <w:t>b</w:t>
      </w:r>
      <w:r w:rsidRPr="008E1EE5">
        <w:rPr>
          <w:rFonts w:ascii="Arial" w:hAnsi="Arial"/>
          <w:sz w:val="24"/>
          <w:szCs w:val="24"/>
        </w:rPr>
        <w:t>ut</w:t>
      </w:r>
      <w:r w:rsidR="00D00420">
        <w:rPr>
          <w:rFonts w:ascii="Arial" w:hAnsi="Arial"/>
          <w:sz w:val="24"/>
          <w:szCs w:val="24"/>
        </w:rPr>
        <w:t xml:space="preserve"> </w:t>
      </w:r>
      <w:r w:rsidRPr="008E1EE5">
        <w:rPr>
          <w:rFonts w:ascii="Arial" w:hAnsi="Arial"/>
          <w:sz w:val="24"/>
          <w:szCs w:val="24"/>
        </w:rPr>
        <w:t>some outbreaks continued to occur in several broiler flocks</w:t>
      </w:r>
      <w:r w:rsidR="00435D85">
        <w:rPr>
          <w:rFonts w:ascii="Arial" w:hAnsi="Arial"/>
          <w:sz w:val="24"/>
          <w:szCs w:val="24"/>
        </w:rPr>
        <w:t>.</w:t>
      </w:r>
      <w:r w:rsidRPr="008E1EE5">
        <w:rPr>
          <w:rFonts w:ascii="Arial" w:hAnsi="Arial"/>
          <w:sz w:val="24"/>
          <w:szCs w:val="24"/>
        </w:rPr>
        <w:t xml:space="preserve"> In this study four strains which were isolated </w:t>
      </w:r>
      <w:r w:rsidR="00D9322D">
        <w:rPr>
          <w:rFonts w:ascii="Arial" w:hAnsi="Arial"/>
          <w:sz w:val="24"/>
          <w:szCs w:val="24"/>
        </w:rPr>
        <w:t>in</w:t>
      </w:r>
      <w:r w:rsidRPr="008E1EE5">
        <w:rPr>
          <w:rFonts w:ascii="Arial" w:hAnsi="Arial"/>
          <w:sz w:val="24"/>
          <w:szCs w:val="24"/>
        </w:rPr>
        <w:t xml:space="preserve"> 2011 from</w:t>
      </w:r>
      <w:r w:rsidR="00D00420">
        <w:rPr>
          <w:rFonts w:ascii="Arial" w:hAnsi="Arial"/>
          <w:sz w:val="24"/>
          <w:szCs w:val="24"/>
        </w:rPr>
        <w:t xml:space="preserve"> </w:t>
      </w:r>
      <w:r w:rsidRPr="008E1EE5">
        <w:rPr>
          <w:rFonts w:ascii="Arial" w:hAnsi="Arial"/>
          <w:sz w:val="24"/>
          <w:szCs w:val="24"/>
        </w:rPr>
        <w:t xml:space="preserve">vaccinated broiler flocks with a history of respiratory illness were sequenced. </w:t>
      </w:r>
      <w:r w:rsidR="004C2DC6">
        <w:rPr>
          <w:rFonts w:ascii="Arial" w:hAnsi="Arial"/>
          <w:sz w:val="24"/>
          <w:szCs w:val="24"/>
        </w:rPr>
        <w:t>Sequenca analysis HA and NA genes</w:t>
      </w:r>
      <w:r w:rsidRPr="008E1EE5">
        <w:rPr>
          <w:rFonts w:ascii="Arial" w:hAnsi="Arial"/>
          <w:sz w:val="24"/>
          <w:szCs w:val="24"/>
        </w:rPr>
        <w:t xml:space="preserve"> indicated </w:t>
      </w:r>
      <w:r w:rsidR="004C2DC6">
        <w:rPr>
          <w:rFonts w:ascii="Arial" w:hAnsi="Arial"/>
          <w:sz w:val="24"/>
          <w:szCs w:val="24"/>
        </w:rPr>
        <w:t>that all strains isolated in this study share</w:t>
      </w:r>
      <w:r w:rsidR="005C5FCF">
        <w:rPr>
          <w:rFonts w:ascii="Arial" w:hAnsi="Arial"/>
          <w:sz w:val="24"/>
          <w:szCs w:val="24"/>
        </w:rPr>
        <w:t>d</w:t>
      </w:r>
      <w:r w:rsidR="004C2DC6">
        <w:rPr>
          <w:rFonts w:ascii="Arial" w:hAnsi="Arial"/>
          <w:sz w:val="24"/>
          <w:szCs w:val="24"/>
        </w:rPr>
        <w:t xml:space="preserve"> </w:t>
      </w:r>
      <w:r w:rsidRPr="008E1EE5">
        <w:rPr>
          <w:rFonts w:ascii="Arial" w:hAnsi="Arial"/>
          <w:sz w:val="24"/>
          <w:szCs w:val="24"/>
        </w:rPr>
        <w:t xml:space="preserve">nucleotide homologies </w:t>
      </w:r>
      <w:r w:rsidR="00D4508D">
        <w:rPr>
          <w:rFonts w:ascii="Arial" w:hAnsi="Arial"/>
          <w:sz w:val="24"/>
          <w:szCs w:val="24"/>
        </w:rPr>
        <w:t xml:space="preserve">of </w:t>
      </w:r>
      <w:r w:rsidRPr="008E1EE5">
        <w:rPr>
          <w:rFonts w:ascii="Arial" w:hAnsi="Arial"/>
          <w:sz w:val="24"/>
          <w:szCs w:val="24"/>
        </w:rPr>
        <w:t xml:space="preserve">91.3% to 92.4% and 90.4% to 91.1% </w:t>
      </w:r>
      <w:r w:rsidR="00D4508D">
        <w:rPr>
          <w:rFonts w:ascii="Arial" w:hAnsi="Arial"/>
          <w:sz w:val="24"/>
          <w:szCs w:val="24"/>
        </w:rPr>
        <w:t xml:space="preserve">with </w:t>
      </w:r>
      <w:r w:rsidRPr="008E1EE5">
        <w:rPr>
          <w:rFonts w:ascii="Arial" w:hAnsi="Arial"/>
          <w:sz w:val="24"/>
          <w:szCs w:val="24"/>
        </w:rPr>
        <w:t xml:space="preserve"> the vaccine strain for HA and NA genes, respectively. Extra potential glycosylation sites could be observed in </w:t>
      </w:r>
      <w:r w:rsidR="005C5686" w:rsidRPr="008E1EE5">
        <w:rPr>
          <w:rFonts w:ascii="Arial" w:hAnsi="Arial"/>
          <w:sz w:val="24"/>
          <w:szCs w:val="24"/>
        </w:rPr>
        <w:t xml:space="preserve">HA and </w:t>
      </w:r>
      <w:r w:rsidRPr="008E1EE5">
        <w:rPr>
          <w:rFonts w:ascii="Arial" w:hAnsi="Arial"/>
          <w:sz w:val="24"/>
          <w:szCs w:val="24"/>
        </w:rPr>
        <w:t xml:space="preserve">NA genes of current isolates versus vaccine strain. </w:t>
      </w:r>
      <w:r w:rsidR="005C5686" w:rsidRPr="008E1EE5">
        <w:rPr>
          <w:rFonts w:ascii="Arial" w:hAnsi="Arial"/>
          <w:sz w:val="24"/>
          <w:szCs w:val="24"/>
        </w:rPr>
        <w:t>Molecular</w:t>
      </w:r>
      <w:r w:rsidRPr="008E1EE5">
        <w:rPr>
          <w:rFonts w:ascii="Arial" w:hAnsi="Arial"/>
          <w:sz w:val="24"/>
          <w:szCs w:val="24"/>
        </w:rPr>
        <w:t xml:space="preserve"> analysis of all four isolated strains showed KSSR motif of cleavage site in the HA genes, while it is RSSR for typical strains in Iran. Phylogenetic analysis of HA and NA genes showed  that all strains isolated in this study </w:t>
      </w:r>
      <w:r w:rsidR="00B7123A">
        <w:rPr>
          <w:rFonts w:ascii="Arial" w:hAnsi="Arial"/>
          <w:sz w:val="24"/>
          <w:szCs w:val="24"/>
        </w:rPr>
        <w:t xml:space="preserve">fell into the same subgroup and </w:t>
      </w:r>
      <w:r w:rsidRPr="008E1EE5">
        <w:rPr>
          <w:rFonts w:ascii="Arial" w:hAnsi="Arial"/>
          <w:sz w:val="24"/>
          <w:szCs w:val="24"/>
        </w:rPr>
        <w:t>they belong to A/Quail/HongKong/G1/97 H9N2 lineage but in comparison with vaccine strain they had some deviation in the decade and fell into different subgroup. Other changes include</w:t>
      </w:r>
      <w:r w:rsidR="005C5686" w:rsidRPr="008E1EE5">
        <w:rPr>
          <w:rFonts w:ascii="Arial" w:hAnsi="Arial"/>
          <w:sz w:val="24"/>
          <w:szCs w:val="24"/>
        </w:rPr>
        <w:t>d loss,</w:t>
      </w:r>
      <w:r w:rsidRPr="008E1EE5">
        <w:rPr>
          <w:rFonts w:ascii="Arial" w:hAnsi="Arial"/>
          <w:sz w:val="24"/>
          <w:szCs w:val="24"/>
        </w:rPr>
        <w:t xml:space="preserve"> addition and variation in predicted epitope in HA and NA genes of field strains. These results suggest that the commercial vaccine genetically is not enough coordinated with current viruses in region. Therefore,</w:t>
      </w:r>
      <w:r w:rsidR="003D2EBA">
        <w:rPr>
          <w:rFonts w:ascii="Arial" w:hAnsi="Arial"/>
          <w:sz w:val="24"/>
          <w:szCs w:val="24"/>
        </w:rPr>
        <w:t xml:space="preserve"> </w:t>
      </w:r>
      <w:r w:rsidR="00D73F34">
        <w:rPr>
          <w:rFonts w:ascii="Arial" w:hAnsi="Arial"/>
          <w:sz w:val="24"/>
          <w:szCs w:val="24"/>
        </w:rPr>
        <w:t xml:space="preserve">constant </w:t>
      </w:r>
      <w:r w:rsidR="00D73F34" w:rsidRPr="008E1EE5">
        <w:rPr>
          <w:rFonts w:ascii="Arial" w:hAnsi="Arial"/>
          <w:sz w:val="24"/>
          <w:szCs w:val="24"/>
        </w:rPr>
        <w:t>evaluation</w:t>
      </w:r>
      <w:r w:rsidRPr="008E1EE5">
        <w:rPr>
          <w:rFonts w:ascii="Arial" w:hAnsi="Arial"/>
          <w:sz w:val="24"/>
          <w:szCs w:val="24"/>
        </w:rPr>
        <w:t xml:space="preserve"> of important genes </w:t>
      </w:r>
      <w:r w:rsidR="00714B02">
        <w:rPr>
          <w:rFonts w:ascii="Arial" w:hAnsi="Arial"/>
          <w:sz w:val="24"/>
          <w:szCs w:val="24"/>
        </w:rPr>
        <w:t>induced immunity</w:t>
      </w:r>
      <w:r w:rsidR="003D2EBA">
        <w:rPr>
          <w:rFonts w:ascii="Arial" w:hAnsi="Arial"/>
          <w:sz w:val="24"/>
          <w:szCs w:val="24"/>
        </w:rPr>
        <w:t xml:space="preserve"> </w:t>
      </w:r>
      <w:r w:rsidRPr="008E1EE5">
        <w:rPr>
          <w:rFonts w:ascii="Arial" w:hAnsi="Arial"/>
          <w:sz w:val="24"/>
          <w:szCs w:val="24"/>
        </w:rPr>
        <w:t>and vaccine efficiency in protection against these strains would be essential.</w:t>
      </w:r>
    </w:p>
    <w:p w:rsidR="00277440" w:rsidRPr="008E1EE5" w:rsidRDefault="00277440" w:rsidP="00721C34">
      <w:pPr>
        <w:spacing w:line="480" w:lineRule="auto"/>
        <w:rPr>
          <w:rFonts w:ascii="Arial" w:hAnsi="Arial"/>
          <w:sz w:val="24"/>
          <w:szCs w:val="24"/>
        </w:rPr>
      </w:pPr>
      <w:r w:rsidRPr="008E1EE5">
        <w:rPr>
          <w:rFonts w:ascii="Arial" w:hAnsi="Arial"/>
          <w:b/>
          <w:bCs/>
          <w:sz w:val="24"/>
          <w:szCs w:val="24"/>
        </w:rPr>
        <w:lastRenderedPageBreak/>
        <w:t>Key words</w:t>
      </w:r>
      <w:r w:rsidRPr="008E1EE5">
        <w:rPr>
          <w:rFonts w:ascii="Arial" w:hAnsi="Arial"/>
          <w:sz w:val="24"/>
          <w:szCs w:val="24"/>
        </w:rPr>
        <w:t>: Phylogenetic analysis-Hemagglutinin-</w:t>
      </w:r>
      <w:r w:rsidR="00721C34">
        <w:rPr>
          <w:rFonts w:ascii="Arial" w:hAnsi="Arial"/>
          <w:sz w:val="24"/>
          <w:szCs w:val="24"/>
        </w:rPr>
        <w:t>N</w:t>
      </w:r>
      <w:r w:rsidRPr="008E1EE5">
        <w:rPr>
          <w:rFonts w:ascii="Arial" w:hAnsi="Arial"/>
          <w:sz w:val="24"/>
          <w:szCs w:val="24"/>
        </w:rPr>
        <w:t>euraminidase-</w:t>
      </w:r>
      <w:r w:rsidR="00721C34">
        <w:rPr>
          <w:rFonts w:ascii="Arial" w:hAnsi="Arial"/>
          <w:sz w:val="24"/>
          <w:szCs w:val="24"/>
        </w:rPr>
        <w:t>I</w:t>
      </w:r>
      <w:r w:rsidRPr="008E1EE5">
        <w:rPr>
          <w:rFonts w:ascii="Arial" w:hAnsi="Arial"/>
          <w:sz w:val="24"/>
          <w:szCs w:val="24"/>
        </w:rPr>
        <w:t>nfluenza virus</w:t>
      </w:r>
      <w:r w:rsidR="00D00420">
        <w:rPr>
          <w:rFonts w:ascii="Arial" w:hAnsi="Arial"/>
          <w:sz w:val="24"/>
          <w:szCs w:val="24"/>
        </w:rPr>
        <w:t>-Glycosylation-Epitope</w:t>
      </w:r>
      <w:r w:rsidRPr="008E1EE5">
        <w:rPr>
          <w:rFonts w:ascii="Arial" w:hAnsi="Arial"/>
          <w:sz w:val="24"/>
          <w:szCs w:val="24"/>
        </w:rPr>
        <w:t>-Iran-</w:t>
      </w:r>
      <w:r w:rsidR="00721C34">
        <w:rPr>
          <w:rFonts w:ascii="Arial" w:hAnsi="Arial"/>
          <w:sz w:val="24"/>
          <w:szCs w:val="24"/>
        </w:rPr>
        <w:t>V</w:t>
      </w:r>
      <w:r w:rsidRPr="008E1EE5">
        <w:rPr>
          <w:rFonts w:ascii="Arial" w:hAnsi="Arial"/>
          <w:sz w:val="24"/>
          <w:szCs w:val="24"/>
        </w:rPr>
        <w:t>accine</w:t>
      </w:r>
    </w:p>
    <w:p w:rsidR="005C5686" w:rsidRPr="008E1EE5" w:rsidRDefault="005C5686" w:rsidP="00DB76C6">
      <w:pPr>
        <w:spacing w:line="480" w:lineRule="auto"/>
        <w:rPr>
          <w:rFonts w:ascii="Arial" w:hAnsi="Arial"/>
          <w:b/>
          <w:bCs/>
          <w:sz w:val="24"/>
          <w:szCs w:val="24"/>
        </w:rPr>
      </w:pPr>
    </w:p>
    <w:p w:rsidR="00277440" w:rsidRPr="00D00420" w:rsidRDefault="00277440" w:rsidP="00DB76C6">
      <w:pPr>
        <w:spacing w:line="480" w:lineRule="auto"/>
        <w:rPr>
          <w:rFonts w:ascii="Arial" w:hAnsi="Arial"/>
          <w:b/>
          <w:bCs/>
          <w:sz w:val="24"/>
          <w:szCs w:val="24"/>
        </w:rPr>
      </w:pPr>
      <w:r w:rsidRPr="00D00420">
        <w:rPr>
          <w:rFonts w:ascii="Arial" w:hAnsi="Arial"/>
          <w:b/>
          <w:bCs/>
          <w:sz w:val="24"/>
          <w:szCs w:val="24"/>
        </w:rPr>
        <w:t xml:space="preserve">Introduction </w:t>
      </w:r>
    </w:p>
    <w:p w:rsidR="00277440" w:rsidRPr="008E1EE5" w:rsidRDefault="00277440" w:rsidP="00061D5B">
      <w:pPr>
        <w:spacing w:line="480" w:lineRule="auto"/>
        <w:rPr>
          <w:rFonts w:ascii="Arial" w:hAnsi="Arial"/>
          <w:sz w:val="24"/>
          <w:szCs w:val="24"/>
        </w:rPr>
      </w:pPr>
      <w:r w:rsidRPr="0060175B">
        <w:rPr>
          <w:rFonts w:ascii="Arial" w:hAnsi="Arial"/>
          <w:sz w:val="24"/>
          <w:szCs w:val="24"/>
        </w:rPr>
        <w:t xml:space="preserve">Avian influenza is  caused  by  type  A  influenza  virus  and is categorized based on the activity of two  surface  </w:t>
      </w:r>
      <w:r w:rsidR="0060175B" w:rsidRPr="0060175B">
        <w:rPr>
          <w:rFonts w:ascii="Arial" w:hAnsi="Arial"/>
          <w:sz w:val="24"/>
          <w:szCs w:val="24"/>
        </w:rPr>
        <w:t>glycoprotein</w:t>
      </w:r>
      <w:r w:rsidRPr="0060175B">
        <w:rPr>
          <w:rFonts w:ascii="Arial" w:hAnsi="Arial"/>
          <w:sz w:val="24"/>
          <w:szCs w:val="24"/>
        </w:rPr>
        <w:t xml:space="preserve">; </w:t>
      </w:r>
      <w:r w:rsidR="005C5FCF" w:rsidRPr="0060175B">
        <w:rPr>
          <w:rFonts w:ascii="Arial" w:hAnsi="Arial"/>
          <w:sz w:val="24"/>
          <w:szCs w:val="24"/>
        </w:rPr>
        <w:t xml:space="preserve">Hemagglutinin and </w:t>
      </w:r>
      <w:r w:rsidR="00F43397" w:rsidRPr="0060175B">
        <w:rPr>
          <w:rFonts w:ascii="Arial" w:hAnsi="Arial"/>
          <w:sz w:val="24"/>
          <w:szCs w:val="24"/>
        </w:rPr>
        <w:t>neuraminidase</w:t>
      </w:r>
      <w:r w:rsidR="00BC4454" w:rsidRPr="0060175B">
        <w:rPr>
          <w:rFonts w:ascii="Arial" w:hAnsi="Arial"/>
          <w:sz w:val="24"/>
          <w:szCs w:val="24"/>
        </w:rPr>
        <w:fldChar w:fldCharType="begin">
          <w:fldData xml:space="preserve">PEVuZE5vdGU+PENpdGU+PEF1dGhvcj5XZWJzdGVyPC9BdXRob3I+PFllYXI+MTk5MjwvWWVhcj48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</w:fldData>
        </w:fldChar>
      </w:r>
      <w:r w:rsidR="00DF69B7" w:rsidRPr="0060175B">
        <w:rPr>
          <w:rFonts w:ascii="Arial" w:hAnsi="Arial"/>
          <w:sz w:val="24"/>
          <w:szCs w:val="24"/>
        </w:rPr>
        <w:instrText xml:space="preserve"> ADDIN EN.CITE </w:instrText>
      </w:r>
      <w:r w:rsidR="00BC4454" w:rsidRPr="0060175B">
        <w:rPr>
          <w:rFonts w:ascii="Arial" w:hAnsi="Arial"/>
          <w:sz w:val="24"/>
          <w:szCs w:val="24"/>
        </w:rPr>
        <w:fldChar w:fldCharType="begin">
          <w:fldData xml:space="preserve">PEVuZE5vdGU+PENpdGU+PEF1dGhvcj5XZWJzdGVyPC9BdXRob3I+PFllYXI+MTk5MjwvWWVhcj48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</w:fldData>
        </w:fldChar>
      </w:r>
      <w:r w:rsidR="00DF69B7" w:rsidRPr="0060175B">
        <w:rPr>
          <w:rFonts w:ascii="Arial" w:hAnsi="Arial"/>
          <w:sz w:val="24"/>
          <w:szCs w:val="24"/>
        </w:rPr>
        <w:instrText xml:space="preserve"> ADDIN EN.CITE.DATA </w:instrText>
      </w:r>
      <w:r w:rsidR="00BC4454" w:rsidRPr="0060175B">
        <w:rPr>
          <w:rFonts w:ascii="Arial" w:hAnsi="Arial"/>
          <w:sz w:val="24"/>
          <w:szCs w:val="24"/>
        </w:rPr>
      </w:r>
      <w:r w:rsidR="00BC4454" w:rsidRPr="0060175B">
        <w:rPr>
          <w:rFonts w:ascii="Arial" w:hAnsi="Arial"/>
          <w:sz w:val="24"/>
          <w:szCs w:val="24"/>
        </w:rPr>
        <w:fldChar w:fldCharType="end"/>
      </w:r>
      <w:r w:rsidR="00BC4454" w:rsidRPr="0060175B">
        <w:rPr>
          <w:rFonts w:ascii="Arial" w:hAnsi="Arial"/>
          <w:sz w:val="24"/>
          <w:szCs w:val="24"/>
        </w:rPr>
      </w:r>
      <w:r w:rsidR="00BC4454" w:rsidRPr="0060175B">
        <w:rPr>
          <w:rFonts w:ascii="Arial" w:hAnsi="Arial"/>
          <w:sz w:val="24"/>
          <w:szCs w:val="24"/>
        </w:rPr>
        <w:fldChar w:fldCharType="separate"/>
      </w:r>
      <w:r w:rsidR="00DF69B7" w:rsidRPr="0060175B">
        <w:rPr>
          <w:rFonts w:ascii="Arial" w:hAnsi="Arial"/>
          <w:noProof/>
          <w:sz w:val="24"/>
          <w:szCs w:val="24"/>
        </w:rPr>
        <w:t>(</w:t>
      </w:r>
      <w:hyperlink w:anchor="_ENREF_33" w:tooltip="Webster, 1992 #199" w:history="1">
        <w:r w:rsidR="00061D5B" w:rsidRPr="0060175B">
          <w:rPr>
            <w:rFonts w:ascii="Arial" w:hAnsi="Arial"/>
            <w:noProof/>
            <w:sz w:val="24"/>
            <w:szCs w:val="24"/>
          </w:rPr>
          <w:t>Webster et al., 1992</w:t>
        </w:r>
      </w:hyperlink>
      <w:r w:rsidR="00DF69B7" w:rsidRPr="0060175B">
        <w:rPr>
          <w:rFonts w:ascii="Arial" w:hAnsi="Arial"/>
          <w:noProof/>
          <w:sz w:val="24"/>
          <w:szCs w:val="24"/>
        </w:rPr>
        <w:t xml:space="preserve">; </w:t>
      </w:r>
      <w:hyperlink w:anchor="_ENREF_13" w:tooltip="Guo, 2000 #202" w:history="1">
        <w:r w:rsidR="00061D5B" w:rsidRPr="0060175B">
          <w:rPr>
            <w:rFonts w:ascii="Arial" w:hAnsi="Arial"/>
            <w:noProof/>
            <w:sz w:val="24"/>
            <w:szCs w:val="24"/>
          </w:rPr>
          <w:t>Guo et al., 2000</w:t>
        </w:r>
      </w:hyperlink>
      <w:r w:rsidR="00DF69B7" w:rsidRPr="0060175B">
        <w:rPr>
          <w:rFonts w:ascii="Arial" w:hAnsi="Arial"/>
          <w:noProof/>
          <w:sz w:val="24"/>
          <w:szCs w:val="24"/>
        </w:rPr>
        <w:t>)</w:t>
      </w:r>
      <w:r w:rsidR="00BC4454" w:rsidRPr="0060175B">
        <w:rPr>
          <w:rFonts w:ascii="Arial" w:hAnsi="Arial"/>
          <w:sz w:val="24"/>
          <w:szCs w:val="24"/>
        </w:rPr>
        <w:fldChar w:fldCharType="end"/>
      </w:r>
      <w:r w:rsidRPr="0060175B">
        <w:rPr>
          <w:rFonts w:ascii="Arial" w:hAnsi="Arial"/>
          <w:sz w:val="24"/>
          <w:szCs w:val="24"/>
        </w:rPr>
        <w:t xml:space="preserve">. There are 16 HA  and 9 NA subtypes responsible for causing infection.  HA  plays  an  essential  role  in  the  early  stages  of  infection  and  is  responsible  for  the  virus  binding  to  its  receptor,  sialic acid, which  is present on   the host  cell  surface  and  promotes  fusion  of  viral  and  endosomal membranes and eventually facilitates viral  entry  into  the  host  cell  </w:t>
      </w:r>
      <w:r w:rsidR="00BC4454">
        <w:rPr>
          <w:rFonts w:ascii="Arial" w:hAnsi="Arial"/>
          <w:noProof/>
          <w:sz w:val="24"/>
          <w:szCs w:val="24"/>
        </w:rPr>
        <w:fldChar w:fldCharType="begin"/>
      </w:r>
      <w:r w:rsidR="00B35F60">
        <w:rPr>
          <w:rFonts w:ascii="Arial" w:hAnsi="Arial"/>
          <w:noProof/>
          <w:sz w:val="24"/>
          <w:szCs w:val="24"/>
        </w:rPr>
        <w:instrText xml:space="preserve"> ADDIN EN.CITE &lt;EndNote&gt;&lt;Cite&gt;&lt;Author&gt;Webster&lt;/Author&gt;&lt;Year&gt;1992&lt;/Year&gt;&lt;RecNum&gt;199&lt;/RecNum&gt;&lt;DisplayText&gt;(Webster et al., 1992)&lt;/DisplayText&gt;&lt;record&gt;&lt;rec-number&gt;199&lt;/rec-number&gt;&lt;foreign-keys&gt;&lt;key app="EN" db-id="vazzdp2scfvsf0e2296xpepetsx05vewtavd"&gt;199&lt;/key&gt;&lt;/foreign-keys&gt;&lt;ref-type name="Journal Article"&gt;17&lt;/ref-type&gt;&lt;contributors&gt;&lt;authors&gt;&lt;author&gt;Webster, R. G.&lt;/author&gt;&lt;author&gt;Bean, W. J.&lt;/author&gt;&lt;author&gt;Gorman, O. T.&lt;/author&gt;&lt;author&gt;Chambers, T. M.&lt;/author&gt;&lt;author&gt;Kawaoka, Y.&lt;/author&gt;&lt;/authors&gt;&lt;/contributors&gt;&lt;auth-address&gt;Department of Virology and Molecular Biology, St. Jude Children&amp;apos;s Research Hospital, Memphis, Tennessee 38101.&lt;/auth-address&gt;&lt;titles&gt;&lt;title&gt;Evolution and ecology of influenza A viruses&lt;/title&gt;&lt;secondary-title&gt;Microbiol Rev&lt;/secondary-title&gt;&lt;alt-title&gt;Microbiological Reviews&lt;/alt-title&gt;&lt;/titles&gt;&lt;alt-periodical&gt;&lt;full-title&gt;MICROBIOLOGICAL REVIEWS&lt;/full-title&gt;&lt;/alt-periodical&gt;&lt;pages&gt;152-79&lt;/pages&gt;&lt;volume&gt;56&lt;/volume&gt;&lt;number&gt;1&lt;/number&gt;&lt;dates&gt;&lt;year&gt;1992&lt;/year&gt;&lt;pub-dates&gt;&lt;date&gt;Mar&lt;/date&gt;&lt;/pub-dates&gt;&lt;/dates&gt;&lt;isbn&gt;0146-0749 (Print)&lt;/isbn&gt;&lt;accession-num&gt;1579108&lt;/accession-num&gt;&lt;urls&gt;&lt;/urls&gt;&lt;remote-database-provider&gt;NLM&lt;/remote-database-provider&gt;&lt;language&gt;eng&lt;/language&gt;&lt;/record&gt;&lt;/Cite&gt;&lt;/EndNote&gt;</w:instrText>
      </w:r>
      <w:r w:rsidR="00BC4454">
        <w:rPr>
          <w:rFonts w:ascii="Arial" w:hAnsi="Arial"/>
          <w:noProof/>
          <w:sz w:val="24"/>
          <w:szCs w:val="24"/>
        </w:rPr>
        <w:fldChar w:fldCharType="separate"/>
      </w:r>
      <w:r w:rsidR="00B35F60">
        <w:rPr>
          <w:rFonts w:ascii="Arial" w:hAnsi="Arial"/>
          <w:noProof/>
          <w:sz w:val="24"/>
          <w:szCs w:val="24"/>
        </w:rPr>
        <w:t>(</w:t>
      </w:r>
      <w:hyperlink w:anchor="_ENREF_33" w:tooltip="Webster, 1992 #199" w:history="1">
        <w:r w:rsidR="00061D5B">
          <w:rPr>
            <w:rFonts w:ascii="Arial" w:hAnsi="Arial"/>
            <w:noProof/>
            <w:sz w:val="24"/>
            <w:szCs w:val="24"/>
          </w:rPr>
          <w:t>Webster et al., 1992</w:t>
        </w:r>
      </w:hyperlink>
      <w:r w:rsidR="00B35F60">
        <w:rPr>
          <w:rFonts w:ascii="Arial" w:hAnsi="Arial"/>
          <w:noProof/>
          <w:sz w:val="24"/>
          <w:szCs w:val="24"/>
        </w:rPr>
        <w:t>)</w:t>
      </w:r>
      <w:r w:rsidR="00BC4454">
        <w:rPr>
          <w:rFonts w:ascii="Arial" w:hAnsi="Arial"/>
          <w:noProof/>
          <w:sz w:val="24"/>
          <w:szCs w:val="24"/>
        </w:rPr>
        <w:fldChar w:fldCharType="end"/>
      </w:r>
      <w:r w:rsidRPr="0060175B">
        <w:rPr>
          <w:rFonts w:ascii="Arial" w:hAnsi="Arial"/>
          <w:sz w:val="24"/>
          <w:szCs w:val="24"/>
        </w:rPr>
        <w:t xml:space="preserve">.  The  NA  surface  glycoprotein  of  influenza  viruses  prevents  virus  aggregation  by  cleaving  the  α-ketosodic  linkage  between  sialic  acid  and  adjacent  sugar  residue. This   results  in destruction of  receptors  recognized by HA  and  facilitates  the  to  and  fro movement  of  the  virus  from the site of infection </w:t>
      </w:r>
      <w:r w:rsidR="00BC4454" w:rsidRPr="0060175B">
        <w:rPr>
          <w:rFonts w:ascii="Arial" w:hAnsi="Arial"/>
          <w:sz w:val="24"/>
          <w:szCs w:val="24"/>
        </w:rPr>
        <w:fldChar w:fldCharType="begin"/>
      </w:r>
      <w:r w:rsidR="00650F4C" w:rsidRPr="0060175B">
        <w:rPr>
          <w:rFonts w:ascii="Arial" w:hAnsi="Arial"/>
          <w:sz w:val="24"/>
          <w:szCs w:val="24"/>
        </w:rPr>
        <w:instrText xml:space="preserve"> ADDIN EN.CITE &lt;EndNote&gt;&lt;Cite&gt;&lt;Author&gt;Gubareva&lt;/Author&gt;&lt;Year&gt;2000&lt;/Year&gt;&lt;RecNum&gt;201&lt;/RecNum&gt;&lt;DisplayText&gt;(Gubareva et al., 2000; Guo et al., 2000)&lt;/DisplayText&gt;&lt;record&gt;&lt;rec-number&gt;201&lt;/rec-number&gt;&lt;foreign-keys&gt;&lt;key app="EN" db-id="vazzdp2scfvsf0e2296xpepetsx05vewtavd"&gt;201&lt;/key&gt;&lt;/foreign-keys&gt;&lt;ref-type name="Journal Article"&gt;17&lt;/ref-type&gt;&lt;contributors&gt;&lt;authors&gt;&lt;author&gt;Gubareva, L.V.&lt;/author&gt;&lt;author&gt;Kaiser, L.&lt;/author&gt;&lt;author&gt;Hayden, F.G.&lt;/author&gt;&lt;/authors&gt;&lt;/contributors&gt;&lt;titles&gt;&lt;title&gt;Influenza virus neuraminidase inhibitors*&lt;/title&gt;&lt;secondary-title&gt;The Lancet&lt;/secondary-title&gt;&lt;/titles&gt;&lt;periodical&gt;&lt;full-title&gt;The Lancet&lt;/full-title&gt;&lt;/periodical&gt;&lt;pages&gt;827-835&lt;/pages&gt;&lt;volume&gt;355&lt;/volume&gt;&lt;number&gt;9206&lt;/number&gt;&lt;dates&gt;&lt;year&gt;2000&lt;/year&gt;&lt;/dates&gt;&lt;isbn&gt;0140-6736&lt;/isbn&gt;&lt;urls&gt;&lt;/urls&gt;&lt;/record&gt;&lt;/Cite&gt;&lt;Cite&gt;&lt;Author&gt;Guo&lt;/Author&gt;&lt;Year&gt;2000&lt;/Year&gt;&lt;RecNum&gt;202&lt;/RecNum&gt;&lt;record&gt;&lt;rec-number&gt;202&lt;/rec-number&gt;&lt;foreign-keys&gt;&lt;key app="EN" db-id="vazzdp2scfvsf0e2296xpepetsx05vewtavd"&gt;202&lt;/key&gt;&lt;/foreign-keys&gt;&lt;ref-type name="Journal Article"&gt;17&lt;/ref-type&gt;&lt;contributors&gt;&lt;authors&gt;&lt;author&gt;Guo, YJ&lt;/author&gt;&lt;author&gt;Krauss, S.&lt;/author&gt;&lt;author&gt;Senne, DA&lt;/author&gt;&lt;author&gt;Mo, IP&lt;/author&gt;&lt;author&gt;Lo, KS&lt;/author&gt;&lt;author&gt;Xiong, XP&lt;/author&gt;&lt;author&gt;Norwood, M.&lt;/author&gt;&lt;author&gt;Shortridge, KF&lt;/author&gt;&lt;author&gt;Webster, RG&lt;/author&gt;&lt;author&gt;Guan, Y.&lt;/author&gt;&lt;/authors&gt;&lt;/contributors&gt;&lt;titles&gt;&lt;title&gt;Characterization of the pathogenicity of members of the newly established H9N2 influenza virus lineages in Asia&lt;/title&gt;&lt;secondary-title&gt;Virology&lt;/secondary-title&gt;&lt;/titles&gt;&lt;periodical&gt;&lt;full-title&gt;Virology&lt;/full-title&gt;&lt;abbr-1&gt;Virology&lt;/abbr-1&gt;&lt;/periodical&gt;&lt;pages&gt;279-288&lt;/pages&gt;&lt;volume&gt;267&lt;/volume&gt;&lt;number&gt;2&lt;/number&gt;&lt;dates&gt;&lt;year&gt;2000&lt;/year&gt;&lt;/dates&gt;&lt;isbn&gt;0042-6822&lt;/isbn&gt;&lt;urls&gt;&lt;/urls&gt;&lt;/record&gt;&lt;/Cite&gt;&lt;/EndNote&gt;</w:instrText>
      </w:r>
      <w:r w:rsidR="00BC4454" w:rsidRPr="0060175B">
        <w:rPr>
          <w:rFonts w:ascii="Arial" w:hAnsi="Arial"/>
          <w:sz w:val="24"/>
          <w:szCs w:val="24"/>
        </w:rPr>
        <w:fldChar w:fldCharType="separate"/>
      </w:r>
      <w:r w:rsidR="00650F4C" w:rsidRPr="0060175B">
        <w:rPr>
          <w:rFonts w:ascii="Arial" w:hAnsi="Arial"/>
          <w:noProof/>
          <w:sz w:val="24"/>
          <w:szCs w:val="24"/>
        </w:rPr>
        <w:t>(</w:t>
      </w:r>
      <w:hyperlink w:anchor="_ENREF_12" w:tooltip="Gubareva, 2000 #201" w:history="1">
        <w:r w:rsidR="00061D5B" w:rsidRPr="0060175B">
          <w:rPr>
            <w:rFonts w:ascii="Arial" w:hAnsi="Arial"/>
            <w:noProof/>
            <w:sz w:val="24"/>
            <w:szCs w:val="24"/>
          </w:rPr>
          <w:t>Gubareva et al., 2000</w:t>
        </w:r>
      </w:hyperlink>
      <w:r w:rsidR="00650F4C" w:rsidRPr="0060175B">
        <w:rPr>
          <w:rFonts w:ascii="Arial" w:hAnsi="Arial"/>
          <w:noProof/>
          <w:sz w:val="24"/>
          <w:szCs w:val="24"/>
        </w:rPr>
        <w:t xml:space="preserve">; </w:t>
      </w:r>
      <w:hyperlink w:anchor="_ENREF_13" w:tooltip="Guo, 2000 #202" w:history="1">
        <w:r w:rsidR="00061D5B" w:rsidRPr="0060175B">
          <w:rPr>
            <w:rFonts w:ascii="Arial" w:hAnsi="Arial"/>
            <w:noProof/>
            <w:sz w:val="24"/>
            <w:szCs w:val="24"/>
          </w:rPr>
          <w:t>Guo et al., 2000</w:t>
        </w:r>
      </w:hyperlink>
      <w:r w:rsidR="00650F4C" w:rsidRPr="0060175B">
        <w:rPr>
          <w:rFonts w:ascii="Arial" w:hAnsi="Arial"/>
          <w:noProof/>
          <w:sz w:val="24"/>
          <w:szCs w:val="24"/>
        </w:rPr>
        <w:t>)</w:t>
      </w:r>
      <w:r w:rsidR="00BC4454" w:rsidRPr="0060175B">
        <w:rPr>
          <w:rFonts w:ascii="Arial" w:hAnsi="Arial"/>
          <w:sz w:val="24"/>
          <w:szCs w:val="24"/>
        </w:rPr>
        <w:fldChar w:fldCharType="end"/>
      </w:r>
      <w:r w:rsidRPr="008E1EE5">
        <w:rPr>
          <w:rFonts w:ascii="Arial" w:hAnsi="Arial"/>
          <w:sz w:val="24"/>
          <w:szCs w:val="24"/>
        </w:rPr>
        <w:t>. Avian  influenza  virus  (AIV) H9N2  which is  known  to  infect  poultry  populations  throughout  the world, is  derived  from  the  Eurasian  and  the North American  influenza  virus  genes</w:t>
      </w:r>
      <w:r w:rsidR="00BC4454">
        <w:rPr>
          <w:rFonts w:ascii="Arial" w:hAnsi="Arial"/>
          <w:sz w:val="24"/>
          <w:szCs w:val="24"/>
        </w:rPr>
        <w:fldChar w:fldCharType="begin">
          <w:fldData xml:space="preserve">PEVuZE5vdGU+PENpdGU+PEF1dGhvcj5Gb3VjaGllcjwvQXV0aG9yPjxZZWFyPjIwMDU8L1llYXI+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</w:fldData>
        </w:fldChar>
      </w:r>
      <w:r w:rsidR="00650F4C">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PEVuZE5vdGU+PENpdGU+PEF1dGhvcj5Gb3VjaGllcjwvQXV0aG9yPjxZZWFyPjIwMDU8L1llYXI+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</w:fldData>
        </w:fldChar>
      </w:r>
      <w:r w:rsidR="00650F4C">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650F4C">
        <w:rPr>
          <w:rFonts w:ascii="Arial" w:hAnsi="Arial"/>
          <w:noProof/>
          <w:sz w:val="24"/>
          <w:szCs w:val="24"/>
        </w:rPr>
        <w:t>(</w:t>
      </w:r>
      <w:hyperlink w:anchor="_ENREF_10" w:tooltip="Fouchier, 2005 #231" w:history="1">
        <w:r w:rsidR="00061D5B">
          <w:rPr>
            <w:rFonts w:ascii="Arial" w:hAnsi="Arial"/>
            <w:noProof/>
            <w:sz w:val="24"/>
            <w:szCs w:val="24"/>
          </w:rPr>
          <w:t>Fouchier et al., 2005</w:t>
        </w:r>
      </w:hyperlink>
      <w:r w:rsidR="00650F4C">
        <w:rPr>
          <w:rFonts w:ascii="Arial" w:hAnsi="Arial"/>
          <w:noProof/>
          <w:sz w:val="24"/>
          <w:szCs w:val="24"/>
        </w:rPr>
        <w:t>)</w:t>
      </w:r>
      <w:r w:rsidR="00BC4454">
        <w:rPr>
          <w:rFonts w:ascii="Arial" w:hAnsi="Arial"/>
          <w:sz w:val="24"/>
          <w:szCs w:val="24"/>
        </w:rPr>
        <w:fldChar w:fldCharType="end"/>
      </w:r>
      <w:r w:rsidR="00650F4C">
        <w:rPr>
          <w:rFonts w:ascii="Arial" w:hAnsi="Arial"/>
          <w:sz w:val="24"/>
          <w:szCs w:val="24"/>
        </w:rPr>
        <w:t>.</w:t>
      </w:r>
      <w:r w:rsidRPr="008E1EE5">
        <w:rPr>
          <w:rFonts w:ascii="Arial" w:hAnsi="Arial"/>
          <w:sz w:val="24"/>
          <w:szCs w:val="24"/>
        </w:rPr>
        <w:t xml:space="preserve"> In  chickens More recently,  H9N2  viruses  have  been  reported  in  Middle Eastern  countries  and  have  been  responsible  for widespread and serious disease problems  in commercial chickens in Iran, Pakistan, Saudi Arabia and United Arab Emirates </w:t>
      </w:r>
      <w:r w:rsidR="00BC4454" w:rsidRPr="008E1EE5">
        <w:rPr>
          <w:rFonts w:ascii="Arial" w:hAnsi="Arial"/>
          <w:noProof/>
          <w:sz w:val="24"/>
          <w:szCs w:val="24"/>
        </w:rPr>
        <w:fldChar w:fldCharType="begin">
          <w:fldData xml:space="preserve">PEVuZE5vdGU+PENpdGU+PEF1dGhvcj5WYXNmaSBNYXJhbmRpPC9BdXRob3I+PFllYXI+MjAwMjwv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</w:fldData>
        </w:fldChar>
      </w:r>
      <w:r w:rsidR="00612A9C">
        <w:rPr>
          <w:rFonts w:ascii="Arial" w:hAnsi="Arial"/>
          <w:noProof/>
          <w:sz w:val="24"/>
          <w:szCs w:val="24"/>
        </w:rPr>
        <w:instrText xml:space="preserve"> ADDIN EN.CITE </w:instrText>
      </w:r>
      <w:r w:rsidR="00BC4454">
        <w:rPr>
          <w:rFonts w:ascii="Arial" w:hAnsi="Arial"/>
          <w:noProof/>
          <w:sz w:val="24"/>
          <w:szCs w:val="24"/>
        </w:rPr>
        <w:fldChar w:fldCharType="begin">
          <w:fldData xml:space="preserve">PEVuZE5vdGU+PENpdGU+PEF1dGhvcj5WYXNmaSBNYXJhbmRpPC9BdXRob3I+PFllYXI+MjAwMjwv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</w:fldData>
        </w:fldChar>
      </w:r>
      <w:r w:rsidR="00612A9C">
        <w:rPr>
          <w:rFonts w:ascii="Arial" w:hAnsi="Arial"/>
          <w:noProof/>
          <w:sz w:val="24"/>
          <w:szCs w:val="24"/>
        </w:rPr>
        <w:instrText xml:space="preserve"> ADDIN EN.CITE.DATA </w:instrText>
      </w:r>
      <w:r w:rsidR="00BC4454">
        <w:rPr>
          <w:rFonts w:ascii="Arial" w:hAnsi="Arial"/>
          <w:noProof/>
          <w:sz w:val="24"/>
          <w:szCs w:val="24"/>
        </w:rPr>
      </w:r>
      <w:r w:rsidR="00BC4454">
        <w:rPr>
          <w:rFonts w:ascii="Arial" w:hAnsi="Arial"/>
          <w:noProof/>
          <w:sz w:val="24"/>
          <w:szCs w:val="24"/>
        </w:rPr>
        <w:fldChar w:fldCharType="end"/>
      </w:r>
      <w:r w:rsidR="00BC4454" w:rsidRPr="008E1EE5">
        <w:rPr>
          <w:rFonts w:ascii="Arial" w:hAnsi="Arial"/>
          <w:noProof/>
          <w:sz w:val="24"/>
          <w:szCs w:val="24"/>
        </w:rPr>
      </w:r>
      <w:r w:rsidR="00BC4454" w:rsidRPr="008E1EE5">
        <w:rPr>
          <w:rFonts w:ascii="Arial" w:hAnsi="Arial"/>
          <w:noProof/>
          <w:sz w:val="24"/>
          <w:szCs w:val="24"/>
        </w:rPr>
        <w:fldChar w:fldCharType="separate"/>
      </w:r>
      <w:r w:rsidR="00612A9C">
        <w:rPr>
          <w:rFonts w:ascii="Arial" w:hAnsi="Arial"/>
          <w:noProof/>
          <w:sz w:val="24"/>
          <w:szCs w:val="24"/>
        </w:rPr>
        <w:t>(</w:t>
      </w:r>
      <w:hyperlink w:anchor="_ENREF_1" w:tooltip="Banks, 2000 #64" w:history="1">
        <w:r w:rsidR="00061D5B">
          <w:rPr>
            <w:rFonts w:ascii="Arial" w:hAnsi="Arial"/>
            <w:noProof/>
            <w:sz w:val="24"/>
            <w:szCs w:val="24"/>
          </w:rPr>
          <w:t>Banks et al., 2000</w:t>
        </w:r>
      </w:hyperlink>
      <w:r w:rsidR="00612A9C">
        <w:rPr>
          <w:rFonts w:ascii="Arial" w:hAnsi="Arial"/>
          <w:noProof/>
          <w:sz w:val="24"/>
          <w:szCs w:val="24"/>
        </w:rPr>
        <w:t xml:space="preserve">; </w:t>
      </w:r>
      <w:hyperlink w:anchor="_ENREF_23" w:tooltip="Nili, 2002 #289" w:history="1">
        <w:r w:rsidR="00061D5B">
          <w:rPr>
            <w:rFonts w:ascii="Arial" w:hAnsi="Arial"/>
            <w:noProof/>
            <w:sz w:val="24"/>
            <w:szCs w:val="24"/>
          </w:rPr>
          <w:t xml:space="preserve">Nili  and </w:t>
        </w:r>
        <w:r w:rsidR="00061D5B">
          <w:rPr>
            <w:rFonts w:ascii="Arial" w:hAnsi="Arial"/>
            <w:noProof/>
            <w:sz w:val="24"/>
            <w:szCs w:val="24"/>
          </w:rPr>
          <w:lastRenderedPageBreak/>
          <w:t>Asasi. 2002</w:t>
        </w:r>
      </w:hyperlink>
      <w:r w:rsidR="00612A9C">
        <w:rPr>
          <w:rFonts w:ascii="Arial" w:hAnsi="Arial"/>
          <w:noProof/>
          <w:sz w:val="24"/>
          <w:szCs w:val="24"/>
        </w:rPr>
        <w:t xml:space="preserve">; </w:t>
      </w:r>
      <w:hyperlink w:anchor="_ENREF_31" w:tooltip="Vasfi Marandi, 2002 #236" w:history="1">
        <w:r w:rsidR="00061D5B">
          <w:rPr>
            <w:rFonts w:ascii="Arial" w:hAnsi="Arial"/>
            <w:noProof/>
            <w:sz w:val="24"/>
            <w:szCs w:val="24"/>
          </w:rPr>
          <w:t>Vasfi Marandi  and Bozorgmehri-Fard. 2002</w:t>
        </w:r>
      </w:hyperlink>
      <w:r w:rsidR="00612A9C">
        <w:rPr>
          <w:rFonts w:ascii="Arial" w:hAnsi="Arial"/>
          <w:noProof/>
          <w:sz w:val="24"/>
          <w:szCs w:val="24"/>
        </w:rPr>
        <w:t xml:space="preserve">; </w:t>
      </w:r>
      <w:hyperlink w:anchor="_ENREF_5" w:tooltip="Capua, 2006 #233" w:history="1">
        <w:r w:rsidR="00061D5B">
          <w:rPr>
            <w:rFonts w:ascii="Arial" w:hAnsi="Arial"/>
            <w:noProof/>
            <w:sz w:val="24"/>
            <w:szCs w:val="24"/>
          </w:rPr>
          <w:t>Capua  and Alexander. 2006</w:t>
        </w:r>
      </w:hyperlink>
      <w:r w:rsidR="00612A9C">
        <w:rPr>
          <w:rFonts w:ascii="Arial" w:hAnsi="Arial"/>
          <w:noProof/>
          <w:sz w:val="24"/>
          <w:szCs w:val="24"/>
        </w:rPr>
        <w:t xml:space="preserve">; </w:t>
      </w:r>
      <w:hyperlink w:anchor="_ENREF_22" w:tooltip="Nagarajan, 2009 #30" w:history="1">
        <w:r w:rsidR="00061D5B">
          <w:rPr>
            <w:rFonts w:ascii="Arial" w:hAnsi="Arial"/>
            <w:noProof/>
            <w:sz w:val="24"/>
            <w:szCs w:val="24"/>
          </w:rPr>
          <w:t>Nagarajan et al., 2009</w:t>
        </w:r>
      </w:hyperlink>
      <w:r w:rsidR="00612A9C">
        <w:rPr>
          <w:rFonts w:ascii="Arial" w:hAnsi="Arial"/>
          <w:noProof/>
          <w:sz w:val="24"/>
          <w:szCs w:val="24"/>
        </w:rPr>
        <w:t xml:space="preserve">; </w:t>
      </w:r>
      <w:hyperlink w:anchor="_ENREF_4" w:tooltip="Bozorgi, 2012 #290" w:history="1">
        <w:r w:rsidR="00061D5B">
          <w:rPr>
            <w:rFonts w:ascii="Arial" w:hAnsi="Arial"/>
            <w:noProof/>
            <w:sz w:val="24"/>
            <w:szCs w:val="24"/>
          </w:rPr>
          <w:t>Bozorgi et al., 2012</w:t>
        </w:r>
      </w:hyperlink>
      <w:r w:rsidR="00612A9C">
        <w:rPr>
          <w:rFonts w:ascii="Arial" w:hAnsi="Arial"/>
          <w:noProof/>
          <w:sz w:val="24"/>
          <w:szCs w:val="24"/>
        </w:rPr>
        <w:t>)</w:t>
      </w:r>
      <w:r w:rsidR="00BC4454" w:rsidRPr="008E1EE5">
        <w:rPr>
          <w:rFonts w:ascii="Arial" w:hAnsi="Arial"/>
          <w:noProof/>
          <w:sz w:val="24"/>
          <w:szCs w:val="24"/>
        </w:rPr>
        <w:fldChar w:fldCharType="end"/>
      </w:r>
    </w:p>
    <w:p w:rsidR="00277440" w:rsidRPr="008E1EE5" w:rsidRDefault="00277440" w:rsidP="00061D5B">
      <w:pPr>
        <w:spacing w:line="480" w:lineRule="auto"/>
        <w:rPr>
          <w:rFonts w:ascii="Arial" w:hAnsi="Arial"/>
          <w:sz w:val="24"/>
          <w:szCs w:val="24"/>
        </w:rPr>
      </w:pPr>
      <w:r w:rsidRPr="008E1EE5">
        <w:rPr>
          <w:rFonts w:ascii="Arial" w:hAnsi="Arial"/>
          <w:sz w:val="24"/>
          <w:szCs w:val="24"/>
        </w:rPr>
        <w:t>The  first  repo</w:t>
      </w:r>
      <w:r w:rsidR="00892949" w:rsidRPr="008E1EE5">
        <w:rPr>
          <w:rFonts w:ascii="Arial" w:hAnsi="Arial"/>
          <w:sz w:val="24"/>
          <w:szCs w:val="24"/>
        </w:rPr>
        <w:t>rt  of  AIV (H9N2)  in  poultry</w:t>
      </w:r>
      <w:r w:rsidRPr="008E1EE5">
        <w:rPr>
          <w:rFonts w:ascii="Arial" w:hAnsi="Arial"/>
          <w:sz w:val="24"/>
          <w:szCs w:val="24"/>
        </w:rPr>
        <w:t xml:space="preserve">  flocks  in  Iran was in 1998. Since 1998 H9N2 avian influenza outbreaks have been one of the major problems in Iranian poultry industry</w:t>
      </w:r>
      <w:r w:rsidR="00BC4454">
        <w:rPr>
          <w:rFonts w:ascii="Arial" w:hAnsi="Arial"/>
          <w:sz w:val="24"/>
          <w:szCs w:val="24"/>
        </w:rPr>
        <w:fldChar w:fldCharType="begin"/>
      </w:r>
      <w:r w:rsidR="00650F4C">
        <w:rPr>
          <w:rFonts w:ascii="Arial" w:hAnsi="Arial"/>
          <w:sz w:val="24"/>
          <w:szCs w:val="24"/>
        </w:rPr>
        <w:instrText xml:space="preserve"> ADDIN EN.CITE &lt;EndNote&gt;&lt;Cite&gt;&lt;Author&gt;Karimi&lt;/Author&gt;&lt;Year&gt;2004&lt;/Year&gt;&lt;RecNum&gt;109&lt;/RecNum&gt;&lt;DisplayText&gt;(Karimi et al., 2004)&lt;/DisplayText&gt;&lt;record&gt;&lt;rec-number&gt;109&lt;/rec-number&gt;&lt;foreign-keys&gt;&lt;key app="EN" db-id="vazzdp2scfvsf0e2296xpepetsx05vewtavd"&gt;109&lt;/key&gt;&lt;/foreign-keys&gt;&lt;ref-type name="Journal Article"&gt;17&lt;/ref-type&gt;&lt;contributors&gt;&lt;authors&gt;&lt;author&gt;Karimi,V&lt;/author&gt;&lt;author&gt;Bozorgmehrifard, M&lt;/author&gt;&lt;author&gt;shabazzadeh,D&lt;/author&gt;&lt;author&gt;Esmaelizad,M&lt;/author&gt;&lt;author&gt;Pourbakhsh,S.A&lt;/author&gt;&lt;/authors&gt;&lt;/contributors&gt;&lt;titles&gt;&lt;title&gt;Sequence analysis and phylogenetic study of hemagglutinin gene of H9N2 subtype of avian influenza virus isolated during 1998-2002 in iran&lt;/title&gt;&lt;secondary-title&gt;Archive of SID&lt;/secondary-title&gt;&lt;/titles&gt;&lt;periodical&gt;&lt;full-title&gt;Archive of SID&lt;/full-title&gt;&lt;/periodical&gt;&lt;dates&gt;&lt;year&gt;2004&lt;/year&gt;&lt;/dates&gt;&lt;urls&gt;&lt;/urls&gt;&lt;/record&gt;&lt;/Cite&gt;&lt;/EndNote&gt;</w:instrText>
      </w:r>
      <w:r w:rsidR="00BC4454">
        <w:rPr>
          <w:rFonts w:ascii="Arial" w:hAnsi="Arial"/>
          <w:sz w:val="24"/>
          <w:szCs w:val="24"/>
        </w:rPr>
        <w:fldChar w:fldCharType="separate"/>
      </w:r>
      <w:r w:rsidR="00650F4C">
        <w:rPr>
          <w:rFonts w:ascii="Arial" w:hAnsi="Arial"/>
          <w:noProof/>
          <w:sz w:val="24"/>
          <w:szCs w:val="24"/>
        </w:rPr>
        <w:t>(</w:t>
      </w:r>
      <w:hyperlink w:anchor="_ENREF_17" w:tooltip="Karimi, 2004 #109" w:history="1">
        <w:r w:rsidR="00061D5B">
          <w:rPr>
            <w:rFonts w:ascii="Arial" w:hAnsi="Arial"/>
            <w:noProof/>
            <w:sz w:val="24"/>
            <w:szCs w:val="24"/>
          </w:rPr>
          <w:t>Karimi et al., 2004</w:t>
        </w:r>
      </w:hyperlink>
      <w:r w:rsidR="00650F4C">
        <w:rPr>
          <w:rFonts w:ascii="Arial" w:hAnsi="Arial"/>
          <w:noProof/>
          <w:sz w:val="24"/>
          <w:szCs w:val="24"/>
        </w:rPr>
        <w:t>)</w:t>
      </w:r>
      <w:r w:rsidR="00BC4454">
        <w:rPr>
          <w:rFonts w:ascii="Arial" w:hAnsi="Arial"/>
          <w:sz w:val="24"/>
          <w:szCs w:val="24"/>
        </w:rPr>
        <w:fldChar w:fldCharType="end"/>
      </w:r>
      <w:r w:rsidRPr="008E1EE5">
        <w:rPr>
          <w:rFonts w:ascii="Arial" w:hAnsi="Arial"/>
          <w:sz w:val="24"/>
          <w:szCs w:val="24"/>
        </w:rPr>
        <w:t>. These  highly contagious viruses were spreading in poultry flocks of  other  provinces  of  country, thus  a  vaccination  strategy by using inactivated H9N2 vaccine based on A/Ck/Ir</w:t>
      </w:r>
      <w:r w:rsidR="00D73F34">
        <w:rPr>
          <w:rFonts w:ascii="Arial" w:hAnsi="Arial"/>
          <w:sz w:val="24"/>
          <w:szCs w:val="24"/>
        </w:rPr>
        <w:t>an</w:t>
      </w:r>
      <w:r w:rsidRPr="008E1EE5">
        <w:rPr>
          <w:rFonts w:ascii="Arial" w:hAnsi="Arial"/>
          <w:sz w:val="24"/>
          <w:szCs w:val="24"/>
        </w:rPr>
        <w:t xml:space="preserve">/av1221/98 </w:t>
      </w:r>
      <w:r w:rsidR="00ED3018">
        <w:rPr>
          <w:rFonts w:ascii="Arial" w:hAnsi="Arial"/>
          <w:sz w:val="24"/>
          <w:szCs w:val="24"/>
        </w:rPr>
        <w:t>was</w:t>
      </w:r>
      <w:r w:rsidRPr="008E1EE5">
        <w:rPr>
          <w:rFonts w:ascii="Arial" w:hAnsi="Arial"/>
          <w:sz w:val="24"/>
          <w:szCs w:val="24"/>
        </w:rPr>
        <w:t xml:space="preserve"> adopted to control AI disease  in  poultry  industry</w:t>
      </w:r>
      <w:r w:rsidRPr="008E1EE5">
        <w:rPr>
          <w:rFonts w:ascii="Arial" w:hAnsi="Arial"/>
          <w:noProof/>
          <w:sz w:val="24"/>
          <w:szCs w:val="24"/>
        </w:rPr>
        <w:t xml:space="preserve">  </w:t>
      </w:r>
      <w:r w:rsidR="00BC4454">
        <w:rPr>
          <w:rFonts w:ascii="Arial" w:hAnsi="Arial"/>
          <w:noProof/>
          <w:sz w:val="24"/>
          <w:szCs w:val="24"/>
        </w:rPr>
        <w:fldChar w:fldCharType="begin"/>
      </w:r>
      <w:r w:rsidR="00B35F60">
        <w:rPr>
          <w:rFonts w:ascii="Arial" w:hAnsi="Arial"/>
          <w:noProof/>
          <w:sz w:val="24"/>
          <w:szCs w:val="24"/>
        </w:rPr>
        <w:instrText xml:space="preserve"> ADDIN EN.CITE &lt;EndNote&gt;&lt;Cite&gt;&lt;Author&gt;Vasfi Marandi&lt;/Author&gt;&lt;Year&gt;2002&lt;/Year&gt;&lt;RecNum&gt;236&lt;/RecNum&gt;&lt;DisplayText&gt;(Vasfi Marandi  and Bozorgmehri-Fard. 2002)&lt;/DisplayText&gt;&lt;record&gt;&lt;rec-number&gt;236&lt;/rec-number&gt;&lt;foreign-keys&gt;&lt;key app="EN" db-id="vazzdp2scfvsf0e2296xpepetsx05vewtavd"&gt;236&lt;/key&gt;&lt;/foreign-keys&gt;&lt;ref-type name="Journal Article"&gt;17&lt;/ref-type&gt;&lt;contributors&gt;&lt;authors&gt;&lt;author&gt;Vasfi Marandi, M.&lt;/author&gt;&lt;author&gt;Bozorgmehri-Fard,M H&lt;/author&gt;&lt;/authors&gt;&lt;/contributors&gt;&lt;titles&gt;&lt;title&gt;Isolation of H9N2 subtypes of avian influenza  viruses during an outbreak in chickens in Iran&lt;/title&gt;&lt;secondary-title&gt;Iranian Biomed. J., 61: 13-17.&amp;#xD;&lt;/secondary-title&gt;&lt;/titles&gt;&lt;pages&gt;13-17&lt;/pages&gt;&lt;volume&gt;61&lt;/volume&gt;&lt;dates&gt;&lt;year&gt;2002&lt;/year&gt;&lt;/dates&gt;&lt;urls&gt;&lt;/urls&gt;&lt;/record&gt;&lt;/Cite&gt;&lt;/EndNote&gt;</w:instrText>
      </w:r>
      <w:r w:rsidR="00BC4454">
        <w:rPr>
          <w:rFonts w:ascii="Arial" w:hAnsi="Arial"/>
          <w:noProof/>
          <w:sz w:val="24"/>
          <w:szCs w:val="24"/>
        </w:rPr>
        <w:fldChar w:fldCharType="separate"/>
      </w:r>
      <w:r w:rsidR="00B35F60">
        <w:rPr>
          <w:rFonts w:ascii="Arial" w:hAnsi="Arial"/>
          <w:noProof/>
          <w:sz w:val="24"/>
          <w:szCs w:val="24"/>
        </w:rPr>
        <w:t>(</w:t>
      </w:r>
      <w:hyperlink w:anchor="_ENREF_31" w:tooltip="Vasfi Marandi, 2002 #236" w:history="1">
        <w:r w:rsidR="00061D5B">
          <w:rPr>
            <w:rFonts w:ascii="Arial" w:hAnsi="Arial"/>
            <w:noProof/>
            <w:sz w:val="24"/>
            <w:szCs w:val="24"/>
          </w:rPr>
          <w:t>Vasfi Marandi  and Bozorgmehri-Fard. 2002</w:t>
        </w:r>
      </w:hyperlink>
      <w:r w:rsidR="00B35F60">
        <w:rPr>
          <w:rFonts w:ascii="Arial" w:hAnsi="Arial"/>
          <w:noProof/>
          <w:sz w:val="24"/>
          <w:szCs w:val="24"/>
        </w:rPr>
        <w:t>)</w:t>
      </w:r>
      <w:r w:rsidR="00BC4454">
        <w:rPr>
          <w:rFonts w:ascii="Arial" w:hAnsi="Arial"/>
          <w:noProof/>
          <w:sz w:val="24"/>
          <w:szCs w:val="24"/>
        </w:rPr>
        <w:fldChar w:fldCharType="end"/>
      </w:r>
      <w:r w:rsidRPr="008E1EE5">
        <w:rPr>
          <w:rFonts w:ascii="Arial" w:hAnsi="Arial"/>
          <w:noProof/>
          <w:sz w:val="24"/>
          <w:szCs w:val="24"/>
        </w:rPr>
        <w:t>.</w:t>
      </w:r>
      <w:r w:rsidRPr="008E1EE5">
        <w:rPr>
          <w:rFonts w:ascii="Arial" w:hAnsi="Arial"/>
          <w:sz w:val="24"/>
          <w:szCs w:val="24"/>
        </w:rPr>
        <w:t xml:space="preserve"> In spite of </w:t>
      </w:r>
      <w:r w:rsidR="00ED3018">
        <w:rPr>
          <w:rFonts w:ascii="Arial" w:hAnsi="Arial"/>
          <w:sz w:val="24"/>
          <w:szCs w:val="24"/>
        </w:rPr>
        <w:t xml:space="preserve">using of this </w:t>
      </w:r>
      <w:r w:rsidRPr="008E1EE5">
        <w:rPr>
          <w:rFonts w:ascii="Arial" w:hAnsi="Arial"/>
          <w:sz w:val="24"/>
          <w:szCs w:val="24"/>
        </w:rPr>
        <w:t>vaccine, some outbreaks continued to occur in several broiler  flocks with great economic  losses. All H9N2 subtypes isolated from vaccinated or unvaccinated chickens belonged to non HPAI till now</w:t>
      </w:r>
      <w:r w:rsidR="00BC4454">
        <w:rPr>
          <w:rFonts w:ascii="Arial" w:hAnsi="Arial"/>
          <w:sz w:val="24"/>
          <w:szCs w:val="24"/>
        </w:rPr>
        <w:fldChar w:fldCharType="begin"/>
      </w:r>
      <w:r w:rsidR="00650F4C">
        <w:rPr>
          <w:rFonts w:ascii="Arial" w:hAnsi="Arial"/>
          <w:sz w:val="24"/>
          <w:szCs w:val="24"/>
        </w:rPr>
        <w:instrText xml:space="preserve"> ADDIN EN.CITE &lt;EndNote&gt;&lt;Cite&gt;&lt;Author&gt;Vasfi Marandi&lt;/Author&gt;&lt;Year&gt;2002&lt;/Year&gt;&lt;RecNum&gt;236&lt;/RecNum&gt;&lt;DisplayText&gt;(Vasfi Marandi  and Bozorgmehri-Fard. 2002; Soltanialvar et al., 2010)&lt;/DisplayText&gt;&lt;record&gt;&lt;rec-number&gt;236&lt;/rec-number&gt;&lt;foreign-keys&gt;&lt;key app="EN" db-id="vazzdp2scfvsf0e2296xpepetsx05vewtavd"&gt;236&lt;/key&gt;&lt;/foreign-keys&gt;&lt;ref-type name="Journal Article"&gt;17&lt;/ref-type&gt;&lt;contributors&gt;&lt;authors&gt;&lt;author&gt;Vasfi Marandi, M.&lt;/author&gt;&lt;author&gt;Bozorgmehri-Fard,M H&lt;/author&gt;&lt;/authors&gt;&lt;/contributors&gt;&lt;titles&gt;&lt;title&gt;Isolation of H9N2 subtypes of avian influenza  viruses during an outbreak in chickens in Iran&lt;/title&gt;&lt;secondary-title&gt;Iranian Biomed. J., 61: 13-17.&amp;#xD;&lt;/secondary-title&gt;&lt;/titles&gt;&lt;pages&gt;13-17&lt;/pages&gt;&lt;volume&gt;61&lt;/volume&gt;&lt;dates&gt;&lt;year&gt;2002&lt;/year&gt;&lt;/dates&gt;&lt;urls&gt;&lt;/urls&gt;&lt;/record&gt;&lt;/Cite&gt;&lt;Cite&gt;&lt;Author&gt;Soltanialvar&lt;/Author&gt;&lt;Year&gt;2010&lt;/Year&gt;&lt;RecNum&gt;111&lt;/RecNum&gt;&lt;record&gt;&lt;rec-number&gt;111&lt;/rec-number&gt;&lt;foreign-keys&gt;&lt;key app="EN" db-id="vazzdp2scfvsf0e2296xpepetsx05vewtavd"&gt;111&lt;/key&gt;&lt;/foreign-keys&gt;&lt;ref-type name="Journal Article"&gt;17&lt;/ref-type&gt;&lt;contributors&gt;&lt;authors&gt;&lt;author&gt;Soltanialvar,M&lt;/author&gt;&lt;author&gt;Shoushtari, H&lt;/author&gt;&lt;author&gt;Bozorgmehrifard, M&lt;/author&gt;&lt;author&gt;Charkhkar, S&lt;/author&gt;&lt;author&gt;Eshratabadi,F&lt;/author&gt;&lt;/authors&gt;&lt;/contributors&gt;&lt;titles&gt;&lt;title&gt;Molecular characterization of hemagglutinin and neuramidase genes of H9N2 avian influenza viruses isolated from commerical broiler chicken in iran&lt;/title&gt;&lt;secondary-title&gt;Journal of Biological Sciences&lt;/secondary-title&gt;&lt;/titles&gt;&lt;periodical&gt;&lt;full-title&gt;Journal of Biological Sciences&lt;/full-title&gt;&lt;/periodical&gt;&lt;pages&gt;145-150&lt;/pages&gt;&lt;volume&gt;10&lt;/volume&gt;&lt;number&gt;2&lt;/number&gt;&lt;dates&gt;&lt;year&gt;2010&lt;/year&gt;&lt;/dates&gt;&lt;urls&gt;&lt;/urls&gt;&lt;/record&gt;&lt;/Cite&gt;&lt;/EndNote&gt;</w:instrText>
      </w:r>
      <w:r w:rsidR="00BC4454">
        <w:rPr>
          <w:rFonts w:ascii="Arial" w:hAnsi="Arial"/>
          <w:sz w:val="24"/>
          <w:szCs w:val="24"/>
        </w:rPr>
        <w:fldChar w:fldCharType="separate"/>
      </w:r>
      <w:r w:rsidR="00650F4C">
        <w:rPr>
          <w:rFonts w:ascii="Arial" w:hAnsi="Arial"/>
          <w:noProof/>
          <w:sz w:val="24"/>
          <w:szCs w:val="24"/>
        </w:rPr>
        <w:t>(</w:t>
      </w:r>
      <w:hyperlink w:anchor="_ENREF_31" w:tooltip="Vasfi Marandi, 2002 #236" w:history="1">
        <w:r w:rsidR="00061D5B">
          <w:rPr>
            <w:rFonts w:ascii="Arial" w:hAnsi="Arial"/>
            <w:noProof/>
            <w:sz w:val="24"/>
            <w:szCs w:val="24"/>
          </w:rPr>
          <w:t>Vasfi Marandi  and Bozorgmehri-Fard. 2002</w:t>
        </w:r>
      </w:hyperlink>
      <w:r w:rsidR="00650F4C">
        <w:rPr>
          <w:rFonts w:ascii="Arial" w:hAnsi="Arial"/>
          <w:noProof/>
          <w:sz w:val="24"/>
          <w:szCs w:val="24"/>
        </w:rPr>
        <w:t xml:space="preserve">; </w:t>
      </w:r>
      <w:hyperlink w:anchor="_ENREF_28" w:tooltip="Soltanialvar, 2010 #111" w:history="1">
        <w:r w:rsidR="00061D5B">
          <w:rPr>
            <w:rFonts w:ascii="Arial" w:hAnsi="Arial"/>
            <w:noProof/>
            <w:sz w:val="24"/>
            <w:szCs w:val="24"/>
          </w:rPr>
          <w:t>Soltanialvar et al., 2010</w:t>
        </w:r>
      </w:hyperlink>
      <w:r w:rsidR="00650F4C">
        <w:rPr>
          <w:rFonts w:ascii="Arial" w:hAnsi="Arial"/>
          <w:noProof/>
          <w:sz w:val="24"/>
          <w:szCs w:val="24"/>
        </w:rPr>
        <w:t>)</w:t>
      </w:r>
      <w:r w:rsidR="00BC4454">
        <w:rPr>
          <w:rFonts w:ascii="Arial" w:hAnsi="Arial"/>
          <w:sz w:val="24"/>
          <w:szCs w:val="24"/>
        </w:rPr>
        <w:fldChar w:fldCharType="end"/>
      </w:r>
      <w:r w:rsidRPr="008E1EE5">
        <w:rPr>
          <w:rFonts w:ascii="Arial" w:hAnsi="Arial"/>
          <w:sz w:val="24"/>
          <w:szCs w:val="24"/>
        </w:rPr>
        <w:t xml:space="preserve"> </w:t>
      </w:r>
    </w:p>
    <w:p w:rsidR="00277440" w:rsidRDefault="00277440" w:rsidP="00DB76C6">
      <w:pPr>
        <w:spacing w:line="480" w:lineRule="auto"/>
        <w:rPr>
          <w:rFonts w:ascii="Arial" w:hAnsi="Arial"/>
          <w:sz w:val="24"/>
          <w:szCs w:val="24"/>
        </w:rPr>
      </w:pPr>
      <w:r w:rsidRPr="008E1EE5">
        <w:rPr>
          <w:rFonts w:ascii="Arial" w:hAnsi="Arial"/>
          <w:sz w:val="24"/>
          <w:szCs w:val="24"/>
        </w:rPr>
        <w:t xml:space="preserve"> </w:t>
      </w:r>
      <w:r w:rsidR="0060175B" w:rsidRPr="008E1EE5">
        <w:rPr>
          <w:rFonts w:ascii="Arial" w:hAnsi="Arial"/>
          <w:sz w:val="24"/>
          <w:szCs w:val="24"/>
        </w:rPr>
        <w:t>Present study</w:t>
      </w:r>
      <w:r w:rsidRPr="008E1EE5">
        <w:rPr>
          <w:rFonts w:ascii="Arial" w:hAnsi="Arial"/>
          <w:sz w:val="24"/>
          <w:szCs w:val="24"/>
        </w:rPr>
        <w:t xml:space="preserve">  was conducted to carry out phylogenetic analysis and molecular characterization of new strain</w:t>
      </w:r>
      <w:r w:rsidR="00D73F34">
        <w:rPr>
          <w:rFonts w:ascii="Arial" w:hAnsi="Arial"/>
          <w:sz w:val="24"/>
          <w:szCs w:val="24"/>
        </w:rPr>
        <w:t>s</w:t>
      </w:r>
      <w:r w:rsidRPr="008E1EE5">
        <w:rPr>
          <w:rFonts w:ascii="Arial" w:hAnsi="Arial"/>
          <w:sz w:val="24"/>
          <w:szCs w:val="24"/>
        </w:rPr>
        <w:t xml:space="preserve"> isolated in Iran and establish the phylogenetic relationships between Iranian Isolates and neighboring or Eurasian sublineages since 1998 until 2011; also to identify and predict epitopes for antigenic changes and variations in glycosylation sites, and to compare circulating viruses with vaccine strain yearly.</w:t>
      </w:r>
    </w:p>
    <w:p w:rsidR="00277440" w:rsidRPr="008E1EE5" w:rsidRDefault="00D14782" w:rsidP="00DB76C6">
      <w:pPr>
        <w:spacing w:line="480" w:lineRule="auto"/>
        <w:rPr>
          <w:rFonts w:ascii="Arial" w:hAnsi="Arial"/>
          <w:color w:val="000000"/>
          <w:sz w:val="24"/>
          <w:szCs w:val="24"/>
        </w:rPr>
      </w:pPr>
      <w:r w:rsidRPr="00D14782">
        <w:rPr>
          <w:rFonts w:ascii="Arial" w:hAnsi="Arial"/>
          <w:b/>
          <w:bCs/>
          <w:sz w:val="28"/>
          <w:szCs w:val="28"/>
        </w:rPr>
        <w:t>Material and Methods</w:t>
      </w:r>
    </w:p>
    <w:p w:rsidR="00277440" w:rsidRPr="008E1EE5" w:rsidRDefault="00277440" w:rsidP="00721C34">
      <w:pPr>
        <w:pStyle w:val="NoSpacing"/>
        <w:spacing w:line="480" w:lineRule="auto"/>
        <w:rPr>
          <w:rFonts w:ascii="Arial" w:hAnsi="Arial"/>
          <w:sz w:val="24"/>
          <w:szCs w:val="24"/>
        </w:rPr>
      </w:pPr>
      <w:r w:rsidRPr="008E1EE5">
        <w:rPr>
          <w:rFonts w:ascii="Arial" w:hAnsi="Arial"/>
          <w:b/>
          <w:bCs/>
          <w:sz w:val="24"/>
          <w:szCs w:val="24"/>
        </w:rPr>
        <w:t xml:space="preserve">Sampling and virus  isolation: </w:t>
      </w:r>
      <w:r w:rsidRPr="008E1EE5">
        <w:rPr>
          <w:rFonts w:ascii="Arial" w:hAnsi="Arial"/>
          <w:sz w:val="24"/>
          <w:szCs w:val="24"/>
        </w:rPr>
        <w:t xml:space="preserve">samples were collected from 25 farms in various parts of country since </w:t>
      </w:r>
      <w:r w:rsidR="00952C91">
        <w:rPr>
          <w:rFonts w:ascii="Arial" w:hAnsi="Arial"/>
          <w:sz w:val="24"/>
          <w:szCs w:val="24"/>
        </w:rPr>
        <w:t>February</w:t>
      </w:r>
      <w:r w:rsidRPr="008E1EE5">
        <w:rPr>
          <w:rFonts w:ascii="Arial" w:hAnsi="Arial"/>
          <w:sz w:val="24"/>
          <w:szCs w:val="24"/>
        </w:rPr>
        <w:t xml:space="preserve">  until </w:t>
      </w:r>
      <w:r w:rsidR="00952C91">
        <w:rPr>
          <w:rFonts w:ascii="Arial" w:hAnsi="Arial"/>
          <w:sz w:val="24"/>
          <w:szCs w:val="24"/>
        </w:rPr>
        <w:t>D</w:t>
      </w:r>
      <w:r w:rsidR="00A02538">
        <w:rPr>
          <w:rFonts w:ascii="Arial" w:hAnsi="Arial"/>
          <w:sz w:val="24"/>
          <w:szCs w:val="24"/>
        </w:rPr>
        <w:t>ecember</w:t>
      </w:r>
      <w:r w:rsidRPr="008E1EE5">
        <w:rPr>
          <w:rFonts w:ascii="Arial" w:hAnsi="Arial"/>
          <w:sz w:val="24"/>
          <w:szCs w:val="24"/>
        </w:rPr>
        <w:t xml:space="preserve"> 2011. Tissue samples usually included trachea and lung. All samples were collected from flocks with the history of acute </w:t>
      </w:r>
      <w:r w:rsidRPr="008E1EE5">
        <w:rPr>
          <w:rFonts w:ascii="Arial" w:hAnsi="Arial"/>
          <w:sz w:val="24"/>
          <w:szCs w:val="24"/>
        </w:rPr>
        <w:lastRenderedPageBreak/>
        <w:t>respiratory illness and vaccination against H9N2 influenza virus. Virus isolation was carried out in 9-11 days old SPF embryonated eggs respecting the standard protocol (OIE,2005). Virus subtypes were determined by</w:t>
      </w:r>
      <w:r w:rsidR="008E1EE5">
        <w:rPr>
          <w:rFonts w:ascii="Arial" w:hAnsi="Arial"/>
          <w:sz w:val="24"/>
          <w:szCs w:val="24"/>
        </w:rPr>
        <w:t xml:space="preserve"> </w:t>
      </w:r>
      <w:r w:rsidRPr="008E1EE5">
        <w:rPr>
          <w:rFonts w:ascii="Arial" w:hAnsi="Arial"/>
          <w:sz w:val="24"/>
          <w:szCs w:val="24"/>
        </w:rPr>
        <w:t xml:space="preserve"> a</w:t>
      </w:r>
      <w:r w:rsidR="008E1EE5">
        <w:rPr>
          <w:rFonts w:ascii="Arial" w:hAnsi="Arial"/>
          <w:sz w:val="24"/>
          <w:szCs w:val="24"/>
        </w:rPr>
        <w:t xml:space="preserve">  </w:t>
      </w:r>
      <w:r w:rsidRPr="008E1EE5">
        <w:rPr>
          <w:rFonts w:ascii="Arial" w:hAnsi="Arial"/>
          <w:sz w:val="24"/>
          <w:szCs w:val="24"/>
        </w:rPr>
        <w:t>standard Hemagglutination Inhibition (HI) and Neuraminidase Inhibition (NI) test (</w:t>
      </w:r>
      <w:r w:rsidR="00721C34">
        <w:rPr>
          <w:rFonts w:ascii="Arial" w:hAnsi="Arial"/>
          <w:sz w:val="24"/>
          <w:szCs w:val="24"/>
        </w:rPr>
        <w:t>S</w:t>
      </w:r>
      <w:r w:rsidRPr="008E1EE5">
        <w:rPr>
          <w:rFonts w:ascii="Arial" w:hAnsi="Arial"/>
          <w:sz w:val="24"/>
          <w:szCs w:val="24"/>
        </w:rPr>
        <w:t>hortridge et al,1997). The four isolated viruses in</w:t>
      </w:r>
      <w:r w:rsidRPr="008E1EE5">
        <w:rPr>
          <w:rFonts w:ascii="Arial" w:hAnsi="Arial"/>
          <w:color w:val="000000"/>
          <w:sz w:val="24"/>
          <w:szCs w:val="24"/>
        </w:rPr>
        <w:t xml:space="preserve"> this study were named as follow:</w:t>
      </w:r>
      <w:r w:rsidRPr="008E1EE5">
        <w:rPr>
          <w:rFonts w:ascii="Arial" w:hAnsi="Arial"/>
          <w:color w:val="000000"/>
          <w:sz w:val="24"/>
          <w:szCs w:val="24"/>
        </w:rPr>
        <w:br/>
        <w:t>(A/chicken/Iran/186/2011,A/chicken/Iran/187/2011,A/chicken/Iran/189/2011,A/chicken/Iran/191/2011). The A/</w:t>
      </w:r>
      <w:r w:rsidRPr="008E1EE5">
        <w:rPr>
          <w:rFonts w:ascii="Arial" w:hAnsi="Arial"/>
          <w:sz w:val="24"/>
          <w:szCs w:val="24"/>
        </w:rPr>
        <w:t>Ck/Ir</w:t>
      </w:r>
      <w:r w:rsidR="00B33DBE">
        <w:rPr>
          <w:rFonts w:ascii="Arial" w:hAnsi="Arial"/>
          <w:sz w:val="24"/>
          <w:szCs w:val="24"/>
        </w:rPr>
        <w:t>an</w:t>
      </w:r>
      <w:r w:rsidRPr="008E1EE5">
        <w:rPr>
          <w:rFonts w:ascii="Arial" w:hAnsi="Arial"/>
          <w:sz w:val="24"/>
          <w:szCs w:val="24"/>
        </w:rPr>
        <w:t xml:space="preserve">/av1221/98 </w:t>
      </w:r>
      <w:r w:rsidRPr="008E1EE5">
        <w:rPr>
          <w:rFonts w:ascii="Arial" w:hAnsi="Arial"/>
          <w:color w:val="000000"/>
          <w:sz w:val="24"/>
          <w:szCs w:val="24"/>
        </w:rPr>
        <w:t xml:space="preserve">H9N2 virus which </w:t>
      </w:r>
      <w:r w:rsidR="00F43397">
        <w:rPr>
          <w:rFonts w:ascii="Arial" w:hAnsi="Arial"/>
          <w:sz w:val="24"/>
          <w:szCs w:val="24"/>
        </w:rPr>
        <w:t xml:space="preserve">is the selected strain </w:t>
      </w:r>
      <w:r w:rsidRPr="008E1EE5">
        <w:rPr>
          <w:rFonts w:ascii="Arial" w:hAnsi="Arial"/>
          <w:sz w:val="24"/>
          <w:szCs w:val="24"/>
        </w:rPr>
        <w:t>for producing vaccine in iran since 1998 was used for molecular and phylogenetic analysis.</w:t>
      </w:r>
    </w:p>
    <w:p w:rsidR="00277440" w:rsidRPr="008E1EE5" w:rsidRDefault="00277440" w:rsidP="00DB76C6">
      <w:pPr>
        <w:pStyle w:val="NoSpacing"/>
        <w:spacing w:line="480" w:lineRule="auto"/>
        <w:rPr>
          <w:rFonts w:ascii="Arial" w:hAnsi="Arial"/>
          <w:b/>
          <w:bCs/>
          <w:sz w:val="24"/>
          <w:szCs w:val="24"/>
        </w:rPr>
      </w:pPr>
    </w:p>
    <w:p w:rsidR="00277440" w:rsidRPr="008E1EE5" w:rsidRDefault="00277440" w:rsidP="00DB76C6">
      <w:pPr>
        <w:pStyle w:val="NoSpacing"/>
        <w:spacing w:line="480" w:lineRule="auto"/>
        <w:rPr>
          <w:rFonts w:ascii="Arial" w:hAnsi="Arial"/>
          <w:color w:val="000000"/>
          <w:sz w:val="24"/>
          <w:szCs w:val="24"/>
        </w:rPr>
      </w:pPr>
      <w:r w:rsidRPr="008E1EE5">
        <w:rPr>
          <w:rFonts w:ascii="Arial" w:hAnsi="Arial"/>
          <w:b/>
          <w:bCs/>
          <w:sz w:val="24"/>
          <w:szCs w:val="24"/>
        </w:rPr>
        <w:t>RT-PCR  and  sequence analysis</w:t>
      </w:r>
      <w:r w:rsidRPr="008E1EE5">
        <w:rPr>
          <w:rFonts w:ascii="Arial" w:hAnsi="Arial"/>
          <w:sz w:val="24"/>
          <w:szCs w:val="24"/>
        </w:rPr>
        <w:t xml:space="preserve">: The </w:t>
      </w:r>
      <w:r w:rsidR="00A93E08">
        <w:rPr>
          <w:rFonts w:ascii="Arial" w:hAnsi="Arial"/>
          <w:sz w:val="24"/>
          <w:szCs w:val="24"/>
        </w:rPr>
        <w:t>field viruses</w:t>
      </w:r>
      <w:r w:rsidRPr="008E1EE5">
        <w:rPr>
          <w:rFonts w:ascii="Arial" w:hAnsi="Arial"/>
          <w:sz w:val="24"/>
          <w:szCs w:val="24"/>
        </w:rPr>
        <w:t xml:space="preserve"> RNA w</w:t>
      </w:r>
      <w:r w:rsidR="00A93E08">
        <w:rPr>
          <w:rFonts w:ascii="Arial" w:hAnsi="Arial"/>
          <w:sz w:val="24"/>
          <w:szCs w:val="24"/>
        </w:rPr>
        <w:t>ere</w:t>
      </w:r>
      <w:r w:rsidRPr="008E1EE5">
        <w:rPr>
          <w:rFonts w:ascii="Arial" w:hAnsi="Arial"/>
          <w:sz w:val="24"/>
          <w:szCs w:val="24"/>
        </w:rPr>
        <w:t xml:space="preserve"> extracted directly from the allantoic fluid by means of High Pure viral Nucleic Acid Kit (Roche Germany).</w:t>
      </w:r>
      <w:r w:rsidR="00A93E08">
        <w:rPr>
          <w:rFonts w:ascii="Arial" w:hAnsi="Arial"/>
          <w:sz w:val="24"/>
          <w:szCs w:val="24"/>
        </w:rPr>
        <w:t xml:space="preserve">The RNA </w:t>
      </w:r>
      <w:r w:rsidR="00A41A39">
        <w:rPr>
          <w:rFonts w:ascii="Arial" w:hAnsi="Arial"/>
          <w:sz w:val="24"/>
          <w:szCs w:val="24"/>
        </w:rPr>
        <w:t>of</w:t>
      </w:r>
      <w:r w:rsidR="00A93E08">
        <w:rPr>
          <w:rFonts w:ascii="Arial" w:hAnsi="Arial"/>
          <w:sz w:val="24"/>
          <w:szCs w:val="24"/>
        </w:rPr>
        <w:t xml:space="preserve"> vaccine strain was extract from a commercial vaccine in Iran.</w:t>
      </w:r>
      <w:r w:rsidRPr="008E1EE5">
        <w:rPr>
          <w:rFonts w:ascii="Arial" w:hAnsi="Arial"/>
          <w:sz w:val="24"/>
          <w:szCs w:val="24"/>
        </w:rPr>
        <w:br/>
        <w:t xml:space="preserve">Purified genomic RNA was used to generate cDNA clones by RT-PCR through  the standard procedure which was using specific primers </w:t>
      </w:r>
    </w:p>
    <w:p w:rsidR="00277440" w:rsidRPr="008E1EE5" w:rsidRDefault="00277440" w:rsidP="00DB76C6">
      <w:pPr>
        <w:widowControl w:val="0"/>
        <w:autoSpaceDE w:val="0"/>
        <w:autoSpaceDN w:val="0"/>
        <w:adjustRightInd w:val="0"/>
        <w:spacing w:after="23" w:line="480" w:lineRule="auto"/>
        <w:ind w:left="366" w:right="30"/>
        <w:rPr>
          <w:rFonts w:ascii="Arial" w:hAnsi="Arial"/>
          <w:sz w:val="24"/>
          <w:szCs w:val="24"/>
        </w:rPr>
      </w:pPr>
      <w:r w:rsidRPr="008E1EE5">
        <w:rPr>
          <w:rFonts w:ascii="Arial" w:hAnsi="Arial"/>
          <w:color w:val="000000"/>
          <w:sz w:val="24"/>
          <w:szCs w:val="24"/>
        </w:rPr>
        <w:t xml:space="preserve">Primers used for HA </w:t>
      </w:r>
      <w:r w:rsidRPr="008E1EE5">
        <w:rPr>
          <w:rFonts w:ascii="Arial" w:hAnsi="Arial"/>
          <w:sz w:val="24"/>
          <w:szCs w:val="24"/>
        </w:rPr>
        <w:t>amplification were:</w:t>
      </w:r>
    </w:p>
    <w:p w:rsidR="00277440" w:rsidRPr="008E1EE5" w:rsidRDefault="00277440" w:rsidP="00DB76C6">
      <w:pPr>
        <w:widowControl w:val="0"/>
        <w:autoSpaceDE w:val="0"/>
        <w:autoSpaceDN w:val="0"/>
        <w:adjustRightInd w:val="0"/>
        <w:spacing w:after="23" w:line="480" w:lineRule="auto"/>
        <w:ind w:left="366" w:right="30"/>
        <w:rPr>
          <w:rFonts w:ascii="Arial" w:hAnsi="Arial"/>
          <w:sz w:val="24"/>
          <w:szCs w:val="24"/>
        </w:rPr>
      </w:pPr>
      <w:r w:rsidRPr="008E1EE5">
        <w:rPr>
          <w:rFonts w:ascii="Arial" w:hAnsi="Arial"/>
          <w:sz w:val="24"/>
          <w:szCs w:val="24"/>
        </w:rPr>
        <w:t>Forward primer (1720 bp): 5'-AGCAAAAGCAGGGG-3'</w:t>
      </w:r>
    </w:p>
    <w:p w:rsidR="00277440" w:rsidRPr="008E1EE5" w:rsidRDefault="00277440" w:rsidP="00DB76C6">
      <w:pPr>
        <w:widowControl w:val="0"/>
        <w:autoSpaceDE w:val="0"/>
        <w:autoSpaceDN w:val="0"/>
        <w:adjustRightInd w:val="0"/>
        <w:spacing w:after="23" w:line="480" w:lineRule="auto"/>
        <w:ind w:left="366" w:right="30"/>
        <w:rPr>
          <w:rFonts w:ascii="Arial" w:hAnsi="Arial"/>
          <w:sz w:val="24"/>
          <w:szCs w:val="24"/>
        </w:rPr>
      </w:pPr>
      <w:r w:rsidRPr="008E1EE5">
        <w:rPr>
          <w:rFonts w:ascii="Arial" w:hAnsi="Arial"/>
          <w:sz w:val="24"/>
          <w:szCs w:val="24"/>
        </w:rPr>
        <w:t>Reverse primer (1720  bp): 5'-AGTAGAAACAAGGGTGTT-3'</w:t>
      </w:r>
    </w:p>
    <w:p w:rsidR="00277440" w:rsidRPr="008E1EE5" w:rsidRDefault="00277440" w:rsidP="00DB76C6">
      <w:pPr>
        <w:widowControl w:val="0"/>
        <w:autoSpaceDE w:val="0"/>
        <w:autoSpaceDN w:val="0"/>
        <w:adjustRightInd w:val="0"/>
        <w:spacing w:after="0" w:line="480" w:lineRule="auto"/>
        <w:ind w:left="370" w:right="1115"/>
        <w:jc w:val="both"/>
        <w:rPr>
          <w:rFonts w:ascii="Arial" w:hAnsi="Arial"/>
          <w:sz w:val="24"/>
          <w:szCs w:val="24"/>
        </w:rPr>
      </w:pPr>
      <w:r w:rsidRPr="008E1EE5">
        <w:rPr>
          <w:rFonts w:ascii="Arial" w:hAnsi="Arial"/>
          <w:sz w:val="24"/>
          <w:szCs w:val="24"/>
        </w:rPr>
        <w:t>Primers used for NA amplification were:</w:t>
      </w:r>
    </w:p>
    <w:p w:rsidR="00277440" w:rsidRPr="008E1EE5" w:rsidRDefault="00277440" w:rsidP="00DB76C6">
      <w:pPr>
        <w:widowControl w:val="0"/>
        <w:autoSpaceDE w:val="0"/>
        <w:autoSpaceDN w:val="0"/>
        <w:adjustRightInd w:val="0"/>
        <w:spacing w:after="0" w:line="480" w:lineRule="auto"/>
        <w:ind w:left="370" w:right="1115"/>
        <w:jc w:val="both"/>
        <w:rPr>
          <w:rFonts w:ascii="Arial" w:hAnsi="Arial"/>
          <w:sz w:val="24"/>
          <w:szCs w:val="24"/>
        </w:rPr>
      </w:pPr>
      <w:r w:rsidRPr="008E1EE5">
        <w:rPr>
          <w:rFonts w:ascii="Arial" w:hAnsi="Arial"/>
          <w:sz w:val="24"/>
          <w:szCs w:val="24"/>
        </w:rPr>
        <w:t>Forward primer (</w:t>
      </w:r>
      <w:r w:rsidR="00986888" w:rsidRPr="008E1EE5">
        <w:rPr>
          <w:rFonts w:ascii="Arial" w:hAnsi="Arial"/>
          <w:sz w:val="24"/>
          <w:szCs w:val="24"/>
        </w:rPr>
        <w:t>1470</w:t>
      </w:r>
      <w:r w:rsidRPr="008E1EE5">
        <w:rPr>
          <w:rFonts w:ascii="Arial" w:hAnsi="Arial"/>
          <w:sz w:val="24"/>
          <w:szCs w:val="24"/>
        </w:rPr>
        <w:t xml:space="preserve"> bp): 5'-GCAAAAGCAGGAGTGAAATGA-3'</w:t>
      </w:r>
    </w:p>
    <w:p w:rsidR="00277440" w:rsidRPr="008E1EE5" w:rsidRDefault="00277440" w:rsidP="00DB76C6">
      <w:pPr>
        <w:widowControl w:val="0"/>
        <w:autoSpaceDE w:val="0"/>
        <w:autoSpaceDN w:val="0"/>
        <w:adjustRightInd w:val="0"/>
        <w:spacing w:after="0" w:line="480" w:lineRule="auto"/>
        <w:ind w:left="370" w:right="1115"/>
        <w:jc w:val="both"/>
        <w:rPr>
          <w:rFonts w:ascii="Arial" w:hAnsi="Arial"/>
          <w:sz w:val="24"/>
          <w:szCs w:val="24"/>
        </w:rPr>
      </w:pPr>
      <w:r w:rsidRPr="008E1EE5">
        <w:rPr>
          <w:rFonts w:ascii="Arial" w:hAnsi="Arial"/>
          <w:sz w:val="24"/>
          <w:szCs w:val="24"/>
        </w:rPr>
        <w:t>Reverse primer (</w:t>
      </w:r>
      <w:r w:rsidR="00986888" w:rsidRPr="008E1EE5">
        <w:rPr>
          <w:rFonts w:ascii="Arial" w:hAnsi="Arial"/>
          <w:sz w:val="24"/>
          <w:szCs w:val="24"/>
        </w:rPr>
        <w:t>1470</w:t>
      </w:r>
      <w:r w:rsidRPr="008E1EE5">
        <w:rPr>
          <w:rFonts w:ascii="Arial" w:hAnsi="Arial"/>
          <w:sz w:val="24"/>
          <w:szCs w:val="24"/>
        </w:rPr>
        <w:t xml:space="preserve"> </w:t>
      </w:r>
      <w:r w:rsidR="00986888" w:rsidRPr="008E1EE5">
        <w:rPr>
          <w:rFonts w:ascii="Arial" w:hAnsi="Arial"/>
          <w:sz w:val="24"/>
          <w:szCs w:val="24"/>
        </w:rPr>
        <w:t>b</w:t>
      </w:r>
      <w:r w:rsidRPr="008E1EE5">
        <w:rPr>
          <w:rFonts w:ascii="Arial" w:hAnsi="Arial"/>
          <w:sz w:val="24"/>
          <w:szCs w:val="24"/>
        </w:rPr>
        <w:t>P): 5'-GGTTCTAAAATTGCGAAAGCC-3'</w:t>
      </w:r>
    </w:p>
    <w:p w:rsidR="00277440" w:rsidRPr="008E1EE5" w:rsidRDefault="00277440" w:rsidP="00DB76C6">
      <w:pPr>
        <w:widowControl w:val="0"/>
        <w:autoSpaceDE w:val="0"/>
        <w:autoSpaceDN w:val="0"/>
        <w:adjustRightInd w:val="0"/>
        <w:spacing w:after="4" w:line="480" w:lineRule="auto"/>
        <w:ind w:left="5" w:right="19" w:firstLine="364"/>
        <w:jc w:val="both"/>
        <w:rPr>
          <w:rFonts w:ascii="Arial" w:hAnsi="Arial"/>
          <w:sz w:val="24"/>
          <w:szCs w:val="24"/>
        </w:rPr>
      </w:pPr>
    </w:p>
    <w:p w:rsidR="00277440" w:rsidRPr="008E1EE5" w:rsidRDefault="00277440" w:rsidP="00DB76C6">
      <w:pPr>
        <w:widowControl w:val="0"/>
        <w:autoSpaceDE w:val="0"/>
        <w:autoSpaceDN w:val="0"/>
        <w:adjustRightInd w:val="0"/>
        <w:spacing w:after="4" w:line="480" w:lineRule="auto"/>
        <w:ind w:left="5" w:right="19" w:firstLine="364"/>
        <w:jc w:val="both"/>
        <w:rPr>
          <w:rFonts w:ascii="Arial" w:hAnsi="Arial"/>
          <w:sz w:val="24"/>
          <w:szCs w:val="24"/>
        </w:rPr>
      </w:pPr>
      <w:r w:rsidRPr="008E1EE5">
        <w:rPr>
          <w:rFonts w:ascii="Arial" w:hAnsi="Arial"/>
          <w:sz w:val="24"/>
          <w:szCs w:val="24"/>
        </w:rPr>
        <w:t xml:space="preserve">The PCR products were purified using High Pure product purification kit (Roche Germany). These products were applied to low Melting Point (LMP) agarose and </w:t>
      </w:r>
      <w:r w:rsidRPr="008E1EE5">
        <w:rPr>
          <w:rFonts w:ascii="Arial" w:hAnsi="Arial"/>
          <w:sz w:val="24"/>
          <w:szCs w:val="24"/>
        </w:rPr>
        <w:lastRenderedPageBreak/>
        <w:t>distinct bands were purified from gel for sequencing (MWG,Germany).</w:t>
      </w:r>
    </w:p>
    <w:p w:rsidR="00277440" w:rsidRPr="008E1EE5" w:rsidRDefault="00277440" w:rsidP="00061D5B">
      <w:pPr>
        <w:spacing w:line="480" w:lineRule="auto"/>
        <w:rPr>
          <w:rFonts w:ascii="Arial" w:hAnsi="Arial"/>
          <w:color w:val="000000"/>
          <w:sz w:val="24"/>
          <w:szCs w:val="24"/>
        </w:rPr>
      </w:pPr>
      <w:r w:rsidRPr="008E1EE5">
        <w:rPr>
          <w:rFonts w:ascii="Arial" w:hAnsi="Arial"/>
          <w:sz w:val="24"/>
          <w:szCs w:val="24"/>
        </w:rPr>
        <w:t>Nucleotide and deduced amino acid sequences of HA and NA genes from new isolated strain</w:t>
      </w:r>
      <w:r w:rsidR="00986888" w:rsidRPr="008E1EE5">
        <w:rPr>
          <w:rFonts w:ascii="Arial" w:hAnsi="Arial"/>
          <w:sz w:val="24"/>
          <w:szCs w:val="24"/>
        </w:rPr>
        <w:t>s</w:t>
      </w:r>
      <w:r w:rsidRPr="008E1EE5">
        <w:rPr>
          <w:rFonts w:ascii="Arial" w:hAnsi="Arial"/>
          <w:sz w:val="24"/>
          <w:szCs w:val="24"/>
        </w:rPr>
        <w:t xml:space="preserve"> were edited by BioEdit version </w:t>
      </w:r>
      <w:r w:rsidR="00A02538">
        <w:rPr>
          <w:rFonts w:ascii="Arial" w:hAnsi="Arial"/>
          <w:sz w:val="24"/>
          <w:szCs w:val="24"/>
        </w:rPr>
        <w:t>7</w:t>
      </w:r>
      <w:r w:rsidRPr="008E1EE5">
        <w:rPr>
          <w:rFonts w:ascii="Arial" w:hAnsi="Arial"/>
          <w:sz w:val="24"/>
          <w:szCs w:val="24"/>
        </w:rPr>
        <w:t xml:space="preserve">. Nucleotid and amino acid sequences were aligned by ClustalW, In order to compare H9N2 viruses isolated in this study with circulating virus since 1998 to 2011, a computerized search of all available sequences of avian influenza Virus subtype H9N2 reported in poultry flocks in neighboring countries of Iran and the Eurasian G1 sublineage reference was conducted. </w:t>
      </w:r>
      <w:r w:rsidRPr="008E1EE5">
        <w:rPr>
          <w:rFonts w:ascii="Arial" w:hAnsi="Arial"/>
          <w:color w:val="000000"/>
          <w:sz w:val="24"/>
          <w:szCs w:val="24"/>
        </w:rPr>
        <w:t xml:space="preserve">The search was performed with National Centre for Biotechnology </w:t>
      </w:r>
      <w:r w:rsidRPr="008E1EE5">
        <w:rPr>
          <w:rFonts w:ascii="Arial" w:hAnsi="Arial"/>
          <w:sz w:val="24"/>
          <w:szCs w:val="24"/>
        </w:rPr>
        <w:t>Information (NCBI) Flu Database</w:t>
      </w:r>
      <w:r w:rsidR="00BC4454">
        <w:rPr>
          <w:rFonts w:ascii="Arial" w:hAnsi="Arial"/>
          <w:sz w:val="24"/>
          <w:szCs w:val="24"/>
        </w:rPr>
        <w:fldChar w:fldCharType="begin"/>
      </w:r>
      <w:r w:rsidR="00ED3018">
        <w:rPr>
          <w:rFonts w:ascii="Arial" w:hAnsi="Arial"/>
          <w:sz w:val="24"/>
          <w:szCs w:val="24"/>
        </w:rPr>
        <w:instrText xml:space="preserve"> ADDIN EN.CITE &lt;EndNote&gt;&lt;Cite&gt;&lt;Author&gt;Bao&lt;/Author&gt;&lt;Year&gt;2008&lt;/Year&gt;&lt;RecNum&gt;285&lt;/RecNum&gt;&lt;DisplayText&gt;(Bao et al., 2008)&lt;/DisplayText&gt;&lt;record&gt;&lt;rec-number&gt;285&lt;/rec-number&gt;&lt;foreign-keys&gt;&lt;key app="EN" db-id="vazzdp2scfvsf0e2296xpepetsx05vewtavd"&gt;285&lt;/key&gt;&lt;/foreign-keys&gt;&lt;ref-type name="Journal Article"&gt;17&lt;/ref-type&gt;&lt;contributors&gt;&lt;authors&gt;&lt;author&gt;Bao, Y.&lt;/author&gt;&lt;author&gt;Bolotov, P.&lt;/author&gt;&lt;author&gt;Dernovoy, D.&lt;/author&gt;&lt;author&gt;Kiryutin, B.&lt;/author&gt;&lt;author&gt;Zaslavsky, L.&lt;/author&gt;&lt;author&gt;Tatusova, T.&lt;/author&gt;&lt;author&gt;Ostell, J.&lt;/author&gt;&lt;author&gt;Lipman, D.&lt;/author&gt;&lt;/authors&gt;&lt;/contributors&gt;&lt;auth-address&gt;National Center for Biotechnology Information, National Library of Medicine, National Institutes of Health, Bethesda, Maryland 20894, USA. bao@ncbi.nlm.nih.gov&lt;/auth-address&gt;&lt;titles&gt;&lt;title&gt;The influenza virus resource at the National Center for Biotechnology Information&lt;/title&gt;&lt;secondary-title&gt;J Virol&lt;/secondary-title&gt;&lt;alt-title&gt;Journal of virology&lt;/alt-title&gt;&lt;/titles&gt;&lt;periodical&gt;&lt;full-title&gt;J Virol&lt;/full-title&gt;&lt;/periodical&gt;&lt;alt-periodical&gt;&lt;full-title&gt;Journal of Virology&lt;/full-title&gt;&lt;/alt-periodical&gt;&lt;pages&gt;596-601&lt;/pages&gt;&lt;volume&gt;82&lt;/volume&gt;&lt;number&gt;2&lt;/number&gt;&lt;edition&gt;2007/10/19&lt;/edition&gt;&lt;keywords&gt;&lt;keyword&gt;Databases, Genetic&lt;/keyword&gt;&lt;keyword&gt;Humans&lt;/keyword&gt;&lt;keyword&gt;Influenza, Human/ virology&lt;/keyword&gt;&lt;keyword&gt;National Library of Medicine (U.S.)&lt;/keyword&gt;&lt;keyword&gt;Orthomyxoviridae/ genetics&lt;/keyword&gt;&lt;keyword&gt;United States&lt;/keyword&gt;&lt;/keywords&gt;&lt;dates&gt;&lt;year&gt;2008&lt;/year&gt;&lt;pub-dates&gt;&lt;date&gt;Jan&lt;/date&gt;&lt;/pub-dates&gt;&lt;/dates&gt;&lt;isbn&gt;1098-5514 (Electronic)&amp;#xD;0022-538X (Linking)&lt;/isbn&gt;&lt;accession-num&gt;17942553&lt;/accession-num&gt;&lt;urls&gt;&lt;/urls&gt;&lt;custom2&gt;2224563&lt;/custom2&gt;&lt;electronic-resource-num&gt;10.1128/jvi.02005-07&lt;/electronic-resource-num&gt;&lt;remote-database-provider&gt;NLM&lt;/remote-database-provider&gt;&lt;language&gt;eng&lt;/language&gt;&lt;/record&gt;&lt;/Cite&gt;&lt;/EndNote&gt;</w:instrText>
      </w:r>
      <w:r w:rsidR="00BC4454">
        <w:rPr>
          <w:rFonts w:ascii="Arial" w:hAnsi="Arial"/>
          <w:sz w:val="24"/>
          <w:szCs w:val="24"/>
        </w:rPr>
        <w:fldChar w:fldCharType="separate"/>
      </w:r>
      <w:r w:rsidR="00ED3018">
        <w:rPr>
          <w:rFonts w:ascii="Arial" w:hAnsi="Arial"/>
          <w:noProof/>
          <w:sz w:val="24"/>
          <w:szCs w:val="24"/>
        </w:rPr>
        <w:t>(</w:t>
      </w:r>
      <w:hyperlink w:anchor="_ENREF_2" w:tooltip="Bao, 2008 #285" w:history="1">
        <w:r w:rsidR="00061D5B">
          <w:rPr>
            <w:rFonts w:ascii="Arial" w:hAnsi="Arial"/>
            <w:noProof/>
            <w:sz w:val="24"/>
            <w:szCs w:val="24"/>
          </w:rPr>
          <w:t>Bao et al., 2008</w:t>
        </w:r>
      </w:hyperlink>
      <w:r w:rsidR="00ED3018">
        <w:rPr>
          <w:rFonts w:ascii="Arial" w:hAnsi="Arial"/>
          <w:noProof/>
          <w:sz w:val="24"/>
          <w:szCs w:val="24"/>
        </w:rPr>
        <w:t>)</w:t>
      </w:r>
      <w:r w:rsidR="00BC4454">
        <w:rPr>
          <w:rFonts w:ascii="Arial" w:hAnsi="Arial"/>
          <w:sz w:val="24"/>
          <w:szCs w:val="24"/>
        </w:rPr>
        <w:fldChar w:fldCharType="end"/>
      </w:r>
      <w:r w:rsidRPr="008E1EE5">
        <w:rPr>
          <w:rFonts w:ascii="Arial" w:hAnsi="Arial"/>
          <w:sz w:val="24"/>
          <w:szCs w:val="24"/>
        </w:rPr>
        <w:t xml:space="preserve"> and sequences of NA and HA were</w:t>
      </w:r>
      <w:r w:rsidRPr="008E1EE5">
        <w:rPr>
          <w:rFonts w:ascii="Arial" w:hAnsi="Arial"/>
          <w:color w:val="000000"/>
          <w:sz w:val="24"/>
          <w:szCs w:val="24"/>
        </w:rPr>
        <w:t xml:space="preserve"> retrieved and downloaded </w:t>
      </w:r>
      <w:r w:rsidRPr="008E1EE5">
        <w:rPr>
          <w:rFonts w:ascii="Arial" w:hAnsi="Arial"/>
          <w:sz w:val="24"/>
          <w:szCs w:val="24"/>
        </w:rPr>
        <w:t>(data not shown).</w:t>
      </w:r>
      <w:r w:rsidRPr="008E1EE5">
        <w:rPr>
          <w:rFonts w:ascii="Arial" w:hAnsi="Arial"/>
          <w:color w:val="000000"/>
          <w:sz w:val="24"/>
          <w:szCs w:val="24"/>
        </w:rPr>
        <w:t>The phylogenetic analysis was performed with the Mega 5 program</w:t>
      </w:r>
      <w:r w:rsidR="00BC4454">
        <w:rPr>
          <w:rFonts w:ascii="Arial" w:hAnsi="Arial"/>
          <w:color w:val="000000"/>
          <w:sz w:val="24"/>
          <w:szCs w:val="24"/>
        </w:rPr>
        <w:fldChar w:fldCharType="begin">
          <w:fldData xml:space="preserve">PEVuZE5vdGU+PENpdGU+PEF1dGhvcj5UYW11cmE8L0F1dGhvcj48WWVhcj4yMDExPC9ZZWFyPjxS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</w:fldData>
        </w:fldChar>
      </w:r>
      <w:r w:rsidR="00791C77">
        <w:rPr>
          <w:rFonts w:ascii="Arial" w:hAnsi="Arial"/>
          <w:color w:val="000000"/>
          <w:sz w:val="24"/>
          <w:szCs w:val="24"/>
        </w:rPr>
        <w:instrText xml:space="preserve"> ADDIN EN.CITE </w:instrText>
      </w:r>
      <w:r w:rsidR="00BC4454">
        <w:rPr>
          <w:rFonts w:ascii="Arial" w:hAnsi="Arial"/>
          <w:color w:val="000000"/>
          <w:sz w:val="24"/>
          <w:szCs w:val="24"/>
        </w:rPr>
        <w:fldChar w:fldCharType="begin">
          <w:fldData xml:space="preserve">PEVuZE5vdGU+PENpdGU+PEF1dGhvcj5UYW11cmE8L0F1dGhvcj48WWVhcj4yMDExPC9ZZWFyPjxS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</w:fldData>
        </w:fldChar>
      </w:r>
      <w:r w:rsidR="00791C77">
        <w:rPr>
          <w:rFonts w:ascii="Arial" w:hAnsi="Arial"/>
          <w:color w:val="000000"/>
          <w:sz w:val="24"/>
          <w:szCs w:val="24"/>
        </w:rPr>
        <w:instrText xml:space="preserve"> ADDIN EN.CITE.DATA </w:instrText>
      </w:r>
      <w:r w:rsidR="00BC4454">
        <w:rPr>
          <w:rFonts w:ascii="Arial" w:hAnsi="Arial"/>
          <w:color w:val="000000"/>
          <w:sz w:val="24"/>
          <w:szCs w:val="24"/>
        </w:rPr>
      </w:r>
      <w:r w:rsidR="00BC4454">
        <w:rPr>
          <w:rFonts w:ascii="Arial" w:hAnsi="Arial"/>
          <w:color w:val="000000"/>
          <w:sz w:val="24"/>
          <w:szCs w:val="24"/>
        </w:rPr>
        <w:fldChar w:fldCharType="end"/>
      </w:r>
      <w:r w:rsidR="00BC4454">
        <w:rPr>
          <w:rFonts w:ascii="Arial" w:hAnsi="Arial"/>
          <w:color w:val="000000"/>
          <w:sz w:val="24"/>
          <w:szCs w:val="24"/>
        </w:rPr>
      </w:r>
      <w:r w:rsidR="00BC4454">
        <w:rPr>
          <w:rFonts w:ascii="Arial" w:hAnsi="Arial"/>
          <w:color w:val="000000"/>
          <w:sz w:val="24"/>
          <w:szCs w:val="24"/>
        </w:rPr>
        <w:fldChar w:fldCharType="separate"/>
      </w:r>
      <w:r w:rsidR="00791C77">
        <w:rPr>
          <w:rFonts w:ascii="Arial" w:hAnsi="Arial"/>
          <w:noProof/>
          <w:color w:val="000000"/>
          <w:sz w:val="24"/>
          <w:szCs w:val="24"/>
        </w:rPr>
        <w:t>(</w:t>
      </w:r>
      <w:hyperlink w:anchor="_ENREF_29" w:tooltip="Tamura, 2011 #212" w:history="1">
        <w:r w:rsidR="00061D5B">
          <w:rPr>
            <w:rFonts w:ascii="Arial" w:hAnsi="Arial"/>
            <w:noProof/>
            <w:color w:val="000000"/>
            <w:sz w:val="24"/>
            <w:szCs w:val="24"/>
          </w:rPr>
          <w:t>Tamura et al., 2011</w:t>
        </w:r>
      </w:hyperlink>
      <w:r w:rsidR="00791C77">
        <w:rPr>
          <w:rFonts w:ascii="Arial" w:hAnsi="Arial"/>
          <w:noProof/>
          <w:color w:val="000000"/>
          <w:sz w:val="24"/>
          <w:szCs w:val="24"/>
        </w:rPr>
        <w:t>)</w:t>
      </w:r>
      <w:r w:rsidR="00BC4454">
        <w:rPr>
          <w:rFonts w:ascii="Arial" w:hAnsi="Arial"/>
          <w:color w:val="000000"/>
          <w:sz w:val="24"/>
          <w:szCs w:val="24"/>
        </w:rPr>
        <w:fldChar w:fldCharType="end"/>
      </w:r>
      <w:r w:rsidRPr="008E1EE5">
        <w:rPr>
          <w:rFonts w:ascii="Arial" w:hAnsi="Arial"/>
          <w:color w:val="000000"/>
          <w:sz w:val="24"/>
          <w:szCs w:val="24"/>
        </w:rPr>
        <w:t xml:space="preserve"> </w:t>
      </w:r>
    </w:p>
    <w:p w:rsidR="00277440" w:rsidRPr="008E1EE5" w:rsidRDefault="00277440" w:rsidP="00DB76C6">
      <w:pPr>
        <w:widowControl w:val="0"/>
        <w:autoSpaceDE w:val="0"/>
        <w:autoSpaceDN w:val="0"/>
        <w:adjustRightInd w:val="0"/>
        <w:spacing w:after="0" w:line="480" w:lineRule="auto"/>
        <w:ind w:left="6" w:right="32"/>
        <w:jc w:val="both"/>
        <w:rPr>
          <w:rFonts w:ascii="Arial" w:hAnsi="Arial"/>
          <w:color w:val="000000"/>
          <w:sz w:val="24"/>
          <w:szCs w:val="24"/>
        </w:rPr>
      </w:pPr>
      <w:r w:rsidRPr="008E1EE5">
        <w:rPr>
          <w:rFonts w:ascii="Arial" w:hAnsi="Arial"/>
          <w:color w:val="000000"/>
          <w:sz w:val="24"/>
          <w:szCs w:val="24"/>
        </w:rPr>
        <w:t xml:space="preserve"> </w:t>
      </w:r>
    </w:p>
    <w:p w:rsidR="00277440" w:rsidRPr="008E1EE5" w:rsidRDefault="00277440" w:rsidP="00DB76C6">
      <w:pPr>
        <w:widowControl w:val="0"/>
        <w:autoSpaceDE w:val="0"/>
        <w:autoSpaceDN w:val="0"/>
        <w:adjustRightInd w:val="0"/>
        <w:spacing w:after="0" w:line="480" w:lineRule="auto"/>
        <w:ind w:left="6" w:right="32"/>
        <w:jc w:val="both"/>
        <w:rPr>
          <w:rFonts w:ascii="Arial" w:hAnsi="Arial"/>
          <w:color w:val="000000"/>
          <w:sz w:val="24"/>
          <w:szCs w:val="24"/>
        </w:rPr>
      </w:pPr>
    </w:p>
    <w:p w:rsidR="00277440" w:rsidRPr="008E1EE5" w:rsidRDefault="00277440" w:rsidP="00DB76C6">
      <w:pPr>
        <w:widowControl w:val="0"/>
        <w:autoSpaceDE w:val="0"/>
        <w:autoSpaceDN w:val="0"/>
        <w:adjustRightInd w:val="0"/>
        <w:spacing w:after="0" w:line="480" w:lineRule="auto"/>
        <w:ind w:left="6" w:right="32"/>
        <w:jc w:val="both"/>
        <w:rPr>
          <w:rFonts w:ascii="Arial" w:hAnsi="Arial"/>
          <w:b/>
          <w:bCs/>
          <w:color w:val="000000"/>
          <w:sz w:val="24"/>
          <w:szCs w:val="24"/>
        </w:rPr>
      </w:pPr>
      <w:r w:rsidRPr="008E1EE5">
        <w:rPr>
          <w:rFonts w:ascii="Arial" w:hAnsi="Arial"/>
          <w:b/>
          <w:bCs/>
          <w:color w:val="000000"/>
          <w:sz w:val="24"/>
          <w:szCs w:val="24"/>
        </w:rPr>
        <w:t>Determination of glycosylation site</w:t>
      </w:r>
    </w:p>
    <w:p w:rsidR="00277440" w:rsidRPr="008E1EE5" w:rsidRDefault="00277440" w:rsidP="00061D5B">
      <w:pPr>
        <w:spacing w:line="480" w:lineRule="auto"/>
        <w:rPr>
          <w:rFonts w:ascii="Arial" w:hAnsi="Arial"/>
          <w:sz w:val="24"/>
          <w:szCs w:val="24"/>
        </w:rPr>
      </w:pPr>
      <w:r w:rsidRPr="008E1EE5">
        <w:rPr>
          <w:rFonts w:ascii="Arial" w:hAnsi="Arial"/>
          <w:sz w:val="24"/>
          <w:szCs w:val="24"/>
        </w:rPr>
        <w:t xml:space="preserve">To determine glycosylation sites of viral strain, an online server application, ScanProsite </w:t>
      </w:r>
      <w:r w:rsidR="00BC4454">
        <w:rPr>
          <w:rFonts w:ascii="Arial" w:hAnsi="Arial"/>
          <w:sz w:val="24"/>
          <w:szCs w:val="24"/>
        </w:rPr>
        <w:fldChar w:fldCharType="begin">
          <w:fldData xml:space="preserve">PEVuZE5vdGU+PENpdGU+PEF1dGhvcj5kZSBDYXN0cm88L0F1dGhvcj48WWVhcj4yMDA2PC9ZZWFy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=
</w:fldData>
        </w:fldChar>
      </w:r>
      <w:r w:rsidR="00791C77">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PEVuZE5vdGU+PENpdGU+PEF1dGhvcj5kZSBDYXN0cm88L0F1dGhvcj48WWVhcj4yMDA2PC9ZZWFy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=
</w:fldData>
        </w:fldChar>
      </w:r>
      <w:r w:rsidR="00791C77">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791C77">
        <w:rPr>
          <w:rFonts w:ascii="Arial" w:hAnsi="Arial"/>
          <w:noProof/>
          <w:sz w:val="24"/>
          <w:szCs w:val="24"/>
        </w:rPr>
        <w:t>(</w:t>
      </w:r>
      <w:hyperlink w:anchor="_ENREF_8" w:tooltip="de Castro, 2006 #210" w:history="1">
        <w:r w:rsidR="00061D5B">
          <w:rPr>
            <w:rFonts w:ascii="Arial" w:hAnsi="Arial"/>
            <w:noProof/>
            <w:sz w:val="24"/>
            <w:szCs w:val="24"/>
          </w:rPr>
          <w:t>de Castro et al., 2006</w:t>
        </w:r>
      </w:hyperlink>
      <w:r w:rsidR="00791C77">
        <w:rPr>
          <w:rFonts w:ascii="Arial" w:hAnsi="Arial"/>
          <w:noProof/>
          <w:sz w:val="24"/>
          <w:szCs w:val="24"/>
        </w:rPr>
        <w:t>)</w:t>
      </w:r>
      <w:r w:rsidR="00BC4454">
        <w:rPr>
          <w:rFonts w:ascii="Arial" w:hAnsi="Arial"/>
          <w:sz w:val="24"/>
          <w:szCs w:val="24"/>
        </w:rPr>
        <w:fldChar w:fldCharType="end"/>
      </w:r>
      <w:r w:rsidRPr="008E1EE5">
        <w:rPr>
          <w:rFonts w:ascii="Arial" w:hAnsi="Arial"/>
          <w:sz w:val="24"/>
          <w:szCs w:val="24"/>
        </w:rPr>
        <w:t xml:space="preserve"> was used to compare and identify N-glycosylation sites</w:t>
      </w:r>
      <w:r w:rsidRPr="008E1EE5">
        <w:rPr>
          <w:rFonts w:ascii="Arial" w:hAnsi="Arial"/>
          <w:w w:val="102"/>
          <w:sz w:val="24"/>
          <w:szCs w:val="24"/>
        </w:rPr>
        <w:t xml:space="preserve">. </w:t>
      </w:r>
    </w:p>
    <w:p w:rsidR="00277440" w:rsidRPr="008E1EE5" w:rsidRDefault="00277440" w:rsidP="00DB76C6">
      <w:pPr>
        <w:widowControl w:val="0"/>
        <w:autoSpaceDE w:val="0"/>
        <w:autoSpaceDN w:val="0"/>
        <w:adjustRightInd w:val="0"/>
        <w:spacing w:after="0" w:line="480" w:lineRule="auto"/>
        <w:ind w:left="6" w:right="32"/>
        <w:jc w:val="both"/>
        <w:rPr>
          <w:rFonts w:ascii="Arial" w:hAnsi="Arial"/>
          <w:b/>
          <w:bCs/>
          <w:color w:val="000000"/>
          <w:sz w:val="24"/>
          <w:szCs w:val="24"/>
        </w:rPr>
      </w:pPr>
    </w:p>
    <w:p w:rsidR="00277440" w:rsidRPr="008E1EE5" w:rsidRDefault="00277440" w:rsidP="00DB76C6">
      <w:pPr>
        <w:widowControl w:val="0"/>
        <w:autoSpaceDE w:val="0"/>
        <w:autoSpaceDN w:val="0"/>
        <w:adjustRightInd w:val="0"/>
        <w:spacing w:after="0" w:line="480" w:lineRule="auto"/>
        <w:ind w:left="6" w:right="32"/>
        <w:jc w:val="both"/>
        <w:rPr>
          <w:rFonts w:ascii="Arial" w:hAnsi="Arial"/>
          <w:b/>
          <w:bCs/>
          <w:color w:val="000000"/>
          <w:sz w:val="24"/>
          <w:szCs w:val="24"/>
        </w:rPr>
      </w:pPr>
      <w:r w:rsidRPr="008E1EE5">
        <w:rPr>
          <w:rFonts w:ascii="Arial" w:hAnsi="Arial"/>
          <w:b/>
          <w:bCs/>
          <w:color w:val="000000"/>
          <w:sz w:val="24"/>
          <w:szCs w:val="24"/>
        </w:rPr>
        <w:t xml:space="preserve">Epitope analysis of HA and NA for antigenic variations </w:t>
      </w:r>
    </w:p>
    <w:p w:rsidR="00277440" w:rsidRPr="008E1EE5" w:rsidRDefault="00277440" w:rsidP="00061D5B">
      <w:pPr>
        <w:widowControl w:val="0"/>
        <w:autoSpaceDE w:val="0"/>
        <w:autoSpaceDN w:val="0"/>
        <w:adjustRightInd w:val="0"/>
        <w:spacing w:after="0" w:line="480" w:lineRule="auto"/>
        <w:ind w:left="6" w:right="32"/>
        <w:jc w:val="both"/>
        <w:rPr>
          <w:rFonts w:ascii="Arial" w:hAnsi="Arial"/>
          <w:sz w:val="24"/>
          <w:szCs w:val="24"/>
        </w:rPr>
      </w:pPr>
      <w:r w:rsidRPr="008E1EE5">
        <w:rPr>
          <w:rFonts w:ascii="Arial" w:hAnsi="Arial"/>
          <w:color w:val="000000"/>
          <w:sz w:val="24"/>
          <w:szCs w:val="24"/>
        </w:rPr>
        <w:t xml:space="preserve">Epitope prediction was performed by CTL (Cytotoxic T Lymphocyte) epitope prediction method </w:t>
      </w:r>
      <w:r w:rsidR="00BC4454">
        <w:rPr>
          <w:rFonts w:ascii="Arial" w:hAnsi="Arial"/>
          <w:color w:val="000000"/>
          <w:sz w:val="24"/>
          <w:szCs w:val="24"/>
        </w:rPr>
        <w:fldChar w:fldCharType="begin"/>
      </w:r>
      <w:r w:rsidR="00791C77">
        <w:rPr>
          <w:rFonts w:ascii="Arial" w:hAnsi="Arial"/>
          <w:color w:val="000000"/>
          <w:sz w:val="24"/>
          <w:szCs w:val="24"/>
        </w:rPr>
        <w:instrText xml:space="preserve"> ADDIN EN.CITE &lt;EndNote&gt;&lt;Cite&gt;&lt;Author&gt;Bhasin&lt;/Author&gt;&lt;Year&gt;2004&lt;/Year&gt;&lt;RecNum&gt;211&lt;/RecNum&gt;&lt;DisplayText&gt;(Bhasin  and Raghava. 2004)&lt;/DisplayText&gt;&lt;record&gt;&lt;rec-number&gt;211&lt;/rec-number&gt;&lt;foreign-keys&gt;&lt;key app="EN" db-id="vazzdp2scfvsf0e2296xpepetsx05vewtavd"&gt;211&lt;/key&gt;&lt;/foreign-keys&gt;&lt;ref-type name="Journal Article"&gt;17&lt;/ref-type&gt;&lt;contributors&gt;&lt;authors&gt;&lt;author&gt;Bhasin, M.&lt;/author&gt;&lt;author&gt;Raghava, G. P.&lt;/author&gt;&lt;/authors&gt;&lt;/contributors&gt;&lt;auth-address&gt;Institute of Microbial Technology, Sector 39A, Chandigarh, India.&lt;/auth-address&gt;&lt;titles&gt;&lt;title&gt;Prediction of CTL epitopes using QM, SVM and ANN techniques&lt;/title&gt;&lt;secondary-title&gt;Vaccine&lt;/secondary-title&gt;&lt;alt-title&gt;Vaccine&lt;/alt-title&gt;&lt;/titles&gt;&lt;periodical&gt;&lt;full-title&gt;Vaccine&lt;/full-title&gt;&lt;/periodical&gt;&lt;alt-periodical&gt;&lt;full-title&gt;Vaccine&lt;/full-title&gt;&lt;/alt-periodical&gt;&lt;pages&gt;3195-204&lt;/pages&gt;&lt;volume&gt;22&lt;/volume&gt;&lt;number&gt;23-24&lt;/number&gt;&lt;edition&gt;2004/08/07&lt;/edition&gt;&lt;keywords&gt;&lt;keyword&gt;Algorithms&lt;/keyword&gt;&lt;keyword&gt;*Artificial Intelligence&lt;/keyword&gt;&lt;keyword&gt;Computer Communication Networks&lt;/keyword&gt;&lt;keyword&gt;Databases, Genetic&lt;/keyword&gt;&lt;keyword&gt;Epitopes/chemistry/*immunology&lt;/keyword&gt;&lt;keyword&gt;Humans&lt;/keyword&gt;&lt;keyword&gt;Major Histocompatibility Complex/genetics/immunology&lt;/keyword&gt;&lt;keyword&gt;Neural Networks (Computer)&lt;/keyword&gt;&lt;keyword&gt;Predictive Value of Tests&lt;/keyword&gt;&lt;keyword&gt;T-Lymphocytes, Cytotoxic/chemistry/*immunology&lt;/keyword&gt;&lt;/keywords&gt;&lt;dates&gt;&lt;year&gt;2004&lt;/year&gt;&lt;pub-dates&gt;&lt;date&gt;Aug 13&lt;/date&gt;&lt;/pub-dates&gt;&lt;/dates&gt;&lt;isbn&gt;0264-410X (Print)&amp;#xD;0264-410X (Linking)&lt;/isbn&gt;&lt;accession-num&gt;15297074&lt;/accession-num&gt;&lt;work-type&gt;Research Support, Non-U.S. Gov&amp;apos;t&lt;/work-type&gt;&lt;urls&gt;&lt;related-urls&gt;&lt;url&gt;http://www.ncbi.nlm.nih.gov/pubmed/15297074&lt;/url&gt;&lt;/related-urls&gt;&lt;/urls&gt;&lt;electronic-resource-num&gt;10.1016/j.vaccine.2004.02.005&lt;/electronic-resource-num&gt;&lt;language&gt;eng&lt;/language&gt;&lt;/record&gt;&lt;/Cite&gt;&lt;/EndNote&gt;</w:instrText>
      </w:r>
      <w:r w:rsidR="00BC4454">
        <w:rPr>
          <w:rFonts w:ascii="Arial" w:hAnsi="Arial"/>
          <w:color w:val="000000"/>
          <w:sz w:val="24"/>
          <w:szCs w:val="24"/>
        </w:rPr>
        <w:fldChar w:fldCharType="separate"/>
      </w:r>
      <w:r w:rsidR="00791C77">
        <w:rPr>
          <w:rFonts w:ascii="Arial" w:hAnsi="Arial"/>
          <w:noProof/>
          <w:color w:val="000000"/>
          <w:sz w:val="24"/>
          <w:szCs w:val="24"/>
        </w:rPr>
        <w:t>(</w:t>
      </w:r>
      <w:hyperlink w:anchor="_ENREF_3" w:tooltip="Bhasin, 2004 #211" w:history="1">
        <w:r w:rsidR="00061D5B">
          <w:rPr>
            <w:rFonts w:ascii="Arial" w:hAnsi="Arial"/>
            <w:noProof/>
            <w:color w:val="000000"/>
            <w:sz w:val="24"/>
            <w:szCs w:val="24"/>
          </w:rPr>
          <w:t>Bhasin  and Raghava. 2004</w:t>
        </w:r>
      </w:hyperlink>
      <w:r w:rsidR="00791C77">
        <w:rPr>
          <w:rFonts w:ascii="Arial" w:hAnsi="Arial"/>
          <w:noProof/>
          <w:color w:val="000000"/>
          <w:sz w:val="24"/>
          <w:szCs w:val="24"/>
        </w:rPr>
        <w:t>)</w:t>
      </w:r>
      <w:r w:rsidR="00BC4454">
        <w:rPr>
          <w:rFonts w:ascii="Arial" w:hAnsi="Arial"/>
          <w:color w:val="000000"/>
          <w:sz w:val="24"/>
          <w:szCs w:val="24"/>
        </w:rPr>
        <w:fldChar w:fldCharType="end"/>
      </w:r>
      <w:r w:rsidRPr="008E1EE5">
        <w:rPr>
          <w:rFonts w:ascii="Arial" w:hAnsi="Arial"/>
          <w:color w:val="000000"/>
          <w:sz w:val="24"/>
          <w:szCs w:val="24"/>
        </w:rPr>
        <w:t xml:space="preserve">. The amino acid sequences of HA and NA proteins from selected strains were used in this step and the predicted antigenic sites from each sequence were compared </w:t>
      </w:r>
      <w:r w:rsidRPr="008E1EE5">
        <w:rPr>
          <w:rFonts w:ascii="Arial" w:hAnsi="Arial"/>
          <w:sz w:val="24"/>
          <w:szCs w:val="24"/>
        </w:rPr>
        <w:t xml:space="preserve">so that composition similarities and differences were determined. </w:t>
      </w:r>
    </w:p>
    <w:p w:rsidR="00277440" w:rsidRPr="008E1EE5" w:rsidRDefault="00277440" w:rsidP="00DB76C6">
      <w:pPr>
        <w:widowControl w:val="0"/>
        <w:autoSpaceDE w:val="0"/>
        <w:autoSpaceDN w:val="0"/>
        <w:adjustRightInd w:val="0"/>
        <w:spacing w:after="0" w:line="480" w:lineRule="auto"/>
        <w:ind w:left="6" w:right="32"/>
        <w:jc w:val="both"/>
        <w:rPr>
          <w:rFonts w:ascii="Arial" w:hAnsi="Arial"/>
          <w:sz w:val="24"/>
          <w:szCs w:val="24"/>
        </w:rPr>
      </w:pPr>
      <w:r w:rsidRPr="008E1EE5">
        <w:rPr>
          <w:rFonts w:ascii="Arial" w:hAnsi="Arial"/>
          <w:sz w:val="24"/>
          <w:szCs w:val="24"/>
        </w:rPr>
        <w:lastRenderedPageBreak/>
        <w:t xml:space="preserve"> </w:t>
      </w:r>
    </w:p>
    <w:p w:rsidR="00277440" w:rsidRPr="008E1EE5" w:rsidRDefault="00277440" w:rsidP="00DB76C6">
      <w:pPr>
        <w:widowControl w:val="0"/>
        <w:autoSpaceDE w:val="0"/>
        <w:autoSpaceDN w:val="0"/>
        <w:adjustRightInd w:val="0"/>
        <w:spacing w:after="0" w:line="480" w:lineRule="auto"/>
        <w:ind w:left="6" w:right="32"/>
        <w:jc w:val="both"/>
        <w:rPr>
          <w:rFonts w:ascii="Arial" w:hAnsi="Arial"/>
          <w:b/>
          <w:bCs/>
          <w:sz w:val="24"/>
          <w:szCs w:val="24"/>
        </w:rPr>
      </w:pPr>
      <w:bookmarkStart w:id="0" w:name="OLE_LINK1"/>
      <w:bookmarkStart w:id="1" w:name="OLE_LINK2"/>
      <w:r w:rsidRPr="008E1EE5">
        <w:rPr>
          <w:rFonts w:ascii="Arial" w:hAnsi="Arial"/>
          <w:b/>
          <w:bCs/>
          <w:sz w:val="24"/>
          <w:szCs w:val="24"/>
        </w:rPr>
        <w:t>Phylogenetic analysis of  HA  and  NA  nucleotides.</w:t>
      </w:r>
    </w:p>
    <w:p w:rsidR="00277440" w:rsidRPr="008E1EE5" w:rsidRDefault="00277440" w:rsidP="00355C2E">
      <w:pPr>
        <w:spacing w:line="480" w:lineRule="auto"/>
        <w:rPr>
          <w:rFonts w:ascii="Arial" w:hAnsi="Arial"/>
          <w:color w:val="000000"/>
          <w:sz w:val="24"/>
          <w:szCs w:val="24"/>
        </w:rPr>
      </w:pPr>
      <w:r w:rsidRPr="008E1EE5">
        <w:rPr>
          <w:rFonts w:ascii="Arial" w:hAnsi="Arial"/>
          <w:sz w:val="24"/>
          <w:szCs w:val="24"/>
        </w:rPr>
        <w:t>Sequencing avian  influenza H9N2  viruses  isolated from Iran since 1998 until</w:t>
      </w:r>
      <w:r w:rsidRPr="008E1EE5">
        <w:rPr>
          <w:rFonts w:ascii="Arial" w:hAnsi="Arial"/>
          <w:color w:val="000000"/>
          <w:sz w:val="24"/>
          <w:szCs w:val="24"/>
        </w:rPr>
        <w:t xml:space="preserve"> 2011 was </w:t>
      </w:r>
      <w:r w:rsidRPr="008E1EE5">
        <w:rPr>
          <w:rFonts w:ascii="Arial" w:hAnsi="Arial"/>
          <w:sz w:val="24"/>
          <w:szCs w:val="24"/>
        </w:rPr>
        <w:t xml:space="preserve">done by MEGA  5 </w:t>
      </w:r>
      <w:r w:rsidRPr="008E1EE5">
        <w:rPr>
          <w:rFonts w:ascii="Arial" w:hAnsi="Arial"/>
          <w:noProof/>
          <w:sz w:val="24"/>
          <w:szCs w:val="24"/>
        </w:rPr>
        <w:t>(Tamura et al., 2011)</w:t>
      </w:r>
      <w:r w:rsidRPr="008E1EE5">
        <w:rPr>
          <w:rFonts w:ascii="Arial" w:hAnsi="Arial"/>
          <w:sz w:val="24"/>
          <w:szCs w:val="24"/>
        </w:rPr>
        <w:t>.</w:t>
      </w:r>
      <w:bookmarkEnd w:id="0"/>
      <w:bookmarkEnd w:id="1"/>
      <w:r w:rsidRPr="008E1EE5">
        <w:rPr>
          <w:rFonts w:ascii="Arial" w:hAnsi="Arial"/>
          <w:color w:val="000000"/>
          <w:sz w:val="24"/>
          <w:szCs w:val="24"/>
        </w:rPr>
        <w:t>.</w:t>
      </w:r>
      <w:r w:rsidR="008A7995" w:rsidRPr="008E1EE5">
        <w:rPr>
          <w:rFonts w:ascii="Arial" w:hAnsi="Arial"/>
          <w:color w:val="000000"/>
          <w:sz w:val="24"/>
          <w:szCs w:val="24"/>
        </w:rPr>
        <w:t xml:space="preserve"> The selected nucleotide sequences based on local alignment and homology searches using BLAST were aligned by using CLUSTALW.  </w:t>
      </w:r>
      <w:r w:rsidR="00355C2E">
        <w:rPr>
          <w:rFonts w:ascii="Arial" w:hAnsi="Arial"/>
          <w:color w:val="000000"/>
          <w:sz w:val="24"/>
          <w:szCs w:val="24"/>
        </w:rPr>
        <w:t>P</w:t>
      </w:r>
      <w:r w:rsidR="008A7995" w:rsidRPr="008E1EE5">
        <w:rPr>
          <w:rFonts w:ascii="Arial" w:hAnsi="Arial"/>
          <w:color w:val="000000"/>
          <w:sz w:val="24"/>
          <w:szCs w:val="24"/>
        </w:rPr>
        <w:t xml:space="preserve">hylogenetic trees were constructed by using </w:t>
      </w:r>
      <w:r w:rsidR="00A93E08">
        <w:rPr>
          <w:rFonts w:ascii="Arial" w:hAnsi="Arial"/>
          <w:color w:val="000000"/>
          <w:sz w:val="24"/>
          <w:szCs w:val="24"/>
        </w:rPr>
        <w:t>neighbor-joining tree</w:t>
      </w:r>
      <w:r w:rsidR="008A7995" w:rsidRPr="008E1EE5">
        <w:rPr>
          <w:rFonts w:ascii="Arial" w:hAnsi="Arial"/>
          <w:color w:val="000000"/>
          <w:sz w:val="24"/>
          <w:szCs w:val="24"/>
        </w:rPr>
        <w:t xml:space="preserve"> with maximum composite likelihood. Internal branching probabilities were determined by bootstrap analysis of 1000 replicates and were indicated by percentage value on each branch. </w:t>
      </w:r>
    </w:p>
    <w:p w:rsidR="00277440" w:rsidRDefault="00277440" w:rsidP="00355C2E">
      <w:pPr>
        <w:widowControl w:val="0"/>
        <w:autoSpaceDE w:val="0"/>
        <w:autoSpaceDN w:val="0"/>
        <w:adjustRightInd w:val="0"/>
        <w:spacing w:after="0" w:line="480" w:lineRule="auto"/>
        <w:ind w:left="6" w:right="32"/>
        <w:jc w:val="both"/>
        <w:rPr>
          <w:rFonts w:ascii="Arial" w:hAnsi="Arial"/>
          <w:b/>
          <w:bCs/>
          <w:color w:val="000000"/>
          <w:sz w:val="24"/>
          <w:szCs w:val="24"/>
        </w:rPr>
      </w:pPr>
      <w:r w:rsidRPr="008E1EE5">
        <w:rPr>
          <w:rFonts w:ascii="Arial" w:hAnsi="Arial"/>
          <w:b/>
          <w:bCs/>
          <w:color w:val="000000"/>
          <w:sz w:val="24"/>
          <w:szCs w:val="24"/>
        </w:rPr>
        <w:t xml:space="preserve">Results </w:t>
      </w:r>
      <w:r w:rsidR="00355C2E">
        <w:rPr>
          <w:rFonts w:ascii="Arial" w:hAnsi="Arial"/>
          <w:b/>
          <w:bCs/>
          <w:color w:val="000000"/>
          <w:sz w:val="24"/>
          <w:szCs w:val="24"/>
        </w:rPr>
        <w:t xml:space="preserve"> </w:t>
      </w:r>
    </w:p>
    <w:p w:rsidR="00355C2E" w:rsidRPr="008E1EE5" w:rsidRDefault="00355C2E" w:rsidP="00355C2E">
      <w:pPr>
        <w:widowControl w:val="0"/>
        <w:autoSpaceDE w:val="0"/>
        <w:autoSpaceDN w:val="0"/>
        <w:adjustRightInd w:val="0"/>
        <w:spacing w:after="0" w:line="480" w:lineRule="auto"/>
        <w:ind w:left="6" w:right="32"/>
        <w:jc w:val="both"/>
        <w:rPr>
          <w:rFonts w:ascii="Arial" w:hAnsi="Arial"/>
          <w:b/>
          <w:bCs/>
          <w:color w:val="000000"/>
          <w:sz w:val="24"/>
          <w:szCs w:val="24"/>
        </w:rPr>
      </w:pPr>
    </w:p>
    <w:p w:rsidR="00277440" w:rsidRPr="008E1EE5" w:rsidRDefault="00277440" w:rsidP="00DB76C6">
      <w:pPr>
        <w:widowControl w:val="0"/>
        <w:autoSpaceDE w:val="0"/>
        <w:autoSpaceDN w:val="0"/>
        <w:adjustRightInd w:val="0"/>
        <w:spacing w:after="0" w:line="480" w:lineRule="auto"/>
        <w:ind w:left="6" w:right="32"/>
        <w:jc w:val="both"/>
        <w:rPr>
          <w:rFonts w:ascii="Arial" w:hAnsi="Arial"/>
          <w:sz w:val="24"/>
          <w:szCs w:val="24"/>
        </w:rPr>
      </w:pPr>
      <w:r w:rsidRPr="008E1EE5">
        <w:rPr>
          <w:rFonts w:ascii="Arial" w:hAnsi="Arial"/>
          <w:b/>
          <w:bCs/>
          <w:color w:val="000000"/>
          <w:sz w:val="24"/>
          <w:szCs w:val="24"/>
        </w:rPr>
        <w:t>Disease signs in the field</w:t>
      </w:r>
      <w:r w:rsidRPr="008E1EE5">
        <w:rPr>
          <w:rFonts w:ascii="Arial" w:hAnsi="Arial"/>
          <w:color w:val="000000"/>
          <w:sz w:val="24"/>
          <w:szCs w:val="24"/>
        </w:rPr>
        <w:t xml:space="preserve">: The symptoms included anorexia, </w:t>
      </w:r>
      <w:r w:rsidRPr="008E1EE5">
        <w:rPr>
          <w:rFonts w:ascii="Arial" w:hAnsi="Arial"/>
          <w:sz w:val="24"/>
          <w:szCs w:val="24"/>
        </w:rPr>
        <w:t>reduced feed consumption, gasping and conjunctivitis with facial edema. The major post mortem findings were tracheitis, respiratory congestion. Mortality was up to 10%, resulting in considerable economic losses.</w:t>
      </w:r>
    </w:p>
    <w:p w:rsidR="00277440" w:rsidRPr="008E1EE5" w:rsidRDefault="00277440" w:rsidP="00DB76C6">
      <w:pPr>
        <w:widowControl w:val="0"/>
        <w:autoSpaceDE w:val="0"/>
        <w:autoSpaceDN w:val="0"/>
        <w:adjustRightInd w:val="0"/>
        <w:spacing w:after="0" w:line="480" w:lineRule="auto"/>
        <w:ind w:left="6" w:right="32"/>
        <w:jc w:val="both"/>
        <w:rPr>
          <w:rFonts w:ascii="Arial" w:hAnsi="Arial"/>
          <w:b/>
          <w:bCs/>
          <w:sz w:val="24"/>
          <w:szCs w:val="24"/>
        </w:rPr>
      </w:pPr>
    </w:p>
    <w:p w:rsidR="00277440" w:rsidRPr="008E1EE5" w:rsidRDefault="00277440" w:rsidP="00DB76C6">
      <w:pPr>
        <w:widowControl w:val="0"/>
        <w:autoSpaceDE w:val="0"/>
        <w:autoSpaceDN w:val="0"/>
        <w:adjustRightInd w:val="0"/>
        <w:spacing w:after="0" w:line="480" w:lineRule="auto"/>
        <w:ind w:left="6" w:right="32"/>
        <w:jc w:val="both"/>
        <w:rPr>
          <w:rFonts w:ascii="Arial" w:hAnsi="Arial"/>
          <w:b/>
          <w:bCs/>
          <w:sz w:val="24"/>
          <w:szCs w:val="24"/>
        </w:rPr>
      </w:pPr>
      <w:r w:rsidRPr="008E1EE5">
        <w:rPr>
          <w:rFonts w:ascii="Arial" w:hAnsi="Arial"/>
          <w:b/>
          <w:bCs/>
          <w:sz w:val="24"/>
          <w:szCs w:val="24"/>
        </w:rPr>
        <w:t>Analysis of HA and NA sequences of the H9N2 viruses</w:t>
      </w:r>
    </w:p>
    <w:p w:rsidR="00277440" w:rsidRPr="008E1EE5" w:rsidRDefault="00277440" w:rsidP="00DB76C6">
      <w:pPr>
        <w:widowControl w:val="0"/>
        <w:autoSpaceDE w:val="0"/>
        <w:autoSpaceDN w:val="0"/>
        <w:adjustRightInd w:val="0"/>
        <w:spacing w:after="0" w:line="480" w:lineRule="auto"/>
        <w:ind w:left="6" w:right="32"/>
        <w:jc w:val="both"/>
        <w:rPr>
          <w:rFonts w:ascii="Arial" w:hAnsi="Arial"/>
          <w:color w:val="000000"/>
          <w:sz w:val="24"/>
          <w:szCs w:val="24"/>
        </w:rPr>
      </w:pPr>
      <w:r w:rsidRPr="008E1EE5">
        <w:rPr>
          <w:rFonts w:ascii="Arial" w:hAnsi="Arial"/>
          <w:sz w:val="24"/>
          <w:szCs w:val="24"/>
        </w:rPr>
        <w:t>The sequenced part of the HA gene contains 1720 nucleotide coding 566 amino acid residues. This protein region includes a complete receptor-binding pocket, cleavage site, glycosylation site and various antigenic epitopes. In order to analyse them we compared the HA amino acid sequences (deduced from the nucleotide sequences) of new strains isolated in this study with those of other Iranian isolates between 1998 and 2011, vaccine strain and the Eurasian</w:t>
      </w:r>
      <w:r w:rsidRPr="008E1EE5">
        <w:rPr>
          <w:rFonts w:ascii="Arial" w:hAnsi="Arial"/>
          <w:color w:val="000000"/>
          <w:sz w:val="24"/>
          <w:szCs w:val="24"/>
        </w:rPr>
        <w:t xml:space="preserve"> G1 sublineage reference strain  </w:t>
      </w:r>
      <w:r w:rsidRPr="008E1EE5">
        <w:rPr>
          <w:rFonts w:ascii="Arial" w:hAnsi="Arial"/>
          <w:color w:val="000000"/>
          <w:sz w:val="24"/>
          <w:szCs w:val="24"/>
        </w:rPr>
        <w:lastRenderedPageBreak/>
        <w:t>(A/Quail/HongKong/G1/97).</w:t>
      </w:r>
    </w:p>
    <w:p w:rsidR="00277440" w:rsidRPr="008E1EE5" w:rsidRDefault="00277440" w:rsidP="00355C2E">
      <w:pPr>
        <w:widowControl w:val="0"/>
        <w:autoSpaceDE w:val="0"/>
        <w:autoSpaceDN w:val="0"/>
        <w:adjustRightInd w:val="0"/>
        <w:spacing w:after="0" w:line="480" w:lineRule="auto"/>
        <w:ind w:left="6" w:right="32"/>
        <w:jc w:val="both"/>
        <w:rPr>
          <w:rFonts w:ascii="Arial" w:hAnsi="Arial"/>
          <w:color w:val="000000"/>
          <w:sz w:val="24"/>
          <w:szCs w:val="24"/>
        </w:rPr>
      </w:pPr>
      <w:r w:rsidRPr="008E1EE5">
        <w:rPr>
          <w:rFonts w:ascii="Arial" w:hAnsi="Arial"/>
          <w:color w:val="000000"/>
          <w:sz w:val="24"/>
          <w:szCs w:val="24"/>
        </w:rPr>
        <w:t>Nucleotide sequence analysis of the new HA gene</w:t>
      </w:r>
      <w:r w:rsidR="00496C6C">
        <w:rPr>
          <w:rFonts w:ascii="Arial" w:hAnsi="Arial"/>
          <w:color w:val="000000"/>
          <w:sz w:val="24"/>
          <w:szCs w:val="24"/>
        </w:rPr>
        <w:t>s</w:t>
      </w:r>
      <w:r w:rsidRPr="008E1EE5">
        <w:rPr>
          <w:rFonts w:ascii="Arial" w:hAnsi="Arial"/>
          <w:color w:val="000000"/>
          <w:sz w:val="24"/>
          <w:szCs w:val="24"/>
        </w:rPr>
        <w:t xml:space="preserve"> showed </w:t>
      </w:r>
      <w:r w:rsidR="001138B0">
        <w:rPr>
          <w:rFonts w:ascii="Arial" w:hAnsi="Arial"/>
          <w:color w:val="000000"/>
          <w:sz w:val="24"/>
          <w:szCs w:val="24"/>
        </w:rPr>
        <w:t xml:space="preserve">homologies of </w:t>
      </w:r>
      <w:r w:rsidRPr="008E1EE5">
        <w:rPr>
          <w:rFonts w:ascii="Arial" w:hAnsi="Arial"/>
          <w:color w:val="000000"/>
          <w:sz w:val="24"/>
          <w:szCs w:val="24"/>
        </w:rPr>
        <w:t>92/2-99/6%and shared a homology of (90.8-92%) with H9N2 isolates of A/QA/HK/G1/97 lineage</w:t>
      </w:r>
      <w:r w:rsidR="00584178" w:rsidRPr="008E1EE5">
        <w:rPr>
          <w:rFonts w:ascii="Arial" w:hAnsi="Arial"/>
          <w:color w:val="000000"/>
          <w:sz w:val="24"/>
          <w:szCs w:val="24"/>
        </w:rPr>
        <w:t>.</w:t>
      </w:r>
      <w:r w:rsidRPr="008E1EE5">
        <w:rPr>
          <w:rFonts w:ascii="Arial" w:hAnsi="Arial"/>
          <w:color w:val="000000"/>
          <w:sz w:val="24"/>
          <w:szCs w:val="24"/>
        </w:rPr>
        <w:t xml:space="preserve"> </w:t>
      </w:r>
    </w:p>
    <w:p w:rsidR="00277440" w:rsidRPr="008E1EE5" w:rsidRDefault="00277440" w:rsidP="00DB76C6">
      <w:pPr>
        <w:widowControl w:val="0"/>
        <w:autoSpaceDE w:val="0"/>
        <w:autoSpaceDN w:val="0"/>
        <w:adjustRightInd w:val="0"/>
        <w:spacing w:after="0" w:line="480" w:lineRule="auto"/>
        <w:ind w:left="6" w:right="32"/>
        <w:jc w:val="both"/>
        <w:rPr>
          <w:rFonts w:ascii="Arial" w:hAnsi="Arial"/>
          <w:sz w:val="24"/>
          <w:szCs w:val="24"/>
        </w:rPr>
      </w:pPr>
      <w:r w:rsidRPr="008E1EE5">
        <w:rPr>
          <w:rFonts w:ascii="Arial" w:hAnsi="Arial"/>
          <w:color w:val="000000"/>
          <w:sz w:val="24"/>
          <w:szCs w:val="24"/>
        </w:rPr>
        <w:t xml:space="preserve">In this study, 1410 base pairs of the NA genes (ORF region) were sequenced and amino acid sequences (469) of the 4 isolates were deduced from the nucleotide sequence. The </w:t>
      </w:r>
      <w:r w:rsidR="00D7244F">
        <w:rPr>
          <w:rFonts w:ascii="Arial" w:hAnsi="Arial"/>
          <w:color w:val="000000"/>
          <w:sz w:val="24"/>
          <w:szCs w:val="24"/>
        </w:rPr>
        <w:t>nucleotid</w:t>
      </w:r>
      <w:r w:rsidRPr="008E1EE5">
        <w:rPr>
          <w:rFonts w:ascii="Arial" w:hAnsi="Arial"/>
          <w:color w:val="000000"/>
          <w:sz w:val="24"/>
          <w:szCs w:val="24"/>
        </w:rPr>
        <w:t xml:space="preserve"> sequence of the isolates </w:t>
      </w:r>
      <w:r w:rsidRPr="008E1EE5">
        <w:rPr>
          <w:rFonts w:ascii="Arial" w:hAnsi="Arial"/>
          <w:sz w:val="24"/>
          <w:szCs w:val="24"/>
        </w:rPr>
        <w:t>were highly</w:t>
      </w:r>
      <w:r w:rsidRPr="008E1EE5">
        <w:rPr>
          <w:rFonts w:ascii="Arial" w:hAnsi="Arial"/>
          <w:color w:val="000000"/>
          <w:sz w:val="24"/>
          <w:szCs w:val="24"/>
        </w:rPr>
        <w:t xml:space="preserve"> </w:t>
      </w:r>
      <w:r w:rsidRPr="008E1EE5">
        <w:rPr>
          <w:rFonts w:ascii="Arial" w:hAnsi="Arial"/>
          <w:sz w:val="24"/>
          <w:szCs w:val="24"/>
        </w:rPr>
        <w:t>identical (95.4-99.6%) and shared a homology of (88.3</w:t>
      </w:r>
      <w:r w:rsidR="004E0451">
        <w:rPr>
          <w:rFonts w:ascii="Arial" w:hAnsi="Arial"/>
          <w:sz w:val="24"/>
          <w:szCs w:val="24"/>
        </w:rPr>
        <w:t xml:space="preserve"> </w:t>
      </w:r>
      <w:r w:rsidRPr="008E1EE5">
        <w:rPr>
          <w:rFonts w:ascii="Arial" w:hAnsi="Arial"/>
          <w:sz w:val="24"/>
          <w:szCs w:val="24"/>
        </w:rPr>
        <w:t>-</w:t>
      </w:r>
      <w:r w:rsidR="004E0451">
        <w:rPr>
          <w:rFonts w:ascii="Arial" w:hAnsi="Arial"/>
          <w:sz w:val="24"/>
          <w:szCs w:val="24"/>
        </w:rPr>
        <w:t xml:space="preserve"> </w:t>
      </w:r>
      <w:r w:rsidRPr="008E1EE5">
        <w:rPr>
          <w:rFonts w:ascii="Arial" w:hAnsi="Arial"/>
          <w:sz w:val="24"/>
          <w:szCs w:val="24"/>
        </w:rPr>
        <w:t>89%) with H9N2 isolates of A/QA/HK/G1/97 lineage.</w:t>
      </w:r>
    </w:p>
    <w:p w:rsidR="00277440" w:rsidRPr="008E1EE5" w:rsidRDefault="00277440" w:rsidP="00355C2E">
      <w:pPr>
        <w:widowControl w:val="0"/>
        <w:autoSpaceDE w:val="0"/>
        <w:autoSpaceDN w:val="0"/>
        <w:adjustRightInd w:val="0"/>
        <w:spacing w:after="0" w:line="480" w:lineRule="auto"/>
        <w:ind w:left="6" w:right="32"/>
        <w:jc w:val="both"/>
        <w:rPr>
          <w:rFonts w:ascii="Arial" w:hAnsi="Arial"/>
          <w:b/>
          <w:bCs/>
          <w:sz w:val="24"/>
          <w:szCs w:val="24"/>
        </w:rPr>
      </w:pPr>
      <w:r w:rsidRPr="008E1EE5">
        <w:rPr>
          <w:rFonts w:ascii="Arial" w:hAnsi="Arial"/>
          <w:sz w:val="24"/>
          <w:szCs w:val="24"/>
        </w:rPr>
        <w:t>The deduced amino acid sequence revealed that the HA cleavage site motif was KSSR/GLF</w:t>
      </w:r>
      <w:r w:rsidR="00584178" w:rsidRPr="008E1EE5">
        <w:rPr>
          <w:rFonts w:ascii="Arial" w:hAnsi="Arial"/>
          <w:sz w:val="24"/>
          <w:szCs w:val="24"/>
        </w:rPr>
        <w:t>.</w:t>
      </w:r>
      <w:r w:rsidRPr="008E1EE5">
        <w:rPr>
          <w:rFonts w:ascii="Arial" w:hAnsi="Arial"/>
          <w:sz w:val="24"/>
          <w:szCs w:val="24"/>
        </w:rPr>
        <w:t xml:space="preserve"> </w:t>
      </w:r>
    </w:p>
    <w:p w:rsidR="00277440" w:rsidRPr="008E1EE5" w:rsidRDefault="00277440" w:rsidP="00355C2E">
      <w:pPr>
        <w:widowControl w:val="0"/>
        <w:autoSpaceDE w:val="0"/>
        <w:autoSpaceDN w:val="0"/>
        <w:adjustRightInd w:val="0"/>
        <w:spacing w:after="0" w:line="480" w:lineRule="auto"/>
        <w:ind w:left="6" w:right="32"/>
        <w:jc w:val="both"/>
        <w:rPr>
          <w:rFonts w:ascii="Arial" w:hAnsi="Arial"/>
          <w:sz w:val="24"/>
          <w:szCs w:val="24"/>
        </w:rPr>
      </w:pPr>
      <w:r w:rsidRPr="008E1EE5">
        <w:rPr>
          <w:rFonts w:ascii="Arial" w:hAnsi="Arial"/>
          <w:b/>
          <w:bCs/>
          <w:sz w:val="24"/>
          <w:szCs w:val="24"/>
        </w:rPr>
        <w:t>The receptor binding site motif</w:t>
      </w:r>
    </w:p>
    <w:p w:rsidR="00277440" w:rsidRPr="008E1EE5" w:rsidRDefault="00277440" w:rsidP="00355C2E">
      <w:pPr>
        <w:spacing w:line="480" w:lineRule="auto"/>
        <w:rPr>
          <w:rFonts w:ascii="Arial" w:hAnsi="Arial"/>
          <w:color w:val="000000"/>
          <w:sz w:val="24"/>
          <w:szCs w:val="24"/>
        </w:rPr>
      </w:pPr>
      <w:r w:rsidRPr="008E1EE5">
        <w:rPr>
          <w:rFonts w:ascii="Arial" w:hAnsi="Arial"/>
          <w:sz w:val="24"/>
          <w:szCs w:val="24"/>
        </w:rPr>
        <w:t>Analysis of the HA receptor binding pocket in particular showed that, except for A/Ck/Ir/584/20, A/Ck/Ir/TH81/02, A/Ck/Ir/TH81/02andA/Ck/Ir/119/05 isolates, other H9N2 isolates from Iran contained Leucine (L) at position 234</w:t>
      </w:r>
      <w:r w:rsidR="00584178" w:rsidRPr="008E1EE5">
        <w:rPr>
          <w:rFonts w:ascii="Arial" w:hAnsi="Arial"/>
          <w:sz w:val="24"/>
          <w:szCs w:val="24"/>
        </w:rPr>
        <w:t>(Table 1)</w:t>
      </w:r>
      <w:r w:rsidRPr="008E1EE5">
        <w:rPr>
          <w:rFonts w:ascii="Arial" w:hAnsi="Arial"/>
          <w:sz w:val="24"/>
          <w:szCs w:val="24"/>
        </w:rPr>
        <w:t xml:space="preserve"> </w:t>
      </w:r>
      <w:r w:rsidRPr="008E1EE5">
        <w:rPr>
          <w:rFonts w:ascii="Arial" w:hAnsi="Arial"/>
          <w:color w:val="000000"/>
          <w:sz w:val="24"/>
          <w:szCs w:val="24"/>
        </w:rPr>
        <w:t xml:space="preserve">  </w:t>
      </w:r>
    </w:p>
    <w:p w:rsidR="00584178" w:rsidRPr="008E1EE5" w:rsidRDefault="00584178" w:rsidP="00DB76C6">
      <w:pPr>
        <w:widowControl w:val="0"/>
        <w:autoSpaceDE w:val="0"/>
        <w:autoSpaceDN w:val="0"/>
        <w:adjustRightInd w:val="0"/>
        <w:spacing w:after="0" w:line="480" w:lineRule="auto"/>
        <w:ind w:left="6" w:right="32"/>
        <w:jc w:val="both"/>
        <w:rPr>
          <w:rFonts w:ascii="Arial" w:hAnsi="Arial"/>
          <w:b/>
          <w:bCs/>
          <w:color w:val="000000"/>
          <w:sz w:val="24"/>
          <w:szCs w:val="24"/>
        </w:rPr>
      </w:pPr>
      <w:r w:rsidRPr="008E1EE5">
        <w:rPr>
          <w:rFonts w:ascii="Arial" w:hAnsi="Arial"/>
          <w:b/>
          <w:bCs/>
          <w:color w:val="000000"/>
          <w:sz w:val="24"/>
          <w:szCs w:val="24"/>
        </w:rPr>
        <w:t>N-Glycosylation site of HA and NA</w:t>
      </w:r>
    </w:p>
    <w:p w:rsidR="00277440" w:rsidRPr="008E1EE5" w:rsidRDefault="00584178" w:rsidP="00DB76C6">
      <w:pPr>
        <w:widowControl w:val="0"/>
        <w:autoSpaceDE w:val="0"/>
        <w:autoSpaceDN w:val="0"/>
        <w:adjustRightInd w:val="0"/>
        <w:spacing w:after="0" w:line="480" w:lineRule="auto"/>
        <w:ind w:left="6" w:right="32"/>
        <w:jc w:val="both"/>
        <w:rPr>
          <w:rFonts w:ascii="Arial" w:hAnsi="Arial"/>
          <w:sz w:val="24"/>
          <w:szCs w:val="24"/>
        </w:rPr>
      </w:pPr>
      <w:r w:rsidRPr="008E1EE5">
        <w:rPr>
          <w:rFonts w:ascii="Arial" w:hAnsi="Arial"/>
          <w:w w:val="102"/>
          <w:sz w:val="24"/>
          <w:szCs w:val="24"/>
        </w:rPr>
        <w:t xml:space="preserve">Potential glycosylation sites with </w:t>
      </w:r>
      <w:r w:rsidRPr="008E1EE5">
        <w:rPr>
          <w:rFonts w:ascii="Arial" w:hAnsi="Arial"/>
          <w:w w:val="106"/>
          <w:sz w:val="24"/>
          <w:szCs w:val="24"/>
        </w:rPr>
        <w:t xml:space="preserve">the N-X-T/S motif (in which X may be any amino acid </w:t>
      </w:r>
      <w:r w:rsidRPr="008E1EE5">
        <w:rPr>
          <w:rFonts w:ascii="Arial" w:hAnsi="Arial"/>
          <w:sz w:val="24"/>
          <w:szCs w:val="24"/>
        </w:rPr>
        <w:t xml:space="preserve">except proline) were </w:t>
      </w:r>
      <w:r w:rsidRPr="008E1EE5">
        <w:rPr>
          <w:rFonts w:ascii="Arial" w:hAnsi="Arial"/>
          <w:color w:val="000000"/>
          <w:sz w:val="24"/>
          <w:szCs w:val="24"/>
        </w:rPr>
        <w:t xml:space="preserve"> predicted by ScanProsite  for HA  and NA viral  proteins  isolated  from  Iran   shown  in  Tables  3  and 4 respectively.</w:t>
      </w:r>
      <w:r w:rsidR="00277440" w:rsidRPr="008E1EE5">
        <w:rPr>
          <w:rFonts w:ascii="Arial" w:hAnsi="Arial"/>
          <w:sz w:val="24"/>
          <w:szCs w:val="24"/>
        </w:rPr>
        <w:t xml:space="preserve"> A total of seven predicted glycosylation sites (PGS) at position (29-32; 105-108; 141-144; 298-301; 305-308; 492-495; 551-554) were obtained for each protein sequence of HA isolated since 1998 until 2011. With the Exception of vaccine strain in 1998 which did not have glycosylation site </w:t>
      </w:r>
      <w:r w:rsidR="00355C2E">
        <w:rPr>
          <w:rFonts w:ascii="Arial" w:hAnsi="Arial"/>
          <w:sz w:val="24"/>
          <w:szCs w:val="24"/>
        </w:rPr>
        <w:t xml:space="preserve"> at position</w:t>
      </w:r>
      <w:r w:rsidR="00277440" w:rsidRPr="008E1EE5">
        <w:rPr>
          <w:rFonts w:ascii="Arial" w:hAnsi="Arial"/>
          <w:sz w:val="24"/>
          <w:szCs w:val="24"/>
        </w:rPr>
        <w:t>(551-554).</w:t>
      </w:r>
    </w:p>
    <w:p w:rsidR="00277440" w:rsidRPr="008E1EE5" w:rsidRDefault="00277440" w:rsidP="004E0451">
      <w:pPr>
        <w:widowControl w:val="0"/>
        <w:autoSpaceDE w:val="0"/>
        <w:autoSpaceDN w:val="0"/>
        <w:adjustRightInd w:val="0"/>
        <w:spacing w:after="0" w:line="480" w:lineRule="auto"/>
        <w:ind w:left="6" w:right="32"/>
        <w:jc w:val="both"/>
        <w:rPr>
          <w:rFonts w:ascii="Arial" w:hAnsi="Arial"/>
          <w:color w:val="000000"/>
          <w:sz w:val="24"/>
          <w:szCs w:val="24"/>
        </w:rPr>
      </w:pPr>
      <w:r w:rsidRPr="008E1EE5">
        <w:rPr>
          <w:rFonts w:ascii="Arial" w:hAnsi="Arial"/>
          <w:sz w:val="24"/>
          <w:szCs w:val="24"/>
        </w:rPr>
        <w:t xml:space="preserve">More amino acid substitutions and variations were also observed for NA protein </w:t>
      </w:r>
      <w:r w:rsidRPr="008E1EE5">
        <w:rPr>
          <w:rFonts w:ascii="Arial" w:hAnsi="Arial"/>
          <w:sz w:val="24"/>
          <w:szCs w:val="24"/>
        </w:rPr>
        <w:lastRenderedPageBreak/>
        <w:t>sequences. Nine glycosylation sites for the dominant viral strain</w:t>
      </w:r>
      <w:r w:rsidR="00584178" w:rsidRPr="008E1EE5">
        <w:rPr>
          <w:rFonts w:ascii="Arial" w:hAnsi="Arial"/>
          <w:sz w:val="24"/>
          <w:szCs w:val="24"/>
        </w:rPr>
        <w:t>s</w:t>
      </w:r>
      <w:r w:rsidRPr="008E1EE5">
        <w:rPr>
          <w:rFonts w:ascii="Arial" w:hAnsi="Arial"/>
          <w:sz w:val="24"/>
          <w:szCs w:val="24"/>
        </w:rPr>
        <w:t xml:space="preserve"> from 1998 to 2006 were similar to each other but viral strains isolated in</w:t>
      </w:r>
      <w:r w:rsidR="00355C2E">
        <w:rPr>
          <w:rFonts w:ascii="Arial" w:hAnsi="Arial"/>
          <w:sz w:val="24"/>
          <w:szCs w:val="24"/>
        </w:rPr>
        <w:t xml:space="preserve"> </w:t>
      </w:r>
      <w:r w:rsidRPr="008E1EE5">
        <w:rPr>
          <w:rFonts w:ascii="Arial" w:hAnsi="Arial"/>
          <w:sz w:val="24"/>
          <w:szCs w:val="24"/>
        </w:rPr>
        <w:t>2011 revealed five new modifications at N-glycosylation site NSSK</w:t>
      </w:r>
      <w:r w:rsidR="00584178" w:rsidRPr="008E1EE5">
        <w:rPr>
          <w:rFonts w:ascii="Arial" w:hAnsi="Arial"/>
          <w:sz w:val="24"/>
          <w:szCs w:val="24"/>
        </w:rPr>
        <w:t>,</w:t>
      </w:r>
      <w:r w:rsidRPr="008E1EE5">
        <w:rPr>
          <w:rFonts w:ascii="Arial" w:hAnsi="Arial"/>
          <w:sz w:val="24"/>
          <w:szCs w:val="24"/>
        </w:rPr>
        <w:t xml:space="preserve"> NGTI</w:t>
      </w:r>
      <w:r w:rsidR="00584178" w:rsidRPr="008E1EE5">
        <w:rPr>
          <w:rFonts w:ascii="Arial" w:hAnsi="Arial"/>
          <w:sz w:val="24"/>
          <w:szCs w:val="24"/>
        </w:rPr>
        <w:t>,</w:t>
      </w:r>
      <w:r w:rsidRPr="008E1EE5">
        <w:rPr>
          <w:rFonts w:ascii="Arial" w:hAnsi="Arial"/>
          <w:sz w:val="24"/>
          <w:szCs w:val="24"/>
        </w:rPr>
        <w:t xml:space="preserve"> NRSG</w:t>
      </w:r>
      <w:r w:rsidR="00584178" w:rsidRPr="008E1EE5">
        <w:rPr>
          <w:rFonts w:ascii="Arial" w:hAnsi="Arial"/>
          <w:sz w:val="24"/>
          <w:szCs w:val="24"/>
        </w:rPr>
        <w:t>,</w:t>
      </w:r>
      <w:r w:rsidRPr="008E1EE5">
        <w:rPr>
          <w:rFonts w:ascii="Arial" w:hAnsi="Arial"/>
          <w:sz w:val="24"/>
          <w:szCs w:val="24"/>
        </w:rPr>
        <w:t xml:space="preserve"> NSSE</w:t>
      </w:r>
      <w:r w:rsidR="00584178" w:rsidRPr="008E1EE5">
        <w:rPr>
          <w:rFonts w:ascii="Arial" w:hAnsi="Arial"/>
          <w:sz w:val="24"/>
          <w:szCs w:val="24"/>
        </w:rPr>
        <w:t>,</w:t>
      </w:r>
      <w:r w:rsidRPr="008E1EE5">
        <w:rPr>
          <w:rFonts w:ascii="Arial" w:hAnsi="Arial"/>
          <w:sz w:val="24"/>
          <w:szCs w:val="24"/>
        </w:rPr>
        <w:t xml:space="preserve"> NVTE at positions </w:t>
      </w:r>
      <w:r w:rsidR="004E0451">
        <w:rPr>
          <w:rFonts w:ascii="Arial" w:hAnsi="Arial"/>
          <w:sz w:val="24"/>
          <w:szCs w:val="24"/>
        </w:rPr>
        <w:t xml:space="preserve"> </w:t>
      </w:r>
      <w:r w:rsidRPr="008E1EE5">
        <w:rPr>
          <w:rFonts w:ascii="Arial" w:hAnsi="Arial"/>
          <w:sz w:val="24"/>
          <w:szCs w:val="24"/>
        </w:rPr>
        <w:t>44-47,</w:t>
      </w:r>
      <w:r w:rsidR="004E0451">
        <w:rPr>
          <w:rFonts w:ascii="Arial" w:hAnsi="Arial"/>
          <w:sz w:val="24"/>
          <w:szCs w:val="24"/>
        </w:rPr>
        <w:t xml:space="preserve"> </w:t>
      </w:r>
      <w:r w:rsidRPr="008E1EE5">
        <w:rPr>
          <w:rFonts w:ascii="Arial" w:hAnsi="Arial"/>
          <w:sz w:val="24"/>
          <w:szCs w:val="24"/>
        </w:rPr>
        <w:t>69-72, 402-405, 44-77, 61-64 in A/Ck/Ir/N101/2011, A/CK/Ir/191/2011, A/Ck/Ir/187/2011, A/Ck/</w:t>
      </w:r>
      <w:r w:rsidR="00355C2E">
        <w:rPr>
          <w:rFonts w:ascii="Arial" w:hAnsi="Arial"/>
          <w:sz w:val="24"/>
          <w:szCs w:val="24"/>
        </w:rPr>
        <w:t>Ir/</w:t>
      </w:r>
      <w:r w:rsidRPr="008E1EE5">
        <w:rPr>
          <w:rFonts w:ascii="Arial" w:hAnsi="Arial"/>
          <w:sz w:val="24"/>
          <w:szCs w:val="24"/>
        </w:rPr>
        <w:t>186/2011, A/Ck/</w:t>
      </w:r>
      <w:r w:rsidR="00355C2E">
        <w:rPr>
          <w:rFonts w:ascii="Arial" w:hAnsi="Arial"/>
          <w:sz w:val="24"/>
          <w:szCs w:val="24"/>
        </w:rPr>
        <w:t>Ir/</w:t>
      </w:r>
      <w:r w:rsidRPr="008E1EE5">
        <w:rPr>
          <w:rFonts w:ascii="Arial" w:hAnsi="Arial"/>
          <w:sz w:val="24"/>
          <w:szCs w:val="24"/>
        </w:rPr>
        <w:t>198/2011</w:t>
      </w:r>
      <w:r w:rsidR="00355C2E">
        <w:rPr>
          <w:rFonts w:ascii="Arial" w:hAnsi="Arial"/>
          <w:sz w:val="24"/>
          <w:szCs w:val="24"/>
        </w:rPr>
        <w:t xml:space="preserve"> </w:t>
      </w:r>
      <w:r w:rsidRPr="008E1EE5">
        <w:rPr>
          <w:rFonts w:ascii="Arial" w:hAnsi="Arial"/>
          <w:color w:val="000000"/>
          <w:sz w:val="24"/>
          <w:szCs w:val="24"/>
        </w:rPr>
        <w:t>Respectively and one new glycosylation site NSSY at position 313-316 in A/Ck/Ir/189/2011.</w:t>
      </w:r>
    </w:p>
    <w:p w:rsidR="00277440" w:rsidRPr="008E1EE5" w:rsidRDefault="00277440" w:rsidP="00DB76C6">
      <w:pPr>
        <w:widowControl w:val="0"/>
        <w:autoSpaceDE w:val="0"/>
        <w:autoSpaceDN w:val="0"/>
        <w:adjustRightInd w:val="0"/>
        <w:spacing w:after="0" w:line="480" w:lineRule="auto"/>
        <w:ind w:left="6" w:right="32"/>
        <w:jc w:val="both"/>
        <w:rPr>
          <w:rFonts w:ascii="Arial" w:hAnsi="Arial"/>
          <w:b/>
          <w:bCs/>
          <w:color w:val="000000"/>
          <w:sz w:val="24"/>
          <w:szCs w:val="24"/>
        </w:rPr>
      </w:pPr>
    </w:p>
    <w:p w:rsidR="00277440" w:rsidRPr="008E1EE5" w:rsidRDefault="00277440" w:rsidP="00DB76C6">
      <w:pPr>
        <w:widowControl w:val="0"/>
        <w:autoSpaceDE w:val="0"/>
        <w:autoSpaceDN w:val="0"/>
        <w:adjustRightInd w:val="0"/>
        <w:spacing w:after="0" w:line="480" w:lineRule="auto"/>
        <w:ind w:left="6" w:right="32"/>
        <w:jc w:val="both"/>
        <w:rPr>
          <w:rFonts w:ascii="Arial" w:hAnsi="Arial"/>
          <w:b/>
          <w:bCs/>
          <w:color w:val="000000"/>
          <w:sz w:val="24"/>
          <w:szCs w:val="24"/>
        </w:rPr>
      </w:pPr>
      <w:r w:rsidRPr="008E1EE5">
        <w:rPr>
          <w:rFonts w:ascii="Arial" w:hAnsi="Arial"/>
          <w:b/>
          <w:bCs/>
          <w:color w:val="000000"/>
          <w:sz w:val="24"/>
          <w:szCs w:val="24"/>
        </w:rPr>
        <w:t xml:space="preserve">The hemadsorbing (HB) site  </w:t>
      </w:r>
    </w:p>
    <w:p w:rsidR="00277440" w:rsidRPr="008E1EE5" w:rsidRDefault="00277440" w:rsidP="00DB76C6">
      <w:pPr>
        <w:widowControl w:val="0"/>
        <w:autoSpaceDE w:val="0"/>
        <w:autoSpaceDN w:val="0"/>
        <w:adjustRightInd w:val="0"/>
        <w:spacing w:after="0" w:line="480" w:lineRule="auto"/>
        <w:ind w:left="6" w:right="32"/>
        <w:jc w:val="both"/>
        <w:rPr>
          <w:rFonts w:ascii="Arial" w:hAnsi="Arial"/>
          <w:color w:val="000000"/>
          <w:sz w:val="24"/>
          <w:szCs w:val="24"/>
        </w:rPr>
      </w:pPr>
      <w:r w:rsidRPr="008E1EE5">
        <w:rPr>
          <w:rFonts w:ascii="Arial" w:hAnsi="Arial"/>
          <w:sz w:val="24"/>
          <w:szCs w:val="24"/>
        </w:rPr>
        <w:t xml:space="preserve">Amino acids of HB site in the NA stalk are at three locations, the first position is 366-373, the second one is 399-404 and the third one is 431-433. HB sites at position 366-373 were IKKDSRAG except for A/ck/Iran/b111/2004 and A/ck/Iran/68/2006 isolates which </w:t>
      </w:r>
      <w:r w:rsidR="00584178" w:rsidRPr="008E1EE5">
        <w:rPr>
          <w:rFonts w:ascii="Arial" w:hAnsi="Arial"/>
          <w:sz w:val="24"/>
          <w:szCs w:val="24"/>
        </w:rPr>
        <w:t>was</w:t>
      </w:r>
      <w:r w:rsidRPr="008E1EE5">
        <w:rPr>
          <w:rFonts w:ascii="Arial" w:hAnsi="Arial"/>
          <w:sz w:val="24"/>
          <w:szCs w:val="24"/>
        </w:rPr>
        <w:t xml:space="preserve"> IKQDSRAG and A/ck/Iran/SH2/2007 isolate which was IKKDSREG. A/ck/Iran/RZ36/2008 and A/ck/Iran/RZ71/2009 were IRKDSRAG. HB site at position 399-404 was DSDNLS except for A/ck/Iran/RZ36/2008 and A/ck/Iran/RZ71/2009 which was DSDNWS and all the strains isolated in this study which </w:t>
      </w:r>
      <w:r w:rsidR="004E6B2A" w:rsidRPr="008E1EE5">
        <w:rPr>
          <w:rFonts w:ascii="Arial" w:hAnsi="Arial"/>
          <w:sz w:val="24"/>
          <w:szCs w:val="24"/>
        </w:rPr>
        <w:t>was</w:t>
      </w:r>
      <w:r w:rsidRPr="008E1EE5">
        <w:rPr>
          <w:rFonts w:ascii="Arial" w:hAnsi="Arial"/>
          <w:sz w:val="24"/>
          <w:szCs w:val="24"/>
        </w:rPr>
        <w:t xml:space="preserve"> DSDNRS. The other situation contained single type PQE at position 431-433</w:t>
      </w:r>
      <w:r w:rsidRPr="008E1EE5">
        <w:rPr>
          <w:rFonts w:ascii="Arial" w:hAnsi="Arial"/>
          <w:color w:val="000000"/>
          <w:sz w:val="24"/>
          <w:szCs w:val="24"/>
        </w:rPr>
        <w:t xml:space="preserve"> (Table 2).</w:t>
      </w:r>
    </w:p>
    <w:p w:rsidR="00277440" w:rsidRDefault="00277440" w:rsidP="00DB76C6">
      <w:pPr>
        <w:widowControl w:val="0"/>
        <w:autoSpaceDE w:val="0"/>
        <w:autoSpaceDN w:val="0"/>
        <w:adjustRightInd w:val="0"/>
        <w:spacing w:after="0" w:line="480" w:lineRule="auto"/>
        <w:ind w:left="6" w:right="32"/>
        <w:jc w:val="both"/>
        <w:rPr>
          <w:rFonts w:ascii="Arial" w:hAnsi="Arial"/>
          <w:color w:val="000000"/>
          <w:sz w:val="24"/>
          <w:szCs w:val="24"/>
        </w:rPr>
      </w:pPr>
    </w:p>
    <w:p w:rsidR="00355C2E" w:rsidRPr="008E1EE5" w:rsidRDefault="00355C2E" w:rsidP="00DB76C6">
      <w:pPr>
        <w:widowControl w:val="0"/>
        <w:autoSpaceDE w:val="0"/>
        <w:autoSpaceDN w:val="0"/>
        <w:adjustRightInd w:val="0"/>
        <w:spacing w:after="0" w:line="480" w:lineRule="auto"/>
        <w:ind w:left="6" w:right="32"/>
        <w:jc w:val="both"/>
        <w:rPr>
          <w:rFonts w:ascii="Arial" w:hAnsi="Arial"/>
          <w:color w:val="000000"/>
          <w:sz w:val="24"/>
          <w:szCs w:val="24"/>
        </w:rPr>
      </w:pPr>
    </w:p>
    <w:p w:rsidR="00277440" w:rsidRPr="008E1EE5" w:rsidRDefault="00277440" w:rsidP="00DB76C6">
      <w:pPr>
        <w:spacing w:line="480" w:lineRule="auto"/>
        <w:rPr>
          <w:rFonts w:ascii="Arial" w:hAnsi="Arial"/>
          <w:b/>
          <w:bCs/>
          <w:sz w:val="24"/>
          <w:szCs w:val="24"/>
        </w:rPr>
      </w:pPr>
      <w:r w:rsidRPr="008E1EE5">
        <w:rPr>
          <w:rFonts w:ascii="Arial" w:hAnsi="Arial"/>
          <w:b/>
          <w:bCs/>
          <w:sz w:val="24"/>
          <w:szCs w:val="24"/>
        </w:rPr>
        <w:t>Phylogenetic analysis</w:t>
      </w:r>
    </w:p>
    <w:p w:rsidR="00277440" w:rsidRPr="008E1EE5" w:rsidRDefault="00277440" w:rsidP="00061D5B">
      <w:pPr>
        <w:spacing w:line="480" w:lineRule="auto"/>
        <w:rPr>
          <w:rFonts w:ascii="Arial" w:hAnsi="Arial"/>
          <w:sz w:val="24"/>
          <w:szCs w:val="24"/>
        </w:rPr>
      </w:pPr>
      <w:r w:rsidRPr="008E1EE5">
        <w:rPr>
          <w:rFonts w:ascii="Arial" w:hAnsi="Arial"/>
          <w:sz w:val="24"/>
          <w:szCs w:val="24"/>
        </w:rPr>
        <w:t>Evolutionary relationship of HA and NA nucleotides sequence were determined by comparing  these  Iranian isolates and selected H9N2 viruses isolated in several other countries with the established Eurasian H9N2 lineages:</w:t>
      </w:r>
      <w:r w:rsidR="004E0451">
        <w:rPr>
          <w:rFonts w:ascii="Arial" w:hAnsi="Arial"/>
          <w:sz w:val="24"/>
          <w:szCs w:val="24"/>
        </w:rPr>
        <w:t xml:space="preserve"> </w:t>
      </w:r>
      <w:r w:rsidRPr="008E1EE5">
        <w:rPr>
          <w:rFonts w:ascii="Arial" w:hAnsi="Arial"/>
          <w:sz w:val="24"/>
          <w:szCs w:val="24"/>
        </w:rPr>
        <w:t xml:space="preserve">namely, the  G1-lineage, the Y280-lineage and the Korean-lineage represented by prototype viruses A/Quail/Hong </w:t>
      </w:r>
      <w:r w:rsidRPr="008E1EE5">
        <w:rPr>
          <w:rFonts w:ascii="Arial" w:hAnsi="Arial"/>
          <w:sz w:val="24"/>
          <w:szCs w:val="24"/>
        </w:rPr>
        <w:lastRenderedPageBreak/>
        <w:t>Kong/G1/97, A/Duck/Hong Kong/Y280/97 and A/Chicken/Korea/38349-p96323/96 respectively, and with viruses identified in the Far East as emerging H9N2 lineages</w:t>
      </w:r>
      <w:r w:rsidR="00BC4454">
        <w:rPr>
          <w:rFonts w:ascii="Arial" w:hAnsi="Arial"/>
          <w:sz w:val="24"/>
          <w:szCs w:val="24"/>
        </w:rPr>
        <w:fldChar w:fldCharType="begin">
          <w:fldData xml:space="preserve">PEVuZE5vdGU+PENpdGU+PEF1dGhvcj5YdTwvQXV0aG9yPjxZZWFyPjIwMDdhPC9ZZWFyPjxSZWNO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</w:fldData>
        </w:fldChar>
      </w:r>
      <w:r w:rsidR="002807DF">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PEVuZE5vdGU+PENpdGU+PEF1dGhvcj5YdTwvQXV0aG9yPjxZZWFyPjIwMDdhPC9ZZWFyPjxSZWNO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</w:fldData>
        </w:fldChar>
      </w:r>
      <w:r w:rsidR="002807DF">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2807DF">
        <w:rPr>
          <w:rFonts w:ascii="Arial" w:hAnsi="Arial"/>
          <w:noProof/>
          <w:sz w:val="24"/>
          <w:szCs w:val="24"/>
        </w:rPr>
        <w:t>(</w:t>
      </w:r>
      <w:hyperlink w:anchor="_ENREF_35" w:tooltip="Xu, 2007a #76" w:history="1">
        <w:r w:rsidR="00061D5B">
          <w:rPr>
            <w:rFonts w:ascii="Arial" w:hAnsi="Arial"/>
            <w:noProof/>
            <w:sz w:val="24"/>
            <w:szCs w:val="24"/>
          </w:rPr>
          <w:t>Xu et al., 2007a</w:t>
        </w:r>
      </w:hyperlink>
      <w:r w:rsidR="002807DF">
        <w:rPr>
          <w:rFonts w:ascii="Arial" w:hAnsi="Arial"/>
          <w:noProof/>
          <w:sz w:val="24"/>
          <w:szCs w:val="24"/>
        </w:rPr>
        <w:t>)</w:t>
      </w:r>
      <w:r w:rsidR="00BC4454">
        <w:rPr>
          <w:rFonts w:ascii="Arial" w:hAnsi="Arial"/>
          <w:sz w:val="24"/>
          <w:szCs w:val="24"/>
        </w:rPr>
        <w:fldChar w:fldCharType="end"/>
      </w:r>
      <w:r w:rsidRPr="008E1EE5">
        <w:rPr>
          <w:rFonts w:ascii="Arial" w:hAnsi="Arial"/>
          <w:sz w:val="24"/>
          <w:szCs w:val="24"/>
        </w:rPr>
        <w:t>.The strain of current vaccine was also included in this analysis. Phylogenetic analysis of the HA gene indicates that all Iranian isolates belong to the A/Qail/HongKong/G1/97-like virus sublineage, (Figure 1). The strain</w:t>
      </w:r>
      <w:r w:rsidR="00355C2E">
        <w:rPr>
          <w:rFonts w:ascii="Arial" w:hAnsi="Arial"/>
          <w:sz w:val="24"/>
          <w:szCs w:val="24"/>
        </w:rPr>
        <w:t>s</w:t>
      </w:r>
      <w:r w:rsidRPr="008E1EE5">
        <w:rPr>
          <w:rFonts w:ascii="Arial" w:hAnsi="Arial"/>
          <w:sz w:val="24"/>
          <w:szCs w:val="24"/>
        </w:rPr>
        <w:t xml:space="preserve"> which </w:t>
      </w:r>
      <w:r w:rsidR="00355C2E">
        <w:rPr>
          <w:rFonts w:ascii="Arial" w:hAnsi="Arial"/>
          <w:sz w:val="24"/>
          <w:szCs w:val="24"/>
        </w:rPr>
        <w:t xml:space="preserve">were </w:t>
      </w:r>
      <w:r w:rsidRPr="008E1EE5">
        <w:rPr>
          <w:rFonts w:ascii="Arial" w:hAnsi="Arial"/>
          <w:sz w:val="24"/>
          <w:szCs w:val="24"/>
        </w:rPr>
        <w:t>isolated in this study had close relationship with other Iranian strains which were dominant during 20</w:t>
      </w:r>
      <w:r w:rsidR="00183332">
        <w:rPr>
          <w:rFonts w:ascii="Arial" w:hAnsi="Arial"/>
          <w:sz w:val="24"/>
          <w:szCs w:val="24"/>
        </w:rPr>
        <w:t>09</w:t>
      </w:r>
      <w:r w:rsidRPr="008E1EE5">
        <w:rPr>
          <w:rFonts w:ascii="Arial" w:hAnsi="Arial"/>
          <w:sz w:val="24"/>
          <w:szCs w:val="24"/>
        </w:rPr>
        <w:t>-2011 suggesting that they are from common source. Moreover the strong relationship was observed with H9N2 viruses from Pakistan, Saudi Arabia, Egypt and Israel respectively. In turn, the Iranian isolates (this isolates and the others) can be divided in to three subgroups: The first of these are viruses isolated since 1998 to 200</w:t>
      </w:r>
      <w:r w:rsidR="00714B02">
        <w:rPr>
          <w:rFonts w:ascii="Arial" w:hAnsi="Arial"/>
          <w:sz w:val="24"/>
          <w:szCs w:val="24"/>
        </w:rPr>
        <w:t>5</w:t>
      </w:r>
      <w:r w:rsidRPr="008E1EE5">
        <w:rPr>
          <w:rFonts w:ascii="Arial" w:hAnsi="Arial"/>
          <w:sz w:val="24"/>
          <w:szCs w:val="24"/>
        </w:rPr>
        <w:t>. The Iranian strains isolated during 200</w:t>
      </w:r>
      <w:r w:rsidR="00714B02">
        <w:rPr>
          <w:rFonts w:ascii="Arial" w:hAnsi="Arial"/>
          <w:sz w:val="24"/>
          <w:szCs w:val="24"/>
        </w:rPr>
        <w:t>4</w:t>
      </w:r>
      <w:r w:rsidRPr="008E1EE5">
        <w:rPr>
          <w:rFonts w:ascii="Arial" w:hAnsi="Arial"/>
          <w:sz w:val="24"/>
          <w:szCs w:val="24"/>
        </w:rPr>
        <w:t>-2008 fall in to the second subgroup. Those strains isolated during 20</w:t>
      </w:r>
      <w:r w:rsidR="00714B02">
        <w:rPr>
          <w:rFonts w:ascii="Arial" w:hAnsi="Arial"/>
          <w:sz w:val="24"/>
          <w:szCs w:val="24"/>
        </w:rPr>
        <w:t>09</w:t>
      </w:r>
      <w:r w:rsidRPr="008E1EE5">
        <w:rPr>
          <w:rFonts w:ascii="Arial" w:hAnsi="Arial"/>
          <w:sz w:val="24"/>
          <w:szCs w:val="24"/>
        </w:rPr>
        <w:t xml:space="preserve"> to 2011 and new strains in this study fall into the third subgroup (Figure1). Therefore these three subgroups are present in the country since 1998. None of the sequences clustered within the Y280 and Korean-like lineages.</w:t>
      </w:r>
    </w:p>
    <w:p w:rsidR="00277440" w:rsidRPr="008E1EE5" w:rsidRDefault="00277440" w:rsidP="00DB76C6">
      <w:pPr>
        <w:spacing w:line="480" w:lineRule="auto"/>
        <w:rPr>
          <w:rFonts w:ascii="Arial" w:hAnsi="Arial"/>
          <w:sz w:val="24"/>
          <w:szCs w:val="24"/>
        </w:rPr>
      </w:pPr>
      <w:r w:rsidRPr="008E1EE5">
        <w:rPr>
          <w:rFonts w:ascii="Arial" w:hAnsi="Arial"/>
          <w:sz w:val="24"/>
          <w:szCs w:val="24"/>
        </w:rPr>
        <w:t>Phylogenetic analysis of N2 gene showed that all the NA genes of the Iranian H9N2 viruses fall into G1-like lineage (Fig.2). These findings further confirm the Asian origins of the Iranian viruses. In turn, this group is divided into subgroups: the first group includes viruses isolated from 1998 to 2007, the second subgroup includes strains isolated during 2008 -2011.</w:t>
      </w:r>
    </w:p>
    <w:p w:rsidR="00277440" w:rsidRPr="008E1EE5" w:rsidRDefault="00277440" w:rsidP="00DB76C6">
      <w:pPr>
        <w:spacing w:line="480" w:lineRule="auto"/>
        <w:rPr>
          <w:rFonts w:ascii="Arial" w:hAnsi="Arial"/>
          <w:sz w:val="24"/>
          <w:szCs w:val="24"/>
        </w:rPr>
      </w:pPr>
    </w:p>
    <w:p w:rsidR="00C92A05" w:rsidRPr="008E1EE5" w:rsidRDefault="00C92A05" w:rsidP="00DB76C6">
      <w:pPr>
        <w:spacing w:line="480" w:lineRule="auto"/>
        <w:rPr>
          <w:rFonts w:ascii="Arial" w:hAnsi="Arial"/>
          <w:b/>
          <w:bCs/>
          <w:color w:val="000000"/>
          <w:sz w:val="24"/>
          <w:szCs w:val="24"/>
        </w:rPr>
      </w:pPr>
      <w:r w:rsidRPr="008E1EE5">
        <w:rPr>
          <w:rFonts w:ascii="Arial" w:hAnsi="Arial"/>
          <w:b/>
          <w:bCs/>
          <w:color w:val="000000"/>
          <w:sz w:val="24"/>
          <w:szCs w:val="24"/>
        </w:rPr>
        <w:t xml:space="preserve">Epitope  analysis  of  HA  and  NA  for  antigenic variations </w:t>
      </w:r>
    </w:p>
    <w:p w:rsidR="00277440" w:rsidRPr="008E1EE5" w:rsidRDefault="00277440" w:rsidP="004215A7">
      <w:pPr>
        <w:spacing w:line="480" w:lineRule="auto"/>
        <w:rPr>
          <w:rFonts w:ascii="Arial" w:hAnsi="Arial"/>
          <w:sz w:val="24"/>
          <w:szCs w:val="24"/>
        </w:rPr>
      </w:pPr>
      <w:r w:rsidRPr="008E1EE5">
        <w:rPr>
          <w:rFonts w:ascii="Arial" w:hAnsi="Arial"/>
          <w:sz w:val="24"/>
          <w:szCs w:val="24"/>
        </w:rPr>
        <w:lastRenderedPageBreak/>
        <w:t xml:space="preserve">Results from CTLPred epitope prediction showed that HA protein sequences isolated from Iran had some variations. Epitope GNCPKYVRV which was observed in position 312 of the vaccine strain (A/Ck/Ir/av1221/98), </w:t>
      </w:r>
      <w:r w:rsidR="004215A7">
        <w:rPr>
          <w:rFonts w:ascii="Arial" w:hAnsi="Arial"/>
          <w:sz w:val="24"/>
          <w:szCs w:val="24"/>
        </w:rPr>
        <w:t>was</w:t>
      </w:r>
      <w:r w:rsidRPr="008E1EE5">
        <w:rPr>
          <w:rFonts w:ascii="Arial" w:hAnsi="Arial"/>
          <w:sz w:val="24"/>
          <w:szCs w:val="24"/>
        </w:rPr>
        <w:t xml:space="preserve"> absent in</w:t>
      </w:r>
      <w:r w:rsidR="004215A7">
        <w:rPr>
          <w:rFonts w:ascii="Arial" w:hAnsi="Arial"/>
          <w:sz w:val="24"/>
          <w:szCs w:val="24"/>
        </w:rPr>
        <w:t xml:space="preserve"> current</w:t>
      </w:r>
      <w:r w:rsidRPr="008E1EE5">
        <w:rPr>
          <w:rFonts w:ascii="Arial" w:hAnsi="Arial"/>
          <w:sz w:val="24"/>
          <w:szCs w:val="24"/>
        </w:rPr>
        <w:t xml:space="preserve"> strains except for Ck/Ir/191/2011 that was GTCPKYISL. Another epitope (IGLRNVPAK) at position 327-336 that was seen in Ck/Ir/189/2011 had not been found in previously reported strains in Iran. Furthermore, viruses isolated since 2004 to 2011 and viruses isolated in this study revealed SFYRNMRWL epitope at position 154-163 that was absent in vaccine strain</w:t>
      </w:r>
      <w:r w:rsidR="008A0928" w:rsidRPr="008E1EE5">
        <w:rPr>
          <w:rFonts w:ascii="Arial" w:hAnsi="Arial"/>
          <w:sz w:val="24"/>
          <w:szCs w:val="24"/>
        </w:rPr>
        <w:t>(Table 5)</w:t>
      </w:r>
      <w:r w:rsidRPr="008E1EE5">
        <w:rPr>
          <w:rFonts w:ascii="Arial" w:hAnsi="Arial"/>
          <w:sz w:val="24"/>
          <w:szCs w:val="24"/>
        </w:rPr>
        <w:t>.</w:t>
      </w:r>
    </w:p>
    <w:p w:rsidR="00277440" w:rsidRPr="008E1EE5" w:rsidRDefault="00277440" w:rsidP="00DB76C6">
      <w:pPr>
        <w:spacing w:line="480" w:lineRule="auto"/>
        <w:rPr>
          <w:rFonts w:ascii="Arial" w:hAnsi="Arial"/>
          <w:sz w:val="24"/>
          <w:szCs w:val="24"/>
        </w:rPr>
      </w:pPr>
      <w:r w:rsidRPr="008E1EE5">
        <w:rPr>
          <w:rFonts w:ascii="Arial" w:hAnsi="Arial"/>
          <w:sz w:val="24"/>
          <w:szCs w:val="24"/>
        </w:rPr>
        <w:t xml:space="preserve">Epitopes for NA showed lots of variations in a yearly manner. More observations revealed that GANINFMSI and HRTLLMNEL epitopes at position 461-469 and 155-163, were present </w:t>
      </w:r>
      <w:r w:rsidR="00C92A05" w:rsidRPr="008E1EE5">
        <w:rPr>
          <w:rFonts w:ascii="Arial" w:hAnsi="Arial"/>
          <w:sz w:val="24"/>
          <w:szCs w:val="24"/>
        </w:rPr>
        <w:t>in</w:t>
      </w:r>
      <w:r w:rsidRPr="008E1EE5">
        <w:rPr>
          <w:rFonts w:ascii="Arial" w:hAnsi="Arial"/>
          <w:sz w:val="24"/>
          <w:szCs w:val="24"/>
        </w:rPr>
        <w:t xml:space="preserve"> 1998 and vaccine strains, respectively. But were absent in viruses isolated in this study. Instead SCYPRYPEV, SCHDGRAWL and SELGVPFHL epitopes at positions 279-287, 182-190 and 161-169 which are present in strains in 2011 were not seen in 1998 and vaccine strain. Another change was that DYNINSSYL epitope was only present in Ck/Ir/189/2011</w:t>
      </w:r>
      <w:r w:rsidR="00C92A05" w:rsidRPr="008E1EE5">
        <w:rPr>
          <w:rFonts w:ascii="Arial" w:hAnsi="Arial"/>
          <w:sz w:val="24"/>
          <w:szCs w:val="24"/>
        </w:rPr>
        <w:t>(Table 6)</w:t>
      </w:r>
      <w:r w:rsidRPr="008E1EE5">
        <w:rPr>
          <w:rFonts w:ascii="Arial" w:hAnsi="Arial"/>
          <w:sz w:val="24"/>
          <w:szCs w:val="24"/>
        </w:rPr>
        <w:t>.</w:t>
      </w:r>
    </w:p>
    <w:p w:rsidR="00277440" w:rsidRDefault="00277440" w:rsidP="00DB76C6">
      <w:pPr>
        <w:spacing w:line="480" w:lineRule="auto"/>
        <w:rPr>
          <w:rFonts w:ascii="Arial" w:hAnsi="Arial"/>
          <w:b/>
          <w:bCs/>
          <w:sz w:val="24"/>
          <w:szCs w:val="24"/>
        </w:rPr>
      </w:pPr>
    </w:p>
    <w:p w:rsidR="00D00420" w:rsidRDefault="00D00420" w:rsidP="00DB76C6">
      <w:pPr>
        <w:spacing w:line="480" w:lineRule="auto"/>
        <w:rPr>
          <w:rFonts w:ascii="Arial" w:hAnsi="Arial"/>
          <w:b/>
          <w:bCs/>
          <w:sz w:val="24"/>
          <w:szCs w:val="24"/>
        </w:rPr>
      </w:pPr>
    </w:p>
    <w:p w:rsidR="00277440" w:rsidRPr="008E1EE5" w:rsidRDefault="00277440" w:rsidP="00DB76C6">
      <w:pPr>
        <w:spacing w:line="480" w:lineRule="auto"/>
        <w:rPr>
          <w:rFonts w:ascii="Arial" w:hAnsi="Arial"/>
          <w:b/>
          <w:bCs/>
          <w:sz w:val="24"/>
          <w:szCs w:val="24"/>
        </w:rPr>
      </w:pPr>
    </w:p>
    <w:p w:rsidR="00414E0B" w:rsidRPr="00A600A3" w:rsidRDefault="00414E0B" w:rsidP="00DB76C6">
      <w:pPr>
        <w:spacing w:line="480" w:lineRule="auto"/>
        <w:rPr>
          <w:rFonts w:ascii="Arial" w:hAnsi="Arial"/>
          <w:b/>
          <w:bCs/>
        </w:rPr>
      </w:pPr>
      <w:r w:rsidRPr="00A600A3">
        <w:rPr>
          <w:rFonts w:ascii="Arial" w:hAnsi="Arial"/>
          <w:b/>
          <w:bCs/>
        </w:rPr>
        <w:t>Table  1 : Receptor  binding  site  and  cleavage  site  of  H9N2  viruses</w:t>
      </w:r>
    </w:p>
    <w:tbl>
      <w:tblPr>
        <w:tblW w:w="8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397"/>
      </w:tblGrid>
      <w:tr w:rsidR="00414E0B" w:rsidRPr="00C75D51" w:rsidTr="00AE067E">
        <w:trPr>
          <w:trHeight w:val="433"/>
        </w:trPr>
        <w:tc>
          <w:tcPr>
            <w:tcW w:w="8397" w:type="dxa"/>
            <w:tcBorders>
              <w:top w:val="single" w:sz="4" w:space="0" w:color="auto"/>
              <w:left w:val="nil"/>
              <w:right w:val="nil"/>
            </w:tcBorders>
          </w:tcPr>
          <w:p w:rsidR="00414E0B" w:rsidRPr="00AE067E" w:rsidRDefault="00414E0B" w:rsidP="00AE067E">
            <w:pPr>
              <w:spacing w:before="120" w:line="480" w:lineRule="auto"/>
              <w:ind w:left="210"/>
              <w:rPr>
                <w:rFonts w:ascii="Arial" w:eastAsia="Calibri" w:hAnsi="Arial"/>
                <w:b/>
                <w:bCs/>
                <w:sz w:val="14"/>
                <w:szCs w:val="14"/>
              </w:rPr>
            </w:pPr>
            <w:r w:rsidRPr="00AE067E">
              <w:rPr>
                <w:rFonts w:ascii="Arial" w:eastAsia="Calibri" w:hAnsi="Arial"/>
                <w:b/>
                <w:bCs/>
                <w:sz w:val="14"/>
                <w:szCs w:val="14"/>
              </w:rPr>
              <w:t>Viruses                      98        153         155          183          190           194           195           226          cleavage  site</w:t>
            </w:r>
          </w:p>
          <w:p w:rsidR="00414E0B" w:rsidRPr="00AE067E" w:rsidRDefault="00414E0B" w:rsidP="00AE067E">
            <w:pPr>
              <w:spacing w:before="120" w:line="480" w:lineRule="auto"/>
              <w:ind w:left="210"/>
              <w:rPr>
                <w:rFonts w:ascii="Arial" w:eastAsia="Calibri" w:hAnsi="Arial"/>
                <w:b/>
                <w:bCs/>
                <w:sz w:val="14"/>
                <w:szCs w:val="14"/>
              </w:rPr>
            </w:pPr>
            <w:r w:rsidRPr="00AE067E">
              <w:rPr>
                <w:rFonts w:ascii="Arial" w:eastAsia="Calibri" w:hAnsi="Arial"/>
                <w:b/>
                <w:bCs/>
                <w:sz w:val="14"/>
                <w:szCs w:val="14"/>
              </w:rPr>
              <w:t xml:space="preserve">                                (106)    (161)        (163)        (191)       (198)        (202)         ( 203)         (234)               335-339</w:t>
            </w:r>
          </w:p>
        </w:tc>
      </w:tr>
    </w:tbl>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lastRenderedPageBreak/>
        <w:t xml:space="preserve">A/Ck/HK/G1/97        </w:t>
      </w:r>
      <w:r>
        <w:rPr>
          <w:rFonts w:ascii="Arial" w:hAnsi="Arial"/>
          <w:b/>
          <w:bCs/>
          <w:sz w:val="14"/>
          <w:szCs w:val="14"/>
        </w:rPr>
        <w:t xml:space="preserve">   </w:t>
      </w:r>
      <w:r w:rsidRPr="00C75D51">
        <w:rPr>
          <w:rFonts w:ascii="Arial" w:hAnsi="Arial"/>
          <w:b/>
          <w:bCs/>
          <w:sz w:val="14"/>
          <w:szCs w:val="14"/>
        </w:rPr>
        <w:t xml:space="preserve">   G          W           </w:t>
      </w:r>
      <w:r>
        <w:rPr>
          <w:rFonts w:ascii="Arial" w:hAnsi="Arial"/>
          <w:b/>
          <w:bCs/>
          <w:sz w:val="14"/>
          <w:szCs w:val="14"/>
        </w:rPr>
        <w:t xml:space="preserve"> </w:t>
      </w:r>
      <w:r w:rsidRPr="00C75D51">
        <w:rPr>
          <w:rFonts w:ascii="Arial" w:hAnsi="Arial"/>
          <w:b/>
          <w:bCs/>
          <w:sz w:val="14"/>
          <w:szCs w:val="14"/>
        </w:rPr>
        <w:t xml:space="preserve">  T              H               E             L              Y                L      </w:t>
      </w:r>
      <w:r>
        <w:rPr>
          <w:rFonts w:ascii="Arial" w:hAnsi="Arial"/>
          <w:b/>
          <w:bCs/>
          <w:sz w:val="14"/>
          <w:szCs w:val="14"/>
        </w:rPr>
        <w:t xml:space="preserve">  </w:t>
      </w:r>
      <w:r w:rsidRPr="00C75D51">
        <w:rPr>
          <w:rFonts w:ascii="Arial" w:hAnsi="Arial"/>
          <w:b/>
          <w:bCs/>
          <w:sz w:val="14"/>
          <w:szCs w:val="14"/>
        </w:rPr>
        <w:t xml:space="preserve">           RSSR</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 A/Ir/av1221/98     </w:t>
      </w:r>
      <w:r>
        <w:rPr>
          <w:rFonts w:ascii="Arial" w:hAnsi="Arial"/>
          <w:b/>
          <w:bCs/>
          <w:sz w:val="14"/>
          <w:szCs w:val="14"/>
        </w:rPr>
        <w:t xml:space="preserve">  </w:t>
      </w:r>
      <w:r w:rsidRPr="00C75D51">
        <w:rPr>
          <w:rFonts w:ascii="Arial" w:hAnsi="Arial"/>
          <w:b/>
          <w:bCs/>
          <w:sz w:val="14"/>
          <w:szCs w:val="14"/>
        </w:rPr>
        <w:t xml:space="preserve"> </w:t>
      </w:r>
      <w:r>
        <w:rPr>
          <w:rFonts w:ascii="Arial" w:hAnsi="Arial"/>
          <w:b/>
          <w:bCs/>
          <w:sz w:val="14"/>
          <w:szCs w:val="14"/>
        </w:rPr>
        <w:t xml:space="preserve">  </w:t>
      </w:r>
      <w:r w:rsidRPr="00C75D51">
        <w:rPr>
          <w:rFonts w:ascii="Arial" w:hAnsi="Arial"/>
          <w:b/>
          <w:bCs/>
          <w:sz w:val="14"/>
          <w:szCs w:val="14"/>
        </w:rPr>
        <w:t xml:space="preserve">     -            -                -               -               A               -               -                -    </w:t>
      </w:r>
      <w:r>
        <w:rPr>
          <w:rFonts w:ascii="Arial" w:hAnsi="Arial"/>
          <w:b/>
          <w:bCs/>
          <w:sz w:val="14"/>
          <w:szCs w:val="14"/>
        </w:rPr>
        <w:t xml:space="preserve"> </w:t>
      </w:r>
      <w:r w:rsidRPr="00C75D51">
        <w:rPr>
          <w:rFonts w:ascii="Arial" w:hAnsi="Arial"/>
          <w:b/>
          <w:bCs/>
          <w:sz w:val="14"/>
          <w:szCs w:val="14"/>
        </w:rPr>
        <w:t xml:space="preserve">           </w:t>
      </w:r>
      <w:r>
        <w:rPr>
          <w:rFonts w:ascii="Arial" w:hAnsi="Arial"/>
          <w:b/>
          <w:bCs/>
          <w:sz w:val="14"/>
          <w:szCs w:val="14"/>
        </w:rPr>
        <w:t xml:space="preserve"> </w:t>
      </w:r>
      <w:r w:rsidRPr="00C75D51">
        <w:rPr>
          <w:rFonts w:ascii="Arial" w:hAnsi="Arial"/>
          <w:b/>
          <w:bCs/>
          <w:sz w:val="14"/>
          <w:szCs w:val="14"/>
        </w:rPr>
        <w:t xml:space="preserve">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A/Ck/Ir/TH77/98   </w:t>
      </w:r>
      <w:r>
        <w:rPr>
          <w:rFonts w:ascii="Arial" w:hAnsi="Arial"/>
          <w:b/>
          <w:bCs/>
          <w:sz w:val="14"/>
          <w:szCs w:val="14"/>
        </w:rPr>
        <w:t xml:space="preserve">       </w:t>
      </w:r>
      <w:r w:rsidRPr="00C75D51">
        <w:rPr>
          <w:rFonts w:ascii="Arial" w:hAnsi="Arial"/>
          <w:b/>
          <w:bCs/>
          <w:sz w:val="14"/>
          <w:szCs w:val="14"/>
        </w:rPr>
        <w:t xml:space="preserve">    -            -                -              -           </w:t>
      </w:r>
      <w:r>
        <w:rPr>
          <w:rFonts w:ascii="Arial" w:hAnsi="Arial"/>
          <w:b/>
          <w:bCs/>
          <w:sz w:val="14"/>
          <w:szCs w:val="14"/>
        </w:rPr>
        <w:t xml:space="preserve"> </w:t>
      </w:r>
      <w:r w:rsidRPr="00C75D51">
        <w:rPr>
          <w:rFonts w:ascii="Arial" w:hAnsi="Arial"/>
          <w:b/>
          <w:bCs/>
          <w:sz w:val="14"/>
          <w:szCs w:val="14"/>
        </w:rPr>
        <w:t xml:space="preserve">    A               -              -                -             </w:t>
      </w:r>
      <w:r>
        <w:rPr>
          <w:rFonts w:ascii="Arial" w:hAnsi="Arial"/>
          <w:b/>
          <w:bCs/>
          <w:sz w:val="14"/>
          <w:szCs w:val="14"/>
        </w:rPr>
        <w:t xml:space="preserve"> </w:t>
      </w:r>
      <w:r w:rsidRPr="00C75D51">
        <w:rPr>
          <w:rFonts w:ascii="Arial" w:hAnsi="Arial"/>
          <w:b/>
          <w:bCs/>
          <w:sz w:val="14"/>
          <w:szCs w:val="14"/>
        </w:rPr>
        <w:t xml:space="preserve">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 A/Ck/Ir/661/98   </w:t>
      </w:r>
      <w:r>
        <w:rPr>
          <w:rFonts w:ascii="Arial" w:hAnsi="Arial"/>
          <w:b/>
          <w:bCs/>
          <w:sz w:val="14"/>
          <w:szCs w:val="14"/>
        </w:rPr>
        <w:t xml:space="preserve">        </w:t>
      </w:r>
      <w:r w:rsidRPr="00C75D51">
        <w:rPr>
          <w:rFonts w:ascii="Arial" w:hAnsi="Arial"/>
          <w:b/>
          <w:bCs/>
          <w:sz w:val="14"/>
          <w:szCs w:val="14"/>
        </w:rPr>
        <w:t xml:space="preserve">     -            -                -              -            </w:t>
      </w:r>
      <w:r>
        <w:rPr>
          <w:rFonts w:ascii="Arial" w:hAnsi="Arial"/>
          <w:b/>
          <w:bCs/>
          <w:sz w:val="14"/>
          <w:szCs w:val="14"/>
        </w:rPr>
        <w:t xml:space="preserve"> </w:t>
      </w:r>
      <w:r w:rsidRPr="00C75D51">
        <w:rPr>
          <w:rFonts w:ascii="Arial" w:hAnsi="Arial"/>
          <w:b/>
          <w:bCs/>
          <w:sz w:val="14"/>
          <w:szCs w:val="14"/>
        </w:rPr>
        <w:t xml:space="preserve">   A              -               -                -          </w:t>
      </w:r>
      <w:r>
        <w:rPr>
          <w:rFonts w:ascii="Arial" w:hAnsi="Arial"/>
          <w:b/>
          <w:bCs/>
          <w:sz w:val="14"/>
          <w:szCs w:val="14"/>
        </w:rPr>
        <w:t xml:space="preserve">  </w:t>
      </w:r>
      <w:r w:rsidRPr="00C75D51">
        <w:rPr>
          <w:rFonts w:ascii="Arial" w:hAnsi="Arial"/>
          <w:b/>
          <w:bCs/>
          <w:sz w:val="14"/>
          <w:szCs w:val="14"/>
        </w:rPr>
        <w:t xml:space="preserve">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A/Ck/Ir/584/20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A          </w:t>
      </w:r>
      <w:r>
        <w:rPr>
          <w:rFonts w:ascii="Arial" w:hAnsi="Arial"/>
          <w:b/>
          <w:bCs/>
          <w:sz w:val="14"/>
          <w:szCs w:val="14"/>
        </w:rPr>
        <w:t xml:space="preserve">  </w:t>
      </w:r>
      <w:r w:rsidRPr="00C75D51">
        <w:rPr>
          <w:rFonts w:ascii="Arial" w:hAnsi="Arial"/>
          <w:b/>
          <w:bCs/>
          <w:sz w:val="14"/>
          <w:szCs w:val="14"/>
        </w:rPr>
        <w:t xml:space="preserve">   -              -               Q           </w:t>
      </w:r>
      <w:r>
        <w:rPr>
          <w:rFonts w:ascii="Arial" w:hAnsi="Arial"/>
          <w:b/>
          <w:bCs/>
          <w:sz w:val="14"/>
          <w:szCs w:val="14"/>
        </w:rPr>
        <w:t xml:space="preserve"> </w:t>
      </w:r>
      <w:r w:rsidRPr="00C75D51">
        <w:rPr>
          <w:rFonts w:ascii="Arial" w:hAnsi="Arial"/>
          <w:b/>
          <w:bCs/>
          <w:sz w:val="14"/>
          <w:szCs w:val="14"/>
        </w:rPr>
        <w:t xml:space="preserve">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A/Ck/Ir/TH81/02  </w:t>
      </w:r>
      <w:r>
        <w:rPr>
          <w:rFonts w:ascii="Arial" w:hAnsi="Arial"/>
          <w:b/>
          <w:bCs/>
          <w:sz w:val="14"/>
          <w:szCs w:val="14"/>
        </w:rPr>
        <w:t xml:space="preserve">     </w:t>
      </w:r>
      <w:r w:rsidRPr="00C75D51">
        <w:rPr>
          <w:rFonts w:ascii="Arial" w:hAnsi="Arial"/>
          <w:b/>
          <w:bCs/>
          <w:sz w:val="14"/>
          <w:szCs w:val="14"/>
        </w:rPr>
        <w:t xml:space="preserve">      -       </w:t>
      </w:r>
      <w:r>
        <w:rPr>
          <w:rFonts w:ascii="Arial" w:hAnsi="Arial"/>
          <w:b/>
          <w:bCs/>
          <w:sz w:val="14"/>
          <w:szCs w:val="14"/>
        </w:rPr>
        <w:t xml:space="preserve">     </w:t>
      </w:r>
      <w:r w:rsidRPr="00C75D51">
        <w:rPr>
          <w:rFonts w:ascii="Arial" w:hAnsi="Arial"/>
          <w:b/>
          <w:bCs/>
          <w:sz w:val="14"/>
          <w:szCs w:val="14"/>
        </w:rPr>
        <w:t xml:space="preserve">  -               -              -                A         </w:t>
      </w:r>
      <w:r>
        <w:rPr>
          <w:rFonts w:ascii="Arial" w:hAnsi="Arial"/>
          <w:b/>
          <w:bCs/>
          <w:sz w:val="14"/>
          <w:szCs w:val="14"/>
        </w:rPr>
        <w:t xml:space="preserve">  </w:t>
      </w:r>
      <w:r w:rsidRPr="00C75D51">
        <w:rPr>
          <w:rFonts w:ascii="Arial" w:hAnsi="Arial"/>
          <w:b/>
          <w:bCs/>
          <w:sz w:val="14"/>
          <w:szCs w:val="14"/>
        </w:rPr>
        <w:t xml:space="preserve">    -               -              Q          </w:t>
      </w:r>
      <w:r>
        <w:rPr>
          <w:rFonts w:ascii="Arial" w:hAnsi="Arial"/>
          <w:b/>
          <w:bCs/>
          <w:sz w:val="14"/>
          <w:szCs w:val="14"/>
        </w:rPr>
        <w:t xml:space="preserve"> </w:t>
      </w:r>
      <w:r w:rsidRPr="00C75D51">
        <w:rPr>
          <w:rFonts w:ascii="Arial" w:hAnsi="Arial"/>
          <w:b/>
          <w:bCs/>
          <w:sz w:val="14"/>
          <w:szCs w:val="14"/>
        </w:rPr>
        <w:t xml:space="preserve">        RSSR   </w:t>
      </w:r>
      <w:r>
        <w:rPr>
          <w:rFonts w:ascii="Arial" w:hAnsi="Arial"/>
          <w:b/>
          <w:bCs/>
          <w:sz w:val="14"/>
          <w:szCs w:val="14"/>
        </w:rPr>
        <w:t xml:space="preserve">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A/Ck/Ir/320/03      </w:t>
      </w:r>
      <w:r>
        <w:rPr>
          <w:rFonts w:ascii="Arial" w:hAnsi="Arial"/>
          <w:b/>
          <w:bCs/>
          <w:sz w:val="14"/>
          <w:szCs w:val="14"/>
        </w:rPr>
        <w:t xml:space="preserve">       </w:t>
      </w:r>
      <w:r w:rsidRPr="00C75D51">
        <w:rPr>
          <w:rFonts w:ascii="Arial" w:hAnsi="Arial"/>
          <w:b/>
          <w:bCs/>
          <w:sz w:val="14"/>
          <w:szCs w:val="14"/>
        </w:rPr>
        <w:t xml:space="preserve">   -            -                -               -           </w:t>
      </w:r>
      <w:r>
        <w:rPr>
          <w:rFonts w:ascii="Arial" w:hAnsi="Arial"/>
          <w:b/>
          <w:bCs/>
          <w:sz w:val="14"/>
          <w:szCs w:val="14"/>
        </w:rPr>
        <w:t xml:space="preserve"> </w:t>
      </w:r>
      <w:r w:rsidRPr="00C75D51">
        <w:rPr>
          <w:rFonts w:ascii="Arial" w:hAnsi="Arial"/>
          <w:b/>
          <w:bCs/>
          <w:sz w:val="14"/>
          <w:szCs w:val="14"/>
        </w:rPr>
        <w:t xml:space="preserve">    A               -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A/Ck/Ir/B76/04      </w:t>
      </w:r>
      <w:r>
        <w:rPr>
          <w:rFonts w:ascii="Arial" w:hAnsi="Arial"/>
          <w:b/>
          <w:bCs/>
          <w:sz w:val="14"/>
          <w:szCs w:val="14"/>
        </w:rPr>
        <w:t xml:space="preserve">      </w:t>
      </w:r>
      <w:r w:rsidRPr="00C75D51">
        <w:rPr>
          <w:rFonts w:ascii="Arial" w:hAnsi="Arial"/>
          <w:b/>
          <w:bCs/>
          <w:sz w:val="14"/>
          <w:szCs w:val="14"/>
        </w:rPr>
        <w:t xml:space="preserve">   -            -                -               -           </w:t>
      </w:r>
      <w:r>
        <w:rPr>
          <w:rFonts w:ascii="Arial" w:hAnsi="Arial"/>
          <w:b/>
          <w:bCs/>
          <w:sz w:val="14"/>
          <w:szCs w:val="14"/>
        </w:rPr>
        <w:t xml:space="preserve"> </w:t>
      </w:r>
      <w:r w:rsidRPr="00C75D51">
        <w:rPr>
          <w:rFonts w:ascii="Arial" w:hAnsi="Arial"/>
          <w:b/>
          <w:bCs/>
          <w:sz w:val="14"/>
          <w:szCs w:val="14"/>
        </w:rPr>
        <w:t xml:space="preserve">    A           </w:t>
      </w:r>
      <w:r>
        <w:rPr>
          <w:rFonts w:ascii="Arial" w:hAnsi="Arial"/>
          <w:b/>
          <w:bCs/>
          <w:sz w:val="14"/>
          <w:szCs w:val="14"/>
        </w:rPr>
        <w:t xml:space="preserve"> </w:t>
      </w:r>
      <w:r w:rsidRPr="00C75D51">
        <w:rPr>
          <w:rFonts w:ascii="Arial" w:hAnsi="Arial"/>
          <w:b/>
          <w:bCs/>
          <w:sz w:val="14"/>
          <w:szCs w:val="14"/>
        </w:rPr>
        <w:t xml:space="preserve">    -               -               -             </w:t>
      </w:r>
      <w:r>
        <w:rPr>
          <w:rFonts w:ascii="Arial" w:hAnsi="Arial"/>
          <w:b/>
          <w:bCs/>
          <w:sz w:val="14"/>
          <w:szCs w:val="14"/>
        </w:rPr>
        <w:t xml:space="preserve">  </w:t>
      </w:r>
      <w:r w:rsidRPr="00C75D51">
        <w:rPr>
          <w:rFonts w:ascii="Arial" w:hAnsi="Arial"/>
          <w:b/>
          <w:bCs/>
          <w:sz w:val="14"/>
          <w:szCs w:val="14"/>
        </w:rPr>
        <w:t xml:space="preserve">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A/Ck/Ir/152/04        </w:t>
      </w:r>
      <w:r>
        <w:rPr>
          <w:rFonts w:ascii="Arial" w:hAnsi="Arial"/>
          <w:b/>
          <w:bCs/>
          <w:sz w:val="14"/>
          <w:szCs w:val="14"/>
        </w:rPr>
        <w:t xml:space="preserve">       </w:t>
      </w:r>
      <w:r w:rsidRPr="00C75D51">
        <w:rPr>
          <w:rFonts w:ascii="Arial" w:hAnsi="Arial"/>
          <w:b/>
          <w:bCs/>
          <w:sz w:val="14"/>
          <w:szCs w:val="14"/>
        </w:rPr>
        <w:t xml:space="preserve"> -            -                -               -          </w:t>
      </w:r>
      <w:r>
        <w:rPr>
          <w:rFonts w:ascii="Arial" w:hAnsi="Arial"/>
          <w:b/>
          <w:bCs/>
          <w:sz w:val="14"/>
          <w:szCs w:val="14"/>
        </w:rPr>
        <w:t xml:space="preserve"> </w:t>
      </w:r>
      <w:r w:rsidRPr="00C75D51">
        <w:rPr>
          <w:rFonts w:ascii="Arial" w:hAnsi="Arial"/>
          <w:b/>
          <w:bCs/>
          <w:sz w:val="14"/>
          <w:szCs w:val="14"/>
        </w:rPr>
        <w:t xml:space="preserve">     A          </w:t>
      </w:r>
      <w:r>
        <w:rPr>
          <w:rFonts w:ascii="Arial" w:hAnsi="Arial"/>
          <w:b/>
          <w:bCs/>
          <w:sz w:val="14"/>
          <w:szCs w:val="14"/>
        </w:rPr>
        <w:t xml:space="preserve"> </w:t>
      </w:r>
      <w:r w:rsidRPr="00C75D51">
        <w:rPr>
          <w:rFonts w:ascii="Arial" w:hAnsi="Arial"/>
          <w:b/>
          <w:bCs/>
          <w:sz w:val="14"/>
          <w:szCs w:val="14"/>
        </w:rPr>
        <w:t xml:space="preserve">     -              -                -            </w:t>
      </w:r>
      <w:r>
        <w:rPr>
          <w:rFonts w:ascii="Arial" w:hAnsi="Arial"/>
          <w:b/>
          <w:bCs/>
          <w:sz w:val="14"/>
          <w:szCs w:val="14"/>
        </w:rPr>
        <w:t xml:space="preserve"> </w:t>
      </w:r>
      <w:r w:rsidRPr="00C75D51">
        <w:rPr>
          <w:rFonts w:ascii="Arial" w:hAnsi="Arial"/>
          <w:b/>
          <w:bCs/>
          <w:sz w:val="14"/>
          <w:szCs w:val="14"/>
        </w:rPr>
        <w:t xml:space="preserve">  </w:t>
      </w:r>
      <w:r>
        <w:rPr>
          <w:rFonts w:ascii="Arial" w:hAnsi="Arial"/>
          <w:b/>
          <w:bCs/>
          <w:sz w:val="14"/>
          <w:szCs w:val="14"/>
        </w:rPr>
        <w:t xml:space="preserve"> </w:t>
      </w:r>
      <w:r w:rsidRPr="00C75D51">
        <w:rPr>
          <w:rFonts w:ascii="Arial" w:hAnsi="Arial"/>
          <w:b/>
          <w:bCs/>
          <w:sz w:val="14"/>
          <w:szCs w:val="14"/>
        </w:rPr>
        <w:t xml:space="preserve">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A/Ck/Ir/B102/05      </w:t>
      </w:r>
      <w:r>
        <w:rPr>
          <w:rFonts w:ascii="Arial" w:hAnsi="Arial"/>
          <w:b/>
          <w:bCs/>
          <w:sz w:val="14"/>
          <w:szCs w:val="14"/>
        </w:rPr>
        <w:t xml:space="preserve">      </w:t>
      </w:r>
      <w:r w:rsidRPr="00C75D51">
        <w:rPr>
          <w:rFonts w:ascii="Arial" w:hAnsi="Arial"/>
          <w:b/>
          <w:bCs/>
          <w:sz w:val="14"/>
          <w:szCs w:val="14"/>
        </w:rPr>
        <w:t xml:space="preserve">  -            -                -              -          </w:t>
      </w:r>
      <w:r>
        <w:rPr>
          <w:rFonts w:ascii="Arial" w:hAnsi="Arial"/>
          <w:b/>
          <w:bCs/>
          <w:sz w:val="14"/>
          <w:szCs w:val="14"/>
        </w:rPr>
        <w:t xml:space="preserve">  </w:t>
      </w:r>
      <w:r w:rsidRPr="00C75D51">
        <w:rPr>
          <w:rFonts w:ascii="Arial" w:hAnsi="Arial"/>
          <w:b/>
          <w:bCs/>
          <w:sz w:val="14"/>
          <w:szCs w:val="14"/>
        </w:rPr>
        <w:t xml:space="preserve">     A               -               -                -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A/Ck/Ir/119/05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A               -               -               Q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A/Ck/Ir/20/06      </w:t>
      </w:r>
      <w:r>
        <w:rPr>
          <w:rFonts w:ascii="Arial" w:hAnsi="Arial"/>
          <w:b/>
          <w:bCs/>
          <w:sz w:val="14"/>
          <w:szCs w:val="14"/>
        </w:rPr>
        <w:t xml:space="preserve">        </w:t>
      </w:r>
      <w:r w:rsidRPr="00C75D51">
        <w:rPr>
          <w:rFonts w:ascii="Arial" w:hAnsi="Arial"/>
          <w:b/>
          <w:bCs/>
          <w:sz w:val="14"/>
          <w:szCs w:val="14"/>
        </w:rPr>
        <w:t xml:space="preserve">    -            -                -               -          </w:t>
      </w:r>
      <w:r>
        <w:rPr>
          <w:rFonts w:ascii="Arial" w:hAnsi="Arial"/>
          <w:b/>
          <w:bCs/>
          <w:sz w:val="14"/>
          <w:szCs w:val="14"/>
        </w:rPr>
        <w:t xml:space="preserve"> </w:t>
      </w:r>
      <w:r w:rsidRPr="00C75D51">
        <w:rPr>
          <w:rFonts w:ascii="Arial" w:hAnsi="Arial"/>
          <w:b/>
          <w:bCs/>
          <w:sz w:val="14"/>
          <w:szCs w:val="14"/>
        </w:rPr>
        <w:t xml:space="preserve">     A               -               -                -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A/Ck/Ir/SH2/07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A               -               -                -            </w:t>
      </w:r>
      <w:r>
        <w:rPr>
          <w:rFonts w:ascii="Arial" w:hAnsi="Arial"/>
          <w:b/>
          <w:bCs/>
          <w:sz w:val="14"/>
          <w:szCs w:val="14"/>
        </w:rPr>
        <w:t xml:space="preserve">  </w:t>
      </w:r>
      <w:r w:rsidRPr="00C75D51">
        <w:rPr>
          <w:rFonts w:ascii="Arial" w:hAnsi="Arial"/>
          <w:b/>
          <w:bCs/>
          <w:sz w:val="14"/>
          <w:szCs w:val="14"/>
        </w:rPr>
        <w:t xml:space="preserve">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A/Ck/Ir/R36/08      </w:t>
      </w:r>
      <w:r>
        <w:rPr>
          <w:rFonts w:ascii="Arial" w:hAnsi="Arial"/>
          <w:b/>
          <w:bCs/>
          <w:sz w:val="14"/>
          <w:szCs w:val="14"/>
        </w:rPr>
        <w:t xml:space="preserve">       </w:t>
      </w:r>
      <w:r w:rsidRPr="00C75D51">
        <w:rPr>
          <w:rFonts w:ascii="Arial" w:hAnsi="Arial"/>
          <w:b/>
          <w:bCs/>
          <w:sz w:val="14"/>
          <w:szCs w:val="14"/>
        </w:rPr>
        <w:t xml:space="preserve">  -            -                -               -          </w:t>
      </w:r>
      <w:r>
        <w:rPr>
          <w:rFonts w:ascii="Arial" w:hAnsi="Arial"/>
          <w:b/>
          <w:bCs/>
          <w:sz w:val="14"/>
          <w:szCs w:val="14"/>
        </w:rPr>
        <w:t xml:space="preserve"> </w:t>
      </w:r>
      <w:r w:rsidRPr="00C75D51">
        <w:rPr>
          <w:rFonts w:ascii="Arial" w:hAnsi="Arial"/>
          <w:b/>
          <w:bCs/>
          <w:sz w:val="14"/>
          <w:szCs w:val="14"/>
        </w:rPr>
        <w:t xml:space="preserve">     A               -               -                -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A/Ck/Ir/SS2/08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         </w:t>
      </w:r>
      <w:r>
        <w:rPr>
          <w:rFonts w:ascii="Arial" w:hAnsi="Arial"/>
          <w:b/>
          <w:bCs/>
          <w:sz w:val="14"/>
          <w:szCs w:val="14"/>
        </w:rPr>
        <w:t xml:space="preserve"> </w:t>
      </w:r>
      <w:r w:rsidRPr="00C75D51">
        <w:rPr>
          <w:rFonts w:ascii="Arial" w:hAnsi="Arial"/>
          <w:b/>
          <w:bCs/>
          <w:sz w:val="14"/>
          <w:szCs w:val="14"/>
        </w:rPr>
        <w:t xml:space="preserve">     -         </w:t>
      </w:r>
      <w:r>
        <w:rPr>
          <w:rFonts w:ascii="Arial" w:hAnsi="Arial"/>
          <w:b/>
          <w:bCs/>
          <w:sz w:val="14"/>
          <w:szCs w:val="14"/>
        </w:rPr>
        <w:t xml:space="preserve"> </w:t>
      </w:r>
      <w:r w:rsidRPr="00C75D51">
        <w:rPr>
          <w:rFonts w:ascii="Arial" w:hAnsi="Arial"/>
          <w:b/>
          <w:bCs/>
          <w:sz w:val="14"/>
          <w:szCs w:val="14"/>
        </w:rPr>
        <w:t xml:space="preserve">      A                -              -                -              </w:t>
      </w:r>
      <w:r>
        <w:rPr>
          <w:rFonts w:ascii="Arial" w:hAnsi="Arial"/>
          <w:b/>
          <w:bCs/>
          <w:sz w:val="14"/>
          <w:szCs w:val="14"/>
        </w:rPr>
        <w:t xml:space="preserve"> </w:t>
      </w:r>
      <w:r w:rsidRPr="00C75D51">
        <w:rPr>
          <w:rFonts w:ascii="Arial" w:hAnsi="Arial"/>
          <w:b/>
          <w:bCs/>
          <w:sz w:val="14"/>
          <w:szCs w:val="14"/>
        </w:rPr>
        <w:t xml:space="preserve">    RSSR                                                                                                  </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A/Ck/Ir/EBVG/10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          </w:t>
      </w:r>
      <w:r>
        <w:rPr>
          <w:rFonts w:ascii="Arial" w:hAnsi="Arial"/>
          <w:b/>
          <w:bCs/>
          <w:sz w:val="14"/>
          <w:szCs w:val="14"/>
        </w:rPr>
        <w:t xml:space="preserve"> </w:t>
      </w:r>
      <w:r w:rsidRPr="00C75D51">
        <w:rPr>
          <w:rFonts w:ascii="Arial" w:hAnsi="Arial"/>
          <w:b/>
          <w:bCs/>
          <w:sz w:val="14"/>
          <w:szCs w:val="14"/>
        </w:rPr>
        <w:t xml:space="preserve">   -                 T          </w:t>
      </w:r>
      <w:r>
        <w:rPr>
          <w:rFonts w:ascii="Arial" w:hAnsi="Arial"/>
          <w:b/>
          <w:bCs/>
          <w:sz w:val="14"/>
          <w:szCs w:val="14"/>
        </w:rPr>
        <w:t xml:space="preserve">  </w:t>
      </w:r>
      <w:r w:rsidRPr="00C75D51">
        <w:rPr>
          <w:rFonts w:ascii="Arial" w:hAnsi="Arial"/>
          <w:b/>
          <w:bCs/>
          <w:sz w:val="14"/>
          <w:szCs w:val="14"/>
        </w:rPr>
        <w:t xml:space="preserve">    -               -                -            </w:t>
      </w:r>
      <w:r>
        <w:rPr>
          <w:rFonts w:ascii="Arial" w:hAnsi="Arial"/>
          <w:b/>
          <w:bCs/>
          <w:sz w:val="14"/>
          <w:szCs w:val="14"/>
        </w:rPr>
        <w:t xml:space="preserve"> </w:t>
      </w:r>
      <w:r w:rsidRPr="00C75D51">
        <w:rPr>
          <w:rFonts w:ascii="Arial" w:hAnsi="Arial"/>
          <w:b/>
          <w:bCs/>
          <w:sz w:val="14"/>
          <w:szCs w:val="14"/>
        </w:rPr>
        <w:t xml:space="preserve">     KSSR</w:t>
      </w:r>
    </w:p>
    <w:p w:rsidR="00414E0B" w:rsidRPr="00C75D51" w:rsidRDefault="00414E0B" w:rsidP="00DB76C6">
      <w:pPr>
        <w:spacing w:after="0" w:line="480" w:lineRule="auto"/>
        <w:rPr>
          <w:rFonts w:ascii="Arial" w:hAnsi="Arial"/>
          <w:b/>
          <w:bCs/>
          <w:sz w:val="14"/>
          <w:szCs w:val="14"/>
        </w:rPr>
      </w:pPr>
      <w:r w:rsidRPr="00C75D51">
        <w:rPr>
          <w:rFonts w:ascii="Arial" w:hAnsi="Arial"/>
          <w:b/>
          <w:bCs/>
          <w:sz w:val="14"/>
          <w:szCs w:val="14"/>
        </w:rPr>
        <w:t xml:space="preserve">A/Ck/Ir/ 186/11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               -                 A         </w:t>
      </w:r>
      <w:r>
        <w:rPr>
          <w:rFonts w:ascii="Arial" w:hAnsi="Arial"/>
          <w:b/>
          <w:bCs/>
          <w:sz w:val="14"/>
          <w:szCs w:val="14"/>
        </w:rPr>
        <w:t xml:space="preserve"> </w:t>
      </w:r>
      <w:r w:rsidRPr="00C75D51">
        <w:rPr>
          <w:rFonts w:ascii="Arial" w:hAnsi="Arial"/>
          <w:b/>
          <w:bCs/>
          <w:sz w:val="14"/>
          <w:szCs w:val="14"/>
        </w:rPr>
        <w:t xml:space="preserve">    -               -                -                   KSSR</w:t>
      </w:r>
    </w:p>
    <w:p w:rsidR="00414E0B" w:rsidRPr="00C75D51" w:rsidRDefault="00414E0B" w:rsidP="00DB76C6">
      <w:pPr>
        <w:spacing w:after="0" w:line="480" w:lineRule="auto"/>
        <w:rPr>
          <w:rFonts w:ascii="Arial" w:hAnsi="Arial"/>
          <w:b/>
          <w:bCs/>
          <w:sz w:val="14"/>
          <w:szCs w:val="14"/>
        </w:rPr>
      </w:pPr>
      <w:r>
        <w:rPr>
          <w:rFonts w:ascii="Arial" w:hAnsi="Arial"/>
          <w:b/>
          <w:bCs/>
          <w:sz w:val="14"/>
          <w:szCs w:val="14"/>
        </w:rPr>
        <w:t>A/</w:t>
      </w:r>
      <w:r w:rsidRPr="00C75D51">
        <w:rPr>
          <w:rFonts w:ascii="Arial" w:hAnsi="Arial"/>
          <w:b/>
          <w:bCs/>
          <w:sz w:val="14"/>
          <w:szCs w:val="14"/>
        </w:rPr>
        <w:t xml:space="preserve">Ck/Ir/ 187/11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                -                 A        </w:t>
      </w:r>
      <w:r>
        <w:rPr>
          <w:rFonts w:ascii="Arial" w:hAnsi="Arial"/>
          <w:b/>
          <w:bCs/>
          <w:sz w:val="14"/>
          <w:szCs w:val="14"/>
        </w:rPr>
        <w:t xml:space="preserve"> </w:t>
      </w:r>
      <w:r w:rsidRPr="00C75D51">
        <w:rPr>
          <w:rFonts w:ascii="Arial" w:hAnsi="Arial"/>
          <w:b/>
          <w:bCs/>
          <w:sz w:val="14"/>
          <w:szCs w:val="14"/>
        </w:rPr>
        <w:t xml:space="preserve">     -               -                -                   KSSR</w:t>
      </w:r>
    </w:p>
    <w:p w:rsidR="00414E0B" w:rsidRPr="00C75D51" w:rsidRDefault="00414E0B" w:rsidP="00DB76C6">
      <w:pPr>
        <w:spacing w:after="0" w:line="480" w:lineRule="auto"/>
        <w:rPr>
          <w:rFonts w:ascii="Arial" w:hAnsi="Arial"/>
          <w:b/>
          <w:bCs/>
          <w:sz w:val="14"/>
          <w:szCs w:val="14"/>
        </w:rPr>
      </w:pPr>
      <w:r>
        <w:rPr>
          <w:rFonts w:ascii="Arial" w:hAnsi="Arial"/>
          <w:b/>
          <w:bCs/>
          <w:sz w:val="14"/>
          <w:szCs w:val="14"/>
        </w:rPr>
        <w:t>A/</w:t>
      </w:r>
      <w:r w:rsidRPr="00C75D51">
        <w:rPr>
          <w:rFonts w:ascii="Arial" w:hAnsi="Arial"/>
          <w:b/>
          <w:bCs/>
          <w:sz w:val="14"/>
          <w:szCs w:val="14"/>
        </w:rPr>
        <w:t xml:space="preserve">Ck/Ir/ 189/11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                -                 A       </w:t>
      </w:r>
      <w:r>
        <w:rPr>
          <w:rFonts w:ascii="Arial" w:hAnsi="Arial"/>
          <w:b/>
          <w:bCs/>
          <w:sz w:val="14"/>
          <w:szCs w:val="14"/>
        </w:rPr>
        <w:t xml:space="preserve"> </w:t>
      </w:r>
      <w:r w:rsidRPr="00C75D51">
        <w:rPr>
          <w:rFonts w:ascii="Arial" w:hAnsi="Arial"/>
          <w:b/>
          <w:bCs/>
          <w:sz w:val="14"/>
          <w:szCs w:val="14"/>
        </w:rPr>
        <w:t xml:space="preserve">      -               -                -                   KSSR</w:t>
      </w:r>
    </w:p>
    <w:p w:rsidR="00414E0B" w:rsidRPr="00C75D51" w:rsidRDefault="00414E0B" w:rsidP="00DB76C6">
      <w:pPr>
        <w:spacing w:after="0" w:line="480" w:lineRule="auto"/>
        <w:rPr>
          <w:rFonts w:ascii="Arial" w:hAnsi="Arial"/>
          <w:b/>
          <w:bCs/>
          <w:sz w:val="14"/>
          <w:szCs w:val="14"/>
        </w:rPr>
      </w:pPr>
      <w:r>
        <w:rPr>
          <w:rFonts w:ascii="Arial" w:hAnsi="Arial"/>
          <w:b/>
          <w:bCs/>
          <w:sz w:val="14"/>
          <w:szCs w:val="14"/>
        </w:rPr>
        <w:t>A/</w:t>
      </w:r>
      <w:r w:rsidRPr="00C75D51">
        <w:rPr>
          <w:rFonts w:ascii="Arial" w:hAnsi="Arial"/>
          <w:b/>
          <w:bCs/>
          <w:sz w:val="14"/>
          <w:szCs w:val="14"/>
        </w:rPr>
        <w:t xml:space="preserve">Ck/Ir/191/11      </w:t>
      </w:r>
      <w:r>
        <w:rPr>
          <w:rFonts w:ascii="Arial" w:hAnsi="Arial"/>
          <w:b/>
          <w:bCs/>
          <w:sz w:val="14"/>
          <w:szCs w:val="14"/>
        </w:rPr>
        <w:t xml:space="preserve">     </w:t>
      </w:r>
      <w:r w:rsidRPr="00C75D51">
        <w:rPr>
          <w:rFonts w:ascii="Arial" w:hAnsi="Arial"/>
          <w:b/>
          <w:bCs/>
          <w:sz w:val="14"/>
          <w:szCs w:val="14"/>
        </w:rPr>
        <w:t xml:space="preserve">    -            -         </w:t>
      </w:r>
      <w:r>
        <w:rPr>
          <w:rFonts w:ascii="Arial" w:hAnsi="Arial"/>
          <w:b/>
          <w:bCs/>
          <w:sz w:val="14"/>
          <w:szCs w:val="14"/>
        </w:rPr>
        <w:t xml:space="preserve">  </w:t>
      </w:r>
      <w:r w:rsidRPr="00C75D51">
        <w:rPr>
          <w:rFonts w:ascii="Arial" w:hAnsi="Arial"/>
          <w:b/>
          <w:bCs/>
          <w:sz w:val="14"/>
          <w:szCs w:val="14"/>
        </w:rPr>
        <w:t xml:space="preserve">     -                -                 A       </w:t>
      </w:r>
      <w:r>
        <w:rPr>
          <w:rFonts w:ascii="Arial" w:hAnsi="Arial"/>
          <w:b/>
          <w:bCs/>
          <w:sz w:val="14"/>
          <w:szCs w:val="14"/>
        </w:rPr>
        <w:t xml:space="preserve"> </w:t>
      </w:r>
      <w:r w:rsidRPr="00C75D51">
        <w:rPr>
          <w:rFonts w:ascii="Arial" w:hAnsi="Arial"/>
          <w:b/>
          <w:bCs/>
          <w:sz w:val="14"/>
          <w:szCs w:val="14"/>
        </w:rPr>
        <w:t xml:space="preserve">      -               -                -                   KSSR</w:t>
      </w:r>
    </w:p>
    <w:p w:rsidR="00414E0B" w:rsidRDefault="00414E0B" w:rsidP="00DB76C6">
      <w:pPr>
        <w:spacing w:before="120" w:after="0" w:line="480" w:lineRule="auto"/>
        <w:rPr>
          <w:rFonts w:ascii="Arial" w:hAnsi="Arial"/>
          <w:b/>
          <w:bCs/>
          <w:sz w:val="14"/>
          <w:szCs w:val="14"/>
        </w:rPr>
      </w:pPr>
    </w:p>
    <w:p w:rsidR="00DB76C6" w:rsidRDefault="00DB76C6" w:rsidP="00DB76C6">
      <w:pPr>
        <w:spacing w:before="120" w:after="0" w:line="480" w:lineRule="auto"/>
        <w:rPr>
          <w:rFonts w:ascii="Arial" w:hAnsi="Arial"/>
          <w:b/>
          <w:bCs/>
          <w:sz w:val="14"/>
          <w:szCs w:val="14"/>
        </w:rPr>
      </w:pPr>
    </w:p>
    <w:p w:rsidR="00DB76C6" w:rsidRDefault="00DB76C6" w:rsidP="00DB76C6">
      <w:pPr>
        <w:spacing w:before="120" w:after="0" w:line="480" w:lineRule="auto"/>
        <w:rPr>
          <w:rFonts w:ascii="Arial" w:hAnsi="Arial"/>
          <w:b/>
          <w:bCs/>
          <w:sz w:val="14"/>
          <w:szCs w:val="14"/>
        </w:rPr>
      </w:pPr>
    </w:p>
    <w:p w:rsidR="00DB76C6" w:rsidRDefault="00DB76C6" w:rsidP="00DB76C6">
      <w:pPr>
        <w:spacing w:before="120" w:after="0" w:line="480" w:lineRule="auto"/>
        <w:rPr>
          <w:rFonts w:ascii="Arial" w:hAnsi="Arial"/>
          <w:b/>
          <w:bCs/>
          <w:sz w:val="14"/>
          <w:szCs w:val="14"/>
        </w:rPr>
      </w:pPr>
    </w:p>
    <w:p w:rsidR="00DB76C6" w:rsidRDefault="00DB76C6" w:rsidP="00DB76C6">
      <w:pPr>
        <w:spacing w:before="120" w:after="0" w:line="480" w:lineRule="auto"/>
        <w:rPr>
          <w:rFonts w:ascii="Arial" w:hAnsi="Arial"/>
          <w:b/>
          <w:bCs/>
          <w:sz w:val="14"/>
          <w:szCs w:val="14"/>
        </w:rPr>
      </w:pPr>
    </w:p>
    <w:p w:rsidR="00DB76C6" w:rsidRDefault="00DB76C6" w:rsidP="00DB76C6">
      <w:pPr>
        <w:spacing w:before="120" w:after="0" w:line="480" w:lineRule="auto"/>
        <w:rPr>
          <w:rFonts w:ascii="Arial" w:hAnsi="Arial"/>
          <w:b/>
          <w:bCs/>
          <w:sz w:val="14"/>
          <w:szCs w:val="14"/>
        </w:rPr>
      </w:pPr>
    </w:p>
    <w:p w:rsidR="00DB76C6" w:rsidRDefault="00DB76C6" w:rsidP="00DB76C6">
      <w:pPr>
        <w:spacing w:before="120" w:after="0" w:line="480" w:lineRule="auto"/>
        <w:rPr>
          <w:rFonts w:ascii="Arial" w:hAnsi="Arial"/>
          <w:b/>
          <w:bCs/>
          <w:sz w:val="14"/>
          <w:szCs w:val="14"/>
        </w:rPr>
      </w:pPr>
    </w:p>
    <w:p w:rsidR="00DB76C6" w:rsidRDefault="00DB76C6" w:rsidP="00DB76C6">
      <w:pPr>
        <w:spacing w:before="120" w:after="0" w:line="480" w:lineRule="auto"/>
        <w:rPr>
          <w:rFonts w:ascii="Arial" w:hAnsi="Arial"/>
          <w:b/>
          <w:bCs/>
          <w:sz w:val="14"/>
          <w:szCs w:val="14"/>
        </w:rPr>
      </w:pPr>
    </w:p>
    <w:p w:rsidR="00DB76C6" w:rsidRDefault="00DB76C6" w:rsidP="00DB76C6">
      <w:pPr>
        <w:spacing w:before="120" w:after="0" w:line="480" w:lineRule="auto"/>
        <w:rPr>
          <w:rFonts w:ascii="Arial" w:hAnsi="Arial"/>
          <w:b/>
          <w:bCs/>
          <w:sz w:val="14"/>
          <w:szCs w:val="14"/>
        </w:rPr>
      </w:pPr>
    </w:p>
    <w:p w:rsidR="00DB76C6" w:rsidRDefault="00DB76C6" w:rsidP="00DB76C6">
      <w:pPr>
        <w:spacing w:before="120" w:after="0" w:line="480" w:lineRule="auto"/>
        <w:rPr>
          <w:rFonts w:ascii="Arial" w:hAnsi="Arial"/>
          <w:b/>
          <w:bCs/>
          <w:sz w:val="14"/>
          <w:szCs w:val="14"/>
        </w:rPr>
      </w:pPr>
    </w:p>
    <w:p w:rsidR="00DB76C6" w:rsidRDefault="00DB76C6" w:rsidP="00DB76C6">
      <w:pPr>
        <w:spacing w:before="120" w:after="0" w:line="480" w:lineRule="auto"/>
        <w:rPr>
          <w:rFonts w:ascii="Arial" w:hAnsi="Arial"/>
          <w:b/>
          <w:bCs/>
          <w:sz w:val="14"/>
          <w:szCs w:val="14"/>
        </w:rPr>
      </w:pPr>
    </w:p>
    <w:p w:rsidR="00DB76C6" w:rsidRPr="00C75D51" w:rsidRDefault="00DB76C6" w:rsidP="00DB76C6">
      <w:pPr>
        <w:spacing w:before="120" w:after="0" w:line="480" w:lineRule="auto"/>
        <w:rPr>
          <w:rFonts w:ascii="Arial" w:hAnsi="Arial"/>
          <w:b/>
          <w:bCs/>
          <w:sz w:val="14"/>
          <w:szCs w:val="14"/>
        </w:rPr>
      </w:pPr>
    </w:p>
    <w:p w:rsidR="00414E0B" w:rsidRPr="00A600A3" w:rsidRDefault="00414E0B" w:rsidP="00DB76C6">
      <w:pPr>
        <w:spacing w:line="480" w:lineRule="auto"/>
        <w:rPr>
          <w:rFonts w:ascii="Arial" w:hAnsi="Arial"/>
          <w:b/>
          <w:bCs/>
          <w:sz w:val="20"/>
          <w:szCs w:val="20"/>
        </w:rPr>
      </w:pPr>
      <w:r w:rsidRPr="00A600A3">
        <w:rPr>
          <w:rFonts w:ascii="Arial" w:hAnsi="Arial"/>
          <w:b/>
          <w:bCs/>
          <w:sz w:val="20"/>
          <w:szCs w:val="20"/>
        </w:rPr>
        <w:t>Table 2</w:t>
      </w:r>
      <w:r w:rsidR="00A600A3">
        <w:rPr>
          <w:rFonts w:ascii="Arial" w:hAnsi="Arial"/>
          <w:b/>
          <w:bCs/>
          <w:sz w:val="20"/>
          <w:szCs w:val="20"/>
        </w:rPr>
        <w:t xml:space="preserve"> </w:t>
      </w:r>
      <w:r w:rsidRPr="00A600A3">
        <w:rPr>
          <w:rFonts w:ascii="Arial" w:hAnsi="Arial"/>
          <w:b/>
          <w:bCs/>
          <w:sz w:val="20"/>
          <w:szCs w:val="20"/>
        </w:rPr>
        <w:t>:Amino  acid  substitution  in  the  hemadsorbing  sites  and  deletion  in  stalk</w:t>
      </w:r>
    </w:p>
    <w:tbl>
      <w:tblPr>
        <w:tblW w:w="8719" w:type="dxa"/>
        <w:tblInd w:w="15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8719"/>
      </w:tblGrid>
      <w:tr w:rsidR="00414E0B" w:rsidRPr="00694538" w:rsidTr="001138B0">
        <w:trPr>
          <w:trHeight w:val="647"/>
        </w:trPr>
        <w:tc>
          <w:tcPr>
            <w:tcW w:w="8719" w:type="dxa"/>
            <w:tcBorders>
              <w:left w:val="nil"/>
              <w:bottom w:val="single" w:sz="4" w:space="0" w:color="auto"/>
              <w:right w:val="nil"/>
            </w:tcBorders>
            <w:shd w:val="clear" w:color="auto" w:fill="FFFFFF"/>
          </w:tcPr>
          <w:p w:rsidR="00414E0B" w:rsidRPr="00694538" w:rsidRDefault="00414E0B" w:rsidP="00DB76C6">
            <w:pPr>
              <w:spacing w:after="0" w:line="480" w:lineRule="auto"/>
              <w:jc w:val="center"/>
              <w:rPr>
                <w:rFonts w:ascii="Arial" w:hAnsi="Arial"/>
                <w:sz w:val="16"/>
                <w:szCs w:val="16"/>
              </w:rPr>
            </w:pPr>
            <w:r w:rsidRPr="00694538">
              <w:rPr>
                <w:rFonts w:ascii="Arial" w:hAnsi="Arial"/>
                <w:sz w:val="16"/>
                <w:szCs w:val="16"/>
              </w:rPr>
              <w:lastRenderedPageBreak/>
              <w:t xml:space="preserve">                                                                                                   Site   HB</w:t>
            </w:r>
          </w:p>
          <w:p w:rsidR="00414E0B" w:rsidRPr="00694538" w:rsidRDefault="00414E0B" w:rsidP="00DB76C6">
            <w:pPr>
              <w:spacing w:after="0" w:line="480" w:lineRule="auto"/>
              <w:jc w:val="center"/>
              <w:rPr>
                <w:rFonts w:ascii="Arial" w:hAnsi="Arial"/>
                <w:sz w:val="16"/>
                <w:szCs w:val="16"/>
              </w:rPr>
            </w:pPr>
            <w:r w:rsidRPr="00694538">
              <w:rPr>
                <w:rFonts w:ascii="Arial" w:hAnsi="Arial"/>
                <w:sz w:val="16"/>
                <w:szCs w:val="16"/>
              </w:rPr>
              <w:t>…..……………………</w:t>
            </w:r>
            <w:r>
              <w:rPr>
                <w:rFonts w:ascii="Arial" w:hAnsi="Arial"/>
                <w:sz w:val="16"/>
                <w:szCs w:val="16"/>
              </w:rPr>
              <w:t>……………………………………………………………………………………………………………..</w:t>
            </w:r>
          </w:p>
          <w:p w:rsidR="00414E0B" w:rsidRPr="00694538" w:rsidRDefault="00414E0B" w:rsidP="00DB76C6">
            <w:pPr>
              <w:spacing w:line="480" w:lineRule="auto"/>
              <w:rPr>
                <w:rFonts w:ascii="Arial" w:hAnsi="Arial"/>
                <w:sz w:val="16"/>
                <w:szCs w:val="16"/>
              </w:rPr>
            </w:pPr>
            <w:r w:rsidRPr="00694538">
              <w:rPr>
                <w:rFonts w:ascii="Arial" w:hAnsi="Arial"/>
                <w:sz w:val="16"/>
                <w:szCs w:val="16"/>
              </w:rPr>
              <w:t xml:space="preserve">Viruses                                           Deletion in stalk                    </w:t>
            </w:r>
            <w:r>
              <w:rPr>
                <w:rFonts w:ascii="Arial" w:hAnsi="Arial"/>
                <w:sz w:val="16"/>
                <w:szCs w:val="16"/>
              </w:rPr>
              <w:t xml:space="preserve">                </w:t>
            </w:r>
            <w:r w:rsidRPr="00694538">
              <w:rPr>
                <w:rFonts w:ascii="Arial" w:hAnsi="Arial"/>
                <w:sz w:val="16"/>
                <w:szCs w:val="16"/>
              </w:rPr>
              <w:t xml:space="preserve">  366-373  </w:t>
            </w:r>
            <w:r>
              <w:rPr>
                <w:rFonts w:ascii="Arial" w:hAnsi="Arial"/>
                <w:sz w:val="16"/>
                <w:szCs w:val="16"/>
              </w:rPr>
              <w:t xml:space="preserve">       </w:t>
            </w:r>
            <w:r w:rsidRPr="00694538">
              <w:rPr>
                <w:rFonts w:ascii="Arial" w:hAnsi="Arial"/>
                <w:sz w:val="16"/>
                <w:szCs w:val="16"/>
              </w:rPr>
              <w:t xml:space="preserve">   </w:t>
            </w:r>
            <w:r>
              <w:rPr>
                <w:rFonts w:ascii="Arial" w:hAnsi="Arial"/>
                <w:sz w:val="16"/>
                <w:szCs w:val="16"/>
              </w:rPr>
              <w:t xml:space="preserve">  </w:t>
            </w:r>
            <w:r w:rsidRPr="00694538">
              <w:rPr>
                <w:rFonts w:ascii="Arial" w:hAnsi="Arial"/>
                <w:sz w:val="16"/>
                <w:szCs w:val="16"/>
              </w:rPr>
              <w:t xml:space="preserve"> 399-404    </w:t>
            </w:r>
            <w:r>
              <w:rPr>
                <w:rFonts w:ascii="Arial" w:hAnsi="Arial"/>
                <w:sz w:val="16"/>
                <w:szCs w:val="16"/>
              </w:rPr>
              <w:t xml:space="preserve">      </w:t>
            </w:r>
            <w:r w:rsidRPr="00694538">
              <w:rPr>
                <w:rFonts w:ascii="Arial" w:hAnsi="Arial"/>
                <w:sz w:val="16"/>
                <w:szCs w:val="16"/>
              </w:rPr>
              <w:t xml:space="preserve">   431-433</w:t>
            </w:r>
          </w:p>
        </w:tc>
      </w:tr>
    </w:tbl>
    <w:p w:rsidR="00414E0B" w:rsidRPr="006451B9" w:rsidRDefault="00414E0B" w:rsidP="00DB76C6">
      <w:pPr>
        <w:spacing w:after="120" w:line="480" w:lineRule="auto"/>
        <w:rPr>
          <w:rFonts w:ascii="Arial" w:hAnsi="Arial"/>
          <w:sz w:val="16"/>
          <w:szCs w:val="16"/>
        </w:rPr>
      </w:pPr>
      <w:r w:rsidRPr="006451B9">
        <w:rPr>
          <w:rFonts w:ascii="Arial" w:hAnsi="Arial"/>
          <w:sz w:val="16"/>
          <w:szCs w:val="16"/>
        </w:rPr>
        <w:t>A/Ck/Iran/av1221/98                                           -                                          IKKDSRAG           DSDNLS               PQE</w:t>
      </w:r>
    </w:p>
    <w:p w:rsidR="00414E0B" w:rsidRPr="006451B9" w:rsidRDefault="00414E0B" w:rsidP="00DB76C6">
      <w:pPr>
        <w:spacing w:after="120" w:line="480" w:lineRule="auto"/>
        <w:rPr>
          <w:rFonts w:ascii="Arial" w:hAnsi="Arial"/>
          <w:sz w:val="16"/>
          <w:szCs w:val="16"/>
        </w:rPr>
      </w:pPr>
      <w:r w:rsidRPr="006451B9">
        <w:rPr>
          <w:rFonts w:ascii="Arial" w:hAnsi="Arial"/>
          <w:sz w:val="16"/>
          <w:szCs w:val="16"/>
        </w:rPr>
        <w:t xml:space="preserve">A/ Ck/Iran/661/1998                                            -                                          IKKDSRAG           DSDNLS         </w:t>
      </w:r>
      <w:r>
        <w:rPr>
          <w:rFonts w:ascii="Arial" w:hAnsi="Arial"/>
          <w:sz w:val="16"/>
          <w:szCs w:val="16"/>
        </w:rPr>
        <w:t xml:space="preserve"> </w:t>
      </w:r>
      <w:r w:rsidRPr="006451B9">
        <w:rPr>
          <w:rFonts w:ascii="Arial" w:hAnsi="Arial"/>
          <w:sz w:val="16"/>
          <w:szCs w:val="16"/>
        </w:rPr>
        <w:t xml:space="preserve">     PQE</w:t>
      </w:r>
    </w:p>
    <w:p w:rsidR="00414E0B" w:rsidRPr="006451B9" w:rsidRDefault="00414E0B" w:rsidP="00DB76C6">
      <w:pPr>
        <w:spacing w:after="120" w:line="480" w:lineRule="auto"/>
        <w:rPr>
          <w:rFonts w:ascii="Arial" w:hAnsi="Arial"/>
          <w:sz w:val="16"/>
          <w:szCs w:val="16"/>
        </w:rPr>
      </w:pPr>
      <w:r w:rsidRPr="006451B9">
        <w:rPr>
          <w:rFonts w:ascii="Arial" w:hAnsi="Arial"/>
          <w:sz w:val="16"/>
          <w:szCs w:val="16"/>
        </w:rPr>
        <w:t xml:space="preserve">A/Ck/Iran/11T/99                                                   -                                 </w:t>
      </w:r>
      <w:r>
        <w:rPr>
          <w:rFonts w:ascii="Arial" w:hAnsi="Arial"/>
          <w:sz w:val="16"/>
          <w:szCs w:val="16"/>
        </w:rPr>
        <w:t xml:space="preserve">  </w:t>
      </w:r>
      <w:r w:rsidRPr="006451B9">
        <w:rPr>
          <w:rFonts w:ascii="Arial" w:hAnsi="Arial"/>
          <w:sz w:val="16"/>
          <w:szCs w:val="16"/>
        </w:rPr>
        <w:t xml:space="preserve">     IKKDSRAG           DSDNLS               PQE          </w:t>
      </w:r>
    </w:p>
    <w:p w:rsidR="00414E0B" w:rsidRPr="006451B9" w:rsidRDefault="00414E0B" w:rsidP="00DB76C6">
      <w:pPr>
        <w:spacing w:after="120" w:line="480" w:lineRule="auto"/>
        <w:rPr>
          <w:rFonts w:ascii="Arial" w:hAnsi="Arial"/>
          <w:sz w:val="16"/>
          <w:szCs w:val="16"/>
        </w:rPr>
      </w:pPr>
      <w:r w:rsidRPr="006451B9">
        <w:rPr>
          <w:rFonts w:ascii="Arial" w:hAnsi="Arial"/>
          <w:sz w:val="16"/>
          <w:szCs w:val="16"/>
        </w:rPr>
        <w:t xml:space="preserve"> A/Ck/Iran/284/2002                                            -                                          IKKDSRAG          DSDNLS          </w:t>
      </w:r>
      <w:r>
        <w:rPr>
          <w:rFonts w:ascii="Arial" w:hAnsi="Arial"/>
          <w:sz w:val="16"/>
          <w:szCs w:val="16"/>
        </w:rPr>
        <w:t xml:space="preserve"> </w:t>
      </w:r>
      <w:r w:rsidRPr="006451B9">
        <w:rPr>
          <w:rFonts w:ascii="Arial" w:hAnsi="Arial"/>
          <w:sz w:val="16"/>
          <w:szCs w:val="16"/>
        </w:rPr>
        <w:t xml:space="preserve">     PQE </w:t>
      </w:r>
    </w:p>
    <w:p w:rsidR="00414E0B" w:rsidRPr="006451B9" w:rsidRDefault="00414E0B" w:rsidP="00DB76C6">
      <w:pPr>
        <w:spacing w:after="120" w:line="480" w:lineRule="auto"/>
        <w:rPr>
          <w:rFonts w:ascii="Arial" w:hAnsi="Arial"/>
          <w:color w:val="0D0D0D"/>
          <w:sz w:val="16"/>
          <w:szCs w:val="16"/>
        </w:rPr>
      </w:pPr>
      <w:r w:rsidRPr="006451B9">
        <w:rPr>
          <w:rFonts w:ascii="Arial" w:hAnsi="Arial"/>
          <w:sz w:val="16"/>
          <w:szCs w:val="16"/>
        </w:rPr>
        <w:t xml:space="preserve"> A/Ck/Iran/B111/2004                                          -                                         IK</w:t>
      </w:r>
      <w:r w:rsidRPr="006451B9">
        <w:rPr>
          <w:rFonts w:ascii="Arial" w:hAnsi="Arial"/>
          <w:b/>
          <w:bCs/>
          <w:sz w:val="16"/>
          <w:szCs w:val="16"/>
        </w:rPr>
        <w:t>Q</w:t>
      </w:r>
      <w:r w:rsidRPr="006451B9">
        <w:rPr>
          <w:rFonts w:ascii="Arial" w:hAnsi="Arial"/>
          <w:color w:val="0D0D0D"/>
          <w:sz w:val="16"/>
          <w:szCs w:val="16"/>
        </w:rPr>
        <w:t xml:space="preserve">DSRAG          </w:t>
      </w:r>
      <w:r w:rsidRPr="006451B9">
        <w:rPr>
          <w:rFonts w:ascii="Arial" w:hAnsi="Arial"/>
          <w:sz w:val="16"/>
          <w:szCs w:val="16"/>
        </w:rPr>
        <w:t>DSDNLS</w:t>
      </w:r>
      <w:r w:rsidRPr="006451B9">
        <w:rPr>
          <w:rFonts w:ascii="Arial" w:hAnsi="Arial"/>
          <w:color w:val="0D0D0D"/>
          <w:sz w:val="16"/>
          <w:szCs w:val="16"/>
        </w:rPr>
        <w:t xml:space="preserve">          </w:t>
      </w:r>
      <w:r>
        <w:rPr>
          <w:rFonts w:ascii="Arial" w:hAnsi="Arial"/>
          <w:color w:val="0D0D0D"/>
          <w:sz w:val="16"/>
          <w:szCs w:val="16"/>
        </w:rPr>
        <w:t xml:space="preserve"> </w:t>
      </w:r>
      <w:r w:rsidRPr="006451B9">
        <w:rPr>
          <w:rFonts w:ascii="Arial" w:hAnsi="Arial"/>
          <w:color w:val="0D0D0D"/>
          <w:sz w:val="16"/>
          <w:szCs w:val="16"/>
        </w:rPr>
        <w:t xml:space="preserve">     </w:t>
      </w:r>
      <w:r w:rsidRPr="006451B9">
        <w:rPr>
          <w:rFonts w:ascii="Arial" w:hAnsi="Arial"/>
          <w:sz w:val="16"/>
          <w:szCs w:val="16"/>
        </w:rPr>
        <w:t>PQE</w:t>
      </w:r>
      <w:r w:rsidRPr="006451B9">
        <w:rPr>
          <w:rFonts w:ascii="Arial" w:hAnsi="Arial"/>
          <w:color w:val="0D0D0D"/>
          <w:sz w:val="16"/>
          <w:szCs w:val="16"/>
        </w:rPr>
        <w:t xml:space="preserve">      </w:t>
      </w:r>
    </w:p>
    <w:p w:rsidR="00414E0B" w:rsidRPr="006451B9" w:rsidRDefault="00414E0B" w:rsidP="00DB76C6">
      <w:pPr>
        <w:spacing w:after="120" w:line="480" w:lineRule="auto"/>
        <w:rPr>
          <w:rFonts w:ascii="Arial" w:hAnsi="Arial"/>
          <w:color w:val="0D0D0D"/>
          <w:sz w:val="16"/>
          <w:szCs w:val="16"/>
        </w:rPr>
      </w:pPr>
      <w:r w:rsidRPr="006451B9">
        <w:rPr>
          <w:rFonts w:ascii="Arial" w:hAnsi="Arial"/>
          <w:sz w:val="16"/>
          <w:szCs w:val="16"/>
        </w:rPr>
        <w:t>A/Ck/Iran/68/2006                                                 -                                       IK</w:t>
      </w:r>
      <w:r w:rsidRPr="006451B9">
        <w:rPr>
          <w:rFonts w:ascii="Arial" w:hAnsi="Arial"/>
          <w:b/>
          <w:bCs/>
          <w:sz w:val="16"/>
          <w:szCs w:val="16"/>
        </w:rPr>
        <w:t>Q</w:t>
      </w:r>
      <w:r w:rsidRPr="006451B9">
        <w:rPr>
          <w:rFonts w:ascii="Arial" w:hAnsi="Arial"/>
          <w:color w:val="0D0D0D"/>
          <w:sz w:val="16"/>
          <w:szCs w:val="16"/>
        </w:rPr>
        <w:t xml:space="preserve">DSRAG        </w:t>
      </w:r>
      <w:r>
        <w:rPr>
          <w:rFonts w:ascii="Arial" w:hAnsi="Arial"/>
          <w:color w:val="0D0D0D"/>
          <w:sz w:val="16"/>
          <w:szCs w:val="16"/>
        </w:rPr>
        <w:t xml:space="preserve"> </w:t>
      </w:r>
      <w:r w:rsidRPr="006451B9">
        <w:rPr>
          <w:rFonts w:ascii="Arial" w:hAnsi="Arial"/>
          <w:color w:val="0D0D0D"/>
          <w:sz w:val="16"/>
          <w:szCs w:val="16"/>
        </w:rPr>
        <w:t xml:space="preserve">  </w:t>
      </w:r>
      <w:r w:rsidRPr="006451B9">
        <w:rPr>
          <w:rFonts w:ascii="Arial" w:hAnsi="Arial"/>
          <w:sz w:val="16"/>
          <w:szCs w:val="16"/>
        </w:rPr>
        <w:t>DSDNLS               PQE</w:t>
      </w:r>
    </w:p>
    <w:p w:rsidR="00414E0B" w:rsidRPr="006451B9" w:rsidRDefault="00414E0B" w:rsidP="00DB76C6">
      <w:pPr>
        <w:spacing w:after="120" w:line="480" w:lineRule="auto"/>
        <w:rPr>
          <w:rFonts w:ascii="Arial" w:hAnsi="Arial"/>
          <w:sz w:val="16"/>
          <w:szCs w:val="16"/>
        </w:rPr>
      </w:pPr>
      <w:r w:rsidRPr="006451B9">
        <w:rPr>
          <w:rFonts w:ascii="Arial" w:hAnsi="Arial"/>
          <w:sz w:val="16"/>
          <w:szCs w:val="16"/>
        </w:rPr>
        <w:t xml:space="preserve">A/ Ck/Iran/SH2/2007                                            -                      </w:t>
      </w:r>
      <w:r>
        <w:rPr>
          <w:rFonts w:ascii="Arial" w:hAnsi="Arial"/>
          <w:sz w:val="16"/>
          <w:szCs w:val="16"/>
        </w:rPr>
        <w:t xml:space="preserve">  </w:t>
      </w:r>
      <w:r w:rsidRPr="006451B9">
        <w:rPr>
          <w:rFonts w:ascii="Arial" w:hAnsi="Arial"/>
          <w:sz w:val="16"/>
          <w:szCs w:val="16"/>
        </w:rPr>
        <w:t xml:space="preserve">                IKKDSR</w:t>
      </w:r>
      <w:r w:rsidRPr="006451B9">
        <w:rPr>
          <w:rFonts w:ascii="Arial" w:hAnsi="Arial"/>
          <w:b/>
          <w:bCs/>
          <w:sz w:val="16"/>
          <w:szCs w:val="16"/>
        </w:rPr>
        <w:t>E</w:t>
      </w:r>
      <w:r w:rsidRPr="006451B9">
        <w:rPr>
          <w:rFonts w:ascii="Arial" w:hAnsi="Arial"/>
          <w:color w:val="0D0D0D"/>
          <w:sz w:val="16"/>
          <w:szCs w:val="16"/>
        </w:rPr>
        <w:t>G</w:t>
      </w:r>
      <w:r w:rsidRPr="006451B9">
        <w:rPr>
          <w:rFonts w:ascii="Arial" w:hAnsi="Arial"/>
          <w:sz w:val="16"/>
          <w:szCs w:val="16"/>
        </w:rPr>
        <w:t xml:space="preserve">       </w:t>
      </w:r>
      <w:r>
        <w:rPr>
          <w:rFonts w:ascii="Arial" w:hAnsi="Arial"/>
          <w:sz w:val="16"/>
          <w:szCs w:val="16"/>
        </w:rPr>
        <w:t xml:space="preserve">  </w:t>
      </w:r>
      <w:r w:rsidRPr="006451B9">
        <w:rPr>
          <w:rFonts w:ascii="Arial" w:hAnsi="Arial"/>
          <w:sz w:val="16"/>
          <w:szCs w:val="16"/>
        </w:rPr>
        <w:t xml:space="preserve">   DSDNLS               PQE                                                                               </w:t>
      </w:r>
    </w:p>
    <w:p w:rsidR="00414E0B" w:rsidRPr="006451B9" w:rsidRDefault="00414E0B" w:rsidP="00DB76C6">
      <w:pPr>
        <w:spacing w:after="120" w:line="480" w:lineRule="auto"/>
        <w:rPr>
          <w:rFonts w:ascii="Arial" w:hAnsi="Arial"/>
          <w:sz w:val="16"/>
          <w:szCs w:val="16"/>
        </w:rPr>
      </w:pPr>
      <w:r w:rsidRPr="006451B9">
        <w:rPr>
          <w:rFonts w:ascii="Arial" w:hAnsi="Arial"/>
          <w:sz w:val="16"/>
          <w:szCs w:val="16"/>
        </w:rPr>
        <w:t xml:space="preserve">A/ Ck/Iran/RZ36/2008                                  </w:t>
      </w:r>
      <w:r w:rsidR="00A600A3">
        <w:rPr>
          <w:rFonts w:ascii="Arial" w:hAnsi="Arial"/>
          <w:sz w:val="16"/>
          <w:szCs w:val="16"/>
        </w:rPr>
        <w:t xml:space="preserve"> </w:t>
      </w:r>
      <w:r w:rsidRPr="006451B9">
        <w:rPr>
          <w:rFonts w:ascii="Arial" w:hAnsi="Arial"/>
          <w:sz w:val="16"/>
          <w:szCs w:val="16"/>
        </w:rPr>
        <w:t xml:space="preserve">      -                                        </w:t>
      </w:r>
      <w:r>
        <w:rPr>
          <w:rFonts w:ascii="Arial" w:hAnsi="Arial"/>
          <w:sz w:val="16"/>
          <w:szCs w:val="16"/>
        </w:rPr>
        <w:t xml:space="preserve"> </w:t>
      </w:r>
      <w:r w:rsidRPr="006451B9">
        <w:rPr>
          <w:rFonts w:ascii="Arial" w:hAnsi="Arial"/>
          <w:sz w:val="16"/>
          <w:szCs w:val="16"/>
        </w:rPr>
        <w:t xml:space="preserve"> I</w:t>
      </w:r>
      <w:r w:rsidRPr="006451B9">
        <w:rPr>
          <w:rFonts w:ascii="Arial" w:hAnsi="Arial"/>
          <w:b/>
          <w:bCs/>
          <w:sz w:val="16"/>
          <w:szCs w:val="16"/>
        </w:rPr>
        <w:t>R</w:t>
      </w:r>
      <w:r w:rsidRPr="006451B9">
        <w:rPr>
          <w:rFonts w:ascii="Arial" w:hAnsi="Arial"/>
          <w:color w:val="0D0D0D"/>
          <w:sz w:val="16"/>
          <w:szCs w:val="16"/>
        </w:rPr>
        <w:t>KDSRAG</w:t>
      </w:r>
      <w:r w:rsidRPr="006451B9">
        <w:rPr>
          <w:rFonts w:ascii="Arial" w:hAnsi="Arial"/>
          <w:sz w:val="16"/>
          <w:szCs w:val="16"/>
        </w:rPr>
        <w:t xml:space="preserve">          DSDN</w:t>
      </w:r>
      <w:r w:rsidRPr="006451B9">
        <w:rPr>
          <w:rFonts w:ascii="Arial" w:hAnsi="Arial"/>
          <w:b/>
          <w:bCs/>
          <w:sz w:val="16"/>
          <w:szCs w:val="16"/>
        </w:rPr>
        <w:t>W</w:t>
      </w:r>
      <w:r w:rsidRPr="006451B9">
        <w:rPr>
          <w:rFonts w:ascii="Arial" w:hAnsi="Arial"/>
          <w:color w:val="0D0D0D"/>
          <w:sz w:val="16"/>
          <w:szCs w:val="16"/>
        </w:rPr>
        <w:t>S</w:t>
      </w:r>
      <w:r w:rsidRPr="006451B9">
        <w:rPr>
          <w:rFonts w:ascii="Arial" w:hAnsi="Arial"/>
          <w:sz w:val="16"/>
          <w:szCs w:val="16"/>
        </w:rPr>
        <w:t xml:space="preserve">       </w:t>
      </w:r>
      <w:r>
        <w:rPr>
          <w:rFonts w:ascii="Arial" w:hAnsi="Arial"/>
          <w:sz w:val="16"/>
          <w:szCs w:val="16"/>
        </w:rPr>
        <w:t xml:space="preserve">  </w:t>
      </w:r>
      <w:r w:rsidRPr="006451B9">
        <w:rPr>
          <w:rFonts w:ascii="Arial" w:hAnsi="Arial"/>
          <w:sz w:val="16"/>
          <w:szCs w:val="16"/>
        </w:rPr>
        <w:t xml:space="preserve">     PQE                                                                                   </w:t>
      </w:r>
    </w:p>
    <w:p w:rsidR="00414E0B" w:rsidRPr="006451B9" w:rsidRDefault="00414E0B" w:rsidP="00DB76C6">
      <w:pPr>
        <w:spacing w:after="120" w:line="480" w:lineRule="auto"/>
        <w:rPr>
          <w:rFonts w:ascii="Arial" w:hAnsi="Arial"/>
          <w:color w:val="0D0D0D"/>
          <w:sz w:val="16"/>
          <w:szCs w:val="16"/>
        </w:rPr>
      </w:pPr>
      <w:r w:rsidRPr="006451B9">
        <w:rPr>
          <w:rFonts w:ascii="Arial" w:hAnsi="Arial"/>
          <w:sz w:val="16"/>
          <w:szCs w:val="16"/>
        </w:rPr>
        <w:t xml:space="preserve">A/Ck/Iran/RZ53/2008                                   </w:t>
      </w:r>
      <w:r w:rsidR="00A600A3">
        <w:rPr>
          <w:rFonts w:ascii="Arial" w:hAnsi="Arial"/>
          <w:sz w:val="16"/>
          <w:szCs w:val="16"/>
        </w:rPr>
        <w:t xml:space="preserve"> </w:t>
      </w:r>
      <w:r w:rsidRPr="006451B9">
        <w:rPr>
          <w:rFonts w:ascii="Arial" w:hAnsi="Arial"/>
          <w:sz w:val="16"/>
          <w:szCs w:val="16"/>
        </w:rPr>
        <w:t xml:space="preserve">      -                                          I</w:t>
      </w:r>
      <w:r w:rsidRPr="006451B9">
        <w:rPr>
          <w:rFonts w:ascii="Arial" w:hAnsi="Arial"/>
          <w:b/>
          <w:bCs/>
          <w:sz w:val="16"/>
          <w:szCs w:val="16"/>
        </w:rPr>
        <w:t>R</w:t>
      </w:r>
      <w:r w:rsidRPr="006451B9">
        <w:rPr>
          <w:rFonts w:ascii="Arial" w:hAnsi="Arial"/>
          <w:color w:val="0D0D0D"/>
          <w:sz w:val="16"/>
          <w:szCs w:val="16"/>
        </w:rPr>
        <w:t>KDSR</w:t>
      </w:r>
      <w:r w:rsidRPr="006451B9">
        <w:rPr>
          <w:rFonts w:ascii="Arial" w:hAnsi="Arial"/>
          <w:b/>
          <w:bCs/>
          <w:sz w:val="16"/>
          <w:szCs w:val="16"/>
        </w:rPr>
        <w:t>E</w:t>
      </w:r>
      <w:r w:rsidRPr="006451B9">
        <w:rPr>
          <w:rFonts w:ascii="Arial" w:hAnsi="Arial"/>
          <w:color w:val="0D0D0D"/>
          <w:sz w:val="16"/>
          <w:szCs w:val="16"/>
        </w:rPr>
        <w:t xml:space="preserve">G    </w:t>
      </w:r>
      <w:r>
        <w:rPr>
          <w:rFonts w:ascii="Arial" w:hAnsi="Arial"/>
          <w:color w:val="0D0D0D"/>
          <w:sz w:val="16"/>
          <w:szCs w:val="16"/>
        </w:rPr>
        <w:t xml:space="preserve">   </w:t>
      </w:r>
      <w:r w:rsidRPr="006451B9">
        <w:rPr>
          <w:rFonts w:ascii="Arial" w:hAnsi="Arial"/>
          <w:color w:val="0D0D0D"/>
          <w:sz w:val="16"/>
          <w:szCs w:val="16"/>
        </w:rPr>
        <w:t xml:space="preserve">    </w:t>
      </w:r>
      <w:r w:rsidRPr="006451B9">
        <w:rPr>
          <w:rFonts w:ascii="Arial" w:hAnsi="Arial"/>
          <w:sz w:val="16"/>
          <w:szCs w:val="16"/>
        </w:rPr>
        <w:t xml:space="preserve">DSDNLS          </w:t>
      </w:r>
      <w:r>
        <w:rPr>
          <w:rFonts w:ascii="Arial" w:hAnsi="Arial"/>
          <w:sz w:val="16"/>
          <w:szCs w:val="16"/>
        </w:rPr>
        <w:t xml:space="preserve"> </w:t>
      </w:r>
      <w:r w:rsidRPr="006451B9">
        <w:rPr>
          <w:rFonts w:ascii="Arial" w:hAnsi="Arial"/>
          <w:sz w:val="16"/>
          <w:szCs w:val="16"/>
        </w:rPr>
        <w:t xml:space="preserve">     PQE</w:t>
      </w:r>
    </w:p>
    <w:p w:rsidR="00414E0B" w:rsidRPr="006451B9" w:rsidRDefault="00414E0B" w:rsidP="00DB76C6">
      <w:pPr>
        <w:spacing w:after="120" w:line="480" w:lineRule="auto"/>
        <w:rPr>
          <w:rFonts w:ascii="Arial" w:hAnsi="Arial"/>
          <w:sz w:val="16"/>
          <w:szCs w:val="16"/>
        </w:rPr>
      </w:pPr>
      <w:r w:rsidRPr="006451B9">
        <w:rPr>
          <w:rFonts w:ascii="Arial" w:hAnsi="Arial"/>
          <w:sz w:val="16"/>
          <w:szCs w:val="16"/>
        </w:rPr>
        <w:t xml:space="preserve">A/Ck/Iran/RZ71/2009                                       </w:t>
      </w:r>
      <w:r w:rsidR="00A600A3">
        <w:rPr>
          <w:rFonts w:ascii="Arial" w:hAnsi="Arial"/>
          <w:sz w:val="16"/>
          <w:szCs w:val="16"/>
        </w:rPr>
        <w:t xml:space="preserve"> </w:t>
      </w:r>
      <w:r w:rsidRPr="006451B9">
        <w:rPr>
          <w:rFonts w:ascii="Arial" w:hAnsi="Arial"/>
          <w:sz w:val="16"/>
          <w:szCs w:val="16"/>
        </w:rPr>
        <w:t xml:space="preserve"> </w:t>
      </w:r>
      <w:r>
        <w:rPr>
          <w:rFonts w:ascii="Arial" w:hAnsi="Arial"/>
          <w:sz w:val="16"/>
          <w:szCs w:val="16"/>
        </w:rPr>
        <w:t>-</w:t>
      </w:r>
      <w:r w:rsidRPr="006451B9">
        <w:rPr>
          <w:rFonts w:ascii="Arial" w:hAnsi="Arial"/>
          <w:sz w:val="16"/>
          <w:szCs w:val="16"/>
        </w:rPr>
        <w:t xml:space="preserve">                                           I</w:t>
      </w:r>
      <w:r w:rsidRPr="006451B9">
        <w:rPr>
          <w:rFonts w:ascii="Arial" w:hAnsi="Arial"/>
          <w:b/>
          <w:bCs/>
          <w:sz w:val="16"/>
          <w:szCs w:val="16"/>
        </w:rPr>
        <w:t>R</w:t>
      </w:r>
      <w:r w:rsidRPr="006451B9">
        <w:rPr>
          <w:rFonts w:ascii="Arial" w:hAnsi="Arial"/>
          <w:color w:val="0D0D0D"/>
          <w:sz w:val="16"/>
          <w:szCs w:val="16"/>
        </w:rPr>
        <w:t>KDSRAG</w:t>
      </w:r>
      <w:r w:rsidRPr="006451B9">
        <w:rPr>
          <w:rFonts w:ascii="Arial" w:hAnsi="Arial"/>
          <w:sz w:val="16"/>
          <w:szCs w:val="16"/>
        </w:rPr>
        <w:t xml:space="preserve">      </w:t>
      </w:r>
      <w:r>
        <w:rPr>
          <w:rFonts w:ascii="Arial" w:hAnsi="Arial"/>
          <w:sz w:val="16"/>
          <w:szCs w:val="16"/>
        </w:rPr>
        <w:t xml:space="preserve">   </w:t>
      </w:r>
      <w:r w:rsidRPr="006451B9">
        <w:rPr>
          <w:rFonts w:ascii="Arial" w:hAnsi="Arial"/>
          <w:sz w:val="16"/>
          <w:szCs w:val="16"/>
        </w:rPr>
        <w:t xml:space="preserve">   DSDN</w:t>
      </w:r>
      <w:r w:rsidRPr="006451B9">
        <w:rPr>
          <w:rFonts w:ascii="Arial" w:hAnsi="Arial"/>
          <w:b/>
          <w:bCs/>
          <w:sz w:val="16"/>
          <w:szCs w:val="16"/>
        </w:rPr>
        <w:t>W</w:t>
      </w:r>
      <w:r w:rsidRPr="006451B9">
        <w:rPr>
          <w:rFonts w:ascii="Arial" w:hAnsi="Arial"/>
          <w:color w:val="0D0D0D"/>
          <w:sz w:val="16"/>
          <w:szCs w:val="16"/>
        </w:rPr>
        <w:t>S</w:t>
      </w:r>
      <w:r w:rsidRPr="006451B9">
        <w:rPr>
          <w:rFonts w:ascii="Arial" w:hAnsi="Arial"/>
          <w:sz w:val="16"/>
          <w:szCs w:val="16"/>
        </w:rPr>
        <w:t xml:space="preserve">       </w:t>
      </w:r>
      <w:r>
        <w:rPr>
          <w:rFonts w:ascii="Arial" w:hAnsi="Arial"/>
          <w:sz w:val="16"/>
          <w:szCs w:val="16"/>
        </w:rPr>
        <w:t xml:space="preserve"> </w:t>
      </w:r>
      <w:r w:rsidRPr="006451B9">
        <w:rPr>
          <w:rFonts w:ascii="Arial" w:hAnsi="Arial"/>
          <w:sz w:val="16"/>
          <w:szCs w:val="16"/>
        </w:rPr>
        <w:t xml:space="preserve">      PQE                                                     </w:t>
      </w:r>
    </w:p>
    <w:p w:rsidR="00414E0B" w:rsidRPr="006451B9" w:rsidRDefault="00414E0B" w:rsidP="00DB76C6">
      <w:pPr>
        <w:spacing w:after="120" w:line="480" w:lineRule="auto"/>
        <w:rPr>
          <w:rFonts w:ascii="Arial" w:hAnsi="Arial"/>
          <w:color w:val="0D0D0D"/>
          <w:sz w:val="16"/>
          <w:szCs w:val="16"/>
        </w:rPr>
      </w:pPr>
      <w:r w:rsidRPr="006451B9">
        <w:rPr>
          <w:rFonts w:ascii="Arial" w:hAnsi="Arial"/>
          <w:sz w:val="16"/>
          <w:szCs w:val="16"/>
        </w:rPr>
        <w:t xml:space="preserve">A/Ck/Iran/N101/2011                             </w:t>
      </w:r>
      <w:r w:rsidR="00A600A3">
        <w:rPr>
          <w:rFonts w:ascii="Arial" w:hAnsi="Arial"/>
          <w:sz w:val="16"/>
          <w:szCs w:val="16"/>
        </w:rPr>
        <w:t xml:space="preserve"> </w:t>
      </w:r>
      <w:r w:rsidRPr="006451B9">
        <w:rPr>
          <w:rFonts w:ascii="Arial" w:hAnsi="Arial"/>
          <w:sz w:val="16"/>
          <w:szCs w:val="16"/>
        </w:rPr>
        <w:t xml:space="preserve">           </w:t>
      </w:r>
      <w:r>
        <w:rPr>
          <w:rFonts w:ascii="Arial" w:hAnsi="Arial"/>
          <w:sz w:val="16"/>
          <w:szCs w:val="16"/>
        </w:rPr>
        <w:t>-</w:t>
      </w:r>
      <w:r w:rsidRPr="006451B9">
        <w:rPr>
          <w:rFonts w:ascii="Arial" w:hAnsi="Arial"/>
          <w:sz w:val="16"/>
          <w:szCs w:val="16"/>
        </w:rPr>
        <w:t xml:space="preserve">                          </w:t>
      </w:r>
      <w:r w:rsidR="00A600A3">
        <w:rPr>
          <w:rFonts w:ascii="Arial" w:hAnsi="Arial"/>
          <w:sz w:val="16"/>
          <w:szCs w:val="16"/>
        </w:rPr>
        <w:t xml:space="preserve"> </w:t>
      </w:r>
      <w:r w:rsidRPr="006451B9">
        <w:rPr>
          <w:rFonts w:ascii="Arial" w:hAnsi="Arial"/>
          <w:sz w:val="16"/>
          <w:szCs w:val="16"/>
        </w:rPr>
        <w:t xml:space="preserve">                 IKKDSRAG           DSDN</w:t>
      </w:r>
      <w:r w:rsidRPr="006451B9">
        <w:rPr>
          <w:rFonts w:ascii="Arial" w:hAnsi="Arial"/>
          <w:b/>
          <w:bCs/>
          <w:sz w:val="16"/>
          <w:szCs w:val="16"/>
        </w:rPr>
        <w:t>R</w:t>
      </w:r>
      <w:r w:rsidRPr="006451B9">
        <w:rPr>
          <w:rFonts w:ascii="Arial" w:hAnsi="Arial"/>
          <w:color w:val="0D0D0D"/>
          <w:sz w:val="16"/>
          <w:szCs w:val="16"/>
        </w:rPr>
        <w:t xml:space="preserve">S               </w:t>
      </w:r>
      <w:r w:rsidRPr="006451B9">
        <w:rPr>
          <w:rFonts w:ascii="Arial" w:hAnsi="Arial"/>
          <w:sz w:val="16"/>
          <w:szCs w:val="16"/>
        </w:rPr>
        <w:t>PQE</w:t>
      </w:r>
    </w:p>
    <w:p w:rsidR="00414E0B" w:rsidRPr="006451B9" w:rsidRDefault="00414E0B" w:rsidP="00DB76C6">
      <w:pPr>
        <w:spacing w:after="120" w:line="480" w:lineRule="auto"/>
        <w:rPr>
          <w:rFonts w:ascii="Arial" w:hAnsi="Arial"/>
          <w:color w:val="0D0D0D"/>
          <w:sz w:val="16"/>
          <w:szCs w:val="16"/>
        </w:rPr>
      </w:pPr>
      <w:r w:rsidRPr="006451B9">
        <w:rPr>
          <w:rFonts w:ascii="Arial" w:hAnsi="Arial"/>
          <w:color w:val="0D0D0D"/>
          <w:sz w:val="16"/>
          <w:szCs w:val="16"/>
        </w:rPr>
        <w:t xml:space="preserve">A/Ck/Iran/186/2011                               </w:t>
      </w:r>
      <w:r w:rsidR="00A600A3">
        <w:rPr>
          <w:rFonts w:ascii="Arial" w:hAnsi="Arial"/>
          <w:color w:val="0D0D0D"/>
          <w:sz w:val="16"/>
          <w:szCs w:val="16"/>
        </w:rPr>
        <w:t xml:space="preserve"> </w:t>
      </w:r>
      <w:r w:rsidRPr="006451B9">
        <w:rPr>
          <w:rFonts w:ascii="Arial" w:hAnsi="Arial"/>
          <w:color w:val="0D0D0D"/>
          <w:sz w:val="16"/>
          <w:szCs w:val="16"/>
        </w:rPr>
        <w:t xml:space="preserve">            </w:t>
      </w:r>
      <w:r>
        <w:rPr>
          <w:rFonts w:ascii="Arial" w:hAnsi="Arial"/>
          <w:color w:val="0D0D0D"/>
          <w:sz w:val="16"/>
          <w:szCs w:val="16"/>
        </w:rPr>
        <w:t>-</w:t>
      </w:r>
      <w:r w:rsidRPr="006451B9">
        <w:rPr>
          <w:rFonts w:ascii="Arial" w:hAnsi="Arial"/>
          <w:color w:val="0D0D0D"/>
          <w:sz w:val="16"/>
          <w:szCs w:val="16"/>
        </w:rPr>
        <w:t xml:space="preserve">                               </w:t>
      </w:r>
      <w:r w:rsidR="00A600A3">
        <w:rPr>
          <w:rFonts w:ascii="Arial" w:hAnsi="Arial"/>
          <w:color w:val="0D0D0D"/>
          <w:sz w:val="16"/>
          <w:szCs w:val="16"/>
        </w:rPr>
        <w:t xml:space="preserve"> </w:t>
      </w:r>
      <w:r w:rsidRPr="006451B9">
        <w:rPr>
          <w:rFonts w:ascii="Arial" w:hAnsi="Arial"/>
          <w:color w:val="0D0D0D"/>
          <w:sz w:val="16"/>
          <w:szCs w:val="16"/>
        </w:rPr>
        <w:t xml:space="preserve">            </w:t>
      </w:r>
      <w:r w:rsidRPr="006451B9">
        <w:rPr>
          <w:rFonts w:ascii="Arial" w:hAnsi="Arial"/>
          <w:sz w:val="16"/>
          <w:szCs w:val="16"/>
        </w:rPr>
        <w:t>IKKDSRAG           DSDN</w:t>
      </w:r>
      <w:r w:rsidRPr="006451B9">
        <w:rPr>
          <w:rFonts w:ascii="Arial" w:hAnsi="Arial"/>
          <w:b/>
          <w:bCs/>
          <w:sz w:val="16"/>
          <w:szCs w:val="16"/>
        </w:rPr>
        <w:t>R</w:t>
      </w:r>
      <w:r w:rsidRPr="006451B9">
        <w:rPr>
          <w:rFonts w:ascii="Arial" w:hAnsi="Arial"/>
          <w:color w:val="0D0D0D"/>
          <w:sz w:val="16"/>
          <w:szCs w:val="16"/>
        </w:rPr>
        <w:t xml:space="preserve">S              </w:t>
      </w:r>
      <w:r w:rsidRPr="006451B9">
        <w:rPr>
          <w:rFonts w:ascii="Arial" w:hAnsi="Arial"/>
          <w:sz w:val="16"/>
          <w:szCs w:val="16"/>
        </w:rPr>
        <w:t>PQE</w:t>
      </w:r>
    </w:p>
    <w:p w:rsidR="00414E0B" w:rsidRPr="006451B9" w:rsidRDefault="00414E0B" w:rsidP="00A600A3">
      <w:pPr>
        <w:spacing w:after="120" w:line="480" w:lineRule="auto"/>
        <w:rPr>
          <w:rFonts w:ascii="Arial" w:hAnsi="Arial"/>
          <w:color w:val="0D0D0D"/>
          <w:sz w:val="16"/>
          <w:szCs w:val="16"/>
        </w:rPr>
      </w:pPr>
      <w:r w:rsidRPr="006451B9">
        <w:rPr>
          <w:rFonts w:ascii="Arial" w:hAnsi="Arial"/>
          <w:color w:val="0D0D0D"/>
          <w:sz w:val="16"/>
          <w:szCs w:val="16"/>
        </w:rPr>
        <w:t xml:space="preserve">A/Ck/Iran/187/2011                               </w:t>
      </w:r>
      <w:r w:rsidR="00A600A3">
        <w:rPr>
          <w:rFonts w:ascii="Arial" w:hAnsi="Arial"/>
          <w:color w:val="0D0D0D"/>
          <w:sz w:val="16"/>
          <w:szCs w:val="16"/>
        </w:rPr>
        <w:t xml:space="preserve"> </w:t>
      </w:r>
      <w:r w:rsidRPr="006451B9">
        <w:rPr>
          <w:rFonts w:ascii="Arial" w:hAnsi="Arial"/>
          <w:color w:val="0D0D0D"/>
          <w:sz w:val="16"/>
          <w:szCs w:val="16"/>
        </w:rPr>
        <w:t xml:space="preserve">  </w:t>
      </w:r>
      <w:r w:rsidR="00A600A3">
        <w:rPr>
          <w:rFonts w:ascii="Arial" w:hAnsi="Arial"/>
          <w:color w:val="0D0D0D"/>
          <w:sz w:val="16"/>
          <w:szCs w:val="16"/>
        </w:rPr>
        <w:t xml:space="preserve">  </w:t>
      </w:r>
      <w:r w:rsidRPr="006451B9">
        <w:rPr>
          <w:rFonts w:ascii="Arial" w:hAnsi="Arial"/>
          <w:color w:val="0D0D0D"/>
          <w:sz w:val="16"/>
          <w:szCs w:val="16"/>
        </w:rPr>
        <w:t xml:space="preserve">          </w:t>
      </w:r>
      <w:r>
        <w:rPr>
          <w:rFonts w:ascii="Arial" w:hAnsi="Arial"/>
          <w:color w:val="0D0D0D"/>
          <w:sz w:val="16"/>
          <w:szCs w:val="16"/>
        </w:rPr>
        <w:t>-</w:t>
      </w:r>
      <w:r w:rsidRPr="006451B9">
        <w:rPr>
          <w:rFonts w:ascii="Arial" w:hAnsi="Arial"/>
          <w:color w:val="0D0D0D"/>
          <w:sz w:val="16"/>
          <w:szCs w:val="16"/>
        </w:rPr>
        <w:t xml:space="preserve">                             </w:t>
      </w:r>
      <w:r w:rsidR="00A600A3">
        <w:rPr>
          <w:rFonts w:ascii="Arial" w:hAnsi="Arial"/>
          <w:color w:val="0D0D0D"/>
          <w:sz w:val="16"/>
          <w:szCs w:val="16"/>
        </w:rPr>
        <w:t xml:space="preserve">   </w:t>
      </w:r>
      <w:r w:rsidRPr="006451B9">
        <w:rPr>
          <w:rFonts w:ascii="Arial" w:hAnsi="Arial"/>
          <w:color w:val="0D0D0D"/>
          <w:sz w:val="16"/>
          <w:szCs w:val="16"/>
        </w:rPr>
        <w:t xml:space="preserve">          </w:t>
      </w:r>
      <w:r w:rsidRPr="006451B9">
        <w:rPr>
          <w:rFonts w:ascii="Arial" w:hAnsi="Arial"/>
          <w:sz w:val="16"/>
          <w:szCs w:val="16"/>
        </w:rPr>
        <w:t>IKKDSRAG           DSDN</w:t>
      </w:r>
      <w:r w:rsidRPr="006451B9">
        <w:rPr>
          <w:rFonts w:ascii="Arial" w:hAnsi="Arial"/>
          <w:b/>
          <w:bCs/>
          <w:sz w:val="16"/>
          <w:szCs w:val="16"/>
        </w:rPr>
        <w:t>R</w:t>
      </w:r>
      <w:r w:rsidRPr="006451B9">
        <w:rPr>
          <w:rFonts w:ascii="Arial" w:hAnsi="Arial"/>
          <w:color w:val="0D0D0D"/>
          <w:sz w:val="16"/>
          <w:szCs w:val="16"/>
        </w:rPr>
        <w:t xml:space="preserve">S             </w:t>
      </w:r>
      <w:r w:rsidRPr="006451B9">
        <w:rPr>
          <w:rFonts w:ascii="Arial" w:hAnsi="Arial"/>
          <w:sz w:val="16"/>
          <w:szCs w:val="16"/>
        </w:rPr>
        <w:t>PQE</w:t>
      </w:r>
    </w:p>
    <w:p w:rsidR="00414E0B" w:rsidRPr="006451B9" w:rsidRDefault="00414E0B" w:rsidP="00A600A3">
      <w:pPr>
        <w:spacing w:after="120" w:line="480" w:lineRule="auto"/>
        <w:rPr>
          <w:rFonts w:ascii="Arial" w:hAnsi="Arial"/>
          <w:color w:val="0D0D0D"/>
          <w:sz w:val="16"/>
          <w:szCs w:val="16"/>
        </w:rPr>
      </w:pPr>
      <w:r w:rsidRPr="006451B9">
        <w:rPr>
          <w:rFonts w:ascii="Arial" w:hAnsi="Arial"/>
          <w:color w:val="0D0D0D"/>
          <w:sz w:val="16"/>
          <w:szCs w:val="16"/>
        </w:rPr>
        <w:t xml:space="preserve">A/Ck/Iran/189/2011                              </w:t>
      </w:r>
      <w:r w:rsidR="00A600A3">
        <w:rPr>
          <w:rFonts w:ascii="Arial" w:hAnsi="Arial"/>
          <w:color w:val="0D0D0D"/>
          <w:sz w:val="16"/>
          <w:szCs w:val="16"/>
        </w:rPr>
        <w:t xml:space="preserve"> </w:t>
      </w:r>
      <w:r w:rsidRPr="006451B9">
        <w:rPr>
          <w:rFonts w:ascii="Arial" w:hAnsi="Arial"/>
          <w:color w:val="0D0D0D"/>
          <w:sz w:val="16"/>
          <w:szCs w:val="16"/>
        </w:rPr>
        <w:t xml:space="preserve">          </w:t>
      </w:r>
      <w:r w:rsidR="00A600A3">
        <w:rPr>
          <w:rFonts w:ascii="Arial" w:hAnsi="Arial"/>
          <w:color w:val="0D0D0D"/>
          <w:sz w:val="16"/>
          <w:szCs w:val="16"/>
        </w:rPr>
        <w:t xml:space="preserve"> </w:t>
      </w:r>
      <w:r w:rsidRPr="006451B9">
        <w:rPr>
          <w:rFonts w:ascii="Arial" w:hAnsi="Arial"/>
          <w:color w:val="0D0D0D"/>
          <w:sz w:val="16"/>
          <w:szCs w:val="16"/>
        </w:rPr>
        <w:t xml:space="preserve">  </w:t>
      </w:r>
      <w:r>
        <w:rPr>
          <w:rFonts w:ascii="Arial" w:hAnsi="Arial"/>
          <w:color w:val="0D0D0D"/>
          <w:sz w:val="16"/>
          <w:szCs w:val="16"/>
        </w:rPr>
        <w:t>-</w:t>
      </w:r>
      <w:r w:rsidRPr="006451B9">
        <w:rPr>
          <w:rFonts w:ascii="Arial" w:hAnsi="Arial"/>
          <w:color w:val="0D0D0D"/>
          <w:sz w:val="16"/>
          <w:szCs w:val="16"/>
        </w:rPr>
        <w:t xml:space="preserve">                                 </w:t>
      </w:r>
      <w:r w:rsidR="00A600A3">
        <w:rPr>
          <w:rFonts w:ascii="Arial" w:hAnsi="Arial"/>
          <w:color w:val="0D0D0D"/>
          <w:sz w:val="16"/>
          <w:szCs w:val="16"/>
        </w:rPr>
        <w:t xml:space="preserve">  </w:t>
      </w:r>
      <w:r w:rsidRPr="006451B9">
        <w:rPr>
          <w:rFonts w:ascii="Arial" w:hAnsi="Arial"/>
          <w:color w:val="0D0D0D"/>
          <w:sz w:val="16"/>
          <w:szCs w:val="16"/>
        </w:rPr>
        <w:t xml:space="preserve">         </w:t>
      </w:r>
      <w:r w:rsidRPr="006451B9">
        <w:rPr>
          <w:rFonts w:ascii="Arial" w:hAnsi="Arial"/>
          <w:sz w:val="16"/>
          <w:szCs w:val="16"/>
        </w:rPr>
        <w:t>IKKDSRAG           DSDN</w:t>
      </w:r>
      <w:r w:rsidRPr="006451B9">
        <w:rPr>
          <w:rFonts w:ascii="Arial" w:hAnsi="Arial"/>
          <w:b/>
          <w:bCs/>
          <w:sz w:val="16"/>
          <w:szCs w:val="16"/>
        </w:rPr>
        <w:t>R</w:t>
      </w:r>
      <w:r w:rsidRPr="006451B9">
        <w:rPr>
          <w:rFonts w:ascii="Arial" w:hAnsi="Arial"/>
          <w:color w:val="0D0D0D"/>
          <w:sz w:val="16"/>
          <w:szCs w:val="16"/>
        </w:rPr>
        <w:t xml:space="preserve">S             </w:t>
      </w:r>
      <w:r w:rsidRPr="006451B9">
        <w:rPr>
          <w:rFonts w:ascii="Arial" w:hAnsi="Arial"/>
          <w:sz w:val="16"/>
          <w:szCs w:val="16"/>
        </w:rPr>
        <w:t>PQE</w:t>
      </w:r>
    </w:p>
    <w:p w:rsidR="00414E0B" w:rsidRPr="006451B9" w:rsidRDefault="00414E0B" w:rsidP="00A600A3">
      <w:pPr>
        <w:spacing w:after="120" w:line="480" w:lineRule="auto"/>
        <w:rPr>
          <w:rFonts w:ascii="Arial" w:hAnsi="Arial"/>
          <w:color w:val="0D0D0D"/>
          <w:sz w:val="16"/>
          <w:szCs w:val="16"/>
        </w:rPr>
      </w:pPr>
      <w:r w:rsidRPr="006451B9">
        <w:rPr>
          <w:rFonts w:ascii="Arial" w:hAnsi="Arial"/>
          <w:color w:val="0D0D0D"/>
          <w:sz w:val="16"/>
          <w:szCs w:val="16"/>
        </w:rPr>
        <w:t xml:space="preserve">A/Ck/Iran/191/2011                              </w:t>
      </w:r>
      <w:r w:rsidR="00A600A3">
        <w:rPr>
          <w:rFonts w:ascii="Arial" w:hAnsi="Arial"/>
          <w:color w:val="0D0D0D"/>
          <w:sz w:val="16"/>
          <w:szCs w:val="16"/>
        </w:rPr>
        <w:t xml:space="preserve"> </w:t>
      </w:r>
      <w:r w:rsidRPr="006451B9">
        <w:rPr>
          <w:rFonts w:ascii="Arial" w:hAnsi="Arial"/>
          <w:color w:val="0D0D0D"/>
          <w:sz w:val="16"/>
          <w:szCs w:val="16"/>
        </w:rPr>
        <w:t xml:space="preserve">        </w:t>
      </w:r>
      <w:r w:rsidR="00A600A3">
        <w:rPr>
          <w:rFonts w:ascii="Arial" w:hAnsi="Arial"/>
          <w:color w:val="0D0D0D"/>
          <w:sz w:val="16"/>
          <w:szCs w:val="16"/>
        </w:rPr>
        <w:t xml:space="preserve"> </w:t>
      </w:r>
      <w:r w:rsidRPr="006451B9">
        <w:rPr>
          <w:rFonts w:ascii="Arial" w:hAnsi="Arial"/>
          <w:color w:val="0D0D0D"/>
          <w:sz w:val="16"/>
          <w:szCs w:val="16"/>
        </w:rPr>
        <w:t xml:space="preserve">    </w:t>
      </w:r>
      <w:r>
        <w:rPr>
          <w:rFonts w:ascii="Arial" w:hAnsi="Arial"/>
          <w:color w:val="0D0D0D"/>
          <w:sz w:val="16"/>
          <w:szCs w:val="16"/>
        </w:rPr>
        <w:t>-</w:t>
      </w:r>
      <w:r w:rsidRPr="006451B9">
        <w:rPr>
          <w:rFonts w:ascii="Arial" w:hAnsi="Arial"/>
          <w:color w:val="0D0D0D"/>
          <w:sz w:val="16"/>
          <w:szCs w:val="16"/>
        </w:rPr>
        <w:t xml:space="preserve">                                 </w:t>
      </w:r>
      <w:r w:rsidR="00A600A3">
        <w:rPr>
          <w:rFonts w:ascii="Arial" w:hAnsi="Arial"/>
          <w:color w:val="0D0D0D"/>
          <w:sz w:val="16"/>
          <w:szCs w:val="16"/>
        </w:rPr>
        <w:t xml:space="preserve"> </w:t>
      </w:r>
      <w:r w:rsidRPr="006451B9">
        <w:rPr>
          <w:rFonts w:ascii="Arial" w:hAnsi="Arial"/>
          <w:color w:val="0D0D0D"/>
          <w:sz w:val="16"/>
          <w:szCs w:val="16"/>
        </w:rPr>
        <w:t xml:space="preserve">          </w:t>
      </w:r>
      <w:r w:rsidRPr="006451B9">
        <w:rPr>
          <w:rFonts w:ascii="Arial" w:hAnsi="Arial"/>
          <w:sz w:val="16"/>
          <w:szCs w:val="16"/>
        </w:rPr>
        <w:t>IKKDSRAG            DSDN</w:t>
      </w:r>
      <w:r w:rsidRPr="006451B9">
        <w:rPr>
          <w:rFonts w:ascii="Arial" w:hAnsi="Arial"/>
          <w:b/>
          <w:bCs/>
          <w:sz w:val="16"/>
          <w:szCs w:val="16"/>
        </w:rPr>
        <w:t>R</w:t>
      </w:r>
      <w:r w:rsidRPr="006451B9">
        <w:rPr>
          <w:rFonts w:ascii="Arial" w:hAnsi="Arial"/>
          <w:color w:val="0D0D0D"/>
          <w:sz w:val="16"/>
          <w:szCs w:val="16"/>
        </w:rPr>
        <w:t xml:space="preserve">S             </w:t>
      </w:r>
      <w:r w:rsidRPr="006451B9">
        <w:rPr>
          <w:rFonts w:ascii="Arial" w:hAnsi="Arial"/>
          <w:sz w:val="16"/>
          <w:szCs w:val="16"/>
        </w:rPr>
        <w:t>PQE</w:t>
      </w:r>
    </w:p>
    <w:p w:rsidR="00414E0B" w:rsidRPr="006451B9" w:rsidRDefault="00414E0B" w:rsidP="00A600A3">
      <w:pPr>
        <w:spacing w:after="120" w:line="480" w:lineRule="auto"/>
        <w:rPr>
          <w:rFonts w:ascii="Arial" w:hAnsi="Arial"/>
          <w:color w:val="0D0D0D"/>
          <w:sz w:val="16"/>
          <w:szCs w:val="16"/>
        </w:rPr>
      </w:pPr>
      <w:r w:rsidRPr="006451B9">
        <w:rPr>
          <w:rFonts w:ascii="Arial" w:hAnsi="Arial"/>
          <w:color w:val="0D0D0D"/>
          <w:sz w:val="16"/>
          <w:szCs w:val="16"/>
        </w:rPr>
        <w:t xml:space="preserve">A/QA/HK/G1/97                              </w:t>
      </w:r>
      <w:r w:rsidR="00A600A3">
        <w:rPr>
          <w:rFonts w:ascii="Arial" w:hAnsi="Arial"/>
          <w:color w:val="0D0D0D"/>
          <w:sz w:val="16"/>
          <w:szCs w:val="16"/>
        </w:rPr>
        <w:t xml:space="preserve">  </w:t>
      </w:r>
      <w:r w:rsidRPr="006451B9">
        <w:rPr>
          <w:rFonts w:ascii="Arial" w:hAnsi="Arial"/>
          <w:color w:val="0D0D0D"/>
          <w:sz w:val="16"/>
          <w:szCs w:val="16"/>
        </w:rPr>
        <w:t xml:space="preserve">    </w:t>
      </w:r>
      <w:r w:rsidR="00A600A3">
        <w:rPr>
          <w:rFonts w:ascii="Arial" w:hAnsi="Arial"/>
          <w:color w:val="0D0D0D"/>
          <w:sz w:val="16"/>
          <w:szCs w:val="16"/>
        </w:rPr>
        <w:t xml:space="preserve">  </w:t>
      </w:r>
      <w:r w:rsidRPr="006451B9">
        <w:rPr>
          <w:rFonts w:ascii="Arial" w:hAnsi="Arial"/>
          <w:color w:val="0D0D0D"/>
          <w:sz w:val="16"/>
          <w:szCs w:val="16"/>
        </w:rPr>
        <w:t xml:space="preserve">        38-39                          </w:t>
      </w:r>
      <w:r w:rsidR="00A600A3">
        <w:rPr>
          <w:rFonts w:ascii="Arial" w:hAnsi="Arial"/>
          <w:color w:val="0D0D0D"/>
          <w:sz w:val="16"/>
          <w:szCs w:val="16"/>
        </w:rPr>
        <w:t xml:space="preserve"> </w:t>
      </w:r>
      <w:r w:rsidRPr="006451B9">
        <w:rPr>
          <w:rFonts w:ascii="Arial" w:hAnsi="Arial"/>
          <w:color w:val="0D0D0D"/>
          <w:sz w:val="16"/>
          <w:szCs w:val="16"/>
        </w:rPr>
        <w:t xml:space="preserve">            IKKDSRSG            DSDIRS               </w:t>
      </w:r>
      <w:r w:rsidRPr="006451B9">
        <w:rPr>
          <w:rFonts w:ascii="Arial" w:hAnsi="Arial"/>
          <w:sz w:val="16"/>
          <w:szCs w:val="16"/>
        </w:rPr>
        <w:t>PQE</w:t>
      </w:r>
    </w:p>
    <w:p w:rsidR="00414E0B" w:rsidRPr="006451B9" w:rsidRDefault="00414E0B" w:rsidP="00A600A3">
      <w:pPr>
        <w:spacing w:after="120" w:line="480" w:lineRule="auto"/>
        <w:rPr>
          <w:rFonts w:ascii="Arial" w:hAnsi="Arial"/>
          <w:color w:val="0D0D0D"/>
          <w:sz w:val="16"/>
          <w:szCs w:val="16"/>
        </w:rPr>
      </w:pPr>
      <w:r w:rsidRPr="006451B9">
        <w:rPr>
          <w:rFonts w:ascii="Arial" w:hAnsi="Arial"/>
          <w:color w:val="0D0D0D"/>
          <w:sz w:val="16"/>
          <w:szCs w:val="16"/>
        </w:rPr>
        <w:t xml:space="preserve">A/HK/1074/99                                       </w:t>
      </w:r>
      <w:r w:rsidR="00A600A3">
        <w:rPr>
          <w:rFonts w:ascii="Arial" w:hAnsi="Arial"/>
          <w:color w:val="0D0D0D"/>
          <w:sz w:val="16"/>
          <w:szCs w:val="16"/>
        </w:rPr>
        <w:t xml:space="preserve">    </w:t>
      </w:r>
      <w:r w:rsidRPr="006451B9">
        <w:rPr>
          <w:rFonts w:ascii="Arial" w:hAnsi="Arial"/>
          <w:color w:val="0D0D0D"/>
          <w:sz w:val="16"/>
          <w:szCs w:val="16"/>
        </w:rPr>
        <w:t xml:space="preserve">      38-39                                       IKKDSRSG        </w:t>
      </w:r>
      <w:r>
        <w:rPr>
          <w:rFonts w:ascii="Arial" w:hAnsi="Arial"/>
          <w:color w:val="0D0D0D"/>
          <w:sz w:val="16"/>
          <w:szCs w:val="16"/>
        </w:rPr>
        <w:t xml:space="preserve"> </w:t>
      </w:r>
      <w:r w:rsidRPr="006451B9">
        <w:rPr>
          <w:rFonts w:ascii="Arial" w:hAnsi="Arial"/>
          <w:color w:val="0D0D0D"/>
          <w:sz w:val="16"/>
          <w:szCs w:val="16"/>
        </w:rPr>
        <w:t xml:space="preserve">   DSDNWS             </w:t>
      </w:r>
      <w:r w:rsidRPr="006451B9">
        <w:rPr>
          <w:rFonts w:ascii="Arial" w:hAnsi="Arial"/>
          <w:sz w:val="16"/>
          <w:szCs w:val="16"/>
        </w:rPr>
        <w:t>PQE</w:t>
      </w:r>
    </w:p>
    <w:p w:rsidR="00414E0B" w:rsidRDefault="00414E0B" w:rsidP="00A600A3">
      <w:pPr>
        <w:spacing w:after="120" w:line="480" w:lineRule="auto"/>
        <w:rPr>
          <w:rFonts w:ascii="Arial" w:hAnsi="Arial"/>
          <w:sz w:val="16"/>
          <w:szCs w:val="16"/>
        </w:rPr>
      </w:pPr>
      <w:r w:rsidRPr="006451B9">
        <w:rPr>
          <w:rFonts w:ascii="Arial" w:hAnsi="Arial"/>
          <w:color w:val="0D0D0D"/>
          <w:sz w:val="16"/>
          <w:szCs w:val="16"/>
        </w:rPr>
        <w:t xml:space="preserve">A/DK/HK/Y280/97  H9N2                    </w:t>
      </w:r>
      <w:r w:rsidR="00A600A3">
        <w:rPr>
          <w:rFonts w:ascii="Arial" w:hAnsi="Arial"/>
          <w:color w:val="0D0D0D"/>
          <w:sz w:val="16"/>
          <w:szCs w:val="16"/>
        </w:rPr>
        <w:t xml:space="preserve">    </w:t>
      </w:r>
      <w:r w:rsidRPr="006451B9">
        <w:rPr>
          <w:rFonts w:ascii="Arial" w:hAnsi="Arial"/>
          <w:color w:val="0D0D0D"/>
          <w:sz w:val="16"/>
          <w:szCs w:val="16"/>
        </w:rPr>
        <w:t xml:space="preserve">        63-65                                       IKEDSRSG            DSDNWS             </w:t>
      </w:r>
      <w:r w:rsidRPr="006451B9">
        <w:rPr>
          <w:rFonts w:ascii="Arial" w:hAnsi="Arial"/>
          <w:sz w:val="16"/>
          <w:szCs w:val="16"/>
        </w:rPr>
        <w:t>PQE</w:t>
      </w:r>
    </w:p>
    <w:p w:rsidR="00DB76C6" w:rsidRDefault="00DB76C6" w:rsidP="00DB76C6">
      <w:pPr>
        <w:spacing w:after="120" w:line="480" w:lineRule="auto"/>
        <w:rPr>
          <w:rFonts w:ascii="Arial" w:hAnsi="Arial"/>
          <w:sz w:val="16"/>
          <w:szCs w:val="16"/>
        </w:rPr>
      </w:pPr>
    </w:p>
    <w:p w:rsidR="00DB76C6" w:rsidRDefault="00DB76C6" w:rsidP="00DB76C6">
      <w:pPr>
        <w:spacing w:after="120" w:line="480" w:lineRule="auto"/>
        <w:rPr>
          <w:rFonts w:ascii="Arial" w:hAnsi="Arial"/>
          <w:sz w:val="16"/>
          <w:szCs w:val="16"/>
        </w:rPr>
      </w:pPr>
    </w:p>
    <w:p w:rsidR="00DB76C6" w:rsidRPr="006451B9" w:rsidRDefault="00DB76C6" w:rsidP="00DB76C6">
      <w:pPr>
        <w:spacing w:after="120" w:line="480" w:lineRule="auto"/>
        <w:rPr>
          <w:rFonts w:ascii="Arial" w:hAnsi="Arial"/>
          <w:color w:val="0D0D0D"/>
          <w:sz w:val="16"/>
          <w:szCs w:val="16"/>
        </w:rPr>
      </w:pPr>
    </w:p>
    <w:p w:rsidR="00414E0B" w:rsidRPr="00A600A3" w:rsidRDefault="00414E0B" w:rsidP="00DB76C6">
      <w:pPr>
        <w:spacing w:after="120" w:line="480" w:lineRule="auto"/>
        <w:rPr>
          <w:rFonts w:ascii="Arial" w:hAnsi="Arial"/>
          <w:b/>
          <w:bCs/>
          <w:color w:val="0D0D0D"/>
          <w:sz w:val="20"/>
          <w:szCs w:val="20"/>
        </w:rPr>
      </w:pPr>
    </w:p>
    <w:p w:rsidR="00414E0B" w:rsidRPr="00A600A3" w:rsidRDefault="00414E0B" w:rsidP="00DB76C6">
      <w:pPr>
        <w:spacing w:line="480" w:lineRule="auto"/>
        <w:rPr>
          <w:rFonts w:ascii="Arial" w:hAnsi="Arial"/>
          <w:b/>
          <w:bCs/>
          <w:color w:val="0D0D0D"/>
          <w:sz w:val="20"/>
          <w:szCs w:val="20"/>
        </w:rPr>
      </w:pPr>
      <w:r w:rsidRPr="00A600A3">
        <w:rPr>
          <w:rFonts w:ascii="Arial" w:hAnsi="Arial"/>
          <w:b/>
          <w:bCs/>
          <w:color w:val="0D0D0D"/>
          <w:sz w:val="20"/>
          <w:szCs w:val="20"/>
        </w:rPr>
        <w:t>Table 3.comparison of predict N-glycosylation sites (PGS)within aminoacid sequences of HA proteins isolated between 1998-2011(H9N2).</w:t>
      </w:r>
    </w:p>
    <w:tbl>
      <w:tblPr>
        <w:tblW w:w="8621" w:type="dxa"/>
        <w:tblInd w:w="1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00" w:firstRow="0" w:lastRow="0" w:firstColumn="0" w:lastColumn="0" w:noHBand="0" w:noVBand="0"/>
      </w:tblPr>
      <w:tblGrid>
        <w:gridCol w:w="8621"/>
      </w:tblGrid>
      <w:tr w:rsidR="00414E0B" w:rsidRPr="00694538" w:rsidTr="001138B0">
        <w:trPr>
          <w:trHeight w:val="215"/>
        </w:trPr>
        <w:tc>
          <w:tcPr>
            <w:tcW w:w="8621" w:type="dxa"/>
            <w:tcBorders>
              <w:top w:val="single" w:sz="4" w:space="0" w:color="auto"/>
              <w:left w:val="nil"/>
              <w:bottom w:val="dashSmallGap" w:sz="4" w:space="0" w:color="auto"/>
              <w:right w:val="nil"/>
            </w:tcBorders>
          </w:tcPr>
          <w:p w:rsidR="00414E0B" w:rsidRPr="00694538" w:rsidRDefault="00414E0B" w:rsidP="00DB76C6">
            <w:pPr>
              <w:spacing w:after="120" w:line="480" w:lineRule="auto"/>
              <w:ind w:left="178"/>
              <w:rPr>
                <w:rFonts w:ascii="Arial" w:hAnsi="Arial"/>
                <w:sz w:val="14"/>
                <w:szCs w:val="14"/>
              </w:rPr>
            </w:pPr>
            <w:r w:rsidRPr="00694538">
              <w:rPr>
                <w:rFonts w:ascii="Arial" w:hAnsi="Arial"/>
                <w:sz w:val="14"/>
                <w:szCs w:val="14"/>
              </w:rPr>
              <w:lastRenderedPageBreak/>
              <w:t xml:space="preserve">   Strain                                                                                  </w:t>
            </w:r>
            <w:r>
              <w:rPr>
                <w:rFonts w:ascii="Arial" w:hAnsi="Arial"/>
                <w:color w:val="0D0D0D"/>
                <w:sz w:val="14"/>
                <w:szCs w:val="14"/>
              </w:rPr>
              <w:t>position</w:t>
            </w:r>
          </w:p>
        </w:tc>
      </w:tr>
      <w:tr w:rsidR="00414E0B" w:rsidRPr="00CC72D2" w:rsidTr="001138B0">
        <w:trPr>
          <w:trHeight w:val="275"/>
        </w:trPr>
        <w:tc>
          <w:tcPr>
            <w:tcW w:w="8621" w:type="dxa"/>
            <w:tcBorders>
              <w:top w:val="dashSmallGap" w:sz="4" w:space="0" w:color="auto"/>
              <w:left w:val="nil"/>
              <w:bottom w:val="single" w:sz="4" w:space="0" w:color="auto"/>
              <w:right w:val="nil"/>
            </w:tcBorders>
          </w:tcPr>
          <w:p w:rsidR="00414E0B" w:rsidRPr="00694538" w:rsidRDefault="00414E0B" w:rsidP="00DB76C6">
            <w:pPr>
              <w:spacing w:before="120" w:after="120" w:line="480" w:lineRule="auto"/>
              <w:ind w:left="178"/>
              <w:rPr>
                <w:rFonts w:ascii="Arial" w:hAnsi="Arial"/>
                <w:sz w:val="14"/>
                <w:szCs w:val="14"/>
              </w:rPr>
            </w:pPr>
            <w:r w:rsidRPr="00694538">
              <w:rPr>
                <w:rFonts w:ascii="Arial" w:hAnsi="Arial"/>
                <w:sz w:val="14"/>
                <w:szCs w:val="14"/>
              </w:rPr>
              <w:t xml:space="preserve">                                   29-32      </w:t>
            </w:r>
            <w:r>
              <w:rPr>
                <w:rFonts w:ascii="Arial" w:hAnsi="Arial"/>
                <w:sz w:val="14"/>
                <w:szCs w:val="14"/>
              </w:rPr>
              <w:t xml:space="preserve">   </w:t>
            </w:r>
            <w:r w:rsidRPr="00694538">
              <w:rPr>
                <w:rFonts w:ascii="Arial" w:hAnsi="Arial"/>
                <w:sz w:val="14"/>
                <w:szCs w:val="14"/>
              </w:rPr>
              <w:t xml:space="preserve">  105-108       </w:t>
            </w:r>
            <w:r>
              <w:rPr>
                <w:rFonts w:ascii="Arial" w:hAnsi="Arial"/>
                <w:sz w:val="14"/>
                <w:szCs w:val="14"/>
              </w:rPr>
              <w:t xml:space="preserve"> </w:t>
            </w:r>
            <w:r w:rsidRPr="00694538">
              <w:rPr>
                <w:rFonts w:ascii="Arial" w:hAnsi="Arial"/>
                <w:sz w:val="14"/>
                <w:szCs w:val="14"/>
              </w:rPr>
              <w:t xml:space="preserve">  141-144          298-301     </w:t>
            </w:r>
            <w:r>
              <w:rPr>
                <w:rFonts w:ascii="Arial" w:hAnsi="Arial"/>
                <w:sz w:val="14"/>
                <w:szCs w:val="14"/>
              </w:rPr>
              <w:t xml:space="preserve">  </w:t>
            </w:r>
            <w:r w:rsidRPr="00694538">
              <w:rPr>
                <w:rFonts w:ascii="Arial" w:hAnsi="Arial"/>
                <w:sz w:val="14"/>
                <w:szCs w:val="14"/>
              </w:rPr>
              <w:t xml:space="preserve">    305-308       </w:t>
            </w:r>
            <w:r>
              <w:rPr>
                <w:rFonts w:ascii="Arial" w:hAnsi="Arial"/>
                <w:sz w:val="14"/>
                <w:szCs w:val="14"/>
              </w:rPr>
              <w:t xml:space="preserve">   </w:t>
            </w:r>
            <w:r w:rsidRPr="00694538">
              <w:rPr>
                <w:rFonts w:ascii="Arial" w:hAnsi="Arial"/>
                <w:sz w:val="14"/>
                <w:szCs w:val="14"/>
              </w:rPr>
              <w:t xml:space="preserve">   492-495          551-554</w:t>
            </w:r>
          </w:p>
        </w:tc>
      </w:tr>
    </w:tbl>
    <w:p w:rsidR="00414E0B" w:rsidRPr="00694538" w:rsidRDefault="00414E0B" w:rsidP="00DB76C6">
      <w:pPr>
        <w:spacing w:after="120" w:line="480" w:lineRule="auto"/>
        <w:rPr>
          <w:rFonts w:ascii="Arial" w:hAnsi="Arial"/>
          <w:sz w:val="14"/>
          <w:szCs w:val="14"/>
        </w:rPr>
      </w:pPr>
      <w:r w:rsidRPr="00694538">
        <w:rPr>
          <w:rFonts w:ascii="Arial" w:hAnsi="Arial"/>
          <w:sz w:val="14"/>
          <w:szCs w:val="14"/>
        </w:rPr>
        <w:t>A/Ir/av1221/98</w:t>
      </w:r>
      <w:r w:rsidRPr="00694538">
        <w:rPr>
          <w:rFonts w:ascii="Arial" w:hAnsi="Arial"/>
          <w:b/>
          <w:bCs/>
          <w:sz w:val="14"/>
          <w:szCs w:val="14"/>
        </w:rPr>
        <w:t xml:space="preserve">                  </w:t>
      </w:r>
      <w:r w:rsidRPr="00694538">
        <w:rPr>
          <w:rFonts w:ascii="Arial" w:hAnsi="Arial"/>
          <w:sz w:val="14"/>
          <w:szCs w:val="14"/>
        </w:rPr>
        <w:t>NSTE             NGTC              NVTY             NSTL                 NISK                NGTY                   -</w:t>
      </w:r>
    </w:p>
    <w:p w:rsidR="00414E0B" w:rsidRPr="00694538" w:rsidRDefault="00414E0B" w:rsidP="00DB76C6">
      <w:pPr>
        <w:spacing w:after="120" w:line="480" w:lineRule="auto"/>
        <w:rPr>
          <w:rFonts w:ascii="Arial" w:hAnsi="Arial"/>
          <w:sz w:val="14"/>
          <w:szCs w:val="14"/>
        </w:rPr>
      </w:pPr>
      <w:r w:rsidRPr="00694538">
        <w:rPr>
          <w:rFonts w:ascii="Arial" w:hAnsi="Arial"/>
          <w:sz w:val="14"/>
          <w:szCs w:val="14"/>
        </w:rPr>
        <w:t>A/Ck/Ir/661/1998              NSTE             NGTC              NVTY             NSTL                 NISK                NGTY                   -</w:t>
      </w:r>
    </w:p>
    <w:p w:rsidR="00414E0B" w:rsidRPr="00694538" w:rsidRDefault="00414E0B" w:rsidP="00DB76C6">
      <w:pPr>
        <w:spacing w:after="120" w:line="480" w:lineRule="auto"/>
        <w:rPr>
          <w:rFonts w:ascii="Arial" w:hAnsi="Arial"/>
          <w:sz w:val="14"/>
          <w:szCs w:val="14"/>
        </w:rPr>
      </w:pPr>
      <w:r w:rsidRPr="00694538">
        <w:rPr>
          <w:rFonts w:ascii="Arial" w:hAnsi="Arial"/>
          <w:sz w:val="14"/>
          <w:szCs w:val="14"/>
        </w:rPr>
        <w:t>A/Ck/Ir/TH77/1998            NSTE             NGTC              NVTY             NSTL                 NISK                NGTY               NGSC</w:t>
      </w:r>
    </w:p>
    <w:p w:rsidR="00414E0B" w:rsidRPr="00694538" w:rsidRDefault="00414E0B" w:rsidP="00DB76C6">
      <w:pPr>
        <w:spacing w:after="120" w:line="480" w:lineRule="auto"/>
        <w:rPr>
          <w:rFonts w:ascii="Arial" w:hAnsi="Arial"/>
          <w:sz w:val="14"/>
          <w:szCs w:val="14"/>
        </w:rPr>
      </w:pPr>
      <w:r w:rsidRPr="00694538">
        <w:rPr>
          <w:rFonts w:ascii="Arial" w:hAnsi="Arial"/>
          <w:sz w:val="14"/>
          <w:szCs w:val="14"/>
        </w:rPr>
        <w:t>A/Ck/Ir/TH81/2002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Ck/Ir/B76/2004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Ck/Ir/TH81/2002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w:t>
      </w:r>
      <w:r>
        <w:rPr>
          <w:rFonts w:ascii="Arial" w:hAnsi="Arial"/>
          <w:sz w:val="14"/>
          <w:szCs w:val="14"/>
        </w:rPr>
        <w:t>r</w:t>
      </w:r>
      <w:r w:rsidRPr="00694538">
        <w:rPr>
          <w:rFonts w:ascii="Arial" w:hAnsi="Arial"/>
          <w:sz w:val="14"/>
          <w:szCs w:val="14"/>
        </w:rPr>
        <w:t>/B76/2004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Ck/Ir/TH186/2007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Ck/Ir/RZ53/2008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Ck/Ir/RZ36/2008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Ck/Ir/EBGV</w:t>
      </w:r>
      <w:r>
        <w:rPr>
          <w:rFonts w:ascii="Arial" w:hAnsi="Arial"/>
          <w:sz w:val="14"/>
          <w:szCs w:val="14"/>
        </w:rPr>
        <w:t>/</w:t>
      </w:r>
      <w:r w:rsidRPr="00694538">
        <w:rPr>
          <w:rFonts w:ascii="Arial" w:hAnsi="Arial"/>
          <w:sz w:val="14"/>
          <w:szCs w:val="14"/>
        </w:rPr>
        <w:t xml:space="preserve">2010   </w:t>
      </w:r>
      <w:r>
        <w:rPr>
          <w:rFonts w:ascii="Arial" w:hAnsi="Arial"/>
          <w:sz w:val="14"/>
          <w:szCs w:val="14"/>
        </w:rPr>
        <w:t xml:space="preserve">     </w:t>
      </w:r>
      <w:r w:rsidRPr="00694538">
        <w:rPr>
          <w:rFonts w:ascii="Arial" w:hAnsi="Arial"/>
          <w:sz w:val="14"/>
          <w:szCs w:val="14"/>
        </w:rPr>
        <w:t xml:space="preserve">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Ck/Ir/N101/2011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Ck/Ir/186/2011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Ck/Ir/187/2011              NSTE             NGTC              NVTY             NSTL                 NISK                NGTY               NGSC</w:t>
      </w:r>
    </w:p>
    <w:p w:rsidR="00414E0B" w:rsidRPr="00694538" w:rsidRDefault="00414E0B" w:rsidP="00DB76C6">
      <w:pPr>
        <w:spacing w:after="120" w:line="480" w:lineRule="auto"/>
        <w:rPr>
          <w:rFonts w:ascii="Arial" w:hAnsi="Arial"/>
          <w:sz w:val="14"/>
          <w:szCs w:val="14"/>
        </w:rPr>
      </w:pPr>
      <w:r>
        <w:rPr>
          <w:rFonts w:ascii="Arial" w:hAnsi="Arial"/>
          <w:sz w:val="14"/>
          <w:szCs w:val="14"/>
        </w:rPr>
        <w:t>A/</w:t>
      </w:r>
      <w:r w:rsidRPr="00694538">
        <w:rPr>
          <w:rFonts w:ascii="Arial" w:hAnsi="Arial"/>
          <w:sz w:val="14"/>
          <w:szCs w:val="14"/>
        </w:rPr>
        <w:t>Ck/Ir/189/2011              NSTE             NGTC              NVTY             NSTL                 NISK                NGTY               NGSC</w:t>
      </w:r>
    </w:p>
    <w:p w:rsidR="004215A7" w:rsidRDefault="00414E0B" w:rsidP="00DB76C6">
      <w:pPr>
        <w:spacing w:after="120" w:line="480" w:lineRule="auto"/>
        <w:rPr>
          <w:rFonts w:ascii="Arial" w:hAnsi="Arial"/>
          <w:sz w:val="16"/>
          <w:szCs w:val="16"/>
        </w:rPr>
      </w:pPr>
      <w:r>
        <w:rPr>
          <w:rFonts w:ascii="Arial" w:hAnsi="Arial"/>
          <w:sz w:val="14"/>
          <w:szCs w:val="14"/>
        </w:rPr>
        <w:t>A/</w:t>
      </w:r>
      <w:r w:rsidRPr="00694538">
        <w:rPr>
          <w:rFonts w:ascii="Arial" w:hAnsi="Arial"/>
          <w:sz w:val="14"/>
          <w:szCs w:val="14"/>
        </w:rPr>
        <w:t>Ck/Ir/191/2011             NSTE             NGTC               NVTY             NSTL                 NISK                NGTY               NGSC</w:t>
      </w:r>
      <w:r w:rsidRPr="00017E4E">
        <w:rPr>
          <w:rFonts w:ascii="Arial" w:hAnsi="Arial"/>
          <w:sz w:val="16"/>
          <w:szCs w:val="16"/>
        </w:rPr>
        <w:t xml:space="preserve">        </w:t>
      </w:r>
    </w:p>
    <w:p w:rsidR="004215A7" w:rsidRDefault="004215A7" w:rsidP="00DB76C6">
      <w:pPr>
        <w:spacing w:after="120" w:line="480" w:lineRule="auto"/>
        <w:rPr>
          <w:rFonts w:ascii="Arial" w:hAnsi="Arial"/>
          <w:sz w:val="16"/>
          <w:szCs w:val="16"/>
        </w:rPr>
      </w:pPr>
    </w:p>
    <w:p w:rsidR="004215A7" w:rsidRDefault="004215A7" w:rsidP="00DB76C6">
      <w:pPr>
        <w:spacing w:after="120" w:line="480" w:lineRule="auto"/>
        <w:rPr>
          <w:rFonts w:ascii="Arial" w:hAnsi="Arial"/>
          <w:sz w:val="16"/>
          <w:szCs w:val="16"/>
        </w:rPr>
      </w:pPr>
    </w:p>
    <w:p w:rsidR="004215A7" w:rsidRDefault="004215A7" w:rsidP="00DB76C6">
      <w:pPr>
        <w:spacing w:after="120" w:line="480" w:lineRule="auto"/>
        <w:rPr>
          <w:rFonts w:ascii="Arial" w:hAnsi="Arial"/>
          <w:sz w:val="16"/>
          <w:szCs w:val="16"/>
        </w:rPr>
      </w:pPr>
    </w:p>
    <w:p w:rsidR="004215A7" w:rsidRDefault="004215A7" w:rsidP="00DB76C6">
      <w:pPr>
        <w:spacing w:after="120" w:line="480" w:lineRule="auto"/>
        <w:rPr>
          <w:rFonts w:ascii="Arial" w:hAnsi="Arial"/>
          <w:sz w:val="16"/>
          <w:szCs w:val="16"/>
        </w:rPr>
      </w:pPr>
    </w:p>
    <w:p w:rsidR="00414E0B" w:rsidRPr="00017E4E" w:rsidRDefault="00414E0B" w:rsidP="00DB76C6">
      <w:pPr>
        <w:spacing w:after="120" w:line="480" w:lineRule="auto"/>
        <w:rPr>
          <w:rFonts w:ascii="Arial" w:hAnsi="Arial"/>
          <w:color w:val="0D0D0D"/>
          <w:sz w:val="16"/>
          <w:szCs w:val="16"/>
        </w:rPr>
      </w:pPr>
      <w:r w:rsidRPr="00017E4E">
        <w:rPr>
          <w:rFonts w:ascii="Arial" w:hAnsi="Arial"/>
          <w:sz w:val="16"/>
          <w:szCs w:val="16"/>
        </w:rPr>
        <w:t xml:space="preserve">           </w:t>
      </w:r>
    </w:p>
    <w:p w:rsidR="00414E0B" w:rsidRPr="001B6399" w:rsidRDefault="00414E0B" w:rsidP="00DB76C6">
      <w:pPr>
        <w:spacing w:line="480" w:lineRule="auto"/>
        <w:rPr>
          <w:rFonts w:ascii="Arial" w:hAnsi="Arial"/>
          <w:b/>
          <w:bCs/>
          <w:color w:val="0D0D0D"/>
          <w:sz w:val="18"/>
          <w:szCs w:val="18"/>
        </w:rPr>
      </w:pPr>
      <w:r w:rsidRPr="001B6399">
        <w:rPr>
          <w:rFonts w:ascii="Arial" w:hAnsi="Arial"/>
          <w:b/>
          <w:bCs/>
          <w:color w:val="0D0D0D"/>
          <w:sz w:val="18"/>
          <w:szCs w:val="18"/>
        </w:rPr>
        <w:t>Table  4. comparison of predict N-glycosylation sites (PGS)within aminoacid sequences of NA proteins isolated between 1998-2011(H9N2).</w:t>
      </w:r>
    </w:p>
    <w:tbl>
      <w:tblPr>
        <w:tblW w:w="9238" w:type="dxa"/>
        <w:tblInd w:w="14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00" w:firstRow="0" w:lastRow="0" w:firstColumn="0" w:lastColumn="0" w:noHBand="0" w:noVBand="0"/>
      </w:tblPr>
      <w:tblGrid>
        <w:gridCol w:w="9238"/>
      </w:tblGrid>
      <w:tr w:rsidR="00414E0B" w:rsidRPr="00D27708" w:rsidTr="001138B0">
        <w:trPr>
          <w:trHeight w:val="237"/>
        </w:trPr>
        <w:tc>
          <w:tcPr>
            <w:tcW w:w="9238" w:type="dxa"/>
            <w:tcBorders>
              <w:top w:val="single" w:sz="4" w:space="0" w:color="auto"/>
              <w:left w:val="nil"/>
              <w:bottom w:val="dashSmallGap" w:sz="4" w:space="0" w:color="auto"/>
              <w:right w:val="nil"/>
            </w:tcBorders>
          </w:tcPr>
          <w:p w:rsidR="00414E0B" w:rsidRPr="00D27708" w:rsidRDefault="00414E0B" w:rsidP="00DB76C6">
            <w:pPr>
              <w:spacing w:after="120" w:line="480" w:lineRule="auto"/>
              <w:jc w:val="center"/>
              <w:rPr>
                <w:rFonts w:ascii="Arial" w:hAnsi="Arial"/>
                <w:color w:val="0D0D0D"/>
                <w:sz w:val="16"/>
                <w:szCs w:val="16"/>
              </w:rPr>
            </w:pPr>
            <w:r>
              <w:rPr>
                <w:rFonts w:ascii="Arial" w:hAnsi="Arial"/>
                <w:color w:val="0D0D0D"/>
                <w:sz w:val="16"/>
                <w:szCs w:val="16"/>
              </w:rPr>
              <w:t>position</w:t>
            </w:r>
          </w:p>
        </w:tc>
      </w:tr>
      <w:tr w:rsidR="00414E0B" w:rsidRPr="00D27708" w:rsidTr="001138B0">
        <w:trPr>
          <w:trHeight w:val="216"/>
        </w:trPr>
        <w:tc>
          <w:tcPr>
            <w:tcW w:w="9238" w:type="dxa"/>
            <w:tcBorders>
              <w:top w:val="dashSmallGap" w:sz="4" w:space="0" w:color="auto"/>
              <w:left w:val="nil"/>
              <w:bottom w:val="single" w:sz="4" w:space="0" w:color="auto"/>
              <w:right w:val="nil"/>
            </w:tcBorders>
          </w:tcPr>
          <w:p w:rsidR="00414E0B" w:rsidRPr="00D27708" w:rsidRDefault="00414E0B" w:rsidP="00DB76C6">
            <w:pPr>
              <w:spacing w:before="120" w:after="120" w:line="480" w:lineRule="auto"/>
              <w:rPr>
                <w:rFonts w:ascii="Arial" w:hAnsi="Arial"/>
                <w:color w:val="0D0D0D"/>
                <w:sz w:val="16"/>
                <w:szCs w:val="16"/>
              </w:rPr>
            </w:pPr>
            <w:r w:rsidRPr="00D27708">
              <w:rPr>
                <w:rFonts w:ascii="Arial" w:hAnsi="Arial"/>
                <w:color w:val="0D0D0D"/>
                <w:sz w:val="16"/>
                <w:szCs w:val="16"/>
              </w:rPr>
              <w:t>Viruses                              44-47      61-64       69-72    70-73      86-89      146-149    200-203     234-237    313-316     402-405</w:t>
            </w:r>
          </w:p>
        </w:tc>
      </w:tr>
    </w:tbl>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A/Ck/Ir/av1221/98               NPSN       NITE        NNTT     NTTI      NWSK      NGTT       NATA        NGTC           -               NLSG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lastRenderedPageBreak/>
        <w:t>A/Ck/Ir/661/1998                 NPSN       NITE        NNTT     NTTI      NWSK      NGTT       NATA        NGTC           -               NLSG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A/Ck/Ir/ZMT/101/98            NPSN       NITE         NNTT     NTTI      NWSK      NGTT       NATA       NGTC            -               NLSG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A/Ck/Iran/11T/99                 NPSN       NITE        NNTT     NTTI      NWSK      NGTT       NATA        NGTC           -                NLSG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A/Ck/Iran/284/2002             NPSN        NITE       NNTT     NTTI       NWSK     NGTT       NATA        NGTC           -                NLSG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A/Ck/Iran/B111/2004           NPSN       NITE        NNTT     NTTI      NWSK      NGTT       NATA        NGTC           -                NLSG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A/Ck/Iran/68/2006               NPSN       NITE        NNTT     NTTI       NWSK      NGTT       NATA        NGTC            -               NLSG</w:t>
      </w:r>
    </w:p>
    <w:p w:rsidR="00414E0B" w:rsidRPr="00D27708" w:rsidRDefault="00414E0B" w:rsidP="00DB76C6">
      <w:pPr>
        <w:spacing w:after="120" w:line="480" w:lineRule="auto"/>
        <w:rPr>
          <w:rFonts w:ascii="Arial" w:hAnsi="Arial"/>
          <w:color w:val="000000"/>
          <w:sz w:val="16"/>
          <w:szCs w:val="16"/>
        </w:rPr>
      </w:pPr>
      <w:r w:rsidRPr="00D27708">
        <w:rPr>
          <w:rFonts w:ascii="Arial" w:hAnsi="Arial"/>
          <w:color w:val="0D0D0D"/>
          <w:sz w:val="16"/>
          <w:szCs w:val="16"/>
        </w:rPr>
        <w:t>A/Ck/Iran/RZ53/2008               -           N</w:t>
      </w:r>
      <w:r w:rsidRPr="00D27708">
        <w:rPr>
          <w:rFonts w:ascii="Arial" w:hAnsi="Arial"/>
          <w:b/>
          <w:bCs/>
          <w:sz w:val="16"/>
          <w:szCs w:val="16"/>
        </w:rPr>
        <w:t>R</w:t>
      </w:r>
      <w:r w:rsidRPr="00D27708">
        <w:rPr>
          <w:rFonts w:ascii="Arial" w:hAnsi="Arial"/>
          <w:color w:val="000000"/>
          <w:sz w:val="16"/>
          <w:szCs w:val="16"/>
        </w:rPr>
        <w:t>TE       NNTT     NTTI      NWSK      NGTT       NATA        NGTC            -               NLSG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A/Ck/Iran/RZ36/2008               -           NITE        N</w:t>
      </w:r>
      <w:r w:rsidRPr="00D27708">
        <w:rPr>
          <w:rFonts w:ascii="Arial" w:hAnsi="Arial"/>
          <w:b/>
          <w:bCs/>
          <w:sz w:val="16"/>
          <w:szCs w:val="16"/>
        </w:rPr>
        <w:t>G</w:t>
      </w:r>
      <w:r w:rsidRPr="00D27708">
        <w:rPr>
          <w:rFonts w:ascii="Arial" w:hAnsi="Arial"/>
          <w:color w:val="000000"/>
          <w:sz w:val="16"/>
          <w:szCs w:val="16"/>
        </w:rPr>
        <w:t>T</w:t>
      </w:r>
      <w:r w:rsidRPr="00D27708">
        <w:rPr>
          <w:rFonts w:ascii="Arial" w:hAnsi="Arial"/>
          <w:b/>
          <w:bCs/>
          <w:sz w:val="16"/>
          <w:szCs w:val="16"/>
        </w:rPr>
        <w:t>I</w:t>
      </w:r>
      <w:r w:rsidRPr="00D27708">
        <w:rPr>
          <w:rFonts w:ascii="Arial" w:hAnsi="Arial"/>
          <w:color w:val="FF0000"/>
          <w:sz w:val="16"/>
          <w:szCs w:val="16"/>
        </w:rPr>
        <w:t xml:space="preserve">       </w:t>
      </w:r>
      <w:r>
        <w:rPr>
          <w:rFonts w:ascii="Arial" w:hAnsi="Arial"/>
          <w:sz w:val="16"/>
          <w:szCs w:val="16"/>
        </w:rPr>
        <w:t>-</w:t>
      </w:r>
      <w:r w:rsidRPr="00D27708">
        <w:rPr>
          <w:rFonts w:ascii="Arial" w:hAnsi="Arial"/>
          <w:color w:val="FF0000"/>
          <w:sz w:val="16"/>
          <w:szCs w:val="16"/>
        </w:rPr>
        <w:t xml:space="preserve">        </w:t>
      </w:r>
      <w:r>
        <w:rPr>
          <w:rFonts w:ascii="Arial" w:hAnsi="Arial"/>
          <w:color w:val="FF0000"/>
          <w:sz w:val="16"/>
          <w:szCs w:val="16"/>
        </w:rPr>
        <w:t xml:space="preserve"> </w:t>
      </w:r>
      <w:r w:rsidRPr="00D27708">
        <w:rPr>
          <w:rFonts w:ascii="Arial" w:hAnsi="Arial"/>
          <w:color w:val="FF0000"/>
          <w:sz w:val="16"/>
          <w:szCs w:val="16"/>
        </w:rPr>
        <w:t xml:space="preserve">   </w:t>
      </w:r>
      <w:r w:rsidRPr="00D27708">
        <w:rPr>
          <w:rFonts w:ascii="Arial" w:hAnsi="Arial"/>
          <w:color w:val="000000"/>
          <w:sz w:val="16"/>
          <w:szCs w:val="16"/>
        </w:rPr>
        <w:t>NWSK      NGTT       NATA        NGTC           -                N</w:t>
      </w:r>
      <w:r w:rsidRPr="00D27708">
        <w:rPr>
          <w:rFonts w:ascii="Arial" w:hAnsi="Arial"/>
          <w:b/>
          <w:bCs/>
          <w:sz w:val="16"/>
          <w:szCs w:val="16"/>
        </w:rPr>
        <w:t>W</w:t>
      </w:r>
      <w:r w:rsidRPr="00D27708">
        <w:rPr>
          <w:rFonts w:ascii="Arial" w:hAnsi="Arial"/>
          <w:color w:val="0D0D0D"/>
          <w:sz w:val="16"/>
          <w:szCs w:val="16"/>
        </w:rPr>
        <w:t>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A/Ck/Iran/RZ71/2009               -           NITE        N</w:t>
      </w:r>
      <w:r w:rsidRPr="00D27708">
        <w:rPr>
          <w:rFonts w:ascii="Arial" w:hAnsi="Arial"/>
          <w:b/>
          <w:bCs/>
          <w:sz w:val="16"/>
          <w:szCs w:val="16"/>
        </w:rPr>
        <w:t>G</w:t>
      </w:r>
      <w:r w:rsidRPr="00D27708">
        <w:rPr>
          <w:rFonts w:ascii="Arial" w:hAnsi="Arial"/>
          <w:color w:val="000000"/>
          <w:sz w:val="16"/>
          <w:szCs w:val="16"/>
        </w:rPr>
        <w:t>T</w:t>
      </w:r>
      <w:r w:rsidRPr="00D27708">
        <w:rPr>
          <w:rFonts w:ascii="Arial" w:hAnsi="Arial"/>
          <w:b/>
          <w:bCs/>
          <w:sz w:val="16"/>
          <w:szCs w:val="16"/>
        </w:rPr>
        <w:t>I</w:t>
      </w:r>
      <w:r w:rsidRPr="00D27708">
        <w:rPr>
          <w:rFonts w:ascii="Arial" w:hAnsi="Arial"/>
          <w:color w:val="FF0000"/>
          <w:sz w:val="16"/>
          <w:szCs w:val="16"/>
        </w:rPr>
        <w:t xml:space="preserve">        </w:t>
      </w:r>
      <w:r w:rsidRPr="00CE453D">
        <w:rPr>
          <w:rFonts w:ascii="Arial" w:hAnsi="Arial"/>
          <w:sz w:val="16"/>
          <w:szCs w:val="16"/>
        </w:rPr>
        <w:t xml:space="preserve">- </w:t>
      </w:r>
      <w:r w:rsidRPr="00D27708">
        <w:rPr>
          <w:rFonts w:ascii="Arial" w:hAnsi="Arial"/>
          <w:color w:val="FF0000"/>
          <w:sz w:val="16"/>
          <w:szCs w:val="16"/>
        </w:rPr>
        <w:t xml:space="preserve">     </w:t>
      </w:r>
      <w:r>
        <w:rPr>
          <w:rFonts w:ascii="Arial" w:hAnsi="Arial"/>
          <w:color w:val="FF0000"/>
          <w:sz w:val="16"/>
          <w:szCs w:val="16"/>
        </w:rPr>
        <w:t xml:space="preserve"> </w:t>
      </w:r>
      <w:r w:rsidRPr="00D27708">
        <w:rPr>
          <w:rFonts w:ascii="Arial" w:hAnsi="Arial"/>
          <w:color w:val="FF0000"/>
          <w:sz w:val="16"/>
          <w:szCs w:val="16"/>
        </w:rPr>
        <w:t xml:space="preserve">    </w:t>
      </w:r>
      <w:r w:rsidRPr="00D27708">
        <w:rPr>
          <w:rFonts w:ascii="Arial" w:hAnsi="Arial"/>
          <w:color w:val="000000"/>
          <w:sz w:val="16"/>
          <w:szCs w:val="16"/>
        </w:rPr>
        <w:t>NWSK      NGT         NATA         NGTC           -               N</w:t>
      </w:r>
      <w:r w:rsidRPr="00D27708">
        <w:rPr>
          <w:rFonts w:ascii="Arial" w:hAnsi="Arial"/>
          <w:b/>
          <w:bCs/>
          <w:sz w:val="16"/>
          <w:szCs w:val="16"/>
        </w:rPr>
        <w:t>W</w:t>
      </w:r>
      <w:r w:rsidRPr="00D27708">
        <w:rPr>
          <w:rFonts w:ascii="Arial" w:hAnsi="Arial"/>
          <w:color w:val="0D0D0D"/>
          <w:sz w:val="16"/>
          <w:szCs w:val="16"/>
        </w:rPr>
        <w:t>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A/Ck/Iran/N101/2011          N</w:t>
      </w:r>
      <w:r w:rsidRPr="00D27708">
        <w:rPr>
          <w:rFonts w:ascii="Arial" w:hAnsi="Arial"/>
          <w:b/>
          <w:bCs/>
          <w:sz w:val="16"/>
          <w:szCs w:val="16"/>
        </w:rPr>
        <w:t>S</w:t>
      </w:r>
      <w:r w:rsidRPr="00D27708">
        <w:rPr>
          <w:rFonts w:ascii="Arial" w:hAnsi="Arial"/>
          <w:color w:val="0D0D0D"/>
          <w:sz w:val="16"/>
          <w:szCs w:val="16"/>
        </w:rPr>
        <w:t>S</w:t>
      </w:r>
      <w:r w:rsidRPr="00D27708">
        <w:rPr>
          <w:rFonts w:ascii="Arial" w:hAnsi="Arial"/>
          <w:b/>
          <w:bCs/>
          <w:sz w:val="16"/>
          <w:szCs w:val="16"/>
        </w:rPr>
        <w:t>K</w:t>
      </w:r>
      <w:r w:rsidRPr="00D27708">
        <w:rPr>
          <w:rFonts w:ascii="Arial" w:hAnsi="Arial"/>
          <w:color w:val="0D0D0D"/>
          <w:sz w:val="16"/>
          <w:szCs w:val="16"/>
        </w:rPr>
        <w:t xml:space="preserve">      NITE         N</w:t>
      </w:r>
      <w:r w:rsidRPr="00D27708">
        <w:rPr>
          <w:rFonts w:ascii="Arial" w:hAnsi="Arial"/>
          <w:b/>
          <w:bCs/>
          <w:sz w:val="16"/>
          <w:szCs w:val="16"/>
        </w:rPr>
        <w:t>G</w:t>
      </w:r>
      <w:r w:rsidRPr="00D27708">
        <w:rPr>
          <w:rFonts w:ascii="Arial" w:hAnsi="Arial"/>
          <w:color w:val="000000"/>
          <w:sz w:val="16"/>
          <w:szCs w:val="16"/>
        </w:rPr>
        <w:t>T</w:t>
      </w:r>
      <w:r w:rsidRPr="00D27708">
        <w:rPr>
          <w:rFonts w:ascii="Arial" w:hAnsi="Arial"/>
          <w:b/>
          <w:bCs/>
          <w:sz w:val="16"/>
          <w:szCs w:val="16"/>
        </w:rPr>
        <w:t>I</w:t>
      </w:r>
      <w:r w:rsidRPr="00D27708">
        <w:rPr>
          <w:rFonts w:ascii="Arial" w:hAnsi="Arial"/>
          <w:color w:val="FF0000"/>
          <w:sz w:val="16"/>
          <w:szCs w:val="16"/>
        </w:rPr>
        <w:t xml:space="preserve">        </w:t>
      </w:r>
      <w:r w:rsidRPr="00CE453D">
        <w:rPr>
          <w:rFonts w:ascii="Arial" w:hAnsi="Arial"/>
          <w:sz w:val="16"/>
          <w:szCs w:val="16"/>
        </w:rPr>
        <w:t>-</w:t>
      </w:r>
      <w:r w:rsidRPr="00D27708">
        <w:rPr>
          <w:rFonts w:ascii="Arial" w:hAnsi="Arial"/>
          <w:color w:val="FF0000"/>
          <w:sz w:val="16"/>
          <w:szCs w:val="16"/>
        </w:rPr>
        <w:t xml:space="preserve">           </w:t>
      </w:r>
      <w:r w:rsidRPr="00D27708">
        <w:rPr>
          <w:rFonts w:ascii="Arial" w:hAnsi="Arial"/>
          <w:color w:val="000000"/>
          <w:sz w:val="16"/>
          <w:szCs w:val="16"/>
        </w:rPr>
        <w:t>NWSK      NGTT      NATA         NGTC           -                N</w:t>
      </w:r>
      <w:r w:rsidRPr="00D27708">
        <w:rPr>
          <w:rFonts w:ascii="Arial" w:hAnsi="Arial"/>
          <w:b/>
          <w:bCs/>
          <w:sz w:val="16"/>
          <w:szCs w:val="16"/>
        </w:rPr>
        <w:t>R</w:t>
      </w:r>
      <w:r w:rsidRPr="00D27708">
        <w:rPr>
          <w:rFonts w:ascii="Arial" w:hAnsi="Arial"/>
          <w:color w:val="0D0D0D"/>
          <w:sz w:val="16"/>
          <w:szCs w:val="16"/>
        </w:rPr>
        <w:t>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A/Ck/Ir/191/2011                 N</w:t>
      </w:r>
      <w:r w:rsidRPr="00CE453D">
        <w:rPr>
          <w:rFonts w:ascii="Arial" w:hAnsi="Arial"/>
          <w:b/>
          <w:bCs/>
          <w:sz w:val="16"/>
          <w:szCs w:val="16"/>
        </w:rPr>
        <w:t>S</w:t>
      </w:r>
      <w:r w:rsidRPr="00D27708">
        <w:rPr>
          <w:rFonts w:ascii="Arial" w:hAnsi="Arial"/>
          <w:color w:val="0D0D0D"/>
          <w:sz w:val="16"/>
          <w:szCs w:val="16"/>
        </w:rPr>
        <w:t>S</w:t>
      </w:r>
      <w:r w:rsidRPr="00CE453D">
        <w:rPr>
          <w:rFonts w:ascii="Arial" w:hAnsi="Arial"/>
          <w:b/>
          <w:bCs/>
          <w:sz w:val="16"/>
          <w:szCs w:val="16"/>
        </w:rPr>
        <w:t>K</w:t>
      </w:r>
      <w:r w:rsidRPr="00D27708">
        <w:rPr>
          <w:rFonts w:ascii="Arial" w:hAnsi="Arial"/>
          <w:color w:val="0D0D0D"/>
          <w:sz w:val="16"/>
          <w:szCs w:val="16"/>
        </w:rPr>
        <w:t xml:space="preserve">      NITE         N</w:t>
      </w:r>
      <w:r w:rsidRPr="00D27708">
        <w:rPr>
          <w:rFonts w:ascii="Arial" w:hAnsi="Arial"/>
          <w:b/>
          <w:bCs/>
          <w:sz w:val="16"/>
          <w:szCs w:val="16"/>
        </w:rPr>
        <w:t>G</w:t>
      </w:r>
      <w:r w:rsidRPr="00D27708">
        <w:rPr>
          <w:rFonts w:ascii="Arial" w:hAnsi="Arial"/>
          <w:color w:val="000000"/>
          <w:sz w:val="16"/>
          <w:szCs w:val="16"/>
        </w:rPr>
        <w:t>T</w:t>
      </w:r>
      <w:r w:rsidRPr="00D27708">
        <w:rPr>
          <w:rFonts w:ascii="Arial" w:hAnsi="Arial"/>
          <w:b/>
          <w:bCs/>
          <w:sz w:val="16"/>
          <w:szCs w:val="16"/>
        </w:rPr>
        <w:t>I</w:t>
      </w:r>
      <w:r w:rsidRPr="00D27708">
        <w:rPr>
          <w:rFonts w:ascii="Arial" w:hAnsi="Arial"/>
          <w:color w:val="FF0000"/>
          <w:sz w:val="16"/>
          <w:szCs w:val="16"/>
        </w:rPr>
        <w:t xml:space="preserve">       </w:t>
      </w:r>
      <w:r w:rsidRPr="00CE453D">
        <w:rPr>
          <w:rFonts w:ascii="Arial" w:hAnsi="Arial"/>
          <w:sz w:val="16"/>
          <w:szCs w:val="16"/>
        </w:rPr>
        <w:t>-</w:t>
      </w:r>
      <w:r w:rsidRPr="00D27708">
        <w:rPr>
          <w:rFonts w:ascii="Arial" w:hAnsi="Arial"/>
          <w:color w:val="FF0000"/>
          <w:sz w:val="16"/>
          <w:szCs w:val="16"/>
        </w:rPr>
        <w:t xml:space="preserve">           </w:t>
      </w:r>
      <w:r w:rsidRPr="00D27708">
        <w:rPr>
          <w:rFonts w:ascii="Arial" w:hAnsi="Arial"/>
          <w:color w:val="000000"/>
          <w:sz w:val="16"/>
          <w:szCs w:val="16"/>
        </w:rPr>
        <w:t xml:space="preserve">NWSK     NGTT       NATA    </w:t>
      </w:r>
      <w:r>
        <w:rPr>
          <w:rFonts w:ascii="Arial" w:hAnsi="Arial"/>
          <w:color w:val="000000"/>
          <w:sz w:val="16"/>
          <w:szCs w:val="16"/>
        </w:rPr>
        <w:t xml:space="preserve"> </w:t>
      </w:r>
      <w:r w:rsidRPr="00D27708">
        <w:rPr>
          <w:rFonts w:ascii="Arial" w:hAnsi="Arial"/>
          <w:color w:val="000000"/>
          <w:sz w:val="16"/>
          <w:szCs w:val="16"/>
        </w:rPr>
        <w:t xml:space="preserve">     NGTC           -                N</w:t>
      </w:r>
      <w:r w:rsidRPr="00D27708">
        <w:rPr>
          <w:rFonts w:ascii="Arial" w:hAnsi="Arial"/>
          <w:b/>
          <w:bCs/>
          <w:sz w:val="16"/>
          <w:szCs w:val="16"/>
        </w:rPr>
        <w:t>R</w:t>
      </w:r>
      <w:r w:rsidRPr="00D27708">
        <w:rPr>
          <w:rFonts w:ascii="Arial" w:hAnsi="Arial"/>
          <w:color w:val="0D0D0D"/>
          <w:sz w:val="16"/>
          <w:szCs w:val="16"/>
        </w:rPr>
        <w:t>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A/Ck/Ir/187/2011                 N</w:t>
      </w:r>
      <w:r w:rsidRPr="00CE453D">
        <w:rPr>
          <w:rFonts w:ascii="Arial" w:hAnsi="Arial"/>
          <w:b/>
          <w:bCs/>
          <w:sz w:val="16"/>
          <w:szCs w:val="16"/>
        </w:rPr>
        <w:t>S</w:t>
      </w:r>
      <w:r w:rsidRPr="00D27708">
        <w:rPr>
          <w:rFonts w:ascii="Arial" w:hAnsi="Arial"/>
          <w:color w:val="0D0D0D"/>
          <w:sz w:val="16"/>
          <w:szCs w:val="16"/>
        </w:rPr>
        <w:t>S</w:t>
      </w:r>
      <w:r w:rsidRPr="00CE453D">
        <w:rPr>
          <w:rFonts w:ascii="Arial" w:hAnsi="Arial"/>
          <w:b/>
          <w:bCs/>
          <w:sz w:val="16"/>
          <w:szCs w:val="16"/>
        </w:rPr>
        <w:t>E</w:t>
      </w:r>
      <w:r w:rsidRPr="00D27708">
        <w:rPr>
          <w:rFonts w:ascii="Arial" w:hAnsi="Arial"/>
          <w:color w:val="FF0000"/>
          <w:sz w:val="16"/>
          <w:szCs w:val="16"/>
        </w:rPr>
        <w:t xml:space="preserve">      </w:t>
      </w:r>
      <w:r w:rsidRPr="00D27708">
        <w:rPr>
          <w:rFonts w:ascii="Arial" w:hAnsi="Arial"/>
          <w:color w:val="0D0D0D"/>
          <w:sz w:val="16"/>
          <w:szCs w:val="16"/>
        </w:rPr>
        <w:t>NITE         N</w:t>
      </w:r>
      <w:r w:rsidRPr="00D27708">
        <w:rPr>
          <w:rFonts w:ascii="Arial" w:hAnsi="Arial"/>
          <w:b/>
          <w:bCs/>
          <w:sz w:val="16"/>
          <w:szCs w:val="16"/>
        </w:rPr>
        <w:t>G</w:t>
      </w:r>
      <w:r w:rsidRPr="00D27708">
        <w:rPr>
          <w:rFonts w:ascii="Arial" w:hAnsi="Arial"/>
          <w:color w:val="000000"/>
          <w:sz w:val="16"/>
          <w:szCs w:val="16"/>
        </w:rPr>
        <w:t>T</w:t>
      </w:r>
      <w:r w:rsidRPr="00D27708">
        <w:rPr>
          <w:rFonts w:ascii="Arial" w:hAnsi="Arial"/>
          <w:b/>
          <w:bCs/>
          <w:sz w:val="16"/>
          <w:szCs w:val="16"/>
        </w:rPr>
        <w:t>I</w:t>
      </w:r>
      <w:r w:rsidRPr="00CE453D">
        <w:rPr>
          <w:rFonts w:ascii="Arial" w:hAnsi="Arial"/>
          <w:sz w:val="16"/>
          <w:szCs w:val="16"/>
        </w:rPr>
        <w:t xml:space="preserve">       -</w:t>
      </w:r>
      <w:r w:rsidRPr="00D27708">
        <w:rPr>
          <w:rFonts w:ascii="Arial" w:hAnsi="Arial"/>
          <w:color w:val="FF0000"/>
          <w:sz w:val="16"/>
          <w:szCs w:val="16"/>
        </w:rPr>
        <w:t xml:space="preserve">           </w:t>
      </w:r>
      <w:r w:rsidRPr="00D27708">
        <w:rPr>
          <w:rFonts w:ascii="Arial" w:hAnsi="Arial"/>
          <w:color w:val="000000"/>
          <w:sz w:val="16"/>
          <w:szCs w:val="16"/>
        </w:rPr>
        <w:t xml:space="preserve">NWSK     NGTT       NATA     </w:t>
      </w:r>
      <w:r>
        <w:rPr>
          <w:rFonts w:ascii="Arial" w:hAnsi="Arial"/>
          <w:color w:val="000000"/>
          <w:sz w:val="16"/>
          <w:szCs w:val="16"/>
        </w:rPr>
        <w:t xml:space="preserve"> </w:t>
      </w:r>
      <w:r w:rsidRPr="00D27708">
        <w:rPr>
          <w:rFonts w:ascii="Arial" w:hAnsi="Arial"/>
          <w:color w:val="000000"/>
          <w:sz w:val="16"/>
          <w:szCs w:val="16"/>
        </w:rPr>
        <w:t xml:space="preserve">    NGTC           -                N</w:t>
      </w:r>
      <w:r w:rsidRPr="00D27708">
        <w:rPr>
          <w:rFonts w:ascii="Arial" w:hAnsi="Arial"/>
          <w:b/>
          <w:bCs/>
          <w:sz w:val="16"/>
          <w:szCs w:val="16"/>
        </w:rPr>
        <w:t>R</w:t>
      </w:r>
      <w:r w:rsidRPr="00D27708">
        <w:rPr>
          <w:rFonts w:ascii="Arial" w:hAnsi="Arial"/>
          <w:color w:val="0D0D0D"/>
          <w:sz w:val="16"/>
          <w:szCs w:val="16"/>
        </w:rPr>
        <w:t>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A/Ck/Ir/186/2011                 N</w:t>
      </w:r>
      <w:r w:rsidRPr="00CE453D">
        <w:rPr>
          <w:rFonts w:ascii="Arial" w:hAnsi="Arial"/>
          <w:b/>
          <w:bCs/>
          <w:sz w:val="16"/>
          <w:szCs w:val="16"/>
        </w:rPr>
        <w:t>S</w:t>
      </w:r>
      <w:r w:rsidRPr="00D27708">
        <w:rPr>
          <w:rFonts w:ascii="Arial" w:hAnsi="Arial"/>
          <w:color w:val="0D0D0D"/>
          <w:sz w:val="16"/>
          <w:szCs w:val="16"/>
        </w:rPr>
        <w:t>S</w:t>
      </w:r>
      <w:r w:rsidRPr="00CE453D">
        <w:rPr>
          <w:rFonts w:ascii="Arial" w:hAnsi="Arial"/>
          <w:b/>
          <w:bCs/>
          <w:sz w:val="16"/>
          <w:szCs w:val="16"/>
        </w:rPr>
        <w:t>K</w:t>
      </w:r>
      <w:r w:rsidRPr="00D27708">
        <w:rPr>
          <w:rFonts w:ascii="Arial" w:hAnsi="Arial"/>
          <w:color w:val="FF0000"/>
          <w:sz w:val="16"/>
          <w:szCs w:val="16"/>
        </w:rPr>
        <w:t xml:space="preserve">      </w:t>
      </w:r>
      <w:r w:rsidRPr="00D27708">
        <w:rPr>
          <w:rFonts w:ascii="Arial" w:hAnsi="Arial"/>
          <w:color w:val="0D0D0D"/>
          <w:sz w:val="16"/>
          <w:szCs w:val="16"/>
        </w:rPr>
        <w:t>N</w:t>
      </w:r>
      <w:r w:rsidRPr="00CE453D">
        <w:rPr>
          <w:rFonts w:ascii="Arial" w:hAnsi="Arial"/>
          <w:b/>
          <w:bCs/>
          <w:sz w:val="16"/>
          <w:szCs w:val="16"/>
        </w:rPr>
        <w:t>V</w:t>
      </w:r>
      <w:r w:rsidRPr="00D27708">
        <w:rPr>
          <w:rFonts w:ascii="Arial" w:hAnsi="Arial"/>
          <w:color w:val="0D0D0D"/>
          <w:sz w:val="16"/>
          <w:szCs w:val="16"/>
        </w:rPr>
        <w:t>TE        N</w:t>
      </w:r>
      <w:r w:rsidRPr="00D27708">
        <w:rPr>
          <w:rFonts w:ascii="Arial" w:hAnsi="Arial"/>
          <w:b/>
          <w:bCs/>
          <w:sz w:val="16"/>
          <w:szCs w:val="16"/>
        </w:rPr>
        <w:t>G</w:t>
      </w:r>
      <w:r w:rsidRPr="00D27708">
        <w:rPr>
          <w:rFonts w:ascii="Arial" w:hAnsi="Arial"/>
          <w:color w:val="000000"/>
          <w:sz w:val="16"/>
          <w:szCs w:val="16"/>
        </w:rPr>
        <w:t>T</w:t>
      </w:r>
      <w:r w:rsidRPr="00D27708">
        <w:rPr>
          <w:rFonts w:ascii="Arial" w:hAnsi="Arial"/>
          <w:b/>
          <w:bCs/>
          <w:sz w:val="16"/>
          <w:szCs w:val="16"/>
        </w:rPr>
        <w:t>I</w:t>
      </w:r>
      <w:r w:rsidRPr="00D27708">
        <w:rPr>
          <w:rFonts w:ascii="Arial" w:hAnsi="Arial"/>
          <w:color w:val="FF0000"/>
          <w:sz w:val="16"/>
          <w:szCs w:val="16"/>
        </w:rPr>
        <w:t xml:space="preserve">       </w:t>
      </w:r>
      <w:r w:rsidRPr="00CE453D">
        <w:rPr>
          <w:rFonts w:ascii="Arial" w:hAnsi="Arial"/>
          <w:sz w:val="16"/>
          <w:szCs w:val="16"/>
        </w:rPr>
        <w:t>-</w:t>
      </w:r>
      <w:r w:rsidRPr="00D27708">
        <w:rPr>
          <w:rFonts w:ascii="Arial" w:hAnsi="Arial"/>
          <w:color w:val="FF0000"/>
          <w:sz w:val="16"/>
          <w:szCs w:val="16"/>
        </w:rPr>
        <w:t xml:space="preserve">          </w:t>
      </w:r>
      <w:r w:rsidRPr="00D27708">
        <w:rPr>
          <w:rFonts w:ascii="Arial" w:hAnsi="Arial"/>
          <w:color w:val="000000"/>
          <w:sz w:val="16"/>
          <w:szCs w:val="16"/>
        </w:rPr>
        <w:t xml:space="preserve">NWSK      NGTT       NATA   </w:t>
      </w:r>
      <w:r>
        <w:rPr>
          <w:rFonts w:ascii="Arial" w:hAnsi="Arial"/>
          <w:color w:val="000000"/>
          <w:sz w:val="16"/>
          <w:szCs w:val="16"/>
        </w:rPr>
        <w:t xml:space="preserve"> </w:t>
      </w:r>
      <w:r w:rsidRPr="00D27708">
        <w:rPr>
          <w:rFonts w:ascii="Arial" w:hAnsi="Arial"/>
          <w:color w:val="000000"/>
          <w:sz w:val="16"/>
          <w:szCs w:val="16"/>
        </w:rPr>
        <w:t xml:space="preserve">     NGTC            -               N</w:t>
      </w:r>
      <w:r w:rsidRPr="00D27708">
        <w:rPr>
          <w:rFonts w:ascii="Arial" w:hAnsi="Arial"/>
          <w:b/>
          <w:bCs/>
          <w:sz w:val="16"/>
          <w:szCs w:val="16"/>
        </w:rPr>
        <w:t>R</w:t>
      </w:r>
      <w:r w:rsidRPr="00D27708">
        <w:rPr>
          <w:rFonts w:ascii="Arial" w:hAnsi="Arial"/>
          <w:color w:val="0D0D0D"/>
          <w:sz w:val="16"/>
          <w:szCs w:val="16"/>
        </w:rPr>
        <w:t>SG</w:t>
      </w:r>
    </w:p>
    <w:p w:rsidR="00414E0B" w:rsidRPr="00D27708" w:rsidRDefault="00414E0B" w:rsidP="00DB76C6">
      <w:pPr>
        <w:spacing w:after="120" w:line="480" w:lineRule="auto"/>
        <w:rPr>
          <w:rFonts w:ascii="Arial" w:hAnsi="Arial"/>
          <w:color w:val="0D0D0D"/>
          <w:sz w:val="16"/>
          <w:szCs w:val="16"/>
        </w:rPr>
      </w:pPr>
      <w:r w:rsidRPr="00D27708">
        <w:rPr>
          <w:rFonts w:ascii="Arial" w:hAnsi="Arial"/>
          <w:color w:val="0D0D0D"/>
          <w:sz w:val="16"/>
          <w:szCs w:val="16"/>
        </w:rPr>
        <w:t>A/Ck/Ir/189/2011                 N</w:t>
      </w:r>
      <w:r w:rsidRPr="00CE453D">
        <w:rPr>
          <w:rFonts w:ascii="Arial" w:hAnsi="Arial"/>
          <w:b/>
          <w:bCs/>
          <w:sz w:val="16"/>
          <w:szCs w:val="16"/>
        </w:rPr>
        <w:t>S</w:t>
      </w:r>
      <w:r w:rsidRPr="00D27708">
        <w:rPr>
          <w:rFonts w:ascii="Arial" w:hAnsi="Arial"/>
          <w:color w:val="0D0D0D"/>
          <w:sz w:val="16"/>
          <w:szCs w:val="16"/>
        </w:rPr>
        <w:t>S</w:t>
      </w:r>
      <w:r w:rsidRPr="00CE453D">
        <w:rPr>
          <w:rFonts w:ascii="Arial" w:hAnsi="Arial"/>
          <w:b/>
          <w:bCs/>
          <w:sz w:val="16"/>
          <w:szCs w:val="16"/>
        </w:rPr>
        <w:t>K</w:t>
      </w:r>
      <w:r w:rsidRPr="00D27708">
        <w:rPr>
          <w:rFonts w:ascii="Arial" w:hAnsi="Arial"/>
          <w:color w:val="FF0000"/>
          <w:sz w:val="16"/>
          <w:szCs w:val="16"/>
        </w:rPr>
        <w:t xml:space="preserve">      </w:t>
      </w:r>
      <w:r w:rsidRPr="00D27708">
        <w:rPr>
          <w:rFonts w:ascii="Arial" w:hAnsi="Arial"/>
          <w:color w:val="0D0D0D"/>
          <w:sz w:val="16"/>
          <w:szCs w:val="16"/>
        </w:rPr>
        <w:t>NITE         N</w:t>
      </w:r>
      <w:r w:rsidRPr="00D27708">
        <w:rPr>
          <w:rFonts w:ascii="Arial" w:hAnsi="Arial"/>
          <w:b/>
          <w:bCs/>
          <w:sz w:val="16"/>
          <w:szCs w:val="16"/>
        </w:rPr>
        <w:t>G</w:t>
      </w:r>
      <w:r w:rsidRPr="00D27708">
        <w:rPr>
          <w:rFonts w:ascii="Arial" w:hAnsi="Arial"/>
          <w:color w:val="000000"/>
          <w:sz w:val="16"/>
          <w:szCs w:val="16"/>
        </w:rPr>
        <w:t>T</w:t>
      </w:r>
      <w:r w:rsidRPr="00D27708">
        <w:rPr>
          <w:rFonts w:ascii="Arial" w:hAnsi="Arial"/>
          <w:b/>
          <w:bCs/>
          <w:sz w:val="16"/>
          <w:szCs w:val="16"/>
        </w:rPr>
        <w:t>I</w:t>
      </w:r>
      <w:r w:rsidRPr="00D27708">
        <w:rPr>
          <w:rFonts w:ascii="Arial" w:hAnsi="Arial"/>
          <w:color w:val="FF0000"/>
          <w:sz w:val="16"/>
          <w:szCs w:val="16"/>
        </w:rPr>
        <w:t xml:space="preserve">       </w:t>
      </w:r>
      <w:r w:rsidRPr="00CE453D">
        <w:rPr>
          <w:rFonts w:ascii="Arial" w:hAnsi="Arial"/>
          <w:sz w:val="16"/>
          <w:szCs w:val="16"/>
        </w:rPr>
        <w:t>-</w:t>
      </w:r>
      <w:r w:rsidRPr="00D27708">
        <w:rPr>
          <w:rFonts w:ascii="Arial" w:hAnsi="Arial"/>
          <w:color w:val="FF0000"/>
          <w:sz w:val="16"/>
          <w:szCs w:val="16"/>
        </w:rPr>
        <w:t xml:space="preserve">       </w:t>
      </w:r>
      <w:r>
        <w:rPr>
          <w:rFonts w:ascii="Arial" w:hAnsi="Arial"/>
          <w:color w:val="FF0000"/>
          <w:sz w:val="16"/>
          <w:szCs w:val="16"/>
        </w:rPr>
        <w:t xml:space="preserve"> </w:t>
      </w:r>
      <w:r w:rsidRPr="00D27708">
        <w:rPr>
          <w:rFonts w:ascii="Arial" w:hAnsi="Arial"/>
          <w:color w:val="FF0000"/>
          <w:sz w:val="16"/>
          <w:szCs w:val="16"/>
        </w:rPr>
        <w:t xml:space="preserve">   </w:t>
      </w:r>
      <w:r w:rsidRPr="00D27708">
        <w:rPr>
          <w:rFonts w:ascii="Arial" w:hAnsi="Arial"/>
          <w:color w:val="000000"/>
          <w:sz w:val="16"/>
          <w:szCs w:val="16"/>
        </w:rPr>
        <w:t xml:space="preserve">NWSK     NGTT       NATA   </w:t>
      </w:r>
      <w:r>
        <w:rPr>
          <w:rFonts w:ascii="Arial" w:hAnsi="Arial"/>
          <w:color w:val="000000"/>
          <w:sz w:val="16"/>
          <w:szCs w:val="16"/>
        </w:rPr>
        <w:t xml:space="preserve"> </w:t>
      </w:r>
      <w:r w:rsidRPr="00D27708">
        <w:rPr>
          <w:rFonts w:ascii="Arial" w:hAnsi="Arial"/>
          <w:color w:val="000000"/>
          <w:sz w:val="16"/>
          <w:szCs w:val="16"/>
        </w:rPr>
        <w:t xml:space="preserve">     NGTC          </w:t>
      </w:r>
      <w:r w:rsidRPr="00D27708">
        <w:rPr>
          <w:rFonts w:ascii="Arial" w:hAnsi="Arial"/>
          <w:b/>
          <w:bCs/>
          <w:sz w:val="16"/>
          <w:szCs w:val="16"/>
        </w:rPr>
        <w:t>NSSY</w:t>
      </w:r>
      <w:r w:rsidRPr="00D27708">
        <w:rPr>
          <w:rFonts w:ascii="Arial" w:hAnsi="Arial"/>
          <w:color w:val="FF0000"/>
          <w:sz w:val="16"/>
          <w:szCs w:val="16"/>
        </w:rPr>
        <w:t xml:space="preserve">         </w:t>
      </w:r>
      <w:r w:rsidRPr="00D27708">
        <w:rPr>
          <w:rFonts w:ascii="Arial" w:hAnsi="Arial"/>
          <w:color w:val="000000"/>
          <w:sz w:val="16"/>
          <w:szCs w:val="16"/>
        </w:rPr>
        <w:t>N</w:t>
      </w:r>
      <w:r w:rsidRPr="00D27708">
        <w:rPr>
          <w:rFonts w:ascii="Arial" w:hAnsi="Arial"/>
          <w:b/>
          <w:bCs/>
          <w:sz w:val="16"/>
          <w:szCs w:val="16"/>
        </w:rPr>
        <w:t>R</w:t>
      </w:r>
      <w:r w:rsidRPr="00D27708">
        <w:rPr>
          <w:rFonts w:ascii="Arial" w:hAnsi="Arial"/>
          <w:color w:val="0D0D0D"/>
          <w:sz w:val="16"/>
          <w:szCs w:val="16"/>
        </w:rPr>
        <w:t>SG</w:t>
      </w:r>
      <w:r w:rsidRPr="00D27708">
        <w:rPr>
          <w:rFonts w:ascii="Arial" w:hAnsi="Arial"/>
          <w:color w:val="FF0000"/>
          <w:sz w:val="16"/>
          <w:szCs w:val="16"/>
        </w:rPr>
        <w:t xml:space="preserve">   </w:t>
      </w:r>
      <w:r w:rsidRPr="00D27708">
        <w:rPr>
          <w:rFonts w:ascii="Arial" w:hAnsi="Arial"/>
          <w:color w:val="000000"/>
          <w:sz w:val="16"/>
          <w:szCs w:val="16"/>
        </w:rPr>
        <w:t xml:space="preserve">  </w:t>
      </w:r>
    </w:p>
    <w:p w:rsidR="00414E0B" w:rsidRPr="00017E4E" w:rsidRDefault="00414E0B" w:rsidP="00DB76C6">
      <w:pPr>
        <w:spacing w:line="480" w:lineRule="auto"/>
        <w:rPr>
          <w:rFonts w:ascii="Arial" w:hAnsi="Arial"/>
          <w:color w:val="0D0D0D"/>
          <w:sz w:val="16"/>
          <w:szCs w:val="16"/>
        </w:rPr>
        <w:sectPr w:rsidR="00414E0B" w:rsidRPr="00017E4E" w:rsidSect="0084387F">
          <w:footerReference w:type="default" r:id="rId9"/>
          <w:pgSz w:w="12240" w:h="15840" w:code="1"/>
          <w:pgMar w:top="1440" w:right="1440" w:bottom="1440" w:left="1440" w:header="720" w:footer="720" w:gutter="0"/>
          <w:pgNumType w:start="0"/>
          <w:cols w:space="720"/>
          <w:docGrid w:linePitch="360"/>
        </w:sectPr>
      </w:pPr>
    </w:p>
    <w:tbl>
      <w:tblPr>
        <w:tblpPr w:leftFromText="180" w:rightFromText="180" w:vertAnchor="page" w:horzAnchor="margin" w:tblpY="2348"/>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12708"/>
      </w:tblGrid>
      <w:tr w:rsidR="00414E0B" w:rsidRPr="00017E4E" w:rsidTr="009F002E">
        <w:trPr>
          <w:trHeight w:val="350"/>
        </w:trPr>
        <w:tc>
          <w:tcPr>
            <w:tcW w:w="12708" w:type="dxa"/>
            <w:tcBorders>
              <w:top w:val="single" w:sz="4" w:space="0" w:color="auto"/>
              <w:left w:val="nil"/>
              <w:bottom w:val="dashSmallGap" w:sz="4" w:space="0" w:color="auto"/>
              <w:right w:val="nil"/>
            </w:tcBorders>
          </w:tcPr>
          <w:p w:rsidR="00414E0B" w:rsidRPr="00017E4E" w:rsidRDefault="00414E0B" w:rsidP="009F002E">
            <w:pPr>
              <w:spacing w:line="360" w:lineRule="auto"/>
              <w:jc w:val="center"/>
              <w:rPr>
                <w:rFonts w:ascii="Arial" w:hAnsi="Arial"/>
                <w:b/>
                <w:bCs/>
                <w:color w:val="0D0D0D"/>
                <w:sz w:val="16"/>
                <w:szCs w:val="16"/>
              </w:rPr>
            </w:pPr>
            <w:r>
              <w:rPr>
                <w:rFonts w:ascii="Arial" w:hAnsi="Arial"/>
                <w:b/>
                <w:bCs/>
                <w:color w:val="0D0D0D"/>
                <w:sz w:val="16"/>
                <w:szCs w:val="16"/>
              </w:rPr>
              <w:lastRenderedPageBreak/>
              <w:t>position</w:t>
            </w:r>
          </w:p>
        </w:tc>
      </w:tr>
      <w:tr w:rsidR="00414E0B" w:rsidRPr="00462AC3" w:rsidTr="009F002E">
        <w:trPr>
          <w:trHeight w:val="305"/>
        </w:trPr>
        <w:tc>
          <w:tcPr>
            <w:tcW w:w="12708" w:type="dxa"/>
            <w:tcBorders>
              <w:top w:val="dashSmallGap" w:sz="4" w:space="0" w:color="auto"/>
              <w:left w:val="nil"/>
              <w:bottom w:val="single" w:sz="4" w:space="0" w:color="auto"/>
              <w:right w:val="nil"/>
            </w:tcBorders>
          </w:tcPr>
          <w:p w:rsidR="00414E0B" w:rsidRPr="00462AC3" w:rsidRDefault="00414E0B" w:rsidP="009F002E">
            <w:pPr>
              <w:spacing w:before="120" w:line="360" w:lineRule="auto"/>
              <w:rPr>
                <w:rFonts w:ascii="Arial" w:hAnsi="Arial"/>
                <w:color w:val="0D0D0D"/>
                <w:sz w:val="16"/>
                <w:szCs w:val="16"/>
              </w:rPr>
            </w:pPr>
            <w:r w:rsidRPr="00462AC3">
              <w:rPr>
                <w:rFonts w:ascii="Arial" w:hAnsi="Arial"/>
                <w:color w:val="0D0D0D"/>
                <w:sz w:val="16"/>
                <w:szCs w:val="16"/>
              </w:rPr>
              <w:t xml:space="preserve">Viruses                                  431                  108                    134                   </w:t>
            </w:r>
            <w:r>
              <w:rPr>
                <w:rFonts w:ascii="Arial" w:hAnsi="Arial"/>
                <w:color w:val="0D0D0D"/>
                <w:sz w:val="16"/>
                <w:szCs w:val="16"/>
              </w:rPr>
              <w:t xml:space="preserve">    </w:t>
            </w:r>
            <w:r w:rsidRPr="00462AC3">
              <w:rPr>
                <w:rFonts w:ascii="Arial" w:hAnsi="Arial"/>
                <w:color w:val="0D0D0D"/>
                <w:sz w:val="16"/>
                <w:szCs w:val="16"/>
              </w:rPr>
              <w:t xml:space="preserve">  154                             312                           324                  </w:t>
            </w:r>
            <w:r>
              <w:rPr>
                <w:rFonts w:ascii="Arial" w:hAnsi="Arial"/>
                <w:color w:val="0D0D0D"/>
                <w:sz w:val="16"/>
                <w:szCs w:val="16"/>
              </w:rPr>
              <w:t xml:space="preserve">      </w:t>
            </w:r>
            <w:r w:rsidRPr="00462AC3">
              <w:rPr>
                <w:rFonts w:ascii="Arial" w:hAnsi="Arial"/>
                <w:color w:val="0D0D0D"/>
                <w:sz w:val="16"/>
                <w:szCs w:val="16"/>
              </w:rPr>
              <w:t xml:space="preserve">     327                       493</w:t>
            </w:r>
          </w:p>
        </w:tc>
      </w:tr>
    </w:tbl>
    <w:p w:rsidR="00414E0B" w:rsidRPr="001B6399" w:rsidRDefault="00414E0B" w:rsidP="00A600A3">
      <w:pPr>
        <w:spacing w:line="360" w:lineRule="auto"/>
        <w:rPr>
          <w:rFonts w:ascii="Arial" w:hAnsi="Arial"/>
          <w:b/>
          <w:bCs/>
          <w:sz w:val="18"/>
          <w:szCs w:val="18"/>
        </w:rPr>
      </w:pPr>
      <w:r w:rsidRPr="001B6399">
        <w:rPr>
          <w:rFonts w:ascii="Arial" w:hAnsi="Arial"/>
          <w:b/>
          <w:bCs/>
          <w:sz w:val="18"/>
          <w:szCs w:val="18"/>
        </w:rPr>
        <w:t xml:space="preserve">Table 5. Comparison of antigenic </w:t>
      </w:r>
      <w:r w:rsidR="00A600A3">
        <w:rPr>
          <w:rFonts w:ascii="Arial" w:hAnsi="Arial"/>
          <w:b/>
          <w:bCs/>
          <w:sz w:val="18"/>
          <w:szCs w:val="18"/>
        </w:rPr>
        <w:t>epitope</w:t>
      </w:r>
      <w:r w:rsidRPr="001B6399">
        <w:rPr>
          <w:rFonts w:ascii="Arial" w:hAnsi="Arial"/>
          <w:b/>
          <w:bCs/>
          <w:sz w:val="18"/>
          <w:szCs w:val="18"/>
        </w:rPr>
        <w:t xml:space="preserve"> in the amino acid sequences of HA protein (H9N2) from 1998 to 2011.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A/Ck/Ir/av1221/98         AYNAELLVL        CYPGNVENL      IFPDTIWNV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                          GNCPKYVRV        </w:t>
      </w:r>
      <w:r>
        <w:rPr>
          <w:rFonts w:ascii="Arial" w:hAnsi="Arial"/>
          <w:sz w:val="16"/>
          <w:szCs w:val="16"/>
        </w:rPr>
        <w:t xml:space="preserve"> </w:t>
      </w:r>
      <w:r w:rsidRPr="0035400C">
        <w:rPr>
          <w:rFonts w:ascii="Arial" w:hAnsi="Arial"/>
          <w:sz w:val="16"/>
          <w:szCs w:val="16"/>
        </w:rPr>
        <w:t xml:space="preserve">  KLAVGLRNV</w:t>
      </w:r>
      <w:r>
        <w:rPr>
          <w:rFonts w:ascii="Arial" w:hAnsi="Arial"/>
          <w:sz w:val="16"/>
          <w:szCs w:val="16"/>
        </w:rPr>
        <w:t xml:space="preserve">                  -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A/Ck/Ir/TH7798             AYNAELLVL        CYPGNVENL      IFPDTIWNV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                           GNCPKYVRV   </w:t>
      </w:r>
      <w:r>
        <w:rPr>
          <w:rFonts w:ascii="Arial" w:hAnsi="Arial"/>
          <w:sz w:val="16"/>
          <w:szCs w:val="16"/>
        </w:rPr>
        <w:t xml:space="preserve"> </w:t>
      </w:r>
      <w:r w:rsidRPr="0035400C">
        <w:rPr>
          <w:rFonts w:ascii="Arial" w:hAnsi="Arial"/>
          <w:sz w:val="16"/>
          <w:szCs w:val="16"/>
        </w:rPr>
        <w:t xml:space="preserve">      KLAVGMRNV    </w:t>
      </w:r>
      <w:r>
        <w:rPr>
          <w:rFonts w:ascii="Arial" w:hAnsi="Arial"/>
          <w:sz w:val="16"/>
          <w:szCs w:val="16"/>
        </w:rPr>
        <w:t xml:space="preserve">             -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A/Ck/Ir/661/98               AYNAELLVL        CYPGNVENL      IFPDTIWNV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                           GNCPKYVRV          KLAVGLRNV</w:t>
      </w:r>
      <w:r>
        <w:rPr>
          <w:rFonts w:ascii="Arial" w:hAnsi="Arial"/>
          <w:sz w:val="16"/>
          <w:szCs w:val="16"/>
        </w:rPr>
        <w:t xml:space="preserve">                  -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A/Ck/Ir/TH81/2002        AYNAELLVL               -                     IFPDTIWNV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                            GNCPKYVRV          KLAVGLRNV           </w:t>
      </w:r>
      <w:r>
        <w:rPr>
          <w:rFonts w:ascii="Arial" w:hAnsi="Arial"/>
          <w:sz w:val="16"/>
          <w:szCs w:val="16"/>
        </w:rPr>
        <w:t xml:space="preserve">       -</w:t>
      </w:r>
      <w:r w:rsidRPr="0035400C">
        <w:rPr>
          <w:rFonts w:ascii="Arial" w:hAnsi="Arial"/>
          <w:sz w:val="16"/>
          <w:szCs w:val="16"/>
        </w:rPr>
        <w:t xml:space="preserve">                  GTYDRRKYK</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A/Ck/Ir/B76/2004           AYNAELLVL        CYPGNVENL      IFPDTIWNV       SFYRNMRWL                    -                    </w:t>
      </w:r>
      <w:r>
        <w:rPr>
          <w:rFonts w:ascii="Arial" w:hAnsi="Arial"/>
          <w:sz w:val="16"/>
          <w:szCs w:val="16"/>
        </w:rPr>
        <w:t xml:space="preserve">  </w:t>
      </w:r>
      <w:r w:rsidRPr="0035400C">
        <w:rPr>
          <w:rFonts w:ascii="Arial" w:hAnsi="Arial"/>
          <w:sz w:val="16"/>
          <w:szCs w:val="16"/>
        </w:rPr>
        <w:t xml:space="preserve">   KLAVGLRNV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A/Ck/Ir/TH186/2007       AYNAELLVL        CYPGNVENL     IFPDTIWNV      </w:t>
      </w:r>
      <w:r>
        <w:rPr>
          <w:rFonts w:ascii="Arial" w:hAnsi="Arial"/>
          <w:sz w:val="16"/>
          <w:szCs w:val="16"/>
        </w:rPr>
        <w:t xml:space="preserve"> </w:t>
      </w:r>
      <w:r w:rsidRPr="0035400C">
        <w:rPr>
          <w:rFonts w:ascii="Arial" w:hAnsi="Arial"/>
          <w:sz w:val="16"/>
          <w:szCs w:val="16"/>
        </w:rPr>
        <w:t xml:space="preserve"> SFYRNMRWL                     -                     </w:t>
      </w:r>
      <w:r>
        <w:rPr>
          <w:rFonts w:ascii="Arial" w:hAnsi="Arial"/>
          <w:sz w:val="16"/>
          <w:szCs w:val="16"/>
        </w:rPr>
        <w:t xml:space="preserve"> </w:t>
      </w:r>
      <w:r w:rsidRPr="0035400C">
        <w:rPr>
          <w:rFonts w:ascii="Arial" w:hAnsi="Arial"/>
          <w:sz w:val="16"/>
          <w:szCs w:val="16"/>
        </w:rPr>
        <w:t xml:space="preserve">  KLAVGLRNV </w:t>
      </w:r>
      <w:r>
        <w:rPr>
          <w:rFonts w:ascii="Arial" w:hAnsi="Arial"/>
          <w:sz w:val="16"/>
          <w:szCs w:val="16"/>
        </w:rPr>
        <w:t xml:space="preserve">                 -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 Ck/Ir/SH2/2007          AYNAELLVL        CYPGNVENL     IFPDTIWNV     </w:t>
      </w:r>
      <w:r>
        <w:rPr>
          <w:rFonts w:ascii="Arial" w:hAnsi="Arial"/>
          <w:sz w:val="16"/>
          <w:szCs w:val="16"/>
        </w:rPr>
        <w:t xml:space="preserve"> </w:t>
      </w:r>
      <w:r w:rsidRPr="0035400C">
        <w:rPr>
          <w:rFonts w:ascii="Arial" w:hAnsi="Arial"/>
          <w:sz w:val="16"/>
          <w:szCs w:val="16"/>
        </w:rPr>
        <w:t xml:space="preserve">  SFYRNMRWL                     -                     </w:t>
      </w:r>
      <w:r>
        <w:rPr>
          <w:rFonts w:ascii="Arial" w:hAnsi="Arial"/>
          <w:sz w:val="16"/>
          <w:szCs w:val="16"/>
        </w:rPr>
        <w:t xml:space="preserve"> </w:t>
      </w:r>
      <w:r w:rsidRPr="0035400C">
        <w:rPr>
          <w:rFonts w:ascii="Arial" w:hAnsi="Arial"/>
          <w:sz w:val="16"/>
          <w:szCs w:val="16"/>
        </w:rPr>
        <w:t xml:space="preserve">  KLAVGLRNV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A/Ck/Ir/RZ53/2008         AYNAELLVL        CYPGNVENL     IFPDTIWNV        SFYRNMRWL                    -                    </w:t>
      </w:r>
      <w:r>
        <w:rPr>
          <w:rFonts w:ascii="Arial" w:hAnsi="Arial"/>
          <w:sz w:val="16"/>
          <w:szCs w:val="16"/>
        </w:rPr>
        <w:t xml:space="preserve">   </w:t>
      </w:r>
      <w:r w:rsidRPr="0035400C">
        <w:rPr>
          <w:rFonts w:ascii="Arial" w:hAnsi="Arial"/>
          <w:sz w:val="16"/>
          <w:szCs w:val="16"/>
        </w:rPr>
        <w:t xml:space="preserve">  KLAVGLRNV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A/Ck/Ir/RZ36/2008         AYNAELLVL        CYPGNVENL     IFPDTIWNV        SFYRNMRWL                    -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KLAVGLRNV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A/Ck/Ir/EBGV/2010       AYNAELLVL        CYPGNVENL      IFPDTIWNV        SFYRNMRWL                    -                  </w:t>
      </w:r>
      <w:r>
        <w:rPr>
          <w:rFonts w:ascii="Arial" w:hAnsi="Arial"/>
          <w:sz w:val="16"/>
          <w:szCs w:val="16"/>
        </w:rPr>
        <w:t xml:space="preserve"> </w:t>
      </w:r>
      <w:r w:rsidRPr="0035400C">
        <w:rPr>
          <w:rFonts w:ascii="Arial" w:hAnsi="Arial"/>
          <w:sz w:val="16"/>
          <w:szCs w:val="16"/>
        </w:rPr>
        <w:t xml:space="preserve">     KLAVGLRNV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A/Ck/Ir/186/2011           AYNAELLVL        CYPGNVENL     IFPDTIWNV         SFYRNMRWL                    -                 </w:t>
      </w:r>
      <w:r>
        <w:rPr>
          <w:rFonts w:ascii="Arial" w:hAnsi="Arial"/>
          <w:sz w:val="16"/>
          <w:szCs w:val="16"/>
        </w:rPr>
        <w:t xml:space="preserve"> </w:t>
      </w:r>
      <w:r w:rsidRPr="0035400C">
        <w:rPr>
          <w:rFonts w:ascii="Arial" w:hAnsi="Arial"/>
          <w:sz w:val="16"/>
          <w:szCs w:val="16"/>
        </w:rPr>
        <w:t xml:space="preserve">      KLAVGLRNV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A/Ck/Ir/191/2011           AYNAELLVL        CYPGNVENL     IFPDTIWNV   </w:t>
      </w:r>
      <w:r>
        <w:rPr>
          <w:rFonts w:ascii="Arial" w:hAnsi="Arial"/>
          <w:sz w:val="16"/>
          <w:szCs w:val="16"/>
        </w:rPr>
        <w:t xml:space="preserve"> </w:t>
      </w:r>
      <w:r w:rsidRPr="0035400C">
        <w:rPr>
          <w:rFonts w:ascii="Arial" w:hAnsi="Arial"/>
          <w:sz w:val="16"/>
          <w:szCs w:val="16"/>
        </w:rPr>
        <w:t xml:space="preserve">     SFYRNMRWL               GTCPKYISL                    -                </w:t>
      </w:r>
      <w:r>
        <w:rPr>
          <w:rFonts w:ascii="Arial" w:hAnsi="Arial"/>
          <w:sz w:val="16"/>
          <w:szCs w:val="16"/>
        </w:rPr>
        <w:t xml:space="preserve">             -                              -</w:t>
      </w:r>
    </w:p>
    <w:p w:rsidR="00414E0B" w:rsidRPr="0035400C" w:rsidRDefault="00414E0B" w:rsidP="009F002E">
      <w:pPr>
        <w:spacing w:line="360" w:lineRule="auto"/>
        <w:rPr>
          <w:rFonts w:ascii="Arial" w:hAnsi="Arial"/>
          <w:sz w:val="16"/>
          <w:szCs w:val="16"/>
        </w:rPr>
      </w:pPr>
      <w:r w:rsidRPr="0035400C">
        <w:rPr>
          <w:rFonts w:ascii="Arial" w:hAnsi="Arial"/>
          <w:sz w:val="16"/>
          <w:szCs w:val="16"/>
        </w:rPr>
        <w:t xml:space="preserve">A/Ck/Ir/187/2011           AYNAELLVL        CYPGNVENL     IFPDTIWNV     </w:t>
      </w:r>
      <w:r>
        <w:rPr>
          <w:rFonts w:ascii="Arial" w:hAnsi="Arial"/>
          <w:sz w:val="16"/>
          <w:szCs w:val="16"/>
        </w:rPr>
        <w:t xml:space="preserve">    </w:t>
      </w:r>
      <w:r w:rsidRPr="0035400C">
        <w:rPr>
          <w:rFonts w:ascii="Arial" w:hAnsi="Arial"/>
          <w:sz w:val="16"/>
          <w:szCs w:val="16"/>
        </w:rPr>
        <w:t xml:space="preserve">SFYRNMRWL                      </w:t>
      </w:r>
      <w:r>
        <w:rPr>
          <w:rFonts w:ascii="Arial" w:hAnsi="Arial"/>
          <w:sz w:val="16"/>
          <w:szCs w:val="16"/>
        </w:rPr>
        <w:t>-</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KLAVGLRNV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p>
    <w:p w:rsidR="00414E0B" w:rsidRDefault="00414E0B" w:rsidP="009F002E">
      <w:pPr>
        <w:spacing w:line="360" w:lineRule="auto"/>
        <w:rPr>
          <w:rFonts w:ascii="Arial" w:hAnsi="Arial"/>
          <w:sz w:val="16"/>
          <w:szCs w:val="16"/>
        </w:rPr>
      </w:pPr>
      <w:r w:rsidRPr="0035400C">
        <w:rPr>
          <w:rFonts w:ascii="Arial" w:hAnsi="Arial"/>
          <w:sz w:val="16"/>
          <w:szCs w:val="16"/>
        </w:rPr>
        <w:t xml:space="preserve">A/Ck/Ir/1892011            AYNAELLVL        CYPGNVENL             -              </w:t>
      </w:r>
      <w:r>
        <w:rPr>
          <w:rFonts w:ascii="Arial" w:hAnsi="Arial"/>
          <w:sz w:val="16"/>
          <w:szCs w:val="16"/>
        </w:rPr>
        <w:t xml:space="preserve">    </w:t>
      </w:r>
      <w:r w:rsidRPr="0035400C">
        <w:rPr>
          <w:rFonts w:ascii="Arial" w:hAnsi="Arial"/>
          <w:sz w:val="16"/>
          <w:szCs w:val="16"/>
        </w:rPr>
        <w:t xml:space="preserve">  SFYRNMRWL                       </w:t>
      </w:r>
      <w:r>
        <w:rPr>
          <w:rFonts w:ascii="Arial" w:hAnsi="Arial"/>
          <w:sz w:val="16"/>
          <w:szCs w:val="16"/>
        </w:rPr>
        <w:t>-</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w:t>
      </w:r>
      <w:r>
        <w:rPr>
          <w:rFonts w:ascii="Arial" w:hAnsi="Arial"/>
          <w:sz w:val="16"/>
          <w:szCs w:val="16"/>
        </w:rPr>
        <w:t xml:space="preserve"> </w:t>
      </w:r>
      <w:r w:rsidRPr="0035400C">
        <w:rPr>
          <w:rFonts w:ascii="Arial" w:hAnsi="Arial"/>
          <w:sz w:val="16"/>
          <w:szCs w:val="16"/>
        </w:rPr>
        <w:t xml:space="preserve"> KLAVGLRNV             IGLRNVPAK     </w:t>
      </w:r>
      <w:r>
        <w:rPr>
          <w:rFonts w:ascii="Arial" w:hAnsi="Arial"/>
          <w:sz w:val="16"/>
          <w:szCs w:val="16"/>
        </w:rPr>
        <w:t xml:space="preserve">           -  </w:t>
      </w:r>
    </w:p>
    <w:p w:rsidR="009F002E" w:rsidRDefault="009F002E" w:rsidP="009F002E">
      <w:pPr>
        <w:spacing w:line="360" w:lineRule="auto"/>
        <w:rPr>
          <w:rFonts w:ascii="Arial" w:hAnsi="Arial"/>
          <w:sz w:val="16"/>
          <w:szCs w:val="16"/>
        </w:rPr>
      </w:pPr>
    </w:p>
    <w:p w:rsidR="009F002E" w:rsidRPr="0035400C" w:rsidRDefault="009F002E" w:rsidP="009F002E">
      <w:pPr>
        <w:spacing w:line="360" w:lineRule="auto"/>
        <w:rPr>
          <w:rFonts w:ascii="Arial" w:hAnsi="Arial"/>
          <w:sz w:val="16"/>
          <w:szCs w:val="16"/>
        </w:rPr>
      </w:pPr>
    </w:p>
    <w:p w:rsidR="00414E0B" w:rsidRPr="00017E4E" w:rsidRDefault="00414E0B" w:rsidP="00A600A3">
      <w:pPr>
        <w:spacing w:line="360" w:lineRule="auto"/>
        <w:rPr>
          <w:rFonts w:ascii="Arial" w:hAnsi="Arial"/>
          <w:sz w:val="16"/>
          <w:szCs w:val="16"/>
        </w:rPr>
      </w:pPr>
      <w:r w:rsidRPr="001B6399">
        <w:rPr>
          <w:rFonts w:ascii="Arial" w:hAnsi="Arial"/>
          <w:b/>
          <w:bCs/>
          <w:color w:val="0D0D0D"/>
          <w:sz w:val="18"/>
          <w:szCs w:val="18"/>
        </w:rPr>
        <w:lastRenderedPageBreak/>
        <w:t>Table 6.</w:t>
      </w:r>
      <w:r w:rsidRPr="001B6399">
        <w:rPr>
          <w:rFonts w:ascii="Arial" w:hAnsi="Arial"/>
          <w:b/>
          <w:bCs/>
          <w:sz w:val="18"/>
          <w:szCs w:val="18"/>
        </w:rPr>
        <w:t xml:space="preserve"> Comparison of antigenic </w:t>
      </w:r>
      <w:r w:rsidR="00A600A3">
        <w:rPr>
          <w:rFonts w:ascii="Arial" w:hAnsi="Arial"/>
          <w:b/>
          <w:bCs/>
          <w:sz w:val="18"/>
          <w:szCs w:val="18"/>
        </w:rPr>
        <w:t>epitope</w:t>
      </w:r>
      <w:r w:rsidRPr="001B6399">
        <w:rPr>
          <w:rFonts w:ascii="Arial" w:hAnsi="Arial"/>
          <w:b/>
          <w:bCs/>
          <w:sz w:val="18"/>
          <w:szCs w:val="18"/>
        </w:rPr>
        <w:t xml:space="preserve"> in the amino acid sequences of NA protein (H9N2) from 1998 to 2011</w:t>
      </w:r>
      <w:r w:rsidRPr="00017E4E">
        <w:rPr>
          <w:rFonts w:ascii="Arial" w:hAnsi="Arial"/>
          <w:sz w:val="16"/>
          <w:szCs w:val="16"/>
        </w:rPr>
        <w:t xml:space="preserve">. </w:t>
      </w:r>
    </w:p>
    <w:tbl>
      <w:tblPr>
        <w:tblW w:w="12568" w:type="dxa"/>
        <w:tblInd w:w="14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00" w:firstRow="0" w:lastRow="0" w:firstColumn="0" w:lastColumn="0" w:noHBand="0" w:noVBand="0"/>
      </w:tblPr>
      <w:tblGrid>
        <w:gridCol w:w="12568"/>
      </w:tblGrid>
      <w:tr w:rsidR="00414E0B" w:rsidRPr="00017E4E" w:rsidTr="001138B0">
        <w:trPr>
          <w:trHeight w:val="243"/>
        </w:trPr>
        <w:tc>
          <w:tcPr>
            <w:tcW w:w="12568" w:type="dxa"/>
            <w:tcBorders>
              <w:top w:val="single" w:sz="4" w:space="0" w:color="auto"/>
              <w:left w:val="nil"/>
              <w:bottom w:val="dashSmallGap" w:sz="4" w:space="0" w:color="auto"/>
              <w:right w:val="nil"/>
            </w:tcBorders>
          </w:tcPr>
          <w:p w:rsidR="00414E0B" w:rsidRPr="007B4DBC" w:rsidRDefault="00414E0B" w:rsidP="009F002E">
            <w:pPr>
              <w:spacing w:line="360" w:lineRule="auto"/>
              <w:jc w:val="center"/>
              <w:rPr>
                <w:rFonts w:ascii="Arial" w:hAnsi="Arial"/>
                <w:b/>
                <w:bCs/>
                <w:color w:val="0D0D0D"/>
                <w:sz w:val="16"/>
                <w:szCs w:val="16"/>
              </w:rPr>
            </w:pPr>
            <w:r>
              <w:rPr>
                <w:rFonts w:ascii="Arial" w:hAnsi="Arial"/>
                <w:b/>
                <w:bCs/>
                <w:color w:val="0D0D0D"/>
                <w:sz w:val="16"/>
                <w:szCs w:val="16"/>
              </w:rPr>
              <w:t>position</w:t>
            </w:r>
          </w:p>
        </w:tc>
      </w:tr>
      <w:tr w:rsidR="00414E0B" w:rsidRPr="00017E4E" w:rsidTr="001138B0">
        <w:trPr>
          <w:trHeight w:val="222"/>
        </w:trPr>
        <w:tc>
          <w:tcPr>
            <w:tcW w:w="12568" w:type="dxa"/>
            <w:tcBorders>
              <w:top w:val="dashSmallGap" w:sz="4" w:space="0" w:color="auto"/>
              <w:left w:val="nil"/>
              <w:bottom w:val="single" w:sz="4" w:space="0" w:color="auto"/>
              <w:right w:val="nil"/>
            </w:tcBorders>
          </w:tcPr>
          <w:p w:rsidR="00414E0B" w:rsidRPr="007B4DBC" w:rsidRDefault="00414E0B" w:rsidP="009F002E">
            <w:pPr>
              <w:spacing w:line="360" w:lineRule="auto"/>
              <w:rPr>
                <w:rFonts w:ascii="Arial" w:hAnsi="Arial"/>
                <w:b/>
                <w:bCs/>
                <w:color w:val="0D0D0D"/>
                <w:sz w:val="16"/>
                <w:szCs w:val="16"/>
              </w:rPr>
            </w:pPr>
            <w:r w:rsidRPr="007B4DBC">
              <w:rPr>
                <w:rFonts w:ascii="Arial" w:hAnsi="Arial"/>
                <w:b/>
                <w:bCs/>
                <w:color w:val="0D0D0D"/>
                <w:sz w:val="16"/>
                <w:szCs w:val="16"/>
              </w:rPr>
              <w:t xml:space="preserve">Viruses                             100               297             248             </w:t>
            </w:r>
            <w:r>
              <w:rPr>
                <w:rFonts w:ascii="Arial" w:hAnsi="Arial"/>
                <w:b/>
                <w:bCs/>
                <w:color w:val="0D0D0D"/>
                <w:sz w:val="16"/>
                <w:szCs w:val="16"/>
              </w:rPr>
              <w:t xml:space="preserve">  </w:t>
            </w:r>
            <w:r w:rsidRPr="007B4DBC">
              <w:rPr>
                <w:rFonts w:ascii="Arial" w:hAnsi="Arial"/>
                <w:b/>
                <w:bCs/>
                <w:color w:val="0D0D0D"/>
                <w:sz w:val="16"/>
                <w:szCs w:val="16"/>
              </w:rPr>
              <w:t xml:space="preserve">       461                155             </w:t>
            </w:r>
            <w:r>
              <w:rPr>
                <w:rFonts w:ascii="Arial" w:hAnsi="Arial"/>
                <w:b/>
                <w:bCs/>
                <w:color w:val="0D0D0D"/>
                <w:sz w:val="16"/>
                <w:szCs w:val="16"/>
              </w:rPr>
              <w:t xml:space="preserve">    </w:t>
            </w:r>
            <w:r w:rsidRPr="007B4DBC">
              <w:rPr>
                <w:rFonts w:ascii="Arial" w:hAnsi="Arial"/>
                <w:b/>
                <w:bCs/>
                <w:color w:val="0D0D0D"/>
                <w:sz w:val="16"/>
                <w:szCs w:val="16"/>
              </w:rPr>
              <w:t xml:space="preserve">   279          </w:t>
            </w:r>
            <w:r>
              <w:rPr>
                <w:rFonts w:ascii="Arial" w:hAnsi="Arial"/>
                <w:b/>
                <w:bCs/>
                <w:color w:val="0D0D0D"/>
                <w:sz w:val="16"/>
                <w:szCs w:val="16"/>
              </w:rPr>
              <w:t xml:space="preserve">  </w:t>
            </w:r>
            <w:r w:rsidRPr="007B4DBC">
              <w:rPr>
                <w:rFonts w:ascii="Arial" w:hAnsi="Arial"/>
                <w:b/>
                <w:bCs/>
                <w:color w:val="0D0D0D"/>
                <w:sz w:val="16"/>
                <w:szCs w:val="16"/>
              </w:rPr>
              <w:t xml:space="preserve">    299          </w:t>
            </w:r>
            <w:r>
              <w:rPr>
                <w:rFonts w:ascii="Arial" w:hAnsi="Arial"/>
                <w:b/>
                <w:bCs/>
                <w:color w:val="0D0D0D"/>
                <w:sz w:val="16"/>
                <w:szCs w:val="16"/>
              </w:rPr>
              <w:t xml:space="preserve"> </w:t>
            </w:r>
            <w:r w:rsidRPr="007B4DBC">
              <w:rPr>
                <w:rFonts w:ascii="Arial" w:hAnsi="Arial"/>
                <w:b/>
                <w:bCs/>
                <w:color w:val="0D0D0D"/>
                <w:sz w:val="16"/>
                <w:szCs w:val="16"/>
              </w:rPr>
              <w:t xml:space="preserve">      182         </w:t>
            </w:r>
            <w:r>
              <w:rPr>
                <w:rFonts w:ascii="Arial" w:hAnsi="Arial"/>
                <w:b/>
                <w:bCs/>
                <w:color w:val="0D0D0D"/>
                <w:sz w:val="16"/>
                <w:szCs w:val="16"/>
              </w:rPr>
              <w:t xml:space="preserve">  </w:t>
            </w:r>
            <w:r w:rsidRPr="007B4DBC">
              <w:rPr>
                <w:rFonts w:ascii="Arial" w:hAnsi="Arial"/>
                <w:b/>
                <w:bCs/>
                <w:color w:val="0D0D0D"/>
                <w:sz w:val="16"/>
                <w:szCs w:val="16"/>
              </w:rPr>
              <w:t xml:space="preserve">      161        </w:t>
            </w:r>
            <w:r>
              <w:rPr>
                <w:rFonts w:ascii="Arial" w:hAnsi="Arial"/>
                <w:b/>
                <w:bCs/>
                <w:color w:val="0D0D0D"/>
                <w:sz w:val="16"/>
                <w:szCs w:val="16"/>
              </w:rPr>
              <w:t xml:space="preserve">   </w:t>
            </w:r>
            <w:r w:rsidRPr="007B4DBC">
              <w:rPr>
                <w:rFonts w:ascii="Arial" w:hAnsi="Arial"/>
                <w:b/>
                <w:bCs/>
                <w:color w:val="0D0D0D"/>
                <w:sz w:val="16"/>
                <w:szCs w:val="16"/>
              </w:rPr>
              <w:t xml:space="preserve">      309</w:t>
            </w:r>
          </w:p>
        </w:tc>
      </w:tr>
    </w:tbl>
    <w:p w:rsidR="00414E0B" w:rsidRPr="0035400C" w:rsidRDefault="00414E0B" w:rsidP="009F002E">
      <w:pPr>
        <w:spacing w:before="120" w:line="360" w:lineRule="auto"/>
        <w:rPr>
          <w:rFonts w:ascii="Arial" w:hAnsi="Arial"/>
          <w:color w:val="0D0D0D"/>
          <w:sz w:val="14"/>
          <w:szCs w:val="14"/>
        </w:rPr>
      </w:pPr>
      <w:r w:rsidRPr="0035400C">
        <w:rPr>
          <w:rFonts w:ascii="Arial" w:hAnsi="Arial"/>
          <w:color w:val="0D0D0D"/>
          <w:sz w:val="14"/>
          <w:szCs w:val="14"/>
        </w:rPr>
        <w:t xml:space="preserve">A/Ck/Ir/av1221/98     </w:t>
      </w:r>
      <w:r>
        <w:rPr>
          <w:rFonts w:ascii="Arial" w:hAnsi="Arial"/>
          <w:color w:val="0D0D0D"/>
          <w:sz w:val="14"/>
          <w:szCs w:val="14"/>
        </w:rPr>
        <w:t xml:space="preserve">    </w:t>
      </w:r>
      <w:r w:rsidRPr="0035400C">
        <w:rPr>
          <w:rFonts w:ascii="Arial" w:hAnsi="Arial"/>
          <w:color w:val="0D0D0D"/>
          <w:sz w:val="14"/>
          <w:szCs w:val="14"/>
        </w:rPr>
        <w:t xml:space="preserve">  FSKDNSIRL     GSNRPVLYI     GRADTRILF           GANINFMSI      HRTLLMNEL  </w:t>
      </w:r>
      <w:r>
        <w:rPr>
          <w:rFonts w:ascii="Arial" w:hAnsi="Arial"/>
          <w:color w:val="0D0D0D"/>
          <w:sz w:val="14"/>
          <w:szCs w:val="14"/>
        </w:rPr>
        <w:t xml:space="preserve">             -                          -                         -                          -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A/Ck/Ir/661/98                FSKDNSIRL     GSNRPVLYI     GRADTRILF           GANINFMSI      HRTLLMNEL</w:t>
      </w:r>
      <w:r>
        <w:rPr>
          <w:rFonts w:ascii="Arial" w:hAnsi="Arial"/>
          <w:color w:val="0D0D0D"/>
          <w:sz w:val="14"/>
          <w:szCs w:val="14"/>
        </w:rPr>
        <w:t xml:space="preserve">               -                          -                         -                          -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 xml:space="preserve">A/Ck/Ir/ZMT/101/98 </w:t>
      </w:r>
      <w:r>
        <w:rPr>
          <w:rFonts w:ascii="Arial" w:hAnsi="Arial"/>
          <w:color w:val="0D0D0D"/>
          <w:sz w:val="14"/>
          <w:szCs w:val="14"/>
        </w:rPr>
        <w:t xml:space="preserve"> </w:t>
      </w:r>
      <w:r w:rsidRPr="0035400C">
        <w:rPr>
          <w:rFonts w:ascii="Arial" w:hAnsi="Arial"/>
          <w:color w:val="0D0D0D"/>
          <w:sz w:val="14"/>
          <w:szCs w:val="14"/>
        </w:rPr>
        <w:t xml:space="preserve">     FSKDNSIRL     GSNRPVLYI     GRADTRILF            GANINFMSI      HRTLLMNEL</w:t>
      </w:r>
      <w:r>
        <w:rPr>
          <w:rFonts w:ascii="Arial" w:hAnsi="Arial"/>
          <w:color w:val="0D0D0D"/>
          <w:sz w:val="14"/>
          <w:szCs w:val="14"/>
        </w:rPr>
        <w:t xml:space="preserve">               -                          -                         -                          -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A/Ck/Ir/11T/99               FSKDNSIRL     GSNRPVLYI     GRADTRILF            GANINFMSI      HRTLLMNEL</w:t>
      </w:r>
      <w:r>
        <w:rPr>
          <w:rFonts w:ascii="Arial" w:hAnsi="Arial"/>
          <w:color w:val="0D0D0D"/>
          <w:sz w:val="14"/>
          <w:szCs w:val="14"/>
        </w:rPr>
        <w:t xml:space="preserve">             -                          -                         -                          -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A/Ck/Ir/284/2002</w:t>
      </w:r>
      <w:r>
        <w:rPr>
          <w:rFonts w:ascii="Arial" w:hAnsi="Arial"/>
          <w:color w:val="0D0D0D"/>
          <w:sz w:val="14"/>
          <w:szCs w:val="14"/>
        </w:rPr>
        <w:t xml:space="preserve">           </w:t>
      </w:r>
      <w:r w:rsidRPr="0035400C">
        <w:rPr>
          <w:rFonts w:ascii="Arial" w:hAnsi="Arial"/>
          <w:color w:val="0D0D0D"/>
          <w:sz w:val="14"/>
          <w:szCs w:val="14"/>
        </w:rPr>
        <w:t>FSKDNSIRL     GSNRPVLYI     GRADTRILF            GANINFMSI      HRTLLMNEL</w:t>
      </w:r>
      <w:r>
        <w:rPr>
          <w:rFonts w:ascii="Arial" w:hAnsi="Arial"/>
          <w:color w:val="0D0D0D"/>
          <w:sz w:val="14"/>
          <w:szCs w:val="14"/>
        </w:rPr>
        <w:t xml:space="preserve">              -                          -                         -                          -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 xml:space="preserve">A/Ck/Ir/B112004            FSKDNSIRL     GSNRPVLYI     GRADTRILF           </w:t>
      </w:r>
      <w:r>
        <w:rPr>
          <w:rFonts w:ascii="Arial" w:hAnsi="Arial"/>
          <w:color w:val="0D0D0D"/>
          <w:sz w:val="14"/>
          <w:szCs w:val="14"/>
        </w:rPr>
        <w:t xml:space="preserve">        -</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HRTLLMNEL</w:t>
      </w:r>
      <w:r>
        <w:rPr>
          <w:rFonts w:ascii="Arial" w:hAnsi="Arial"/>
          <w:color w:val="0D0D0D"/>
          <w:sz w:val="14"/>
          <w:szCs w:val="14"/>
        </w:rPr>
        <w:t xml:space="preserve">              -                          -                         -                          -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A/Ck/Ir/68/2006              FSKDNSIRL     GSNRPVLYI     GRADTRILF                   -                HRTLLMNEL</w:t>
      </w:r>
      <w:r>
        <w:rPr>
          <w:rFonts w:ascii="Arial" w:hAnsi="Arial"/>
          <w:color w:val="0D0D0D"/>
          <w:sz w:val="14"/>
          <w:szCs w:val="14"/>
        </w:rPr>
        <w:t xml:space="preserve"> </w:t>
      </w:r>
      <w:r w:rsidRPr="0035400C">
        <w:rPr>
          <w:rFonts w:ascii="Arial" w:hAnsi="Arial"/>
          <w:color w:val="0D0D0D"/>
          <w:sz w:val="14"/>
          <w:szCs w:val="14"/>
        </w:rPr>
        <w:t xml:space="preserve">   SCYPRYPEV</w:t>
      </w:r>
      <w:r>
        <w:rPr>
          <w:rFonts w:ascii="Arial" w:hAnsi="Arial"/>
          <w:color w:val="0D0D0D"/>
          <w:sz w:val="14"/>
          <w:szCs w:val="14"/>
        </w:rPr>
        <w:t xml:space="preserve">               -                         -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 xml:space="preserve">A/Ck/Ir/SH2/2007         </w:t>
      </w:r>
      <w:r>
        <w:rPr>
          <w:rFonts w:ascii="Arial" w:hAnsi="Arial"/>
          <w:color w:val="0D0D0D"/>
          <w:sz w:val="14"/>
          <w:szCs w:val="14"/>
        </w:rPr>
        <w:t xml:space="preserve"> </w:t>
      </w:r>
      <w:r w:rsidRPr="0035400C">
        <w:rPr>
          <w:rFonts w:ascii="Arial" w:hAnsi="Arial"/>
          <w:color w:val="0D0D0D"/>
          <w:sz w:val="14"/>
          <w:szCs w:val="14"/>
        </w:rPr>
        <w:t xml:space="preserve"> FSKDNSIRL     GSNRPVLYI             -             </w:t>
      </w:r>
      <w:r>
        <w:rPr>
          <w:rFonts w:ascii="Arial" w:hAnsi="Arial"/>
          <w:color w:val="0D0D0D"/>
          <w:sz w:val="14"/>
          <w:szCs w:val="14"/>
        </w:rPr>
        <w:t xml:space="preserve">      </w:t>
      </w:r>
      <w:r w:rsidRPr="0035400C">
        <w:rPr>
          <w:rFonts w:ascii="Arial" w:hAnsi="Arial"/>
          <w:color w:val="0D0D0D"/>
          <w:sz w:val="14"/>
          <w:szCs w:val="14"/>
        </w:rPr>
        <w:t xml:space="preserve">   GANINFMSI    HRTLLMNEL</w:t>
      </w:r>
      <w:r>
        <w:rPr>
          <w:rFonts w:ascii="Arial" w:hAnsi="Arial"/>
          <w:color w:val="0D0D0D"/>
          <w:sz w:val="14"/>
          <w:szCs w:val="14"/>
        </w:rPr>
        <w:t xml:space="preserve"> </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SCYPRYPEV</w:t>
      </w:r>
      <w:r>
        <w:rPr>
          <w:rFonts w:ascii="Arial" w:hAnsi="Arial"/>
          <w:color w:val="0D0D0D"/>
          <w:sz w:val="14"/>
          <w:szCs w:val="14"/>
        </w:rPr>
        <w:t xml:space="preserve">                -                         -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 xml:space="preserve">A/Ck/Ir/RZ36/2008         FSKDNSIRL     GSNRPVLYI             -               </w:t>
      </w:r>
      <w:r>
        <w:rPr>
          <w:rFonts w:ascii="Arial" w:hAnsi="Arial"/>
          <w:color w:val="0D0D0D"/>
          <w:sz w:val="14"/>
          <w:szCs w:val="14"/>
        </w:rPr>
        <w:t xml:space="preserve">  </w:t>
      </w:r>
      <w:r w:rsidRPr="0035400C">
        <w:rPr>
          <w:rFonts w:ascii="Arial" w:hAnsi="Arial"/>
          <w:color w:val="0D0D0D"/>
          <w:sz w:val="14"/>
          <w:szCs w:val="14"/>
        </w:rPr>
        <w:t xml:space="preserve">      GANINFMSI              -          </w:t>
      </w:r>
      <w:r>
        <w:rPr>
          <w:rFonts w:ascii="Arial" w:hAnsi="Arial"/>
          <w:color w:val="0D0D0D"/>
          <w:sz w:val="14"/>
          <w:szCs w:val="14"/>
        </w:rPr>
        <w:t xml:space="preserve"> </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SCYPRYPEV  </w:t>
      </w:r>
      <w:r>
        <w:rPr>
          <w:rFonts w:ascii="Arial" w:hAnsi="Arial"/>
          <w:color w:val="0D0D0D"/>
          <w:sz w:val="14"/>
          <w:szCs w:val="14"/>
        </w:rPr>
        <w:t xml:space="preserve"> </w:t>
      </w:r>
      <w:r w:rsidRPr="0035400C">
        <w:rPr>
          <w:rFonts w:ascii="Arial" w:hAnsi="Arial"/>
          <w:color w:val="0D0D0D"/>
          <w:sz w:val="14"/>
          <w:szCs w:val="14"/>
        </w:rPr>
        <w:t xml:space="preserve">   NRPVLYINM</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 xml:space="preserve">A/Ck/Ir/RZ53/2008         FSKDNSIRL     GSNRPVLYI             -                     </w:t>
      </w:r>
      <w:r>
        <w:rPr>
          <w:rFonts w:ascii="Arial" w:hAnsi="Arial"/>
          <w:color w:val="0D0D0D"/>
          <w:sz w:val="14"/>
          <w:szCs w:val="14"/>
        </w:rPr>
        <w:t xml:space="preserve">  </w:t>
      </w:r>
      <w:r w:rsidRPr="0035400C">
        <w:rPr>
          <w:rFonts w:ascii="Arial" w:hAnsi="Arial"/>
          <w:color w:val="0D0D0D"/>
          <w:sz w:val="14"/>
          <w:szCs w:val="14"/>
        </w:rPr>
        <w:t>GANINFMSI    HRTLLMNE</w:t>
      </w:r>
      <w:r>
        <w:rPr>
          <w:rFonts w:ascii="Arial" w:hAnsi="Arial"/>
          <w:color w:val="0D0D0D"/>
          <w:sz w:val="14"/>
          <w:szCs w:val="14"/>
        </w:rPr>
        <w:t xml:space="preserve"> </w:t>
      </w:r>
      <w:r w:rsidRPr="0035400C">
        <w:rPr>
          <w:rFonts w:ascii="Arial" w:hAnsi="Arial"/>
          <w:color w:val="0D0D0D"/>
          <w:sz w:val="14"/>
          <w:szCs w:val="14"/>
        </w:rPr>
        <w:t xml:space="preserve">L  </w:t>
      </w:r>
      <w:r>
        <w:rPr>
          <w:rFonts w:ascii="Arial" w:hAnsi="Arial"/>
          <w:color w:val="0D0D0D"/>
          <w:sz w:val="14"/>
          <w:szCs w:val="14"/>
        </w:rPr>
        <w:t xml:space="preserve"> </w:t>
      </w:r>
      <w:r w:rsidRPr="0035400C">
        <w:rPr>
          <w:rFonts w:ascii="Arial" w:hAnsi="Arial"/>
          <w:color w:val="0D0D0D"/>
          <w:sz w:val="14"/>
          <w:szCs w:val="14"/>
        </w:rPr>
        <w:t xml:space="preserve"> SCYPRYPEV</w:t>
      </w:r>
      <w:r>
        <w:rPr>
          <w:rFonts w:ascii="Arial" w:hAnsi="Arial"/>
          <w:color w:val="0D0D0D"/>
          <w:sz w:val="14"/>
          <w:szCs w:val="14"/>
        </w:rPr>
        <w:t xml:space="preserve">               -                         -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 xml:space="preserve">A/Ck/Ir/RZ71/2009        FSKDNSIRL     GSNRPVLYI             -                        GANINFMSI              -        </w:t>
      </w:r>
      <w:r>
        <w:rPr>
          <w:rFonts w:ascii="Arial" w:hAnsi="Arial"/>
          <w:color w:val="0D0D0D"/>
          <w:sz w:val="14"/>
          <w:szCs w:val="14"/>
        </w:rPr>
        <w:t xml:space="preserve">  </w:t>
      </w:r>
      <w:r w:rsidRPr="0035400C">
        <w:rPr>
          <w:rFonts w:ascii="Arial" w:hAnsi="Arial"/>
          <w:color w:val="0D0D0D"/>
          <w:sz w:val="14"/>
          <w:szCs w:val="14"/>
        </w:rPr>
        <w:t xml:space="preserve">     SCYPRYPEV</w:t>
      </w:r>
      <w:r>
        <w:rPr>
          <w:rFonts w:ascii="Arial" w:hAnsi="Arial"/>
          <w:color w:val="0D0D0D"/>
          <w:sz w:val="14"/>
          <w:szCs w:val="14"/>
        </w:rPr>
        <w:t xml:space="preserve"> </w:t>
      </w:r>
      <w:r w:rsidRPr="0035400C">
        <w:rPr>
          <w:rFonts w:ascii="Arial" w:hAnsi="Arial"/>
          <w:color w:val="0D0D0D"/>
          <w:sz w:val="14"/>
          <w:szCs w:val="14"/>
        </w:rPr>
        <w:t xml:space="preserve">     NRPVLYINM</w:t>
      </w:r>
      <w:r>
        <w:rPr>
          <w:rFonts w:ascii="Arial" w:hAnsi="Arial"/>
          <w:color w:val="0D0D0D"/>
          <w:sz w:val="14"/>
          <w:szCs w:val="14"/>
        </w:rPr>
        <w:t xml:space="preserve">              -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 xml:space="preserve">A/Ck/Ir/N1012011    </w:t>
      </w:r>
      <w:r>
        <w:rPr>
          <w:rFonts w:ascii="Arial" w:hAnsi="Arial"/>
          <w:color w:val="0D0D0D"/>
          <w:sz w:val="14"/>
          <w:szCs w:val="14"/>
        </w:rPr>
        <w:t xml:space="preserve"> </w:t>
      </w:r>
      <w:r w:rsidRPr="0035400C">
        <w:rPr>
          <w:rFonts w:ascii="Arial" w:hAnsi="Arial"/>
          <w:color w:val="0D0D0D"/>
          <w:sz w:val="14"/>
          <w:szCs w:val="14"/>
        </w:rPr>
        <w:t xml:space="preserve">    FSKDNSIRL     GSNRPVLYI     GRADTRILF       </w:t>
      </w:r>
      <w:r>
        <w:rPr>
          <w:rFonts w:ascii="Arial" w:hAnsi="Arial"/>
          <w:color w:val="0D0D0D"/>
          <w:sz w:val="14"/>
          <w:szCs w:val="14"/>
        </w:rPr>
        <w:t xml:space="preserve">  </w:t>
      </w:r>
      <w:r w:rsidRPr="0035400C">
        <w:rPr>
          <w:rFonts w:ascii="Arial" w:hAnsi="Arial"/>
          <w:color w:val="0D0D0D"/>
          <w:sz w:val="14"/>
          <w:szCs w:val="14"/>
        </w:rPr>
        <w:t xml:space="preserve">           </w:t>
      </w:r>
      <w:r>
        <w:rPr>
          <w:rFonts w:ascii="Arial" w:hAnsi="Arial"/>
          <w:color w:val="0D0D0D"/>
          <w:sz w:val="14"/>
          <w:szCs w:val="14"/>
        </w:rPr>
        <w:t>-</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         </w:t>
      </w:r>
      <w:r>
        <w:rPr>
          <w:rFonts w:ascii="Arial" w:hAnsi="Arial"/>
          <w:color w:val="0D0D0D"/>
          <w:sz w:val="14"/>
          <w:szCs w:val="14"/>
        </w:rPr>
        <w:t xml:space="preserve"> </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SCYPRYPEV             -                   SCHDGRAWL       </w:t>
      </w:r>
      <w:r>
        <w:rPr>
          <w:rFonts w:ascii="Arial" w:hAnsi="Arial"/>
          <w:color w:val="0D0D0D"/>
          <w:sz w:val="14"/>
          <w:szCs w:val="14"/>
        </w:rPr>
        <w:t xml:space="preserve">     -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 xml:space="preserve">A/Ck/Ir/191/2011           FSKDNSIRL     GSNRPVLYI             -                               </w:t>
      </w:r>
      <w:r>
        <w:rPr>
          <w:rFonts w:ascii="Arial" w:hAnsi="Arial"/>
          <w:color w:val="0D0D0D"/>
          <w:sz w:val="14"/>
          <w:szCs w:val="14"/>
        </w:rPr>
        <w:t>-</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              SCYPRYPEV             -                   SCHDGRAWL     SELGVPFHL  </w:t>
      </w:r>
      <w:r>
        <w:rPr>
          <w:rFonts w:ascii="Arial" w:hAnsi="Arial"/>
          <w:color w:val="0D0D0D"/>
          <w:sz w:val="14"/>
          <w:szCs w:val="14"/>
        </w:rPr>
        <w:t xml:space="preserve">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 xml:space="preserve">A/Ck/Ir/186/2011           FSKDNSIRL     GSNRPVLYI             -                               </w:t>
      </w:r>
      <w:r>
        <w:rPr>
          <w:rFonts w:ascii="Arial" w:hAnsi="Arial"/>
          <w:color w:val="0D0D0D"/>
          <w:sz w:val="14"/>
          <w:szCs w:val="14"/>
        </w:rPr>
        <w:t>-</w:t>
      </w:r>
      <w:r w:rsidRPr="0035400C">
        <w:rPr>
          <w:rFonts w:ascii="Arial" w:hAnsi="Arial"/>
          <w:color w:val="0D0D0D"/>
          <w:sz w:val="14"/>
          <w:szCs w:val="14"/>
        </w:rPr>
        <w:t xml:space="preserve">                           </w:t>
      </w:r>
      <w:r>
        <w:rPr>
          <w:rFonts w:ascii="Arial" w:hAnsi="Arial"/>
          <w:color w:val="0D0D0D"/>
          <w:sz w:val="14"/>
          <w:szCs w:val="14"/>
        </w:rPr>
        <w:t>-</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SCYPRYPEV             -                   SCHDGRAWL     SELGVPFHL  </w:t>
      </w:r>
      <w:r>
        <w:rPr>
          <w:rFonts w:ascii="Arial" w:hAnsi="Arial"/>
          <w:color w:val="0D0D0D"/>
          <w:sz w:val="14"/>
          <w:szCs w:val="14"/>
        </w:rPr>
        <w:t xml:space="preserve">          -</w:t>
      </w:r>
    </w:p>
    <w:p w:rsidR="00414E0B" w:rsidRPr="0035400C" w:rsidRDefault="00414E0B" w:rsidP="009F002E">
      <w:pPr>
        <w:spacing w:line="360" w:lineRule="auto"/>
        <w:rPr>
          <w:rFonts w:ascii="Arial" w:hAnsi="Arial"/>
          <w:color w:val="0D0D0D"/>
          <w:sz w:val="14"/>
          <w:szCs w:val="14"/>
        </w:rPr>
      </w:pPr>
      <w:r w:rsidRPr="0035400C">
        <w:rPr>
          <w:rFonts w:ascii="Arial" w:hAnsi="Arial"/>
          <w:color w:val="0D0D0D"/>
          <w:sz w:val="14"/>
          <w:szCs w:val="14"/>
        </w:rPr>
        <w:t xml:space="preserve">A/Ck/Ir/189/2011          FSKDNSIRL  </w:t>
      </w:r>
      <w:r>
        <w:rPr>
          <w:rFonts w:ascii="Arial" w:hAnsi="Arial"/>
          <w:color w:val="0D0D0D"/>
          <w:sz w:val="14"/>
          <w:szCs w:val="14"/>
        </w:rPr>
        <w:t xml:space="preserve">   GSNRPVLYI       GRADTRILF   </w:t>
      </w:r>
      <w:r w:rsidRPr="0035400C">
        <w:rPr>
          <w:rFonts w:ascii="Arial" w:hAnsi="Arial"/>
          <w:color w:val="0D0D0D"/>
          <w:sz w:val="14"/>
          <w:szCs w:val="14"/>
        </w:rPr>
        <w:t xml:space="preserve">               </w:t>
      </w:r>
      <w:r>
        <w:rPr>
          <w:rFonts w:ascii="Arial" w:hAnsi="Arial"/>
          <w:color w:val="0D0D0D"/>
          <w:sz w:val="14"/>
          <w:szCs w:val="14"/>
        </w:rPr>
        <w:t>-</w:t>
      </w:r>
      <w:r w:rsidRPr="0035400C">
        <w:rPr>
          <w:rFonts w:ascii="Arial" w:hAnsi="Arial"/>
          <w:color w:val="0D0D0D"/>
          <w:sz w:val="14"/>
          <w:szCs w:val="14"/>
        </w:rPr>
        <w:t xml:space="preserve">                           </w:t>
      </w:r>
      <w:r>
        <w:rPr>
          <w:rFonts w:ascii="Arial" w:hAnsi="Arial"/>
          <w:color w:val="0D0D0D"/>
          <w:sz w:val="14"/>
          <w:szCs w:val="14"/>
        </w:rPr>
        <w:t>-</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w:t>
      </w:r>
      <w:r>
        <w:rPr>
          <w:rFonts w:ascii="Arial" w:hAnsi="Arial"/>
          <w:color w:val="0D0D0D"/>
          <w:sz w:val="14"/>
          <w:szCs w:val="14"/>
        </w:rPr>
        <w:t>-</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w:t>
      </w:r>
      <w:r>
        <w:rPr>
          <w:rFonts w:ascii="Arial" w:hAnsi="Arial"/>
          <w:color w:val="0D0D0D"/>
          <w:sz w:val="14"/>
          <w:szCs w:val="14"/>
        </w:rPr>
        <w:t>-</w:t>
      </w:r>
      <w:r w:rsidRPr="0035400C">
        <w:rPr>
          <w:rFonts w:ascii="Arial" w:hAnsi="Arial"/>
          <w:color w:val="0D0D0D"/>
          <w:sz w:val="14"/>
          <w:szCs w:val="14"/>
        </w:rPr>
        <w:t xml:space="preserve">             </w:t>
      </w:r>
      <w:r>
        <w:rPr>
          <w:rFonts w:ascii="Arial" w:hAnsi="Arial"/>
          <w:color w:val="0D0D0D"/>
          <w:sz w:val="14"/>
          <w:szCs w:val="14"/>
        </w:rPr>
        <w:t xml:space="preserve"> </w:t>
      </w:r>
      <w:r w:rsidRPr="0035400C">
        <w:rPr>
          <w:rFonts w:ascii="Arial" w:hAnsi="Arial"/>
          <w:color w:val="0D0D0D"/>
          <w:sz w:val="14"/>
          <w:szCs w:val="14"/>
        </w:rPr>
        <w:t xml:space="preserve">      SCHDGRAWL               -             DYNINSSYL</w:t>
      </w:r>
    </w:p>
    <w:p w:rsidR="00414E0B" w:rsidRPr="0035400C" w:rsidRDefault="00414E0B" w:rsidP="009F002E">
      <w:pPr>
        <w:spacing w:line="360" w:lineRule="auto"/>
        <w:rPr>
          <w:rFonts w:ascii="Arial" w:hAnsi="Arial"/>
          <w:color w:val="0D0D0D"/>
          <w:sz w:val="14"/>
          <w:szCs w:val="14"/>
        </w:rPr>
      </w:pPr>
    </w:p>
    <w:p w:rsidR="00414E0B" w:rsidRPr="00017E4E" w:rsidRDefault="00414E0B" w:rsidP="00DB76C6">
      <w:pPr>
        <w:spacing w:line="480" w:lineRule="auto"/>
        <w:rPr>
          <w:rFonts w:ascii="Arial" w:hAnsi="Arial"/>
          <w:color w:val="0D0D0D"/>
          <w:sz w:val="16"/>
          <w:szCs w:val="16"/>
        </w:rPr>
        <w:sectPr w:rsidR="00414E0B" w:rsidRPr="00017E4E" w:rsidSect="001138B0">
          <w:pgSz w:w="15840" w:h="12240" w:orient="landscape" w:code="1"/>
          <w:pgMar w:top="1440" w:right="1440" w:bottom="1440" w:left="1440" w:header="720" w:footer="720" w:gutter="0"/>
          <w:cols w:space="720"/>
          <w:docGrid w:linePitch="360"/>
        </w:sectPr>
      </w:pPr>
    </w:p>
    <w:p w:rsidR="008C2ECB" w:rsidRDefault="005B7EDA" w:rsidP="00DB76C6">
      <w:pPr>
        <w:spacing w:line="480" w:lineRule="auto"/>
        <w:rPr>
          <w:rFonts w:ascii="Arial" w:hAnsi="Arial"/>
          <w:b/>
          <w:bCs/>
          <w:sz w:val="24"/>
          <w:szCs w:val="24"/>
        </w:rPr>
      </w:pPr>
      <w:r>
        <w:rPr>
          <w:rFonts w:ascii="Arial" w:hAnsi="Arial"/>
          <w:b/>
          <w:noProof/>
          <w:sz w:val="24"/>
          <w:szCs w:val="24"/>
        </w:rPr>
        <w:lastRenderedPageBreak/>
        <w:drawing>
          <wp:inline distT="0" distB="0" distL="0" distR="0">
            <wp:extent cx="4508500" cy="6832600"/>
            <wp:effectExtent l="0" t="0" r="12700" b="0"/>
            <wp:docPr id="3" name="Picture 1" descr="C:\Users\pishtaz rayane\Desktop\thesis ha final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shtaz rayane\Desktop\thesis ha final2.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8500" cy="6832600"/>
                    </a:xfrm>
                    <a:prstGeom prst="rect">
                      <a:avLst/>
                    </a:prstGeom>
                    <a:noFill/>
                    <a:ln>
                      <a:noFill/>
                    </a:ln>
                  </pic:spPr>
                </pic:pic>
              </a:graphicData>
            </a:graphic>
          </wp:inline>
        </w:drawing>
      </w:r>
    </w:p>
    <w:p w:rsidR="008C2ECB" w:rsidRPr="00A600A3" w:rsidRDefault="008C2ECB" w:rsidP="00DB76C6">
      <w:pPr>
        <w:spacing w:line="480" w:lineRule="auto"/>
        <w:rPr>
          <w:rFonts w:ascii="Arial" w:hAnsi="Arial"/>
          <w:b/>
          <w:bCs/>
          <w:color w:val="000000"/>
          <w:sz w:val="20"/>
          <w:szCs w:val="20"/>
          <w:vertAlign w:val="subscript"/>
        </w:rPr>
      </w:pPr>
      <w:r w:rsidRPr="00A600A3">
        <w:rPr>
          <w:rFonts w:ascii="Arial" w:hAnsi="Arial"/>
          <w:b/>
          <w:bCs/>
          <w:color w:val="000000"/>
          <w:sz w:val="20"/>
          <w:szCs w:val="20"/>
        </w:rPr>
        <w:t>Figure 1:Phylogenetic relationship of HA gene from H9N2 virus isolated in Iran during 1998-2011 and other reperesentative AIV</w:t>
      </w:r>
      <w:r w:rsidRPr="00A600A3">
        <w:rPr>
          <w:rFonts w:ascii="Arial" w:hAnsi="Arial"/>
          <w:b/>
          <w:bCs/>
          <w:color w:val="000000"/>
          <w:sz w:val="20"/>
          <w:szCs w:val="20"/>
          <w:vertAlign w:val="subscript"/>
        </w:rPr>
        <w:t xml:space="preserve">s </w:t>
      </w:r>
      <w:r w:rsidRPr="00A600A3">
        <w:rPr>
          <w:rFonts w:ascii="Arial" w:hAnsi="Arial"/>
          <w:b/>
          <w:bCs/>
          <w:color w:val="000000"/>
          <w:sz w:val="20"/>
          <w:szCs w:val="20"/>
        </w:rPr>
        <w:t>of this subtype. The strains presented in this study are indicated as character ●</w:t>
      </w:r>
    </w:p>
    <w:p w:rsidR="008C2ECB" w:rsidRDefault="008C2ECB" w:rsidP="00DB76C6">
      <w:pPr>
        <w:spacing w:line="480" w:lineRule="auto"/>
        <w:rPr>
          <w:rFonts w:ascii="Arial" w:hAnsi="Arial"/>
          <w:b/>
          <w:bCs/>
          <w:sz w:val="24"/>
          <w:szCs w:val="24"/>
        </w:rPr>
      </w:pPr>
    </w:p>
    <w:p w:rsidR="009F002E" w:rsidRDefault="005B7EDA" w:rsidP="009F002E">
      <w:pPr>
        <w:spacing w:line="480" w:lineRule="auto"/>
        <w:rPr>
          <w:rFonts w:ascii="Arial" w:hAnsi="Arial"/>
          <w:color w:val="000000"/>
          <w:sz w:val="24"/>
          <w:szCs w:val="24"/>
        </w:rPr>
      </w:pPr>
      <w:r>
        <w:rPr>
          <w:rFonts w:ascii="Arial" w:hAnsi="Arial"/>
          <w:b/>
          <w:noProof/>
          <w:sz w:val="24"/>
          <w:szCs w:val="24"/>
        </w:rPr>
        <w:drawing>
          <wp:inline distT="0" distB="0" distL="0" distR="0">
            <wp:extent cx="3784600" cy="6146800"/>
            <wp:effectExtent l="0" t="0" r="0" b="0"/>
            <wp:docPr id="2" name="Picture 4" descr="C:\Users\pishtaz rayane\Desktop\n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ishtaz rayane\Desktop\na.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4600" cy="6146800"/>
                    </a:xfrm>
                    <a:prstGeom prst="rect">
                      <a:avLst/>
                    </a:prstGeom>
                    <a:noFill/>
                    <a:ln>
                      <a:noFill/>
                    </a:ln>
                  </pic:spPr>
                </pic:pic>
              </a:graphicData>
            </a:graphic>
          </wp:inline>
        </w:drawing>
      </w:r>
    </w:p>
    <w:p w:rsidR="003F5E88" w:rsidRDefault="003F5E88" w:rsidP="009F002E">
      <w:pPr>
        <w:spacing w:line="480" w:lineRule="auto"/>
        <w:rPr>
          <w:rFonts w:ascii="Bookman Old Style" w:hAnsi="Bookman Old Style"/>
          <w:b/>
          <w:bCs/>
          <w:color w:val="000000"/>
          <w:sz w:val="20"/>
          <w:szCs w:val="20"/>
        </w:rPr>
      </w:pPr>
      <w:r w:rsidRPr="00A600A3">
        <w:rPr>
          <w:rFonts w:ascii="Arial" w:hAnsi="Arial"/>
          <w:b/>
          <w:bCs/>
          <w:color w:val="000000"/>
          <w:sz w:val="20"/>
          <w:szCs w:val="20"/>
        </w:rPr>
        <w:t>Figure 2:Phylogenetic relationship of NA gene from H9N2 virus isolated in Iran during 1998-2011 and other reperesentative AIV</w:t>
      </w:r>
      <w:r w:rsidRPr="00A600A3">
        <w:rPr>
          <w:rFonts w:ascii="Arial" w:hAnsi="Arial"/>
          <w:b/>
          <w:bCs/>
          <w:color w:val="000000"/>
          <w:sz w:val="20"/>
          <w:szCs w:val="20"/>
          <w:vertAlign w:val="subscript"/>
        </w:rPr>
        <w:t xml:space="preserve">s </w:t>
      </w:r>
      <w:r w:rsidRPr="00A600A3">
        <w:rPr>
          <w:rFonts w:ascii="Arial" w:hAnsi="Arial"/>
          <w:b/>
          <w:bCs/>
          <w:color w:val="000000"/>
          <w:sz w:val="20"/>
          <w:szCs w:val="20"/>
        </w:rPr>
        <w:t xml:space="preserve">of this subtype.The strains presented in this study are indicated as character </w:t>
      </w:r>
      <w:r w:rsidRPr="00A600A3">
        <w:rPr>
          <w:rFonts w:ascii="Bookman Old Style" w:hAnsi="Bookman Old Style"/>
          <w:b/>
          <w:bCs/>
          <w:color w:val="000000"/>
          <w:sz w:val="20"/>
          <w:szCs w:val="20"/>
        </w:rPr>
        <w:t>●</w:t>
      </w:r>
    </w:p>
    <w:p w:rsidR="003948E2" w:rsidRPr="00A600A3" w:rsidRDefault="003948E2" w:rsidP="009F002E">
      <w:pPr>
        <w:spacing w:line="480" w:lineRule="auto"/>
        <w:rPr>
          <w:rFonts w:ascii="Arial" w:hAnsi="Arial"/>
          <w:b/>
          <w:bCs/>
          <w:color w:val="000000"/>
          <w:sz w:val="20"/>
          <w:szCs w:val="20"/>
          <w:vertAlign w:val="subscript"/>
        </w:rPr>
      </w:pPr>
    </w:p>
    <w:p w:rsidR="003F5E88" w:rsidRPr="009908C4" w:rsidRDefault="003F5E88" w:rsidP="00DB76C6">
      <w:pPr>
        <w:spacing w:line="480" w:lineRule="auto"/>
        <w:rPr>
          <w:rFonts w:ascii="Arial" w:hAnsi="Arial"/>
          <w:b/>
          <w:bCs/>
          <w:sz w:val="32"/>
          <w:szCs w:val="32"/>
        </w:rPr>
      </w:pPr>
      <w:r w:rsidRPr="009908C4">
        <w:rPr>
          <w:rFonts w:ascii="Arial" w:hAnsi="Arial"/>
          <w:b/>
          <w:bCs/>
          <w:sz w:val="32"/>
          <w:szCs w:val="32"/>
        </w:rPr>
        <w:lastRenderedPageBreak/>
        <w:t>Discution</w:t>
      </w:r>
    </w:p>
    <w:p w:rsidR="00277440" w:rsidRPr="008E1EE5" w:rsidRDefault="003F5E88" w:rsidP="00061D5B">
      <w:pPr>
        <w:spacing w:line="480" w:lineRule="auto"/>
        <w:rPr>
          <w:rFonts w:ascii="Arial" w:hAnsi="Arial"/>
          <w:sz w:val="24"/>
          <w:szCs w:val="24"/>
        </w:rPr>
      </w:pPr>
      <w:r>
        <w:rPr>
          <w:rFonts w:ascii="Arial" w:hAnsi="Arial"/>
          <w:sz w:val="24"/>
          <w:szCs w:val="24"/>
        </w:rPr>
        <w:t>A</w:t>
      </w:r>
      <w:r w:rsidR="00277440" w:rsidRPr="008E1EE5">
        <w:rPr>
          <w:rFonts w:ascii="Arial" w:hAnsi="Arial"/>
          <w:sz w:val="24"/>
          <w:szCs w:val="24"/>
        </w:rPr>
        <w:t xml:space="preserve">s one of the major surface glycoproteins of Inﬂuenza A viruses, HA actually speciﬁes several important functions. The globular tip of the HA protein contains a receptor for binding to the host cell surface </w:t>
      </w:r>
      <w:r w:rsidR="00BC4454">
        <w:rPr>
          <w:rFonts w:ascii="Arial" w:hAnsi="Arial"/>
          <w:sz w:val="24"/>
          <w:szCs w:val="24"/>
        </w:rPr>
        <w:fldChar w:fldCharType="begin"/>
      </w:r>
      <w:r w:rsidR="00B35F60">
        <w:rPr>
          <w:rFonts w:ascii="Arial" w:hAnsi="Arial"/>
          <w:sz w:val="24"/>
          <w:szCs w:val="24"/>
        </w:rPr>
        <w:instrText xml:space="preserve"> ADDIN EN.CITE &lt;EndNote&gt;&lt;Cite&gt;&lt;Author&gt;Perdue&lt;/Author&gt;&lt;Year&gt;2008&lt;/Year&gt;&lt;RecNum&gt;3&lt;/RecNum&gt;&lt;DisplayText&gt;(Perdue. 2008)&lt;/DisplayText&gt;&lt;record&gt;&lt;rec-number&gt;3&lt;/rec-number&gt;&lt;foreign-keys&gt;&lt;key app="EN" db-id="vazzdp2scfvsf0e2296xpepetsx05vewtavd"&gt;3&lt;/key&gt;&lt;/foreign-keys&gt;&lt;ref-type name="Book"&gt;6&lt;/ref-type&gt;&lt;contributors&gt;&lt;authors&gt;&lt;author&gt; Perdue, M&lt;/author&gt;&lt;/authors&gt;&lt;tertiary-authors&gt;&lt;author&gt; Swayne, D.E&lt;/author&gt;&lt;/tertiary-authors&gt;&lt;/contributors&gt;&lt;titles&gt;&lt;title&gt;Avian Influenza &lt;/title&gt;&lt;/titles&gt;&lt;edition&gt;1&lt;/edition&gt;&lt;section&gt;23-33&lt;/section&gt;&lt;dates&gt;&lt;year&gt;2008&lt;/year&gt;&lt;/dates&gt;&lt;pub-location&gt;USA&lt;/pub-location&gt;&lt;publisher&gt;Blackwell&lt;/publisher&gt;&lt;urls&gt;&lt;/urls&gt;&lt;/record&gt;&lt;/Cite&gt;&lt;/EndNote&gt;</w:instrText>
      </w:r>
      <w:r w:rsidR="00BC4454">
        <w:rPr>
          <w:rFonts w:ascii="Arial" w:hAnsi="Arial"/>
          <w:sz w:val="24"/>
          <w:szCs w:val="24"/>
        </w:rPr>
        <w:fldChar w:fldCharType="separate"/>
      </w:r>
      <w:r w:rsidR="00B35F60">
        <w:rPr>
          <w:rFonts w:ascii="Arial" w:hAnsi="Arial"/>
          <w:noProof/>
          <w:sz w:val="24"/>
          <w:szCs w:val="24"/>
        </w:rPr>
        <w:t>(</w:t>
      </w:r>
      <w:hyperlink w:anchor="_ENREF_25" w:tooltip="Perdue, 2008 #3" w:history="1">
        <w:r w:rsidR="00061D5B">
          <w:rPr>
            <w:rFonts w:ascii="Arial" w:hAnsi="Arial"/>
            <w:noProof/>
            <w:sz w:val="24"/>
            <w:szCs w:val="24"/>
          </w:rPr>
          <w:t>Perdue. 2008</w:t>
        </w:r>
      </w:hyperlink>
      <w:r w:rsidR="00B35F60">
        <w:rPr>
          <w:rFonts w:ascii="Arial" w:hAnsi="Arial"/>
          <w:noProof/>
          <w:sz w:val="24"/>
          <w:szCs w:val="24"/>
        </w:rPr>
        <w:t>)</w:t>
      </w:r>
      <w:r w:rsidR="00BC4454">
        <w:rPr>
          <w:rFonts w:ascii="Arial" w:hAnsi="Arial"/>
          <w:sz w:val="24"/>
          <w:szCs w:val="24"/>
        </w:rPr>
        <w:fldChar w:fldCharType="end"/>
      </w:r>
      <w:r w:rsidR="00791C77">
        <w:rPr>
          <w:rFonts w:ascii="Arial" w:hAnsi="Arial"/>
          <w:sz w:val="24"/>
          <w:szCs w:val="24"/>
        </w:rPr>
        <w:t>.</w:t>
      </w:r>
      <w:r w:rsidR="00277440" w:rsidRPr="008E1EE5">
        <w:rPr>
          <w:rFonts w:ascii="Arial" w:hAnsi="Arial"/>
          <w:sz w:val="24"/>
          <w:szCs w:val="24"/>
        </w:rPr>
        <w:t xml:space="preserve"> Antibodies made by the infected host and directed at the globular tip effectively attack the HA and prevent binding and entry. However, this globular head also changes due to mutations rapidly enough to produce novel structural components that are no longer recognized by host cell antibodies. This “antigenic drift” in effect gives the virus an “escape” mechanism from antibodies to once again allow efﬁcient binding and entry to the cell. This feature of the HA is the reason that twice yearly the World Health Organization convenes experts to evaluate antigenic and genomic changes and recommend modiﬁcations to human vaccine strains according to the changes in the HA in the seasonal influenza human strains</w:t>
      </w:r>
      <w:r w:rsidR="00BC4454">
        <w:rPr>
          <w:rFonts w:ascii="Arial" w:hAnsi="Arial"/>
          <w:sz w:val="24"/>
          <w:szCs w:val="24"/>
        </w:rPr>
        <w:fldChar w:fldCharType="begin"/>
      </w:r>
      <w:r w:rsidR="002807DF">
        <w:rPr>
          <w:rFonts w:ascii="Arial" w:hAnsi="Arial"/>
          <w:sz w:val="24"/>
          <w:szCs w:val="24"/>
        </w:rPr>
        <w:instrText xml:space="preserve"> ADDIN EN.CITE &lt;EndNote&gt;&lt;Cite&gt;&lt;Author&gt;Perdue&lt;/Author&gt;&lt;Year&gt;2008&lt;/Year&gt;&lt;RecNum&gt;3&lt;/RecNum&gt;&lt;DisplayText&gt;(Perdue. 2008)&lt;/DisplayText&gt;&lt;record&gt;&lt;rec-number&gt;3&lt;/rec-number&gt;&lt;foreign-keys&gt;&lt;key app="EN" db-id="vazzdp2scfvsf0e2296xpepetsx05vewtavd"&gt;3&lt;/key&gt;&lt;/foreign-keys&gt;&lt;ref-type name="Book"&gt;6&lt;/ref-type&gt;&lt;contributors&gt;&lt;authors&gt;&lt;author&gt; Perdue, M&lt;/author&gt;&lt;/authors&gt;&lt;tertiary-authors&gt;&lt;author&gt; Swayne, D.E&lt;/author&gt;&lt;/tertiary-authors&gt;&lt;/contributors&gt;&lt;titles&gt;&lt;title&gt;Avian Influenza &lt;/title&gt;&lt;/titles&gt;&lt;edition&gt;1&lt;/edition&gt;&lt;section&gt;23-33&lt;/section&gt;&lt;dates&gt;&lt;year&gt;2008&lt;/year&gt;&lt;/dates&gt;&lt;pub-location&gt;USA&lt;/pub-location&gt;&lt;publisher&gt;Blackwell&lt;/publisher&gt;&lt;urls&gt;&lt;/urls&gt;&lt;/record&gt;&lt;/Cite&gt;&lt;/EndNote&gt;</w:instrText>
      </w:r>
      <w:r w:rsidR="00BC4454">
        <w:rPr>
          <w:rFonts w:ascii="Arial" w:hAnsi="Arial"/>
          <w:sz w:val="24"/>
          <w:szCs w:val="24"/>
        </w:rPr>
        <w:fldChar w:fldCharType="separate"/>
      </w:r>
      <w:r w:rsidR="002807DF">
        <w:rPr>
          <w:rFonts w:ascii="Arial" w:hAnsi="Arial"/>
          <w:noProof/>
          <w:sz w:val="24"/>
          <w:szCs w:val="24"/>
        </w:rPr>
        <w:t>(</w:t>
      </w:r>
      <w:hyperlink w:anchor="_ENREF_25" w:tooltip="Perdue, 2008 #3" w:history="1">
        <w:r w:rsidR="00061D5B">
          <w:rPr>
            <w:rFonts w:ascii="Arial" w:hAnsi="Arial"/>
            <w:noProof/>
            <w:sz w:val="24"/>
            <w:szCs w:val="24"/>
          </w:rPr>
          <w:t>Perdue. 2008</w:t>
        </w:r>
      </w:hyperlink>
      <w:r w:rsidR="002807DF">
        <w:rPr>
          <w:rFonts w:ascii="Arial" w:hAnsi="Arial"/>
          <w:noProof/>
          <w:sz w:val="24"/>
          <w:szCs w:val="24"/>
        </w:rPr>
        <w:t>)</w:t>
      </w:r>
      <w:r w:rsidR="00BC4454">
        <w:rPr>
          <w:rFonts w:ascii="Arial" w:hAnsi="Arial"/>
          <w:sz w:val="24"/>
          <w:szCs w:val="24"/>
        </w:rPr>
        <w:fldChar w:fldCharType="end"/>
      </w:r>
      <w:r w:rsidR="00277440" w:rsidRPr="008E1EE5">
        <w:rPr>
          <w:rFonts w:ascii="Arial" w:hAnsi="Arial"/>
          <w:sz w:val="24"/>
          <w:szCs w:val="24"/>
        </w:rPr>
        <w:t>. Sequence and phylogenetic  analysis have the potential to be effective approaches towards vaccine development</w:t>
      </w:r>
      <w:r w:rsidR="00BC4454">
        <w:rPr>
          <w:rFonts w:ascii="Arial" w:hAnsi="Arial"/>
          <w:sz w:val="24"/>
          <w:szCs w:val="24"/>
        </w:rPr>
        <w:fldChar w:fldCharType="begin">
          <w:fldData xml:space="preserve">PEVuZE5vdGU+PENpdGU+PEF1dGhvcj5YdTwvQXV0aG9yPjxZZWFyPjIwMDc8L1llYXI+PFJlY051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</w:fldData>
        </w:fldChar>
      </w:r>
      <w:r w:rsidR="00175D8C">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PEVuZE5vdGU+PENpdGU+PEF1dGhvcj5YdTwvQXV0aG9yPjxZZWFyPjIwMDc8L1llYXI+PFJlY051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</w:fldData>
        </w:fldChar>
      </w:r>
      <w:r w:rsidR="00175D8C">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175D8C">
        <w:rPr>
          <w:rFonts w:ascii="Arial" w:hAnsi="Arial"/>
          <w:noProof/>
          <w:sz w:val="24"/>
          <w:szCs w:val="24"/>
        </w:rPr>
        <w:t>(</w:t>
      </w:r>
      <w:hyperlink w:anchor="_ENREF_34" w:tooltip="Xu, 2007b #129" w:history="1">
        <w:r w:rsidR="00061D5B">
          <w:rPr>
            <w:rFonts w:ascii="Arial" w:hAnsi="Arial"/>
            <w:noProof/>
            <w:sz w:val="24"/>
            <w:szCs w:val="24"/>
          </w:rPr>
          <w:t>Xu et al., 2007b</w:t>
        </w:r>
      </w:hyperlink>
      <w:r w:rsidR="00175D8C">
        <w:rPr>
          <w:rFonts w:ascii="Arial" w:hAnsi="Arial"/>
          <w:noProof/>
          <w:sz w:val="24"/>
          <w:szCs w:val="24"/>
        </w:rPr>
        <w:t xml:space="preserve">; </w:t>
      </w:r>
      <w:hyperlink w:anchor="_ENREF_24" w:tooltip="Park, 2011 #69" w:history="1">
        <w:r w:rsidR="00061D5B">
          <w:rPr>
            <w:rFonts w:ascii="Arial" w:hAnsi="Arial"/>
            <w:noProof/>
            <w:sz w:val="24"/>
            <w:szCs w:val="24"/>
          </w:rPr>
          <w:t>Park et al., 2011</w:t>
        </w:r>
      </w:hyperlink>
      <w:r w:rsidR="00175D8C">
        <w:rPr>
          <w:rFonts w:ascii="Arial" w:hAnsi="Arial"/>
          <w:noProof/>
          <w:sz w:val="24"/>
          <w:szCs w:val="24"/>
        </w:rPr>
        <w:t>)</w:t>
      </w:r>
      <w:r w:rsidR="00BC4454">
        <w:rPr>
          <w:rFonts w:ascii="Arial" w:hAnsi="Arial"/>
          <w:sz w:val="24"/>
          <w:szCs w:val="24"/>
        </w:rPr>
        <w:fldChar w:fldCharType="end"/>
      </w:r>
      <w:r w:rsidR="00277440" w:rsidRPr="008E1EE5">
        <w:rPr>
          <w:rFonts w:ascii="Arial" w:hAnsi="Arial"/>
          <w:sz w:val="24"/>
          <w:szCs w:val="24"/>
        </w:rPr>
        <w:t xml:space="preserve">.Therefore, the  present  study  was performed  to  verify  the  extent  of  antigenic  </w:t>
      </w:r>
      <w:r w:rsidR="00C92A05" w:rsidRPr="008E1EE5">
        <w:rPr>
          <w:rFonts w:ascii="Arial" w:hAnsi="Arial"/>
          <w:sz w:val="24"/>
          <w:szCs w:val="24"/>
        </w:rPr>
        <w:t>variation</w:t>
      </w:r>
      <w:r w:rsidR="00277440" w:rsidRPr="008E1EE5">
        <w:rPr>
          <w:rFonts w:ascii="Arial" w:hAnsi="Arial"/>
          <w:sz w:val="24"/>
          <w:szCs w:val="24"/>
        </w:rPr>
        <w:t xml:space="preserve">  in  HA and NA genes and deduced surface  proteins   sequences of  the H9N2 avian virus isolated in Iran. </w:t>
      </w:r>
    </w:p>
    <w:p w:rsidR="006B7F66" w:rsidRPr="008E1EE5" w:rsidRDefault="00EC1F1F" w:rsidP="00061D5B">
      <w:pPr>
        <w:spacing w:line="480" w:lineRule="auto"/>
        <w:rPr>
          <w:rFonts w:ascii="Arial" w:hAnsi="Arial"/>
          <w:sz w:val="24"/>
          <w:szCs w:val="24"/>
        </w:rPr>
      </w:pPr>
      <w:r w:rsidRPr="008E1EE5">
        <w:rPr>
          <w:rFonts w:ascii="Arial" w:hAnsi="Arial"/>
          <w:w w:val="107"/>
          <w:sz w:val="24"/>
          <w:szCs w:val="24"/>
        </w:rPr>
        <w:t xml:space="preserve">Analysis of the HA cleavage site showed that strains </w:t>
      </w:r>
      <w:r w:rsidRPr="008E1EE5">
        <w:rPr>
          <w:rFonts w:ascii="Arial" w:hAnsi="Arial"/>
          <w:w w:val="101"/>
          <w:sz w:val="24"/>
          <w:szCs w:val="24"/>
        </w:rPr>
        <w:t xml:space="preserve">isolated in 2011 had motife </w:t>
      </w:r>
      <w:r w:rsidRPr="008E1EE5">
        <w:rPr>
          <w:rFonts w:ascii="Arial" w:hAnsi="Arial"/>
          <w:sz w:val="24"/>
          <w:szCs w:val="24"/>
        </w:rPr>
        <w:t>(KSSR/GLF</w:t>
      </w:r>
      <w:r w:rsidRPr="008E1EE5">
        <w:rPr>
          <w:rFonts w:ascii="Arial" w:hAnsi="Arial"/>
          <w:w w:val="101"/>
          <w:sz w:val="24"/>
          <w:szCs w:val="24"/>
        </w:rPr>
        <w:t xml:space="preserve"> ) that was  different from </w:t>
      </w:r>
      <w:r w:rsidRPr="008E1EE5">
        <w:rPr>
          <w:rFonts w:ascii="Arial" w:hAnsi="Arial"/>
          <w:w w:val="103"/>
          <w:sz w:val="24"/>
          <w:szCs w:val="24"/>
        </w:rPr>
        <w:t xml:space="preserve">those previously reported in Iran. From 1998 to 2008, all H9N2 </w:t>
      </w:r>
      <w:r w:rsidRPr="008E1EE5">
        <w:rPr>
          <w:rFonts w:ascii="Arial" w:hAnsi="Arial"/>
          <w:w w:val="109"/>
          <w:sz w:val="24"/>
          <w:szCs w:val="24"/>
        </w:rPr>
        <w:t xml:space="preserve">viruses retained a conserved amino acid pattern at the </w:t>
      </w:r>
      <w:r w:rsidRPr="008E1EE5">
        <w:rPr>
          <w:rFonts w:ascii="Arial" w:hAnsi="Arial"/>
          <w:spacing w:val="-1"/>
          <w:sz w:val="24"/>
          <w:szCs w:val="24"/>
        </w:rPr>
        <w:t>cleavage site;</w:t>
      </w:r>
      <w:r w:rsidRPr="008E1EE5">
        <w:rPr>
          <w:rFonts w:ascii="Arial" w:hAnsi="Arial"/>
          <w:spacing w:val="-1"/>
          <w:sz w:val="24"/>
          <w:szCs w:val="24"/>
          <w:vertAlign w:val="superscript"/>
        </w:rPr>
        <w:t xml:space="preserve"> </w:t>
      </w:r>
      <w:r w:rsidRPr="008E1EE5">
        <w:rPr>
          <w:rFonts w:ascii="Arial" w:hAnsi="Arial"/>
          <w:spacing w:val="-1"/>
          <w:sz w:val="24"/>
          <w:szCs w:val="24"/>
        </w:rPr>
        <w:t>RSSR</w:t>
      </w:r>
      <w:r w:rsidRPr="008E1EE5">
        <w:rPr>
          <w:rFonts w:ascii="Arial" w:hAnsi="Arial"/>
          <w:spacing w:val="-1"/>
          <w:sz w:val="24"/>
          <w:szCs w:val="24"/>
          <w:vertAlign w:val="superscript"/>
        </w:rPr>
        <w:t>/</w:t>
      </w:r>
      <w:r w:rsidRPr="008E1EE5">
        <w:rPr>
          <w:rFonts w:ascii="Arial" w:hAnsi="Arial"/>
          <w:spacing w:val="-1"/>
          <w:sz w:val="24"/>
          <w:szCs w:val="24"/>
        </w:rPr>
        <w:t>GLF</w:t>
      </w:r>
      <w:r w:rsidR="00BC4454">
        <w:rPr>
          <w:rFonts w:ascii="Arial" w:hAnsi="Arial"/>
          <w:spacing w:val="-1"/>
          <w:sz w:val="24"/>
          <w:szCs w:val="24"/>
        </w:rPr>
        <w:fldChar w:fldCharType="begin">
          <w:fldData xml:space="preserve">PEVuZE5vdGU+PENpdGU+PEF1dGhvcj5WYXNmaSBNYXJhbmRpPC9BdXRob3I+PFllYXI+MjAwMjwv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</w:fldData>
        </w:fldChar>
      </w:r>
      <w:r w:rsidR="00791C77">
        <w:rPr>
          <w:rFonts w:ascii="Arial" w:hAnsi="Arial"/>
          <w:spacing w:val="-1"/>
          <w:sz w:val="24"/>
          <w:szCs w:val="24"/>
        </w:rPr>
        <w:instrText xml:space="preserve"> ADDIN EN.CITE </w:instrText>
      </w:r>
      <w:r w:rsidR="00BC4454">
        <w:rPr>
          <w:rFonts w:ascii="Arial" w:hAnsi="Arial"/>
          <w:spacing w:val="-1"/>
          <w:sz w:val="24"/>
          <w:szCs w:val="24"/>
        </w:rPr>
        <w:fldChar w:fldCharType="begin">
          <w:fldData xml:space="preserve">PEVuZE5vdGU+PENpdGU+PEF1dGhvcj5WYXNmaSBNYXJhbmRpPC9BdXRob3I+PFllYXI+MjAwMjwv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</w:fldData>
        </w:fldChar>
      </w:r>
      <w:r w:rsidR="00791C77">
        <w:rPr>
          <w:rFonts w:ascii="Arial" w:hAnsi="Arial"/>
          <w:spacing w:val="-1"/>
          <w:sz w:val="24"/>
          <w:szCs w:val="24"/>
        </w:rPr>
        <w:instrText xml:space="preserve"> ADDIN EN.CITE.DATA </w:instrText>
      </w:r>
      <w:r w:rsidR="00BC4454">
        <w:rPr>
          <w:rFonts w:ascii="Arial" w:hAnsi="Arial"/>
          <w:spacing w:val="-1"/>
          <w:sz w:val="24"/>
          <w:szCs w:val="24"/>
        </w:rPr>
      </w:r>
      <w:r w:rsidR="00BC4454">
        <w:rPr>
          <w:rFonts w:ascii="Arial" w:hAnsi="Arial"/>
          <w:spacing w:val="-1"/>
          <w:sz w:val="24"/>
          <w:szCs w:val="24"/>
        </w:rPr>
        <w:fldChar w:fldCharType="end"/>
      </w:r>
      <w:r w:rsidR="00BC4454">
        <w:rPr>
          <w:rFonts w:ascii="Arial" w:hAnsi="Arial"/>
          <w:spacing w:val="-1"/>
          <w:sz w:val="24"/>
          <w:szCs w:val="24"/>
        </w:rPr>
      </w:r>
      <w:r w:rsidR="00BC4454">
        <w:rPr>
          <w:rFonts w:ascii="Arial" w:hAnsi="Arial"/>
          <w:spacing w:val="-1"/>
          <w:sz w:val="24"/>
          <w:szCs w:val="24"/>
        </w:rPr>
        <w:fldChar w:fldCharType="separate"/>
      </w:r>
      <w:r w:rsidR="00791C77">
        <w:rPr>
          <w:rFonts w:ascii="Arial" w:hAnsi="Arial"/>
          <w:noProof/>
          <w:spacing w:val="-1"/>
          <w:sz w:val="24"/>
          <w:szCs w:val="24"/>
        </w:rPr>
        <w:t>(</w:t>
      </w:r>
      <w:hyperlink w:anchor="_ENREF_31" w:tooltip="Vasfi Marandi, 2002 #236" w:history="1">
        <w:r w:rsidR="00061D5B">
          <w:rPr>
            <w:rFonts w:ascii="Arial" w:hAnsi="Arial"/>
            <w:noProof/>
            <w:spacing w:val="-1"/>
            <w:sz w:val="24"/>
            <w:szCs w:val="24"/>
          </w:rPr>
          <w:t>Vasfi Marandi  and Bozorgmehri-Fard. 2002</w:t>
        </w:r>
      </w:hyperlink>
      <w:r w:rsidR="00791C77">
        <w:rPr>
          <w:rFonts w:ascii="Arial" w:hAnsi="Arial"/>
          <w:noProof/>
          <w:spacing w:val="-1"/>
          <w:sz w:val="24"/>
          <w:szCs w:val="24"/>
        </w:rPr>
        <w:t xml:space="preserve">; </w:t>
      </w:r>
      <w:hyperlink w:anchor="_ENREF_17" w:tooltip="Karimi, 2004 #109" w:history="1">
        <w:r w:rsidR="00061D5B">
          <w:rPr>
            <w:rFonts w:ascii="Arial" w:hAnsi="Arial"/>
            <w:noProof/>
            <w:spacing w:val="-1"/>
            <w:sz w:val="24"/>
            <w:szCs w:val="24"/>
          </w:rPr>
          <w:t>Karimi et al., 2004</w:t>
        </w:r>
      </w:hyperlink>
      <w:r w:rsidR="00791C77">
        <w:rPr>
          <w:rFonts w:ascii="Arial" w:hAnsi="Arial"/>
          <w:noProof/>
          <w:spacing w:val="-1"/>
          <w:sz w:val="24"/>
          <w:szCs w:val="24"/>
        </w:rPr>
        <w:t xml:space="preserve">; </w:t>
      </w:r>
      <w:hyperlink w:anchor="_ENREF_18" w:tooltip="Kianizadeh, 2006 #187" w:history="1">
        <w:r w:rsidR="00061D5B">
          <w:rPr>
            <w:rFonts w:ascii="Arial" w:hAnsi="Arial"/>
            <w:noProof/>
            <w:spacing w:val="-1"/>
            <w:sz w:val="24"/>
            <w:szCs w:val="24"/>
          </w:rPr>
          <w:t>Kianizadeh et al., 2006</w:t>
        </w:r>
      </w:hyperlink>
      <w:r w:rsidR="00791C77">
        <w:rPr>
          <w:rFonts w:ascii="Arial" w:hAnsi="Arial"/>
          <w:noProof/>
          <w:spacing w:val="-1"/>
          <w:sz w:val="24"/>
          <w:szCs w:val="24"/>
        </w:rPr>
        <w:t xml:space="preserve">; </w:t>
      </w:r>
      <w:hyperlink w:anchor="_ENREF_28" w:tooltip="Soltanialvar, 2010 #111" w:history="1">
        <w:r w:rsidR="00061D5B">
          <w:rPr>
            <w:rFonts w:ascii="Arial" w:hAnsi="Arial"/>
            <w:noProof/>
            <w:spacing w:val="-1"/>
            <w:sz w:val="24"/>
            <w:szCs w:val="24"/>
          </w:rPr>
          <w:t>Soltanialvar et al., 2010</w:t>
        </w:r>
      </w:hyperlink>
      <w:r w:rsidR="00791C77">
        <w:rPr>
          <w:rFonts w:ascii="Arial" w:hAnsi="Arial"/>
          <w:noProof/>
          <w:spacing w:val="-1"/>
          <w:sz w:val="24"/>
          <w:szCs w:val="24"/>
        </w:rPr>
        <w:t>)</w:t>
      </w:r>
      <w:r w:rsidR="00BC4454">
        <w:rPr>
          <w:rFonts w:ascii="Arial" w:hAnsi="Arial"/>
          <w:spacing w:val="-1"/>
          <w:sz w:val="24"/>
          <w:szCs w:val="24"/>
        </w:rPr>
        <w:fldChar w:fldCharType="end"/>
      </w:r>
      <w:r w:rsidRPr="008E1EE5">
        <w:rPr>
          <w:rFonts w:ascii="Arial" w:hAnsi="Arial"/>
          <w:w w:val="102"/>
          <w:sz w:val="24"/>
          <w:szCs w:val="24"/>
        </w:rPr>
        <w:t>.</w:t>
      </w:r>
      <w:r w:rsidRPr="008E1EE5">
        <w:rPr>
          <w:rFonts w:ascii="Arial" w:hAnsi="Arial"/>
          <w:sz w:val="24"/>
          <w:szCs w:val="24"/>
        </w:rPr>
        <w:t xml:space="preserve"> The  motif  (KSSR/GLF)might indicate </w:t>
      </w:r>
      <w:r w:rsidRPr="008E1EE5">
        <w:rPr>
          <w:rFonts w:ascii="Arial" w:hAnsi="Arial"/>
          <w:sz w:val="24"/>
          <w:szCs w:val="24"/>
        </w:rPr>
        <w:lastRenderedPageBreak/>
        <w:t>the LPAI nature of H9N2 strains,however</w:t>
      </w:r>
      <w:r w:rsidRPr="008E1EE5">
        <w:rPr>
          <w:rFonts w:ascii="Arial" w:hAnsi="Arial"/>
          <w:color w:val="000000"/>
          <w:w w:val="104"/>
          <w:sz w:val="24"/>
          <w:szCs w:val="24"/>
        </w:rPr>
        <w:t xml:space="preserve"> the significance </w:t>
      </w:r>
      <w:r w:rsidRPr="008E1EE5">
        <w:rPr>
          <w:rFonts w:ascii="Arial" w:hAnsi="Arial"/>
          <w:color w:val="000000"/>
          <w:w w:val="102"/>
          <w:sz w:val="24"/>
          <w:szCs w:val="24"/>
        </w:rPr>
        <w:t>of this mutation on viral stability or increased pathogeni</w:t>
      </w:r>
      <w:r w:rsidRPr="008E1EE5">
        <w:rPr>
          <w:rFonts w:ascii="Arial" w:hAnsi="Arial"/>
          <w:color w:val="000000"/>
          <w:w w:val="109"/>
          <w:sz w:val="24"/>
          <w:szCs w:val="24"/>
        </w:rPr>
        <w:t xml:space="preserve">city requires further </w:t>
      </w:r>
      <w:r w:rsidRPr="008E1EE5">
        <w:rPr>
          <w:rFonts w:ascii="Arial" w:hAnsi="Arial"/>
          <w:color w:val="000000"/>
          <w:w w:val="103"/>
          <w:sz w:val="24"/>
          <w:szCs w:val="24"/>
        </w:rPr>
        <w:t xml:space="preserve">studies, as the cleavage site </w:t>
      </w:r>
      <w:r w:rsidRPr="008E1EE5">
        <w:rPr>
          <w:rFonts w:ascii="Arial" w:hAnsi="Arial"/>
          <w:sz w:val="24"/>
          <w:szCs w:val="24"/>
        </w:rPr>
        <w:t>is considered an indicator of pathogenicity</w:t>
      </w:r>
      <w:r w:rsidR="00BC4454" w:rsidRPr="008E1EE5">
        <w:rPr>
          <w:rFonts w:ascii="Arial" w:hAnsi="Arial"/>
          <w:sz w:val="24"/>
          <w:szCs w:val="24"/>
        </w:rPr>
        <w:fldChar w:fldCharType="begin">
          <w:fldData xml:space="preserve">PEVuZE5vdGU+PENpdGU+PEF1dGhvcj5IdWxzZTwvQXV0aG9yPjxZZWFyPjIwMDQ8L1llYXI+PFJl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</w:fldData>
        </w:fldChar>
      </w:r>
      <w:r w:rsidRPr="008E1EE5">
        <w:rPr>
          <w:rFonts w:ascii="Arial" w:hAnsi="Arial"/>
          <w:sz w:val="24"/>
          <w:szCs w:val="24"/>
        </w:rPr>
        <w:instrText xml:space="preserve"> ADDIN EN.CITE </w:instrText>
      </w:r>
      <w:r w:rsidR="00BC4454" w:rsidRPr="008E1EE5">
        <w:rPr>
          <w:rFonts w:ascii="Arial" w:hAnsi="Arial"/>
          <w:sz w:val="24"/>
          <w:szCs w:val="24"/>
        </w:rPr>
        <w:fldChar w:fldCharType="begin">
          <w:fldData xml:space="preserve">PEVuZE5vdGU+PENpdGU+PEF1dGhvcj5IdWxzZTwvQXV0aG9yPjxZZWFyPjIwMDQ8L1llYXI+PFJl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</w:fldData>
        </w:fldChar>
      </w:r>
      <w:r w:rsidRPr="008E1EE5">
        <w:rPr>
          <w:rFonts w:ascii="Arial" w:hAnsi="Arial"/>
          <w:sz w:val="24"/>
          <w:szCs w:val="24"/>
        </w:rPr>
        <w:instrText xml:space="preserve"> ADDIN EN.CITE.DATA </w:instrText>
      </w:r>
      <w:r w:rsidR="00BC4454" w:rsidRPr="008E1EE5">
        <w:rPr>
          <w:rFonts w:ascii="Arial" w:hAnsi="Arial"/>
          <w:sz w:val="24"/>
          <w:szCs w:val="24"/>
        </w:rPr>
      </w:r>
      <w:r w:rsidR="00BC4454" w:rsidRPr="008E1EE5">
        <w:rPr>
          <w:rFonts w:ascii="Arial" w:hAnsi="Arial"/>
          <w:sz w:val="24"/>
          <w:szCs w:val="24"/>
        </w:rPr>
        <w:fldChar w:fldCharType="end"/>
      </w:r>
      <w:r w:rsidR="00BC4454" w:rsidRPr="008E1EE5">
        <w:rPr>
          <w:rFonts w:ascii="Arial" w:hAnsi="Arial"/>
          <w:sz w:val="24"/>
          <w:szCs w:val="24"/>
        </w:rPr>
      </w:r>
      <w:r w:rsidR="00BC4454" w:rsidRPr="008E1EE5">
        <w:rPr>
          <w:rFonts w:ascii="Arial" w:hAnsi="Arial"/>
          <w:sz w:val="24"/>
          <w:szCs w:val="24"/>
        </w:rPr>
        <w:fldChar w:fldCharType="separate"/>
      </w:r>
      <w:r w:rsidRPr="008E1EE5">
        <w:rPr>
          <w:rFonts w:ascii="Arial" w:hAnsi="Arial"/>
          <w:noProof/>
          <w:sz w:val="24"/>
          <w:szCs w:val="24"/>
        </w:rPr>
        <w:t>(</w:t>
      </w:r>
      <w:hyperlink w:anchor="_ENREF_26" w:tooltip="Senne, 1996 #247" w:history="1">
        <w:r w:rsidR="00061D5B" w:rsidRPr="008E1EE5">
          <w:rPr>
            <w:rFonts w:ascii="Arial" w:hAnsi="Arial"/>
            <w:noProof/>
            <w:sz w:val="24"/>
            <w:szCs w:val="24"/>
          </w:rPr>
          <w:t>Senne et al., 1996</w:t>
        </w:r>
      </w:hyperlink>
      <w:r w:rsidRPr="008E1EE5">
        <w:rPr>
          <w:rFonts w:ascii="Arial" w:hAnsi="Arial"/>
          <w:noProof/>
          <w:sz w:val="24"/>
          <w:szCs w:val="24"/>
        </w:rPr>
        <w:t xml:space="preserve">; </w:t>
      </w:r>
      <w:hyperlink w:anchor="_ENREF_15" w:tooltip="Hulse, 2004 #241" w:history="1">
        <w:r w:rsidR="00061D5B" w:rsidRPr="008E1EE5">
          <w:rPr>
            <w:rFonts w:ascii="Arial" w:hAnsi="Arial"/>
            <w:noProof/>
            <w:sz w:val="24"/>
            <w:szCs w:val="24"/>
          </w:rPr>
          <w:t>Hulse et al., 2004</w:t>
        </w:r>
      </w:hyperlink>
      <w:r w:rsidRPr="008E1EE5">
        <w:rPr>
          <w:rFonts w:ascii="Arial" w:hAnsi="Arial"/>
          <w:noProof/>
          <w:sz w:val="24"/>
          <w:szCs w:val="24"/>
        </w:rPr>
        <w:t>)</w:t>
      </w:r>
      <w:r w:rsidR="00BC4454" w:rsidRPr="008E1EE5">
        <w:rPr>
          <w:rFonts w:ascii="Arial" w:hAnsi="Arial"/>
          <w:sz w:val="24"/>
          <w:szCs w:val="24"/>
        </w:rPr>
        <w:fldChar w:fldCharType="end"/>
      </w:r>
      <w:r w:rsidRPr="008E1EE5">
        <w:rPr>
          <w:rFonts w:ascii="Arial" w:hAnsi="Arial"/>
          <w:sz w:val="24"/>
          <w:szCs w:val="24"/>
        </w:rPr>
        <w:t xml:space="preserve">. </w:t>
      </w:r>
      <w:r w:rsidRPr="008E1EE5">
        <w:rPr>
          <w:rFonts w:ascii="Arial" w:hAnsi="Arial"/>
          <w:sz w:val="24"/>
          <w:szCs w:val="24"/>
        </w:rPr>
        <w:br/>
      </w:r>
      <w:r w:rsidR="00277440" w:rsidRPr="008E1EE5">
        <w:rPr>
          <w:rFonts w:ascii="Arial" w:hAnsi="Arial"/>
          <w:sz w:val="24"/>
          <w:szCs w:val="24"/>
        </w:rPr>
        <w:t>It has been well documented that the receptor binding site motif of HA is critical for cellular receptor specificity and determining virus host range</w:t>
      </w:r>
      <w:r w:rsidR="00BC4454">
        <w:rPr>
          <w:rFonts w:ascii="Arial" w:hAnsi="Arial"/>
          <w:sz w:val="24"/>
          <w:szCs w:val="24"/>
        </w:rPr>
        <w:fldChar w:fldCharType="begin">
          <w:fldData xml:space="preserve">PEVuZE5vdGU+PENpdGU+PEF1dGhvcj5IYTwvQXV0aG9yPjxZZWFyPjIwMDE8L1llYXI+PFJlY051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</w:fldData>
        </w:fldChar>
      </w:r>
      <w:r w:rsidR="00791C77">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PEVuZE5vdGU+PENpdGU+PEF1dGhvcj5IYTwvQXV0aG9yPjxZZWFyPjIwMDE8L1llYXI+PFJlY051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</w:fldData>
        </w:fldChar>
      </w:r>
      <w:r w:rsidR="00791C77">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791C77">
        <w:rPr>
          <w:rFonts w:ascii="Arial" w:hAnsi="Arial"/>
          <w:noProof/>
          <w:sz w:val="24"/>
          <w:szCs w:val="24"/>
        </w:rPr>
        <w:t>(</w:t>
      </w:r>
      <w:hyperlink w:anchor="_ENREF_14" w:tooltip="Ha, 2001 #254" w:history="1">
        <w:r w:rsidR="00061D5B">
          <w:rPr>
            <w:rFonts w:ascii="Arial" w:hAnsi="Arial"/>
            <w:noProof/>
            <w:sz w:val="24"/>
            <w:szCs w:val="24"/>
          </w:rPr>
          <w:t>Ha et al., 2001</w:t>
        </w:r>
      </w:hyperlink>
      <w:r w:rsidR="00791C77">
        <w:rPr>
          <w:rFonts w:ascii="Arial" w:hAnsi="Arial"/>
          <w:noProof/>
          <w:sz w:val="24"/>
          <w:szCs w:val="24"/>
        </w:rPr>
        <w:t xml:space="preserve">; </w:t>
      </w:r>
      <w:hyperlink w:anchor="_ENREF_11" w:tooltip="Gambaryan, 2002 #252" w:history="1">
        <w:r w:rsidR="00061D5B">
          <w:rPr>
            <w:rFonts w:ascii="Arial" w:hAnsi="Arial"/>
            <w:noProof/>
            <w:sz w:val="24"/>
            <w:szCs w:val="24"/>
          </w:rPr>
          <w:t>Gambaryan et al., 2002</w:t>
        </w:r>
      </w:hyperlink>
      <w:r w:rsidR="00791C77">
        <w:rPr>
          <w:rFonts w:ascii="Arial" w:hAnsi="Arial"/>
          <w:noProof/>
          <w:sz w:val="24"/>
          <w:szCs w:val="24"/>
        </w:rPr>
        <w:t>)</w:t>
      </w:r>
      <w:r w:rsidR="00BC4454">
        <w:rPr>
          <w:rFonts w:ascii="Arial" w:hAnsi="Arial"/>
          <w:sz w:val="24"/>
          <w:szCs w:val="24"/>
        </w:rPr>
        <w:fldChar w:fldCharType="end"/>
      </w:r>
      <w:r w:rsidR="00791C77">
        <w:rPr>
          <w:rFonts w:ascii="Arial" w:hAnsi="Arial"/>
          <w:sz w:val="24"/>
          <w:szCs w:val="24"/>
        </w:rPr>
        <w:t>.</w:t>
      </w:r>
      <w:r w:rsidR="00277440" w:rsidRPr="008E1EE5">
        <w:rPr>
          <w:rFonts w:ascii="Arial" w:hAnsi="Arial"/>
          <w:sz w:val="24"/>
          <w:szCs w:val="24"/>
        </w:rPr>
        <w:t xml:space="preserve"> The presence of glutamine (Q) at position 234 (H3 numbering: 226) is the typical avian virus signature, and it has been reported that presence of this amino acid results in affinity for binding to 2,3-linked sialic acid (avian receptors), whereas in the case of leucine (L) at the same position, there is a affinity for 2,6-linked  sialic acid (human receptors) and potential cause of reported human infections </w:t>
      </w:r>
      <w:r w:rsidR="00BC4454">
        <w:rPr>
          <w:rFonts w:ascii="Arial" w:hAnsi="Arial"/>
          <w:sz w:val="24"/>
          <w:szCs w:val="24"/>
        </w:rPr>
        <w:fldChar w:fldCharType="begin">
          <w:fldData xml:space="preserve">PEVuZE5vdGU+PENpdGU+PEF1dGhvcj5MaW48L0F1dGhvcj48WWVhcj4yMDAwPC9ZZWFyPjxSZWNO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</w:fldData>
        </w:fldChar>
      </w:r>
      <w:r w:rsidR="00500D6E">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PEVuZE5vdGU+PENpdGU+PEF1dGhvcj5MaW48L0F1dGhvcj48WWVhcj4yMDAwPC9ZZWFyPjxSZWNO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</w:fldData>
        </w:fldChar>
      </w:r>
      <w:r w:rsidR="00500D6E">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500D6E">
        <w:rPr>
          <w:rFonts w:ascii="Arial" w:hAnsi="Arial"/>
          <w:noProof/>
          <w:sz w:val="24"/>
          <w:szCs w:val="24"/>
        </w:rPr>
        <w:t>(</w:t>
      </w:r>
      <w:hyperlink w:anchor="_ENREF_19" w:tooltip="Lin, 2000 #204" w:history="1">
        <w:r w:rsidR="00061D5B">
          <w:rPr>
            <w:rFonts w:ascii="Arial" w:hAnsi="Arial"/>
            <w:noProof/>
            <w:sz w:val="24"/>
            <w:szCs w:val="24"/>
          </w:rPr>
          <w:t>Lin et al., 2000</w:t>
        </w:r>
      </w:hyperlink>
      <w:r w:rsidR="00500D6E">
        <w:rPr>
          <w:rFonts w:ascii="Arial" w:hAnsi="Arial"/>
          <w:noProof/>
          <w:sz w:val="24"/>
          <w:szCs w:val="24"/>
        </w:rPr>
        <w:t>)</w:t>
      </w:r>
      <w:r w:rsidR="00BC4454">
        <w:rPr>
          <w:rFonts w:ascii="Arial" w:hAnsi="Arial"/>
          <w:sz w:val="24"/>
          <w:szCs w:val="24"/>
        </w:rPr>
        <w:fldChar w:fldCharType="end"/>
      </w:r>
      <w:r w:rsidR="00500D6E" w:rsidRPr="008E1EE5">
        <w:rPr>
          <w:rFonts w:ascii="Arial" w:hAnsi="Arial"/>
          <w:sz w:val="24"/>
          <w:szCs w:val="24"/>
        </w:rPr>
        <w:t xml:space="preserve"> </w:t>
      </w:r>
      <w:r w:rsidR="00277440" w:rsidRPr="008E1EE5">
        <w:rPr>
          <w:rFonts w:ascii="Arial" w:hAnsi="Arial"/>
          <w:sz w:val="24"/>
          <w:szCs w:val="24"/>
        </w:rPr>
        <w:t>Therefore, we could predict that the Iranian isolates in this study have affinity for binding to human like receptor</w:t>
      </w:r>
      <w:r w:rsidR="00573D48">
        <w:rPr>
          <w:rFonts w:ascii="Arial" w:hAnsi="Arial"/>
          <w:sz w:val="24"/>
          <w:szCs w:val="24"/>
        </w:rPr>
        <w:t xml:space="preserve"> </w:t>
      </w:r>
      <w:r w:rsidR="00991F23">
        <w:rPr>
          <w:rFonts w:ascii="Arial" w:hAnsi="Arial"/>
          <w:sz w:val="24"/>
          <w:szCs w:val="24"/>
        </w:rPr>
        <w:t>which</w:t>
      </w:r>
      <w:r w:rsidR="00573D48">
        <w:rPr>
          <w:rFonts w:ascii="Arial" w:hAnsi="Arial"/>
          <w:sz w:val="24"/>
          <w:szCs w:val="24"/>
        </w:rPr>
        <w:t xml:space="preserve"> are similar </w:t>
      </w:r>
      <w:r w:rsidR="00D72653">
        <w:rPr>
          <w:rFonts w:ascii="Arial" w:hAnsi="Arial"/>
          <w:sz w:val="24"/>
          <w:szCs w:val="24"/>
        </w:rPr>
        <w:t xml:space="preserve">to </w:t>
      </w:r>
      <w:r w:rsidR="00991F23">
        <w:rPr>
          <w:rFonts w:ascii="Arial" w:hAnsi="Arial"/>
          <w:sz w:val="24"/>
          <w:szCs w:val="24"/>
        </w:rPr>
        <w:t xml:space="preserve">it  </w:t>
      </w:r>
      <w:r w:rsidR="002339E3">
        <w:rPr>
          <w:rFonts w:ascii="Arial" w:hAnsi="Arial"/>
          <w:sz w:val="24"/>
          <w:szCs w:val="24"/>
        </w:rPr>
        <w:t>of</w:t>
      </w:r>
      <w:r w:rsidR="00991F23">
        <w:rPr>
          <w:rFonts w:ascii="Arial" w:hAnsi="Arial"/>
          <w:sz w:val="24"/>
          <w:szCs w:val="24"/>
        </w:rPr>
        <w:t xml:space="preserve"> </w:t>
      </w:r>
      <w:r w:rsidR="00D72653">
        <w:rPr>
          <w:rFonts w:ascii="Arial" w:hAnsi="Arial"/>
          <w:sz w:val="24"/>
          <w:szCs w:val="24"/>
        </w:rPr>
        <w:t>other strains isolated in Iran</w:t>
      </w:r>
      <w:r w:rsidR="00BC4454">
        <w:rPr>
          <w:rFonts w:ascii="Arial" w:hAnsi="Arial"/>
          <w:sz w:val="24"/>
          <w:szCs w:val="24"/>
        </w:rPr>
        <w:fldChar w:fldCharType="begin"/>
      </w:r>
      <w:r w:rsidR="00991F23">
        <w:rPr>
          <w:rFonts w:ascii="Arial" w:hAnsi="Arial"/>
          <w:sz w:val="24"/>
          <w:szCs w:val="24"/>
        </w:rPr>
        <w:instrText xml:space="preserve"> ADDIN EN.CITE &lt;EndNote&gt;&lt;Cite&gt;&lt;Author&gt;Bozorgi&lt;/Author&gt;&lt;Year&gt;2012&lt;/Year&gt;&lt;RecNum&gt;290&lt;/RecNum&gt;&lt;DisplayText&gt;(Soltanialvar et al., 2010; Bozorgi et al., 2012)&lt;/DisplayText&gt;&lt;record&gt;&lt;rec-number&gt;290&lt;/rec-number&gt;&lt;foreign-keys&gt;&lt;key app="EN" db-id="vazzdp2scfvsf0e2296xpepetsx05vewtavd"&gt;290&lt;/key&gt;&lt;/foreign-keys&gt;&lt;ref-type name="Journal Article"&gt;17&lt;/ref-type&gt;&lt;contributors&gt;&lt;authors&gt;&lt;author&gt; Bozorgi,A&lt;/author&gt;&lt;author&gt; Keyvanfar,H&lt;/author&gt;&lt;author&gt; Shushtari,H&lt;/author&gt;&lt;author&gt; Bahmaninejad,M &lt;/author&gt;&lt;author&gt; Eshratabadi, F&lt;/author&gt;&lt;/authors&gt;&lt;/contributors&gt;&lt;titles&gt;&lt;title&gt;Molecular characterization and phylogenetic analysis of hemagglutinin and neuraminidase genes of H9N2 avian influenza viruses isolated in Iran in 1999 and 2009&lt;/title&gt;&lt;secondary-title&gt;African Journal of Microbiology Research&lt;/secondary-title&gt;&lt;/titles&gt;&lt;periodical&gt;&lt;full-title&gt;African Journal of Microbiology Research&lt;/full-title&gt;&lt;/periodical&gt;&lt;volume&gt;6&lt;/volume&gt;&lt;number&gt;21&lt;/number&gt;&lt;dates&gt;&lt;year&gt;2012&lt;/year&gt;&lt;/dates&gt;&lt;isbn&gt;19960808&lt;/isbn&gt;&lt;urls&gt;&lt;/urls&gt;&lt;electronic-resource-num&gt;10.5897/ajmr12.206&lt;/electronic-resource-num&gt;&lt;/record&gt;&lt;/Cite&gt;&lt;Cite&gt;&lt;Author&gt;Soltanialvar&lt;/Author&gt;&lt;Year&gt;2010&lt;/Year&gt;&lt;RecNum&gt;111&lt;/RecNum&gt;&lt;record&gt;&lt;rec-number&gt;111&lt;/rec-number&gt;&lt;foreign-keys&gt;&lt;key app="EN" db-id="vazzdp2scfvsf0e2296xpepetsx05vewtavd"&gt;111&lt;/key&gt;&lt;/foreign-keys&gt;&lt;ref-type name="Journal Article"&gt;17&lt;/ref-type&gt;&lt;contributors&gt;&lt;authors&gt;&lt;author&gt;Soltanialvar,M&lt;/author&gt;&lt;author&gt;Shoushtari, H&lt;/author&gt;&lt;author&gt;Bozorgmehrifard, M&lt;/author&gt;&lt;author&gt;Charkhkar, S&lt;/author&gt;&lt;author&gt;Eshratabadi,F&lt;/author&gt;&lt;/authors&gt;&lt;/contributors&gt;&lt;titles&gt;&lt;title&gt;Molecular characterization of hemagglutinin and neuramidase genes of H9N2 avian influenza viruses isolated from commerical broiler chicken in iran&lt;/title&gt;&lt;secondary-title&gt;Journal of Biological Sciences&lt;/secondary-title&gt;&lt;/titles&gt;&lt;periodical&gt;&lt;full-title&gt;Journal of Biological Sciences&lt;/full-title&gt;&lt;/periodical&gt;&lt;pages&gt;145-150&lt;/pages&gt;&lt;volume&gt;10&lt;/volume&gt;&lt;number&gt;2&lt;/number&gt;&lt;dates&gt;&lt;year&gt;2010&lt;/year&gt;&lt;/dates&gt;&lt;urls&gt;&lt;/urls&gt;&lt;/record&gt;&lt;/Cite&gt;&lt;/EndNote&gt;</w:instrText>
      </w:r>
      <w:r w:rsidR="00BC4454">
        <w:rPr>
          <w:rFonts w:ascii="Arial" w:hAnsi="Arial"/>
          <w:sz w:val="24"/>
          <w:szCs w:val="24"/>
        </w:rPr>
        <w:fldChar w:fldCharType="separate"/>
      </w:r>
      <w:r w:rsidR="00991F23">
        <w:rPr>
          <w:rFonts w:ascii="Arial" w:hAnsi="Arial"/>
          <w:noProof/>
          <w:sz w:val="24"/>
          <w:szCs w:val="24"/>
        </w:rPr>
        <w:t>(</w:t>
      </w:r>
      <w:hyperlink w:anchor="_ENREF_28" w:tooltip="Soltanialvar, 2010 #111" w:history="1">
        <w:r w:rsidR="00061D5B">
          <w:rPr>
            <w:rFonts w:ascii="Arial" w:hAnsi="Arial"/>
            <w:noProof/>
            <w:sz w:val="24"/>
            <w:szCs w:val="24"/>
          </w:rPr>
          <w:t>Soltanialvar et al., 2010</w:t>
        </w:r>
      </w:hyperlink>
      <w:r w:rsidR="00991F23">
        <w:rPr>
          <w:rFonts w:ascii="Arial" w:hAnsi="Arial"/>
          <w:noProof/>
          <w:sz w:val="24"/>
          <w:szCs w:val="24"/>
        </w:rPr>
        <w:t xml:space="preserve">; </w:t>
      </w:r>
      <w:hyperlink w:anchor="_ENREF_4" w:tooltip="Bozorgi, 2012 #290" w:history="1">
        <w:r w:rsidR="00061D5B">
          <w:rPr>
            <w:rFonts w:ascii="Arial" w:hAnsi="Arial"/>
            <w:noProof/>
            <w:sz w:val="24"/>
            <w:szCs w:val="24"/>
          </w:rPr>
          <w:t>Bozorgi et al., 2012</w:t>
        </w:r>
      </w:hyperlink>
      <w:r w:rsidR="00991F23">
        <w:rPr>
          <w:rFonts w:ascii="Arial" w:hAnsi="Arial"/>
          <w:noProof/>
          <w:sz w:val="24"/>
          <w:szCs w:val="24"/>
        </w:rPr>
        <w:t>)</w:t>
      </w:r>
      <w:r w:rsidR="00BC4454">
        <w:rPr>
          <w:rFonts w:ascii="Arial" w:hAnsi="Arial"/>
          <w:sz w:val="24"/>
          <w:szCs w:val="24"/>
        </w:rPr>
        <w:fldChar w:fldCharType="end"/>
      </w:r>
      <w:r w:rsidR="00D72653">
        <w:rPr>
          <w:rFonts w:ascii="Arial" w:hAnsi="Arial"/>
          <w:sz w:val="24"/>
          <w:szCs w:val="24"/>
        </w:rPr>
        <w:t xml:space="preserve"> </w:t>
      </w:r>
      <w:r w:rsidR="00277440" w:rsidRPr="008E1EE5">
        <w:rPr>
          <w:rFonts w:ascii="Arial" w:hAnsi="Arial"/>
          <w:sz w:val="24"/>
          <w:szCs w:val="24"/>
        </w:rPr>
        <w:t xml:space="preserve"> </w:t>
      </w:r>
    </w:p>
    <w:p w:rsidR="00277440" w:rsidRPr="008E1EE5" w:rsidRDefault="00277440" w:rsidP="00061D5B">
      <w:pPr>
        <w:spacing w:line="480" w:lineRule="auto"/>
        <w:rPr>
          <w:rFonts w:ascii="Arial" w:hAnsi="Arial"/>
          <w:sz w:val="24"/>
          <w:szCs w:val="24"/>
        </w:rPr>
      </w:pPr>
      <w:r w:rsidRPr="008E1EE5">
        <w:rPr>
          <w:rFonts w:ascii="Arial" w:hAnsi="Arial"/>
          <w:sz w:val="24"/>
          <w:szCs w:val="24"/>
        </w:rPr>
        <w:t>Glycosylation plays an important role in the viral life cycle. Glycans near the antigenic epitopes interfere with antibody recognition to escape immune pressure from hosts, and those near HA0 cleavage site protect their infectivity</w:t>
      </w:r>
      <w:r w:rsidR="00BC4454">
        <w:rPr>
          <w:rFonts w:ascii="Arial" w:hAnsi="Arial"/>
          <w:sz w:val="24"/>
          <w:szCs w:val="24"/>
        </w:rPr>
        <w:fldChar w:fldCharType="begin">
          <w:fldData xml:space="preserve">PEVuZE5vdGU+PENpdGU+PEF1dGhvcj5Ta2VoZWw8L0F1dGhvcj48WWVhcj4xOTg0PC9ZZWFyPjxS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ZXJpY2E8L2FiYnItMT48L2FsdC1wZXJpb2RpY2FsPjxwYWdlcz4zNi00MDwvcGFnZXM+PHZvbHVt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==
</w:fldData>
        </w:fldChar>
      </w:r>
      <w:r w:rsidR="00500D6E">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PEVuZE5vdGU+PENpdGU+PEF1dGhvcj5Ta2VoZWw8L0F1dGhvcj48WWVhcj4xOTg0PC9ZZWFyPjxS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ZXJpY2E8L2FiYnItMT48L2FsdC1wZXJpb2RpY2FsPjxwYWdlcz4zNi00MDwvcGFnZXM+PHZvbHVt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==
</w:fldData>
        </w:fldChar>
      </w:r>
      <w:r w:rsidR="00500D6E">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500D6E">
        <w:rPr>
          <w:rFonts w:ascii="Arial" w:hAnsi="Arial"/>
          <w:noProof/>
          <w:sz w:val="24"/>
          <w:szCs w:val="24"/>
        </w:rPr>
        <w:t>(</w:t>
      </w:r>
      <w:hyperlink w:anchor="_ENREF_27" w:tooltip="Skehel, 1984 #270" w:history="1">
        <w:r w:rsidR="00061D5B">
          <w:rPr>
            <w:rFonts w:ascii="Arial" w:hAnsi="Arial"/>
            <w:noProof/>
            <w:sz w:val="24"/>
            <w:szCs w:val="24"/>
          </w:rPr>
          <w:t>Skehel et al., 1984</w:t>
        </w:r>
      </w:hyperlink>
      <w:r w:rsidR="00500D6E">
        <w:rPr>
          <w:rFonts w:ascii="Arial" w:hAnsi="Arial"/>
          <w:noProof/>
          <w:sz w:val="24"/>
          <w:szCs w:val="24"/>
        </w:rPr>
        <w:t xml:space="preserve">; </w:t>
      </w:r>
      <w:hyperlink w:anchor="_ENREF_9" w:tooltip="Deshpande, 1987 #271" w:history="1">
        <w:r w:rsidR="00061D5B">
          <w:rPr>
            <w:rFonts w:ascii="Arial" w:hAnsi="Arial"/>
            <w:noProof/>
            <w:sz w:val="24"/>
            <w:szCs w:val="24"/>
          </w:rPr>
          <w:t>Deshpande et al., 1987</w:t>
        </w:r>
      </w:hyperlink>
      <w:r w:rsidR="00500D6E">
        <w:rPr>
          <w:rFonts w:ascii="Arial" w:hAnsi="Arial"/>
          <w:noProof/>
          <w:sz w:val="24"/>
          <w:szCs w:val="24"/>
        </w:rPr>
        <w:t xml:space="preserve">; </w:t>
      </w:r>
      <w:hyperlink w:anchor="_ENREF_16" w:tooltip="Igarashia, 2008 #218" w:history="1">
        <w:r w:rsidR="00061D5B">
          <w:rPr>
            <w:rFonts w:ascii="Arial" w:hAnsi="Arial"/>
            <w:noProof/>
            <w:sz w:val="24"/>
            <w:szCs w:val="24"/>
          </w:rPr>
          <w:t>Igarashia et al., 2008</w:t>
        </w:r>
      </w:hyperlink>
      <w:r w:rsidR="00500D6E">
        <w:rPr>
          <w:rFonts w:ascii="Arial" w:hAnsi="Arial"/>
          <w:noProof/>
          <w:sz w:val="24"/>
          <w:szCs w:val="24"/>
        </w:rPr>
        <w:t>)</w:t>
      </w:r>
      <w:r w:rsidR="00BC4454">
        <w:rPr>
          <w:rFonts w:ascii="Arial" w:hAnsi="Arial"/>
          <w:sz w:val="24"/>
          <w:szCs w:val="24"/>
        </w:rPr>
        <w:fldChar w:fldCharType="end"/>
      </w:r>
      <w:r w:rsidRPr="008E1EE5">
        <w:rPr>
          <w:rFonts w:ascii="Arial" w:hAnsi="Arial"/>
          <w:sz w:val="24"/>
          <w:szCs w:val="24"/>
        </w:rPr>
        <w:t xml:space="preserve"> Gain or loss of glycosylation sites near the receptor-binding domain can also affect viral receptor recognition</w:t>
      </w:r>
      <w:r w:rsidR="00BC4454">
        <w:rPr>
          <w:rFonts w:ascii="Arial" w:hAnsi="Arial"/>
          <w:sz w:val="24"/>
          <w:szCs w:val="24"/>
        </w:rPr>
        <w:fldChar w:fldCharType="begin">
          <w:fldData xml:space="preserve">PEVuZE5vdGU+PENpdGU+PEF1dGhvcj5EYXM8L0F1dGhvcj48WWVhcj4yMDEwPC9ZZWFyPjxSZWNO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==
</w:fldData>
        </w:fldChar>
      </w:r>
      <w:r w:rsidR="00500D6E">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PEVuZE5vdGU+PENpdGU+PEF1dGhvcj5EYXM8L0F1dGhvcj48WWVhcj4yMDEwPC9ZZWFyPjxSZWNO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==
</w:fldData>
        </w:fldChar>
      </w:r>
      <w:r w:rsidR="00500D6E">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500D6E">
        <w:rPr>
          <w:rFonts w:ascii="Arial" w:hAnsi="Arial"/>
          <w:noProof/>
          <w:sz w:val="24"/>
          <w:szCs w:val="24"/>
        </w:rPr>
        <w:t>(</w:t>
      </w:r>
      <w:hyperlink w:anchor="_ENREF_7" w:tooltip="Das, 2010 #284" w:history="1">
        <w:r w:rsidR="00061D5B">
          <w:rPr>
            <w:rFonts w:ascii="Arial" w:hAnsi="Arial"/>
            <w:noProof/>
            <w:sz w:val="24"/>
            <w:szCs w:val="24"/>
          </w:rPr>
          <w:t>Das et al., 2010</w:t>
        </w:r>
      </w:hyperlink>
      <w:r w:rsidR="00500D6E">
        <w:rPr>
          <w:rFonts w:ascii="Arial" w:hAnsi="Arial"/>
          <w:noProof/>
          <w:sz w:val="24"/>
          <w:szCs w:val="24"/>
        </w:rPr>
        <w:t xml:space="preserve">; </w:t>
      </w:r>
      <w:hyperlink w:anchor="_ENREF_6" w:tooltip="Chen, 2011 #272" w:history="1">
        <w:r w:rsidR="00061D5B">
          <w:rPr>
            <w:rFonts w:ascii="Arial" w:hAnsi="Arial"/>
            <w:noProof/>
            <w:sz w:val="24"/>
            <w:szCs w:val="24"/>
          </w:rPr>
          <w:t>Chen et al., 2011</w:t>
        </w:r>
      </w:hyperlink>
      <w:r w:rsidR="00500D6E">
        <w:rPr>
          <w:rFonts w:ascii="Arial" w:hAnsi="Arial"/>
          <w:noProof/>
          <w:sz w:val="24"/>
          <w:szCs w:val="24"/>
        </w:rPr>
        <w:t>)</w:t>
      </w:r>
      <w:r w:rsidR="00BC4454">
        <w:rPr>
          <w:rFonts w:ascii="Arial" w:hAnsi="Arial"/>
          <w:sz w:val="24"/>
          <w:szCs w:val="24"/>
        </w:rPr>
        <w:fldChar w:fldCharType="end"/>
      </w:r>
      <w:r w:rsidRPr="008E1EE5">
        <w:rPr>
          <w:rFonts w:ascii="Arial" w:hAnsi="Arial"/>
          <w:sz w:val="24"/>
          <w:szCs w:val="24"/>
        </w:rPr>
        <w:t xml:space="preserve"> .</w:t>
      </w:r>
      <w:r w:rsidRPr="008E1EE5">
        <w:rPr>
          <w:rFonts w:ascii="Arial" w:hAnsi="Arial"/>
          <w:noProof/>
          <w:sz w:val="24"/>
          <w:szCs w:val="24"/>
        </w:rPr>
        <w:t xml:space="preserve"> </w:t>
      </w:r>
      <w:r w:rsidR="0086545D">
        <w:rPr>
          <w:rFonts w:ascii="Arial" w:hAnsi="Arial"/>
          <w:noProof/>
          <w:sz w:val="24"/>
          <w:szCs w:val="24"/>
        </w:rPr>
        <w:t xml:space="preserve">Deshpande </w:t>
      </w:r>
      <w:r w:rsidRPr="008E1EE5">
        <w:rPr>
          <w:rFonts w:ascii="Arial" w:hAnsi="Arial"/>
          <w:sz w:val="24"/>
          <w:szCs w:val="24"/>
        </w:rPr>
        <w:t>demonstrated that the only difference in glycosylation between HA1 (virulent H5N2) and HA1 (avirulent H5N2) is the absence of an N-linked oligosaccharide at Asn residue 11 in HA1 (virulent H5N2). This result showed that a site-specific glycosylation can regulate the processing of HA and thus the virulence of a virus</w:t>
      </w:r>
      <w:r w:rsidR="00BC4454">
        <w:rPr>
          <w:rFonts w:ascii="Arial" w:hAnsi="Arial"/>
          <w:sz w:val="24"/>
          <w:szCs w:val="24"/>
        </w:rPr>
        <w:fldChar w:fldCharType="begin">
          <w:fldData xml:space="preserve">PEVuZE5vdGU+PENpdGU+PEF1dGhvcj5EZXNocGFuZGU8L0F1dGhvcj48WWVhcj4xOTg3PC9ZZWFy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</w:fldData>
        </w:fldChar>
      </w:r>
      <w:r w:rsidR="0086545D">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PEVuZE5vdGU+PENpdGU+PEF1dGhvcj5EZXNocGFuZGU8L0F1dGhvcj48WWVhcj4xOTg3PC9ZZWFy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</w:fldData>
        </w:fldChar>
      </w:r>
      <w:r w:rsidR="0086545D">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86545D">
        <w:rPr>
          <w:rFonts w:ascii="Arial" w:hAnsi="Arial"/>
          <w:noProof/>
          <w:sz w:val="24"/>
          <w:szCs w:val="24"/>
        </w:rPr>
        <w:t>(</w:t>
      </w:r>
      <w:hyperlink w:anchor="_ENREF_9" w:tooltip="Deshpande, 1987 #271" w:history="1">
        <w:r w:rsidR="00061D5B">
          <w:rPr>
            <w:rFonts w:ascii="Arial" w:hAnsi="Arial"/>
            <w:noProof/>
            <w:sz w:val="24"/>
            <w:szCs w:val="24"/>
          </w:rPr>
          <w:t>Deshpande et al., 1987</w:t>
        </w:r>
      </w:hyperlink>
      <w:r w:rsidR="0086545D">
        <w:rPr>
          <w:rFonts w:ascii="Arial" w:hAnsi="Arial"/>
          <w:noProof/>
          <w:sz w:val="24"/>
          <w:szCs w:val="24"/>
        </w:rPr>
        <w:t>)</w:t>
      </w:r>
      <w:r w:rsidR="00BC4454">
        <w:rPr>
          <w:rFonts w:ascii="Arial" w:hAnsi="Arial"/>
          <w:sz w:val="24"/>
          <w:szCs w:val="24"/>
        </w:rPr>
        <w:fldChar w:fldCharType="end"/>
      </w:r>
      <w:r w:rsidRPr="008E1EE5">
        <w:rPr>
          <w:rFonts w:ascii="Arial" w:hAnsi="Arial"/>
          <w:sz w:val="24"/>
          <w:szCs w:val="24"/>
        </w:rPr>
        <w:t>.</w:t>
      </w:r>
    </w:p>
    <w:p w:rsidR="00277440" w:rsidRPr="008E1EE5" w:rsidRDefault="00277440" w:rsidP="00DB76C6">
      <w:pPr>
        <w:spacing w:line="480" w:lineRule="auto"/>
        <w:rPr>
          <w:rFonts w:ascii="Arial" w:hAnsi="Arial"/>
          <w:sz w:val="24"/>
          <w:szCs w:val="24"/>
        </w:rPr>
      </w:pPr>
      <w:r w:rsidRPr="008E1EE5">
        <w:rPr>
          <w:rFonts w:ascii="Arial" w:hAnsi="Arial"/>
          <w:sz w:val="24"/>
          <w:szCs w:val="24"/>
        </w:rPr>
        <w:lastRenderedPageBreak/>
        <w:t>In this study glycosylation motifs NGTC, NISK and NGTY were located near antigenic</w:t>
      </w:r>
      <w:r w:rsidRPr="008E1EE5">
        <w:rPr>
          <w:rFonts w:ascii="Arial" w:hAnsi="Arial"/>
          <w:b/>
          <w:bCs/>
          <w:sz w:val="24"/>
          <w:szCs w:val="24"/>
        </w:rPr>
        <w:t xml:space="preserve"> </w:t>
      </w:r>
      <w:r w:rsidRPr="008E1EE5">
        <w:rPr>
          <w:rFonts w:ascii="Arial" w:hAnsi="Arial"/>
          <w:sz w:val="24"/>
          <w:szCs w:val="24"/>
        </w:rPr>
        <w:t>epitopes CYPGNVENL, GTCPKYISL, GTYDRRKYK at positions 108, 312 and 493 in A/ck/Iran/187, A/ck/Iran/191 and A/ck/Iran/TH81/02, respectivly. Furthermore, glycosylation of the NA gene with motif NSSY at position 313-316 was located near DYNINSSYL epitope at position 309 in A/ck/Iran/189 strain. These variations may interfere with antibody recognition and help the virus to escape from immune responses. Computational and experimental studies of currently reported HA and NA segments from Influenza</w:t>
      </w:r>
      <w:r w:rsidR="003926BE">
        <w:rPr>
          <w:rFonts w:ascii="Arial" w:hAnsi="Arial"/>
          <w:sz w:val="24"/>
          <w:szCs w:val="24"/>
        </w:rPr>
        <w:t xml:space="preserve"> </w:t>
      </w:r>
      <w:r w:rsidRPr="008E1EE5">
        <w:rPr>
          <w:rFonts w:ascii="Arial" w:hAnsi="Arial"/>
          <w:sz w:val="24"/>
          <w:szCs w:val="24"/>
        </w:rPr>
        <w:t>A viruses, will be useful for determining antigenic variation and its influence on virulence of these strain</w:t>
      </w:r>
      <w:r w:rsidR="003926BE">
        <w:rPr>
          <w:rFonts w:ascii="Arial" w:hAnsi="Arial"/>
          <w:sz w:val="24"/>
          <w:szCs w:val="24"/>
        </w:rPr>
        <w:t>s</w:t>
      </w:r>
      <w:r w:rsidRPr="008E1EE5">
        <w:rPr>
          <w:rFonts w:ascii="Arial" w:hAnsi="Arial"/>
          <w:sz w:val="24"/>
          <w:szCs w:val="24"/>
        </w:rPr>
        <w:t>.</w:t>
      </w:r>
    </w:p>
    <w:p w:rsidR="00277440" w:rsidRPr="008E1EE5" w:rsidRDefault="00277440" w:rsidP="00061D5B">
      <w:pPr>
        <w:spacing w:line="480" w:lineRule="auto"/>
        <w:rPr>
          <w:rFonts w:ascii="Arial" w:hAnsi="Arial"/>
          <w:sz w:val="24"/>
          <w:szCs w:val="24"/>
        </w:rPr>
      </w:pPr>
      <w:r w:rsidRPr="008E1EE5">
        <w:rPr>
          <w:rFonts w:ascii="Arial" w:hAnsi="Arial"/>
          <w:sz w:val="24"/>
          <w:szCs w:val="24"/>
        </w:rPr>
        <w:t xml:space="preserve">Sequence analysis revealed that mutation of the NA hemadsorption site in H9N2 viruses resulted from a positive selective pressure to change suggesting that a loss of the site increased virus ﬁtness in land-based poultry </w:t>
      </w:r>
      <w:r w:rsidR="00BC4454">
        <w:rPr>
          <w:rFonts w:ascii="Arial" w:hAnsi="Arial"/>
          <w:sz w:val="24"/>
          <w:szCs w:val="24"/>
        </w:rPr>
        <w:fldChar w:fldCharType="begin">
          <w:fldData xml:space="preserve">PEVuZE5vdGU+PENpdGU+PEF1dGhvcj5NYXRyb3NvdmljaDwvQXV0aG9yPjxZZWFyPjIwMDE8L1ll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==
</w:fldData>
        </w:fldChar>
      </w:r>
      <w:r w:rsidR="00500D6E">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PEVuZE5vdGU+PENpdGU+PEF1dGhvcj5NYXRyb3NvdmljaDwvQXV0aG9yPjxZZWFyPjIwMDE8L1ll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==
</w:fldData>
        </w:fldChar>
      </w:r>
      <w:r w:rsidR="00500D6E">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500D6E">
        <w:rPr>
          <w:rFonts w:ascii="Arial" w:hAnsi="Arial"/>
          <w:noProof/>
          <w:sz w:val="24"/>
          <w:szCs w:val="24"/>
        </w:rPr>
        <w:t>(</w:t>
      </w:r>
      <w:hyperlink w:anchor="_ENREF_21" w:tooltip="Matrosovich, 2001 #248" w:history="1">
        <w:r w:rsidR="00061D5B">
          <w:rPr>
            <w:rFonts w:ascii="Arial" w:hAnsi="Arial"/>
            <w:noProof/>
            <w:sz w:val="24"/>
            <w:szCs w:val="24"/>
          </w:rPr>
          <w:t>Matrosovich et al., 2001</w:t>
        </w:r>
      </w:hyperlink>
      <w:r w:rsidR="00500D6E">
        <w:rPr>
          <w:rFonts w:ascii="Arial" w:hAnsi="Arial"/>
          <w:noProof/>
          <w:sz w:val="24"/>
          <w:szCs w:val="24"/>
        </w:rPr>
        <w:t>)</w:t>
      </w:r>
      <w:r w:rsidR="00BC4454">
        <w:rPr>
          <w:rFonts w:ascii="Arial" w:hAnsi="Arial"/>
          <w:sz w:val="24"/>
          <w:szCs w:val="24"/>
        </w:rPr>
        <w:fldChar w:fldCharType="end"/>
      </w:r>
      <w:r w:rsidR="00500D6E">
        <w:rPr>
          <w:rFonts w:ascii="Arial" w:hAnsi="Arial"/>
          <w:sz w:val="24"/>
          <w:szCs w:val="24"/>
        </w:rPr>
        <w:t xml:space="preserve"> H</w:t>
      </w:r>
      <w:r w:rsidR="002339E3">
        <w:rPr>
          <w:rFonts w:ascii="Arial" w:hAnsi="Arial"/>
          <w:sz w:val="24"/>
          <w:szCs w:val="24"/>
        </w:rPr>
        <w:t>e</w:t>
      </w:r>
      <w:r w:rsidRPr="008E1EE5">
        <w:rPr>
          <w:rFonts w:ascii="Arial" w:hAnsi="Arial"/>
          <w:sz w:val="24"/>
          <w:szCs w:val="24"/>
        </w:rPr>
        <w:t xml:space="preserve">madsorption site serves to enhance the catalytic efﬁciency of NA and, in addition to changes in the receptor-binding speciﬁcity of the hemagglutinin, alterations of the NA are needed for the emergence of pandemic inﬂuenza viruses </w:t>
      </w:r>
      <w:r w:rsidR="00BC4454">
        <w:rPr>
          <w:rFonts w:ascii="Arial" w:hAnsi="Arial"/>
          <w:sz w:val="24"/>
          <w:szCs w:val="24"/>
        </w:rPr>
        <w:fldChar w:fldCharType="begin">
          <w:fldData xml:space="preserve">PEVuZE5vdGU+PENpdGU+PEF1dGhvcj5VaGxlbmRvcmZmPC9BdXRob3I+PFllYXI+MjAwOTwvWWVh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</w:fldData>
        </w:fldChar>
      </w:r>
      <w:r w:rsidR="00500D6E">
        <w:rPr>
          <w:rFonts w:ascii="Arial" w:hAnsi="Arial"/>
          <w:sz w:val="24"/>
          <w:szCs w:val="24"/>
        </w:rPr>
        <w:instrText xml:space="preserve"> ADDIN EN.CITE </w:instrText>
      </w:r>
      <w:r w:rsidR="00BC4454">
        <w:rPr>
          <w:rFonts w:ascii="Arial" w:hAnsi="Arial"/>
          <w:sz w:val="24"/>
          <w:szCs w:val="24"/>
        </w:rPr>
        <w:fldChar w:fldCharType="begin">
          <w:fldData xml:space="preserve">PEVuZE5vdGU+PENpdGU+PEF1dGhvcj5VaGxlbmRvcmZmPC9BdXRob3I+PFllYXI+MjAwOTwvWWVh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</w:fldData>
        </w:fldChar>
      </w:r>
      <w:r w:rsidR="00500D6E">
        <w:rPr>
          <w:rFonts w:ascii="Arial" w:hAnsi="Arial"/>
          <w:sz w:val="24"/>
          <w:szCs w:val="24"/>
        </w:rPr>
        <w:instrText xml:space="preserve"> ADDIN EN.CITE.DATA </w:instrText>
      </w:r>
      <w:r w:rsidR="00BC4454">
        <w:rPr>
          <w:rFonts w:ascii="Arial" w:hAnsi="Arial"/>
          <w:sz w:val="24"/>
          <w:szCs w:val="24"/>
        </w:rPr>
      </w:r>
      <w:r w:rsidR="00BC4454">
        <w:rPr>
          <w:rFonts w:ascii="Arial" w:hAnsi="Arial"/>
          <w:sz w:val="24"/>
          <w:szCs w:val="24"/>
        </w:rPr>
        <w:fldChar w:fldCharType="end"/>
      </w:r>
      <w:r w:rsidR="00BC4454">
        <w:rPr>
          <w:rFonts w:ascii="Arial" w:hAnsi="Arial"/>
          <w:sz w:val="24"/>
          <w:szCs w:val="24"/>
        </w:rPr>
      </w:r>
      <w:r w:rsidR="00BC4454">
        <w:rPr>
          <w:rFonts w:ascii="Arial" w:hAnsi="Arial"/>
          <w:sz w:val="24"/>
          <w:szCs w:val="24"/>
        </w:rPr>
        <w:fldChar w:fldCharType="separate"/>
      </w:r>
      <w:r w:rsidR="00500D6E">
        <w:rPr>
          <w:rFonts w:ascii="Arial" w:hAnsi="Arial"/>
          <w:noProof/>
          <w:sz w:val="24"/>
          <w:szCs w:val="24"/>
        </w:rPr>
        <w:t>(</w:t>
      </w:r>
      <w:hyperlink w:anchor="_ENREF_30" w:tooltip="Uhlendorff, 2009 #262" w:history="1">
        <w:r w:rsidR="00061D5B">
          <w:rPr>
            <w:rFonts w:ascii="Arial" w:hAnsi="Arial"/>
            <w:noProof/>
            <w:sz w:val="24"/>
            <w:szCs w:val="24"/>
          </w:rPr>
          <w:t>Uhlendorff et al., 2009</w:t>
        </w:r>
      </w:hyperlink>
      <w:r w:rsidR="00500D6E">
        <w:rPr>
          <w:rFonts w:ascii="Arial" w:hAnsi="Arial"/>
          <w:noProof/>
          <w:sz w:val="24"/>
          <w:szCs w:val="24"/>
        </w:rPr>
        <w:t>)</w:t>
      </w:r>
      <w:r w:rsidR="00BC4454">
        <w:rPr>
          <w:rFonts w:ascii="Arial" w:hAnsi="Arial"/>
          <w:sz w:val="24"/>
          <w:szCs w:val="24"/>
        </w:rPr>
        <w:fldChar w:fldCharType="end"/>
      </w:r>
      <w:r w:rsidR="00500D6E">
        <w:rPr>
          <w:rFonts w:ascii="Arial" w:hAnsi="Arial"/>
          <w:sz w:val="24"/>
          <w:szCs w:val="24"/>
        </w:rPr>
        <w:t>.</w:t>
      </w:r>
      <w:r w:rsidRPr="008E1EE5">
        <w:rPr>
          <w:rFonts w:ascii="Arial" w:hAnsi="Arial"/>
          <w:sz w:val="24"/>
          <w:szCs w:val="24"/>
        </w:rPr>
        <w:t xml:space="preserve">The HB site in the NA of Asian H9N2 viruses is believed to be under positive selection pressure for mutations, which results in compatible combinations of HA and NA </w:t>
      </w:r>
      <w:r w:rsidR="00BC4454" w:rsidRPr="008E1EE5">
        <w:rPr>
          <w:rFonts w:ascii="Arial" w:hAnsi="Arial"/>
          <w:noProof/>
          <w:sz w:val="24"/>
          <w:szCs w:val="24"/>
        </w:rPr>
        <w:fldChar w:fldCharType="begin">
          <w:fldData xml:space="preserve">PEVuZE5vdGU+PENpdGU+PEF1dGhvcj5NYXRyb3NvdmljaDwvQXV0aG9yPjxZZWFyPjIwMDE8L1ll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</w:fldData>
        </w:fldChar>
      </w:r>
      <w:r w:rsidR="00E45135" w:rsidRPr="008E1EE5">
        <w:rPr>
          <w:rFonts w:ascii="Arial" w:hAnsi="Arial"/>
          <w:noProof/>
          <w:sz w:val="24"/>
          <w:szCs w:val="24"/>
        </w:rPr>
        <w:instrText xml:space="preserve"> ADDIN EN.CITE </w:instrText>
      </w:r>
      <w:r w:rsidR="00BC4454" w:rsidRPr="008E1EE5">
        <w:rPr>
          <w:rFonts w:ascii="Arial" w:hAnsi="Arial"/>
          <w:noProof/>
          <w:sz w:val="24"/>
          <w:szCs w:val="24"/>
        </w:rPr>
        <w:fldChar w:fldCharType="begin">
          <w:fldData xml:space="preserve">PEVuZE5vdGU+PENpdGU+PEF1dGhvcj5NYXRyb3NvdmljaDwvQXV0aG9yPjxZZWFyPjIwMDE8L1ll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</w:fldData>
        </w:fldChar>
      </w:r>
      <w:r w:rsidR="00E45135" w:rsidRPr="008E1EE5">
        <w:rPr>
          <w:rFonts w:ascii="Arial" w:hAnsi="Arial"/>
          <w:noProof/>
          <w:sz w:val="24"/>
          <w:szCs w:val="24"/>
        </w:rPr>
        <w:instrText xml:space="preserve"> ADDIN EN.CITE.DATA </w:instrText>
      </w:r>
      <w:r w:rsidR="00BC4454" w:rsidRPr="008E1EE5">
        <w:rPr>
          <w:rFonts w:ascii="Arial" w:hAnsi="Arial"/>
          <w:noProof/>
          <w:sz w:val="24"/>
          <w:szCs w:val="24"/>
        </w:rPr>
      </w:r>
      <w:r w:rsidR="00BC4454" w:rsidRPr="008E1EE5">
        <w:rPr>
          <w:rFonts w:ascii="Arial" w:hAnsi="Arial"/>
          <w:noProof/>
          <w:sz w:val="24"/>
          <w:szCs w:val="24"/>
        </w:rPr>
        <w:fldChar w:fldCharType="end"/>
      </w:r>
      <w:r w:rsidR="00BC4454" w:rsidRPr="008E1EE5">
        <w:rPr>
          <w:rFonts w:ascii="Arial" w:hAnsi="Arial"/>
          <w:noProof/>
          <w:sz w:val="24"/>
          <w:szCs w:val="24"/>
        </w:rPr>
      </w:r>
      <w:r w:rsidR="00BC4454" w:rsidRPr="008E1EE5">
        <w:rPr>
          <w:rFonts w:ascii="Arial" w:hAnsi="Arial"/>
          <w:noProof/>
          <w:sz w:val="24"/>
          <w:szCs w:val="24"/>
        </w:rPr>
        <w:fldChar w:fldCharType="separate"/>
      </w:r>
      <w:r w:rsidR="00E45135" w:rsidRPr="008E1EE5">
        <w:rPr>
          <w:rFonts w:ascii="Arial" w:hAnsi="Arial"/>
          <w:noProof/>
          <w:sz w:val="24"/>
          <w:szCs w:val="24"/>
        </w:rPr>
        <w:t>(</w:t>
      </w:r>
      <w:hyperlink w:anchor="_ENREF_21" w:tooltip="Matrosovich, 2001 #248" w:history="1">
        <w:r w:rsidR="00061D5B" w:rsidRPr="008E1EE5">
          <w:rPr>
            <w:rFonts w:ascii="Arial" w:hAnsi="Arial"/>
            <w:noProof/>
            <w:sz w:val="24"/>
            <w:szCs w:val="24"/>
          </w:rPr>
          <w:t>Matrosovich et al., 2001</w:t>
        </w:r>
      </w:hyperlink>
      <w:r w:rsidR="00E45135" w:rsidRPr="008E1EE5">
        <w:rPr>
          <w:rFonts w:ascii="Arial" w:hAnsi="Arial"/>
          <w:noProof/>
          <w:sz w:val="24"/>
          <w:szCs w:val="24"/>
        </w:rPr>
        <w:t>)</w:t>
      </w:r>
      <w:r w:rsidR="00BC4454" w:rsidRPr="008E1EE5">
        <w:rPr>
          <w:rFonts w:ascii="Arial" w:hAnsi="Arial"/>
          <w:noProof/>
          <w:sz w:val="24"/>
          <w:szCs w:val="24"/>
        </w:rPr>
        <w:fldChar w:fldCharType="end"/>
      </w:r>
      <w:r w:rsidRPr="008E1EE5">
        <w:rPr>
          <w:rFonts w:ascii="Arial" w:hAnsi="Arial"/>
          <w:sz w:val="24"/>
          <w:szCs w:val="24"/>
        </w:rPr>
        <w:t>.</w:t>
      </w:r>
    </w:p>
    <w:p w:rsidR="00277440" w:rsidRPr="008E1EE5" w:rsidRDefault="00277440" w:rsidP="00DB76C6">
      <w:pPr>
        <w:spacing w:line="480" w:lineRule="auto"/>
        <w:rPr>
          <w:rFonts w:ascii="Arial" w:hAnsi="Arial"/>
          <w:sz w:val="24"/>
          <w:szCs w:val="24"/>
        </w:rPr>
      </w:pPr>
      <w:r w:rsidRPr="008E1EE5">
        <w:rPr>
          <w:rFonts w:ascii="Arial" w:hAnsi="Arial"/>
          <w:sz w:val="24"/>
          <w:szCs w:val="24"/>
        </w:rPr>
        <w:t xml:space="preserve">It is remarkable that an inactive H9N2 vaccine which has extensively been used to control avian influenza is responsible for the mutation observed in HB site in the NA genes of Iranian H9N2 viruses, resulting from pressure of vaccination program on immune system. In addition, the virus circulation in the region might has also increased </w:t>
      </w:r>
      <w:r w:rsidRPr="008E1EE5">
        <w:rPr>
          <w:rFonts w:ascii="Arial" w:hAnsi="Arial"/>
          <w:sz w:val="24"/>
          <w:szCs w:val="24"/>
        </w:rPr>
        <w:lastRenderedPageBreak/>
        <w:t>these modification. Despite all these changes in viruses of Iranian isolates they still have a relationship with the G1 sublineage.</w:t>
      </w:r>
    </w:p>
    <w:p w:rsidR="00277440" w:rsidRPr="008E1EE5" w:rsidRDefault="00277440" w:rsidP="00061D5B">
      <w:pPr>
        <w:spacing w:line="480" w:lineRule="auto"/>
        <w:rPr>
          <w:rFonts w:ascii="Arial" w:hAnsi="Arial"/>
          <w:color w:val="0000FF"/>
          <w:sz w:val="24"/>
          <w:szCs w:val="24"/>
        </w:rPr>
      </w:pPr>
      <w:r w:rsidRPr="008E1EE5">
        <w:rPr>
          <w:rFonts w:ascii="Arial" w:hAnsi="Arial"/>
          <w:sz w:val="24"/>
          <w:szCs w:val="24"/>
        </w:rPr>
        <w:t xml:space="preserve">The sequence and length of the stalk region is known to vary among and within NA subtypes. Shortening of the NA stalk by deletion of the amino acid is characteristic of the highly pathogenic H5 and H7 influenza viruses </w:t>
      </w:r>
      <w:r w:rsidR="00BC4454">
        <w:rPr>
          <w:rFonts w:ascii="Arial" w:hAnsi="Arial"/>
          <w:sz w:val="24"/>
          <w:szCs w:val="24"/>
        </w:rPr>
        <w:fldChar w:fldCharType="begin"/>
      </w:r>
      <w:r w:rsidR="00500D6E">
        <w:rPr>
          <w:rFonts w:ascii="Arial" w:hAnsi="Arial"/>
          <w:sz w:val="24"/>
          <w:szCs w:val="24"/>
        </w:rPr>
        <w:instrText xml:space="preserve"> ADDIN EN.CITE &lt;EndNote&gt;&lt;Cite&gt;&lt;Author&gt;Matrosovich M Fau - Zhou&lt;/Author&gt;&lt;Year&gt;1999&lt;/Year&gt;&lt;RecNum&gt;251&lt;/RecNum&gt;&lt;DisplayText&gt;(Matrosovich M Fau - Zhou et al., 1999)&lt;/DisplayText&gt;&lt;record&gt;&lt;rec-number&gt;251&lt;/rec-number&gt;&lt;foreign-keys&gt;&lt;key app="EN" db-id="vazzdp2scfvsf0e2296xpepetsx05vewtavd"&gt;251&lt;/key&gt;&lt;/foreign-keys&gt;&lt;ref-type name="Journal Article"&gt;17&lt;/ref-type&gt;&lt;contributors&gt;&lt;authors&gt;&lt;author&gt;Matrosovich M Fau - Zhou, N.&lt;/author&gt;&lt;author&gt;Zhou N Fau - Kawaoka, Y.&lt;/author&gt;&lt;author&gt;Kawaoka Y Fau - Webster, R.&lt;/author&gt;&lt;author&gt;Webster, R.&lt;/author&gt;&lt;/authors&gt;&lt;/contributors&gt;&lt;auth-address&gt;Department of Virology and Molecular Biology, St. Jude Children&amp;apos;s Research Hospital, Memphis, Tennessee 38105, USA. Mikhail.Matrosovich@stjude.org FAU - Matrosovich, M&lt;/auth-address&gt;&lt;titles&gt;&lt;title&gt;The surface glycoproteins of H5 influenza viruses isolated from humans, chickens, and wild aquatic birds have distinguishable properties&lt;/title&gt;&lt;secondary-title&gt;JOURNAL OF VIROLOGY,&lt;/secondary-title&gt;&lt;/titles&gt;&lt;periodical&gt;&lt;full-title&gt;JOURNAL OF VIROLOGY,&lt;/full-title&gt;&lt;/periodical&gt;&lt;pages&gt;1146-1155&lt;/pages&gt;&lt;number&gt;0022-538X (Print)&lt;/number&gt;&lt;dates&gt;&lt;year&gt;1999&lt;/year&gt;&lt;/dates&gt;&lt;urls&gt;&lt;/urls&gt;&lt;remote-database-provider&gt;1999 Feb&lt;/remote-database-provider&gt;&lt;language&gt;eng&lt;/language&gt;&lt;/record&gt;&lt;/Cite&gt;&lt;/EndNote&gt;</w:instrText>
      </w:r>
      <w:r w:rsidR="00BC4454">
        <w:rPr>
          <w:rFonts w:ascii="Arial" w:hAnsi="Arial"/>
          <w:sz w:val="24"/>
          <w:szCs w:val="24"/>
        </w:rPr>
        <w:fldChar w:fldCharType="separate"/>
      </w:r>
      <w:r w:rsidR="00500D6E">
        <w:rPr>
          <w:rFonts w:ascii="Arial" w:hAnsi="Arial"/>
          <w:noProof/>
          <w:sz w:val="24"/>
          <w:szCs w:val="24"/>
        </w:rPr>
        <w:t>(</w:t>
      </w:r>
      <w:hyperlink w:anchor="_ENREF_20" w:tooltip="Matrosovich M Fau - Zhou, 1999 #251" w:history="1">
        <w:r w:rsidR="00061D5B">
          <w:rPr>
            <w:rFonts w:ascii="Arial" w:hAnsi="Arial"/>
            <w:noProof/>
            <w:sz w:val="24"/>
            <w:szCs w:val="24"/>
          </w:rPr>
          <w:t>Matrosovich M Fau - Zhou et al., 1999</w:t>
        </w:r>
      </w:hyperlink>
      <w:r w:rsidR="00500D6E">
        <w:rPr>
          <w:rFonts w:ascii="Arial" w:hAnsi="Arial"/>
          <w:noProof/>
          <w:sz w:val="24"/>
          <w:szCs w:val="24"/>
        </w:rPr>
        <w:t>)</w:t>
      </w:r>
      <w:r w:rsidR="00BC4454">
        <w:rPr>
          <w:rFonts w:ascii="Arial" w:hAnsi="Arial"/>
          <w:sz w:val="24"/>
          <w:szCs w:val="24"/>
        </w:rPr>
        <w:fldChar w:fldCharType="end"/>
      </w:r>
      <w:r w:rsidR="00500D6E">
        <w:rPr>
          <w:rFonts w:ascii="Arial" w:hAnsi="Arial"/>
          <w:sz w:val="24"/>
          <w:szCs w:val="24"/>
        </w:rPr>
        <w:t>.</w:t>
      </w:r>
      <w:r w:rsidRPr="008E1EE5">
        <w:rPr>
          <w:rFonts w:ascii="Arial" w:hAnsi="Arial"/>
          <w:sz w:val="24"/>
          <w:szCs w:val="24"/>
        </w:rPr>
        <w:t xml:space="preserve"> However, it is not known whether deletion in the NA of H9N2 virus is correlated with pathogenicity in chickens. The NA stalk regions in these four viruses, like Iranian sequence available in GenBank had no deletions in the stalk (Table</w:t>
      </w:r>
      <w:r w:rsidR="00D924BF" w:rsidRPr="008E1EE5">
        <w:rPr>
          <w:rFonts w:ascii="Arial" w:hAnsi="Arial"/>
          <w:sz w:val="24"/>
          <w:szCs w:val="24"/>
        </w:rPr>
        <w:t xml:space="preserve"> 2)</w:t>
      </w:r>
    </w:p>
    <w:p w:rsidR="00B33DBE" w:rsidRPr="008E1EE5" w:rsidRDefault="00277440" w:rsidP="00061D5B">
      <w:pPr>
        <w:spacing w:line="480" w:lineRule="auto"/>
        <w:rPr>
          <w:rFonts w:ascii="Arial" w:hAnsi="Arial"/>
          <w:b/>
          <w:bCs/>
          <w:sz w:val="24"/>
          <w:szCs w:val="24"/>
        </w:rPr>
      </w:pPr>
      <w:r w:rsidRPr="008E1EE5">
        <w:rPr>
          <w:rFonts w:ascii="Arial" w:hAnsi="Arial"/>
          <w:color w:val="000000"/>
          <w:w w:val="106"/>
          <w:sz w:val="24"/>
          <w:szCs w:val="24"/>
        </w:rPr>
        <w:t>Phylogenetic analysis revealed that Iranian isolates</w:t>
      </w:r>
      <w:r w:rsidRPr="008E1EE5">
        <w:rPr>
          <w:rFonts w:ascii="Arial" w:hAnsi="Arial"/>
          <w:sz w:val="24"/>
          <w:szCs w:val="24"/>
        </w:rPr>
        <w:t xml:space="preserve"> had fallen within distinct clusters for several years. It seems as if these viruses are being faced with two phenomena: accumulation of mutations and reassortment in the G1-like sublineage</w:t>
      </w:r>
      <w:r w:rsidR="00BC4454">
        <w:rPr>
          <w:rFonts w:ascii="Arial" w:hAnsi="Arial"/>
          <w:sz w:val="24"/>
          <w:szCs w:val="24"/>
        </w:rPr>
        <w:fldChar w:fldCharType="begin"/>
      </w:r>
      <w:r w:rsidR="00B33DBE">
        <w:rPr>
          <w:rFonts w:ascii="Arial" w:hAnsi="Arial"/>
          <w:sz w:val="24"/>
          <w:szCs w:val="24"/>
        </w:rPr>
        <w:instrText xml:space="preserve"> ADDIN EN.CITE &lt;EndNote&gt;&lt;Cite&gt;&lt;Author&gt;Vatandour&lt;/Author&gt;&lt;Year&gt;2011&lt;/Year&gt;&lt;RecNum&gt;35&lt;/RecNum&gt;&lt;DisplayText&gt;(Vatandour et al., 2011)&lt;/DisplayText&gt;&lt;record&gt;&lt;rec-number&gt;35&lt;/rec-number&gt;&lt;foreign-keys&gt;&lt;key app="EN" db-id="vazzdp2scfvsf0e2296xpepetsx05vewtavd"&gt;35&lt;/key&gt;&lt;/foreign-keys&gt;&lt;ref-type name="Journal Article"&gt;17&lt;/ref-type&gt;&lt;contributors&gt;&lt;authors&gt;&lt;author&gt; Vatandour,S&lt;/author&gt;&lt;author&gt; Bozorgmehrifard,M&lt;/author&gt;&lt;author&gt; Shoushtari,H&lt;/author&gt;&lt;author&gt; Charkhkar,S&lt;/author&gt;&lt;author&gt; Bakhtiari,S&lt;/author&gt;&lt;/authors&gt;&lt;/contributors&gt;&lt;titles&gt;&lt;title&gt;Molecular characterization and phylogenetic analysis of neuraminidase gene of avian Influenza H9N2 viruses isolated from commercial broiler chicken in Iran during&amp;#xD;a period of 1998-2007&lt;/title&gt;&lt;secondary-title&gt;African Journal of Microbiology Research&lt;/secondary-title&gt;&lt;/titles&gt;&lt;periodical&gt;&lt;full-title&gt;African Journal of Microbiology Research&lt;/full-title&gt;&lt;/periodical&gt;&lt;pages&gt;4182-4189&lt;/pages&gt;&lt;volume&gt;5&lt;/volume&gt;&lt;number&gt;24&lt;/number&gt;&lt;dates&gt;&lt;year&gt;2011&lt;/year&gt;&lt;/dates&gt;&lt;urls&gt;&lt;/urls&gt;&lt;/record&gt;&lt;/Cite&gt;&lt;/EndNote&gt;</w:instrText>
      </w:r>
      <w:r w:rsidR="00BC4454">
        <w:rPr>
          <w:rFonts w:ascii="Arial" w:hAnsi="Arial"/>
          <w:sz w:val="24"/>
          <w:szCs w:val="24"/>
        </w:rPr>
        <w:fldChar w:fldCharType="separate"/>
      </w:r>
      <w:r w:rsidR="00B33DBE">
        <w:rPr>
          <w:rFonts w:ascii="Arial" w:hAnsi="Arial"/>
          <w:noProof/>
          <w:sz w:val="24"/>
          <w:szCs w:val="24"/>
        </w:rPr>
        <w:t>(</w:t>
      </w:r>
      <w:hyperlink w:anchor="_ENREF_32" w:tooltip="Vatandour, 2011 #35" w:history="1">
        <w:r w:rsidR="00061D5B">
          <w:rPr>
            <w:rFonts w:ascii="Arial" w:hAnsi="Arial"/>
            <w:noProof/>
            <w:sz w:val="24"/>
            <w:szCs w:val="24"/>
          </w:rPr>
          <w:t>Vatandour et al., 2011</w:t>
        </w:r>
      </w:hyperlink>
      <w:r w:rsidR="00B33DBE">
        <w:rPr>
          <w:rFonts w:ascii="Arial" w:hAnsi="Arial"/>
          <w:noProof/>
          <w:sz w:val="24"/>
          <w:szCs w:val="24"/>
        </w:rPr>
        <w:t>)</w:t>
      </w:r>
      <w:r w:rsidR="00BC4454">
        <w:rPr>
          <w:rFonts w:ascii="Arial" w:hAnsi="Arial"/>
          <w:sz w:val="24"/>
          <w:szCs w:val="24"/>
        </w:rPr>
        <w:fldChar w:fldCharType="end"/>
      </w:r>
      <w:r w:rsidRPr="008E1EE5">
        <w:rPr>
          <w:rFonts w:ascii="Arial" w:hAnsi="Arial"/>
          <w:sz w:val="24"/>
          <w:szCs w:val="24"/>
        </w:rPr>
        <w:t xml:space="preserve">. Evolution relationship showed that current strains isolated in Iran </w:t>
      </w:r>
      <w:r w:rsidR="00DF209C" w:rsidRPr="008E1EE5">
        <w:rPr>
          <w:rFonts w:ascii="Arial" w:hAnsi="Arial"/>
          <w:sz w:val="24"/>
          <w:szCs w:val="24"/>
        </w:rPr>
        <w:t>in</w:t>
      </w:r>
      <w:r w:rsidRPr="008E1EE5">
        <w:rPr>
          <w:rFonts w:ascii="Arial" w:hAnsi="Arial"/>
          <w:sz w:val="24"/>
          <w:szCs w:val="24"/>
        </w:rPr>
        <w:t xml:space="preserve"> 2011 are closely related to strains isolated in Pakistan where has common boundaries with Iran. On the other hand they are also similar to viruses isolated in Egypt in 2011 and in Israel in 2008</w:t>
      </w:r>
      <w:r w:rsidR="00D05A81">
        <w:rPr>
          <w:rFonts w:ascii="Arial" w:hAnsi="Arial"/>
          <w:sz w:val="24"/>
          <w:szCs w:val="24"/>
        </w:rPr>
        <w:t xml:space="preserve"> as well as Saudi Arabia in 20</w:t>
      </w:r>
      <w:r w:rsidR="00DD31AC">
        <w:rPr>
          <w:rFonts w:ascii="Arial" w:hAnsi="Arial"/>
          <w:sz w:val="24"/>
          <w:szCs w:val="24"/>
        </w:rPr>
        <w:t>0</w:t>
      </w:r>
      <w:r w:rsidR="00D05A81">
        <w:rPr>
          <w:rFonts w:ascii="Arial" w:hAnsi="Arial"/>
          <w:sz w:val="24"/>
          <w:szCs w:val="24"/>
        </w:rPr>
        <w:t>6</w:t>
      </w:r>
      <w:r w:rsidRPr="008E1EE5">
        <w:rPr>
          <w:rFonts w:ascii="Arial" w:hAnsi="Arial"/>
          <w:sz w:val="24"/>
          <w:szCs w:val="24"/>
        </w:rPr>
        <w:t xml:space="preserve"> where do not have any common boundaries with Iran.</w:t>
      </w:r>
      <w:r w:rsidR="00175D8C">
        <w:rPr>
          <w:rFonts w:ascii="Arial" w:hAnsi="Arial"/>
          <w:sz w:val="24"/>
          <w:szCs w:val="24"/>
        </w:rPr>
        <w:t>It seems viruses isolated from Iran,Egypt,Israel</w:t>
      </w:r>
      <w:r w:rsidR="00DD31AC">
        <w:rPr>
          <w:rFonts w:ascii="Arial" w:hAnsi="Arial"/>
          <w:sz w:val="24"/>
          <w:szCs w:val="24"/>
        </w:rPr>
        <w:t xml:space="preserve"> and Saudi Arabia </w:t>
      </w:r>
      <w:r w:rsidR="00175D8C">
        <w:rPr>
          <w:rFonts w:ascii="Arial" w:hAnsi="Arial"/>
          <w:sz w:val="24"/>
          <w:szCs w:val="24"/>
        </w:rPr>
        <w:t xml:space="preserve"> have originated from common source in spite of </w:t>
      </w:r>
      <w:r w:rsidRPr="008E1EE5">
        <w:rPr>
          <w:rFonts w:ascii="Arial" w:hAnsi="Arial"/>
          <w:sz w:val="24"/>
          <w:szCs w:val="24"/>
        </w:rPr>
        <w:t xml:space="preserve"> </w:t>
      </w:r>
      <w:r w:rsidR="00F72A8B">
        <w:rPr>
          <w:rFonts w:ascii="Arial" w:hAnsi="Arial"/>
          <w:sz w:val="24"/>
          <w:szCs w:val="24"/>
        </w:rPr>
        <w:t xml:space="preserve">being </w:t>
      </w:r>
      <w:r w:rsidR="00175D8C" w:rsidRPr="008E1EE5">
        <w:rPr>
          <w:rFonts w:ascii="Arial" w:hAnsi="Arial"/>
          <w:sz w:val="24"/>
          <w:szCs w:val="24"/>
        </w:rPr>
        <w:t>geographical</w:t>
      </w:r>
      <w:r w:rsidR="00D05A81">
        <w:rPr>
          <w:rFonts w:ascii="Arial" w:hAnsi="Arial"/>
          <w:sz w:val="24"/>
          <w:szCs w:val="24"/>
        </w:rPr>
        <w:t xml:space="preserve"> distances</w:t>
      </w:r>
      <w:r w:rsidR="00DD31AC">
        <w:rPr>
          <w:rFonts w:ascii="Arial" w:hAnsi="Arial"/>
          <w:sz w:val="24"/>
          <w:szCs w:val="24"/>
        </w:rPr>
        <w:t>.</w:t>
      </w:r>
    </w:p>
    <w:p w:rsidR="00277440" w:rsidRPr="008E1EE5" w:rsidRDefault="00277440" w:rsidP="00BA79EC">
      <w:pPr>
        <w:spacing w:line="480" w:lineRule="auto"/>
        <w:rPr>
          <w:rFonts w:ascii="Arial" w:hAnsi="Arial"/>
          <w:w w:val="106"/>
          <w:sz w:val="24"/>
          <w:szCs w:val="24"/>
        </w:rPr>
      </w:pPr>
      <w:r w:rsidRPr="008E1EE5">
        <w:rPr>
          <w:rFonts w:ascii="Arial" w:hAnsi="Arial"/>
          <w:w w:val="109"/>
          <w:sz w:val="24"/>
          <w:szCs w:val="24"/>
        </w:rPr>
        <w:t xml:space="preserve">It was </w:t>
      </w:r>
      <w:r w:rsidRPr="008E1EE5">
        <w:rPr>
          <w:rFonts w:ascii="Arial" w:hAnsi="Arial"/>
          <w:w w:val="106"/>
          <w:sz w:val="24"/>
          <w:szCs w:val="24"/>
        </w:rPr>
        <w:t xml:space="preserve">observed based on phylogenetic analysis that the vaccine strain and the 1998’s </w:t>
      </w:r>
      <w:r w:rsidRPr="008E1EE5">
        <w:rPr>
          <w:rFonts w:ascii="Arial" w:hAnsi="Arial"/>
          <w:w w:val="109"/>
          <w:sz w:val="24"/>
          <w:szCs w:val="24"/>
        </w:rPr>
        <w:t xml:space="preserve">strain from Iran appear in the same subgroup and shared a homology of 99.2 in </w:t>
      </w:r>
      <w:r w:rsidR="002339E3">
        <w:rPr>
          <w:rFonts w:ascii="Arial" w:hAnsi="Arial"/>
          <w:w w:val="109"/>
          <w:sz w:val="24"/>
          <w:szCs w:val="24"/>
        </w:rPr>
        <w:t xml:space="preserve">both </w:t>
      </w:r>
      <w:r w:rsidRPr="008E1EE5">
        <w:rPr>
          <w:rFonts w:ascii="Arial" w:hAnsi="Arial"/>
          <w:w w:val="109"/>
          <w:sz w:val="24"/>
          <w:szCs w:val="24"/>
        </w:rPr>
        <w:t>NA and HA amino acids</w:t>
      </w:r>
      <w:r w:rsidRPr="008E1EE5">
        <w:rPr>
          <w:rFonts w:ascii="Arial" w:hAnsi="Arial"/>
          <w:sz w:val="24"/>
          <w:szCs w:val="24"/>
        </w:rPr>
        <w:t>. Virus</w:t>
      </w:r>
      <w:r w:rsidR="00DF209C" w:rsidRPr="008E1EE5">
        <w:rPr>
          <w:rFonts w:ascii="Arial" w:hAnsi="Arial"/>
          <w:sz w:val="24"/>
          <w:szCs w:val="24"/>
        </w:rPr>
        <w:t>es</w:t>
      </w:r>
      <w:r w:rsidRPr="008E1EE5">
        <w:rPr>
          <w:rFonts w:ascii="Arial" w:hAnsi="Arial"/>
          <w:sz w:val="24"/>
          <w:szCs w:val="24"/>
        </w:rPr>
        <w:t xml:space="preserve"> isolated in 2011 fall into another subgroup and</w:t>
      </w:r>
      <w:r w:rsidR="0057632C">
        <w:rPr>
          <w:rFonts w:ascii="Arial" w:hAnsi="Arial"/>
          <w:sz w:val="24"/>
          <w:szCs w:val="24"/>
        </w:rPr>
        <w:t xml:space="preserve"> compare with vaccine strain </w:t>
      </w:r>
      <w:r w:rsidRPr="008E1EE5">
        <w:rPr>
          <w:rFonts w:ascii="Arial" w:hAnsi="Arial"/>
          <w:sz w:val="24"/>
          <w:szCs w:val="24"/>
        </w:rPr>
        <w:t xml:space="preserve"> displayed amino acid homology of HA and NA ranging from </w:t>
      </w:r>
      <w:r w:rsidR="002339E3">
        <w:rPr>
          <w:rFonts w:ascii="Arial" w:hAnsi="Arial"/>
          <w:sz w:val="24"/>
          <w:szCs w:val="24"/>
        </w:rPr>
        <w:t xml:space="preserve"> </w:t>
      </w:r>
      <w:r w:rsidRPr="008E1EE5">
        <w:rPr>
          <w:rFonts w:ascii="Arial" w:hAnsi="Arial"/>
          <w:sz w:val="24"/>
          <w:szCs w:val="24"/>
        </w:rPr>
        <w:t xml:space="preserve">90.4% to 91.1% and 90.7% to 91.4%, respectively. Results revealed </w:t>
      </w:r>
      <w:r w:rsidRPr="008E1EE5">
        <w:rPr>
          <w:rFonts w:ascii="Arial" w:hAnsi="Arial"/>
          <w:sz w:val="24"/>
          <w:szCs w:val="24"/>
        </w:rPr>
        <w:lastRenderedPageBreak/>
        <w:t>that these strains had non</w:t>
      </w:r>
      <w:r w:rsidR="00DF209C" w:rsidRPr="008E1EE5">
        <w:rPr>
          <w:rFonts w:ascii="Arial" w:hAnsi="Arial"/>
          <w:sz w:val="24"/>
          <w:szCs w:val="24"/>
        </w:rPr>
        <w:t xml:space="preserve"> </w:t>
      </w:r>
      <w:r w:rsidRPr="008E1EE5">
        <w:rPr>
          <w:rFonts w:ascii="Arial" w:hAnsi="Arial"/>
          <w:sz w:val="24"/>
          <w:szCs w:val="24"/>
        </w:rPr>
        <w:t>negligible genetic differences with the vaccine strains.</w:t>
      </w:r>
      <w:r w:rsidRPr="008E1EE5">
        <w:rPr>
          <w:rFonts w:ascii="Arial" w:hAnsi="Arial"/>
          <w:w w:val="106"/>
          <w:sz w:val="24"/>
          <w:szCs w:val="24"/>
        </w:rPr>
        <w:t xml:space="preserve"> The potential for differences in antigenic variations is high, especially when compared with sublineages of H9N2 viruses</w:t>
      </w:r>
      <w:r w:rsidR="00BC4454" w:rsidRPr="008E1EE5">
        <w:rPr>
          <w:rFonts w:ascii="Arial" w:hAnsi="Arial"/>
          <w:w w:val="106"/>
          <w:sz w:val="24"/>
          <w:szCs w:val="24"/>
        </w:rPr>
        <w:fldChar w:fldCharType="begin">
          <w:fldData xml:space="preserve">PEVuZE5vdGU+PENpdGU+PEF1dGhvcj5YdTwvQXV0aG9yPjxZZWFyPjIwMDdhPC9ZZWFyPjxSZWNO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</w:fldData>
        </w:fldChar>
      </w:r>
      <w:r w:rsidR="00061D5B">
        <w:rPr>
          <w:rFonts w:ascii="Arial" w:hAnsi="Arial"/>
          <w:w w:val="106"/>
          <w:sz w:val="24"/>
          <w:szCs w:val="24"/>
        </w:rPr>
        <w:instrText xml:space="preserve"> ADDIN EN.CITE </w:instrText>
      </w:r>
      <w:r w:rsidR="00BC4454">
        <w:rPr>
          <w:rFonts w:ascii="Arial" w:hAnsi="Arial"/>
          <w:w w:val="106"/>
          <w:sz w:val="24"/>
          <w:szCs w:val="24"/>
        </w:rPr>
        <w:fldChar w:fldCharType="begin">
          <w:fldData xml:space="preserve">PEVuZE5vdGU+PENpdGU+PEF1dGhvcj5YdTwvQXV0aG9yPjxZZWFyPjIwMDdhPC9ZZWFyPjxSZWNO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</w:fldData>
        </w:fldChar>
      </w:r>
      <w:r w:rsidR="00061D5B">
        <w:rPr>
          <w:rFonts w:ascii="Arial" w:hAnsi="Arial"/>
          <w:w w:val="106"/>
          <w:sz w:val="24"/>
          <w:szCs w:val="24"/>
        </w:rPr>
        <w:instrText xml:space="preserve"> ADDIN EN.CITE.DATA </w:instrText>
      </w:r>
      <w:r w:rsidR="00BC4454">
        <w:rPr>
          <w:rFonts w:ascii="Arial" w:hAnsi="Arial"/>
          <w:w w:val="106"/>
          <w:sz w:val="24"/>
          <w:szCs w:val="24"/>
        </w:rPr>
      </w:r>
      <w:r w:rsidR="00BC4454">
        <w:rPr>
          <w:rFonts w:ascii="Arial" w:hAnsi="Arial"/>
          <w:w w:val="106"/>
          <w:sz w:val="24"/>
          <w:szCs w:val="24"/>
        </w:rPr>
        <w:fldChar w:fldCharType="end"/>
      </w:r>
      <w:r w:rsidR="00BC4454" w:rsidRPr="008E1EE5">
        <w:rPr>
          <w:rFonts w:ascii="Arial" w:hAnsi="Arial"/>
          <w:w w:val="106"/>
          <w:sz w:val="24"/>
          <w:szCs w:val="24"/>
        </w:rPr>
      </w:r>
      <w:r w:rsidR="00BC4454" w:rsidRPr="008E1EE5">
        <w:rPr>
          <w:rFonts w:ascii="Arial" w:hAnsi="Arial"/>
          <w:w w:val="106"/>
          <w:sz w:val="24"/>
          <w:szCs w:val="24"/>
        </w:rPr>
        <w:fldChar w:fldCharType="separate"/>
      </w:r>
      <w:r w:rsidR="00061D5B">
        <w:rPr>
          <w:rFonts w:ascii="Arial" w:hAnsi="Arial"/>
          <w:noProof/>
          <w:w w:val="106"/>
          <w:sz w:val="24"/>
          <w:szCs w:val="24"/>
        </w:rPr>
        <w:t>(</w:t>
      </w:r>
      <w:hyperlink w:anchor="_ENREF_35" w:tooltip="Xu, 2007a #76" w:history="1">
        <w:r w:rsidR="00061D5B">
          <w:rPr>
            <w:rFonts w:ascii="Arial" w:hAnsi="Arial"/>
            <w:noProof/>
            <w:w w:val="106"/>
            <w:sz w:val="24"/>
            <w:szCs w:val="24"/>
          </w:rPr>
          <w:t>Xu et al., 2007a</w:t>
        </w:r>
      </w:hyperlink>
      <w:r w:rsidR="00061D5B">
        <w:rPr>
          <w:rFonts w:ascii="Arial" w:hAnsi="Arial"/>
          <w:noProof/>
          <w:w w:val="106"/>
          <w:sz w:val="24"/>
          <w:szCs w:val="24"/>
        </w:rPr>
        <w:t>)</w:t>
      </w:r>
      <w:r w:rsidR="00BC4454" w:rsidRPr="008E1EE5">
        <w:rPr>
          <w:rFonts w:ascii="Arial" w:hAnsi="Arial"/>
          <w:w w:val="106"/>
          <w:sz w:val="24"/>
          <w:szCs w:val="24"/>
        </w:rPr>
        <w:fldChar w:fldCharType="end"/>
      </w:r>
      <w:r w:rsidR="00061D5B">
        <w:rPr>
          <w:rFonts w:ascii="Arial" w:hAnsi="Arial"/>
          <w:w w:val="106"/>
          <w:sz w:val="24"/>
          <w:szCs w:val="24"/>
        </w:rPr>
        <w:t>.</w:t>
      </w:r>
      <w:r w:rsidR="00105DDC">
        <w:rPr>
          <w:rFonts w:ascii="Arial" w:hAnsi="Arial"/>
          <w:w w:val="106"/>
          <w:sz w:val="24"/>
          <w:szCs w:val="24"/>
        </w:rPr>
        <w:t>It has been</w:t>
      </w:r>
      <w:r w:rsidRPr="008E1EE5">
        <w:rPr>
          <w:rFonts w:ascii="Arial" w:hAnsi="Arial"/>
          <w:w w:val="106"/>
          <w:sz w:val="24"/>
          <w:szCs w:val="24"/>
        </w:rPr>
        <w:t xml:space="preserve"> demonstrated antigenic diversit</w:t>
      </w:r>
      <w:r w:rsidR="00BA79EC">
        <w:rPr>
          <w:rFonts w:ascii="Arial" w:hAnsi="Arial"/>
          <w:w w:val="106"/>
          <w:sz w:val="24"/>
          <w:szCs w:val="24"/>
        </w:rPr>
        <w:t>ies</w:t>
      </w:r>
      <w:r w:rsidRPr="008E1EE5">
        <w:rPr>
          <w:rFonts w:ascii="Arial" w:hAnsi="Arial"/>
          <w:w w:val="106"/>
          <w:sz w:val="24"/>
          <w:szCs w:val="24"/>
        </w:rPr>
        <w:t xml:space="preserve"> in H9N2 viruses using monoclonal antibodies correspond with phylogenetic relationships</w:t>
      </w:r>
      <w:r w:rsidR="00BC4454">
        <w:rPr>
          <w:rFonts w:ascii="Arial" w:hAnsi="Arial"/>
          <w:w w:val="106"/>
          <w:sz w:val="24"/>
          <w:szCs w:val="24"/>
        </w:rPr>
        <w:fldChar w:fldCharType="begin">
          <w:fldData xml:space="preserve">PEVuZE5vdGU+PENpdGU+PEF1dGhvcj5YdTwvQXV0aG9yPjxZZWFyPjIwMDdiPC9ZZWFyPjxSZWNO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</w:fldData>
        </w:fldChar>
      </w:r>
      <w:r w:rsidR="00061D5B">
        <w:rPr>
          <w:rFonts w:ascii="Arial" w:hAnsi="Arial"/>
          <w:w w:val="106"/>
          <w:sz w:val="24"/>
          <w:szCs w:val="24"/>
        </w:rPr>
        <w:instrText xml:space="preserve"> ADDIN EN.CITE </w:instrText>
      </w:r>
      <w:r w:rsidR="00BC4454">
        <w:rPr>
          <w:rFonts w:ascii="Arial" w:hAnsi="Arial"/>
          <w:w w:val="106"/>
          <w:sz w:val="24"/>
          <w:szCs w:val="24"/>
        </w:rPr>
        <w:fldChar w:fldCharType="begin">
          <w:fldData xml:space="preserve">PEVuZE5vdGU+PENpdGU+PEF1dGhvcj5YdTwvQXV0aG9yPjxZZWFyPjIwMDdiPC9ZZWFyPjxSZWNO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</w:fldData>
        </w:fldChar>
      </w:r>
      <w:r w:rsidR="00061D5B">
        <w:rPr>
          <w:rFonts w:ascii="Arial" w:hAnsi="Arial"/>
          <w:w w:val="106"/>
          <w:sz w:val="24"/>
          <w:szCs w:val="24"/>
        </w:rPr>
        <w:instrText xml:space="preserve"> ADDIN EN.CITE.DATA </w:instrText>
      </w:r>
      <w:r w:rsidR="00BC4454">
        <w:rPr>
          <w:rFonts w:ascii="Arial" w:hAnsi="Arial"/>
          <w:w w:val="106"/>
          <w:sz w:val="24"/>
          <w:szCs w:val="24"/>
        </w:rPr>
      </w:r>
      <w:r w:rsidR="00BC4454">
        <w:rPr>
          <w:rFonts w:ascii="Arial" w:hAnsi="Arial"/>
          <w:w w:val="106"/>
          <w:sz w:val="24"/>
          <w:szCs w:val="24"/>
        </w:rPr>
        <w:fldChar w:fldCharType="end"/>
      </w:r>
      <w:r w:rsidR="00BC4454">
        <w:rPr>
          <w:rFonts w:ascii="Arial" w:hAnsi="Arial"/>
          <w:w w:val="106"/>
          <w:sz w:val="24"/>
          <w:szCs w:val="24"/>
        </w:rPr>
      </w:r>
      <w:r w:rsidR="00BC4454">
        <w:rPr>
          <w:rFonts w:ascii="Arial" w:hAnsi="Arial"/>
          <w:w w:val="106"/>
          <w:sz w:val="24"/>
          <w:szCs w:val="24"/>
        </w:rPr>
        <w:fldChar w:fldCharType="separate"/>
      </w:r>
      <w:r w:rsidR="00061D5B">
        <w:rPr>
          <w:rFonts w:ascii="Arial" w:hAnsi="Arial"/>
          <w:noProof/>
          <w:w w:val="106"/>
          <w:sz w:val="24"/>
          <w:szCs w:val="24"/>
        </w:rPr>
        <w:t>(</w:t>
      </w:r>
      <w:hyperlink w:anchor="_ENREF_34" w:tooltip="Xu, 2007b #129" w:history="1">
        <w:r w:rsidR="00061D5B">
          <w:rPr>
            <w:rFonts w:ascii="Arial" w:hAnsi="Arial"/>
            <w:noProof/>
            <w:w w:val="106"/>
            <w:sz w:val="24"/>
            <w:szCs w:val="24"/>
          </w:rPr>
          <w:t>Xu et al., 2007b</w:t>
        </w:r>
      </w:hyperlink>
      <w:r w:rsidR="00061D5B">
        <w:rPr>
          <w:rFonts w:ascii="Arial" w:hAnsi="Arial"/>
          <w:noProof/>
          <w:w w:val="106"/>
          <w:sz w:val="24"/>
          <w:szCs w:val="24"/>
        </w:rPr>
        <w:t>)</w:t>
      </w:r>
      <w:r w:rsidR="00BC4454">
        <w:rPr>
          <w:rFonts w:ascii="Arial" w:hAnsi="Arial"/>
          <w:w w:val="106"/>
          <w:sz w:val="24"/>
          <w:szCs w:val="24"/>
        </w:rPr>
        <w:fldChar w:fldCharType="end"/>
      </w:r>
      <w:r w:rsidRPr="008E1EE5">
        <w:rPr>
          <w:rFonts w:ascii="Arial" w:hAnsi="Arial"/>
          <w:w w:val="106"/>
          <w:sz w:val="24"/>
          <w:szCs w:val="24"/>
        </w:rPr>
        <w:t>. Their findings also correspond with our results where H9N2 viruses showed sequence variations and antigenic diversit</w:t>
      </w:r>
      <w:r w:rsidR="00BA79EC">
        <w:rPr>
          <w:rFonts w:ascii="Arial" w:hAnsi="Arial"/>
          <w:w w:val="106"/>
          <w:sz w:val="24"/>
          <w:szCs w:val="24"/>
        </w:rPr>
        <w:t>ies</w:t>
      </w:r>
      <w:r w:rsidRPr="008E1EE5">
        <w:rPr>
          <w:rFonts w:ascii="Arial" w:hAnsi="Arial"/>
          <w:w w:val="106"/>
          <w:sz w:val="24"/>
          <w:szCs w:val="24"/>
        </w:rPr>
        <w:t xml:space="preserve"> based on evolution. Three and seven differences in antigenic epitopes observed in HA and NA genes of current isolates and vaccine strain</w:t>
      </w:r>
      <w:r w:rsidR="00BA79EC">
        <w:rPr>
          <w:rFonts w:ascii="Arial" w:hAnsi="Arial"/>
          <w:w w:val="106"/>
          <w:sz w:val="24"/>
          <w:szCs w:val="24"/>
        </w:rPr>
        <w:t xml:space="preserve"> respectivly</w:t>
      </w:r>
      <w:r w:rsidR="00A77CC6" w:rsidRPr="008E1EE5">
        <w:rPr>
          <w:rFonts w:ascii="Arial" w:hAnsi="Arial"/>
          <w:w w:val="106"/>
          <w:sz w:val="24"/>
          <w:szCs w:val="24"/>
        </w:rPr>
        <w:t>(Table 5,6)</w:t>
      </w:r>
      <w:r w:rsidRPr="008E1EE5">
        <w:rPr>
          <w:rFonts w:ascii="Arial" w:hAnsi="Arial"/>
          <w:w w:val="106"/>
          <w:sz w:val="24"/>
          <w:szCs w:val="24"/>
        </w:rPr>
        <w:t xml:space="preserve"> </w:t>
      </w:r>
      <w:r w:rsidR="00CC3280" w:rsidRPr="008E1EE5">
        <w:rPr>
          <w:rFonts w:ascii="Arial" w:hAnsi="Arial"/>
          <w:w w:val="106"/>
          <w:sz w:val="24"/>
          <w:szCs w:val="24"/>
        </w:rPr>
        <w:t>in addition to five glycosilation motifs and one new glycosylation site at current strains</w:t>
      </w:r>
      <w:r w:rsidR="00A77CC6" w:rsidRPr="008E1EE5">
        <w:rPr>
          <w:rFonts w:ascii="Arial" w:hAnsi="Arial"/>
          <w:w w:val="106"/>
          <w:sz w:val="24"/>
          <w:szCs w:val="24"/>
        </w:rPr>
        <w:t>(Table 4,5)</w:t>
      </w:r>
      <w:r w:rsidR="00CC3280" w:rsidRPr="008E1EE5">
        <w:rPr>
          <w:rFonts w:ascii="Arial" w:hAnsi="Arial"/>
          <w:w w:val="106"/>
          <w:sz w:val="24"/>
          <w:szCs w:val="24"/>
        </w:rPr>
        <w:t xml:space="preserve"> </w:t>
      </w:r>
      <w:r w:rsidRPr="008E1EE5">
        <w:rPr>
          <w:rFonts w:ascii="Arial" w:hAnsi="Arial"/>
          <w:w w:val="106"/>
          <w:sz w:val="24"/>
          <w:szCs w:val="24"/>
        </w:rPr>
        <w:t xml:space="preserve">might trigger </w:t>
      </w:r>
      <w:r w:rsidR="00BA79EC">
        <w:rPr>
          <w:rFonts w:ascii="Arial" w:hAnsi="Arial"/>
          <w:w w:val="106"/>
          <w:sz w:val="24"/>
          <w:szCs w:val="24"/>
        </w:rPr>
        <w:t>antigenic diversities</w:t>
      </w:r>
      <w:r w:rsidRPr="008E1EE5">
        <w:rPr>
          <w:rFonts w:ascii="Arial" w:hAnsi="Arial"/>
          <w:w w:val="106"/>
          <w:sz w:val="24"/>
          <w:szCs w:val="24"/>
        </w:rPr>
        <w:t xml:space="preserve">. Therefore, </w:t>
      </w:r>
      <w:r w:rsidR="00DD31AC">
        <w:rPr>
          <w:rFonts w:ascii="Arial" w:hAnsi="Arial"/>
          <w:w w:val="106"/>
          <w:sz w:val="24"/>
          <w:szCs w:val="24"/>
        </w:rPr>
        <w:t xml:space="preserve">continues </w:t>
      </w:r>
      <w:r w:rsidRPr="008E1EE5">
        <w:rPr>
          <w:rFonts w:ascii="Arial" w:hAnsi="Arial"/>
          <w:w w:val="106"/>
          <w:sz w:val="24"/>
          <w:szCs w:val="24"/>
        </w:rPr>
        <w:t xml:space="preserve">evaluation of important gene </w:t>
      </w:r>
      <w:r w:rsidR="00DD31AC">
        <w:rPr>
          <w:rFonts w:ascii="Arial" w:hAnsi="Arial"/>
          <w:w w:val="106"/>
          <w:sz w:val="24"/>
          <w:szCs w:val="24"/>
        </w:rPr>
        <w:t xml:space="preserve">induced immunity </w:t>
      </w:r>
      <w:r w:rsidRPr="008E1EE5">
        <w:rPr>
          <w:rFonts w:ascii="Arial" w:hAnsi="Arial"/>
          <w:w w:val="106"/>
          <w:sz w:val="24"/>
          <w:szCs w:val="24"/>
        </w:rPr>
        <w:t xml:space="preserve">and vaccine efficiency in Iran would be crucial. </w:t>
      </w:r>
    </w:p>
    <w:p w:rsidR="00277440" w:rsidRPr="008E1EE5" w:rsidRDefault="00277440" w:rsidP="00DB76C6">
      <w:pPr>
        <w:spacing w:line="480" w:lineRule="auto"/>
        <w:rPr>
          <w:rFonts w:ascii="Arial" w:hAnsi="Arial"/>
          <w:w w:val="106"/>
          <w:sz w:val="24"/>
          <w:szCs w:val="24"/>
        </w:rPr>
      </w:pPr>
      <w:r w:rsidRPr="008E1EE5">
        <w:rPr>
          <w:rFonts w:ascii="Arial" w:hAnsi="Arial"/>
          <w:b/>
          <w:bCs/>
          <w:w w:val="106"/>
          <w:sz w:val="24"/>
          <w:szCs w:val="24"/>
        </w:rPr>
        <w:t>Conclusion:</w:t>
      </w:r>
      <w:r w:rsidR="003D44D0" w:rsidRPr="008E1EE5">
        <w:rPr>
          <w:rFonts w:ascii="Arial" w:hAnsi="Arial"/>
          <w:w w:val="106"/>
          <w:sz w:val="24"/>
          <w:szCs w:val="24"/>
        </w:rPr>
        <w:t xml:space="preserve"> Findings from the study support the genetic instability of influenza A (H9N2) viruses.</w:t>
      </w:r>
      <w:r w:rsidRPr="008E1EE5">
        <w:rPr>
          <w:rFonts w:ascii="Arial" w:hAnsi="Arial"/>
          <w:w w:val="106"/>
          <w:sz w:val="24"/>
          <w:szCs w:val="24"/>
        </w:rPr>
        <w:t xml:space="preserve">. The genetic disparity between the current prevalent strains and vaccine strain may result to decreased protection after vaccination. Thus in the countries where a control policy is established these divergenisities should be considered. Our study would </w:t>
      </w:r>
      <w:r w:rsidR="008F7A13" w:rsidRPr="008E1EE5">
        <w:rPr>
          <w:rFonts w:ascii="Arial" w:hAnsi="Arial"/>
          <w:w w:val="106"/>
          <w:sz w:val="24"/>
          <w:szCs w:val="24"/>
        </w:rPr>
        <w:t>laid</w:t>
      </w:r>
      <w:r w:rsidRPr="008E1EE5">
        <w:rPr>
          <w:rFonts w:ascii="Arial" w:hAnsi="Arial"/>
          <w:w w:val="106"/>
          <w:sz w:val="24"/>
          <w:szCs w:val="24"/>
        </w:rPr>
        <w:t xml:space="preserve"> new </w:t>
      </w:r>
      <w:r w:rsidR="008F7A13" w:rsidRPr="008E1EE5">
        <w:rPr>
          <w:rFonts w:ascii="Arial" w:hAnsi="Arial"/>
          <w:w w:val="106"/>
          <w:sz w:val="24"/>
          <w:szCs w:val="24"/>
        </w:rPr>
        <w:t xml:space="preserve">foundation for </w:t>
      </w:r>
      <w:r w:rsidRPr="008E1EE5">
        <w:rPr>
          <w:rStyle w:val="apple-style-span"/>
          <w:rFonts w:ascii="Arial" w:hAnsi="Arial"/>
          <w:sz w:val="24"/>
          <w:szCs w:val="24"/>
        </w:rPr>
        <w:t xml:space="preserve"> </w:t>
      </w:r>
      <w:r w:rsidR="00D0384A" w:rsidRPr="008E1EE5">
        <w:rPr>
          <w:rStyle w:val="apple-style-span"/>
          <w:rFonts w:ascii="Arial" w:hAnsi="Arial"/>
          <w:sz w:val="24"/>
          <w:szCs w:val="24"/>
        </w:rPr>
        <w:t>genetic</w:t>
      </w:r>
      <w:r w:rsidRPr="008E1EE5">
        <w:rPr>
          <w:rStyle w:val="apple-style-span"/>
          <w:rFonts w:ascii="Arial" w:hAnsi="Arial"/>
          <w:sz w:val="24"/>
          <w:szCs w:val="24"/>
        </w:rPr>
        <w:t xml:space="preserve"> evaluation of H9N2 viruses compared with vaccine strain and necessitate</w:t>
      </w:r>
      <w:r w:rsidR="008F7A13" w:rsidRPr="008E1EE5">
        <w:rPr>
          <w:rStyle w:val="apple-style-span"/>
          <w:rFonts w:ascii="Arial" w:hAnsi="Arial"/>
          <w:sz w:val="24"/>
          <w:szCs w:val="24"/>
        </w:rPr>
        <w:t>d</w:t>
      </w:r>
      <w:r w:rsidRPr="008E1EE5">
        <w:rPr>
          <w:rStyle w:val="apple-style-span"/>
          <w:rFonts w:ascii="Arial" w:hAnsi="Arial"/>
          <w:sz w:val="24"/>
          <w:szCs w:val="24"/>
        </w:rPr>
        <w:t xml:space="preserve"> yearly </w:t>
      </w:r>
      <w:r w:rsidR="00D0384A" w:rsidRPr="008E1EE5">
        <w:rPr>
          <w:rStyle w:val="apple-style-span"/>
          <w:rFonts w:ascii="Arial" w:hAnsi="Arial"/>
          <w:sz w:val="24"/>
          <w:szCs w:val="24"/>
        </w:rPr>
        <w:t>surveillance</w:t>
      </w:r>
      <w:r w:rsidRPr="008E1EE5">
        <w:rPr>
          <w:rStyle w:val="apple-style-span"/>
          <w:rFonts w:ascii="Arial" w:hAnsi="Arial"/>
          <w:sz w:val="24"/>
          <w:szCs w:val="24"/>
        </w:rPr>
        <w:t xml:space="preserve"> in Iran.</w:t>
      </w:r>
      <w:r w:rsidR="00D0384A" w:rsidRPr="008E1EE5">
        <w:rPr>
          <w:rStyle w:val="apple-style-span"/>
          <w:rFonts w:ascii="Arial" w:hAnsi="Arial"/>
          <w:sz w:val="24"/>
          <w:szCs w:val="24"/>
        </w:rPr>
        <w:t xml:space="preserve"> </w:t>
      </w:r>
    </w:p>
    <w:p w:rsidR="008F7A13" w:rsidRPr="008E1EE5" w:rsidRDefault="008F7A13" w:rsidP="00DB76C6">
      <w:pPr>
        <w:widowControl w:val="0"/>
        <w:autoSpaceDE w:val="0"/>
        <w:autoSpaceDN w:val="0"/>
        <w:adjustRightInd w:val="0"/>
        <w:spacing w:before="240" w:after="120" w:line="480" w:lineRule="auto"/>
        <w:ind w:left="20"/>
        <w:rPr>
          <w:rFonts w:ascii="Arial" w:hAnsi="Arial"/>
          <w:b/>
          <w:bCs/>
          <w:color w:val="000000"/>
          <w:spacing w:val="-2"/>
          <w:sz w:val="24"/>
          <w:szCs w:val="24"/>
        </w:rPr>
      </w:pPr>
      <w:r w:rsidRPr="008E1EE5">
        <w:rPr>
          <w:rFonts w:ascii="Arial" w:hAnsi="Arial"/>
          <w:b/>
          <w:bCs/>
          <w:color w:val="000000"/>
          <w:spacing w:val="-2"/>
          <w:sz w:val="24"/>
          <w:szCs w:val="24"/>
        </w:rPr>
        <w:t>Abbreviations:</w:t>
      </w:r>
    </w:p>
    <w:p w:rsidR="008F7A13" w:rsidRPr="008E1EE5" w:rsidRDefault="008F7A13" w:rsidP="00DB76C6">
      <w:pPr>
        <w:spacing w:line="480" w:lineRule="auto"/>
        <w:rPr>
          <w:rFonts w:ascii="Arial" w:hAnsi="Arial"/>
          <w:sz w:val="24"/>
          <w:szCs w:val="24"/>
        </w:rPr>
      </w:pPr>
      <w:r w:rsidRPr="008E1EE5">
        <w:rPr>
          <w:rFonts w:ascii="Arial" w:hAnsi="Arial"/>
          <w:color w:val="000000"/>
          <w:sz w:val="24"/>
          <w:szCs w:val="24"/>
        </w:rPr>
        <w:t>HA:Hemagglutinin ,NA:Neuraminidase,PGS:Potential glycosylation</w:t>
      </w:r>
      <w:r w:rsidRPr="008E1EE5">
        <w:rPr>
          <w:rFonts w:ascii="Arial" w:hAnsi="Arial"/>
          <w:sz w:val="24"/>
          <w:szCs w:val="24"/>
        </w:rPr>
        <w:t xml:space="preserve">site,HB:Hemadsobing site,AIV:Avian influenza virus,nHPAI:non-highly pathogenic avian influenza,LPAI:Low pathogenic avian influenza,OIE:office international </w:t>
      </w:r>
      <w:r w:rsidRPr="008E1EE5">
        <w:rPr>
          <w:rFonts w:ascii="Arial" w:hAnsi="Arial"/>
          <w:sz w:val="24"/>
          <w:szCs w:val="24"/>
        </w:rPr>
        <w:lastRenderedPageBreak/>
        <w:t xml:space="preserve">des Epizootics,RT-PCR:reverse transcription polymerase chain reaction,A:influenza A, Ck:chicken,Ir:Iran,Pak:Pakistan,Egy:Egypt,Av:Avian,Ara:Arabia,Dub:Dubai,HK:HongKong,QA:Quail,Kor:Korea,DK:Duck </w:t>
      </w:r>
    </w:p>
    <w:p w:rsidR="008F7A13" w:rsidRPr="008E1EE5" w:rsidRDefault="008F7A13" w:rsidP="00DB76C6">
      <w:pPr>
        <w:widowControl w:val="0"/>
        <w:autoSpaceDE w:val="0"/>
        <w:autoSpaceDN w:val="0"/>
        <w:adjustRightInd w:val="0"/>
        <w:spacing w:before="70" w:after="0" w:line="480" w:lineRule="auto"/>
        <w:ind w:left="20"/>
        <w:rPr>
          <w:rFonts w:ascii="Arial" w:hAnsi="Arial"/>
          <w:color w:val="000000"/>
          <w:spacing w:val="-6"/>
          <w:w w:val="92"/>
          <w:sz w:val="24"/>
          <w:szCs w:val="24"/>
        </w:rPr>
      </w:pPr>
    </w:p>
    <w:p w:rsidR="008F7A13" w:rsidRPr="008E1EE5" w:rsidRDefault="008F7A13" w:rsidP="00DB76C6">
      <w:pPr>
        <w:widowControl w:val="0"/>
        <w:autoSpaceDE w:val="0"/>
        <w:autoSpaceDN w:val="0"/>
        <w:adjustRightInd w:val="0"/>
        <w:spacing w:before="14" w:after="0" w:line="480" w:lineRule="auto"/>
        <w:ind w:left="20"/>
        <w:rPr>
          <w:rFonts w:ascii="Arial" w:hAnsi="Arial"/>
          <w:b/>
          <w:bCs/>
          <w:color w:val="000000"/>
          <w:spacing w:val="-3"/>
          <w:sz w:val="24"/>
          <w:szCs w:val="24"/>
        </w:rPr>
      </w:pPr>
      <w:r w:rsidRPr="008E1EE5">
        <w:rPr>
          <w:rFonts w:ascii="Arial" w:hAnsi="Arial"/>
          <w:b/>
          <w:bCs/>
          <w:color w:val="000000"/>
          <w:spacing w:val="-3"/>
          <w:sz w:val="24"/>
          <w:szCs w:val="24"/>
        </w:rPr>
        <w:t>Acknowledgements</w:t>
      </w:r>
    </w:p>
    <w:p w:rsidR="008F7A13" w:rsidRPr="008E1EE5" w:rsidRDefault="008F7A13" w:rsidP="00DB76C6">
      <w:pPr>
        <w:spacing w:line="480" w:lineRule="auto"/>
        <w:rPr>
          <w:rFonts w:ascii="Arial" w:hAnsi="Arial"/>
          <w:color w:val="000000"/>
          <w:spacing w:val="-6"/>
          <w:sz w:val="24"/>
          <w:szCs w:val="24"/>
        </w:rPr>
      </w:pPr>
      <w:r w:rsidRPr="008E1EE5">
        <w:rPr>
          <w:rFonts w:ascii="Arial" w:hAnsi="Arial"/>
          <w:w w:val="106"/>
          <w:sz w:val="24"/>
          <w:szCs w:val="24"/>
        </w:rPr>
        <w:t>We are thankful to department of Avian Disease and Researh,Razi vaccine and Serum Research Institute,Karaj,Tehran,Iran f</w:t>
      </w:r>
      <w:bookmarkStart w:id="2" w:name="_GoBack"/>
      <w:bookmarkEnd w:id="2"/>
      <w:r w:rsidRPr="008E1EE5">
        <w:rPr>
          <w:rFonts w:ascii="Arial" w:hAnsi="Arial"/>
          <w:w w:val="106"/>
          <w:sz w:val="24"/>
          <w:szCs w:val="24"/>
        </w:rPr>
        <w:t>or encouragement and providing facilities to carry out this work</w:t>
      </w:r>
      <w:r w:rsidRPr="008E1EE5">
        <w:rPr>
          <w:rFonts w:ascii="Arial" w:hAnsi="Arial"/>
          <w:color w:val="000000"/>
          <w:spacing w:val="-6"/>
          <w:sz w:val="24"/>
          <w:szCs w:val="24"/>
        </w:rPr>
        <w:t xml:space="preserve">. </w:t>
      </w:r>
    </w:p>
    <w:p w:rsidR="008F7A13" w:rsidRPr="008E1EE5" w:rsidRDefault="008F7A13" w:rsidP="00DB76C6">
      <w:pPr>
        <w:spacing w:line="480" w:lineRule="auto"/>
        <w:rPr>
          <w:rFonts w:ascii="Arial" w:hAnsi="Arial"/>
          <w:color w:val="000000"/>
          <w:spacing w:val="-6"/>
          <w:w w:val="95"/>
          <w:sz w:val="24"/>
          <w:szCs w:val="24"/>
        </w:rPr>
      </w:pPr>
      <w:r w:rsidRPr="008E1EE5">
        <w:rPr>
          <w:rFonts w:ascii="Arial" w:hAnsi="Arial"/>
          <w:b/>
          <w:bCs/>
          <w:color w:val="000000"/>
          <w:spacing w:val="-6"/>
          <w:w w:val="95"/>
          <w:sz w:val="24"/>
          <w:szCs w:val="24"/>
        </w:rPr>
        <w:t>Authors contributions</w:t>
      </w:r>
      <w:r w:rsidRPr="008E1EE5">
        <w:rPr>
          <w:rFonts w:ascii="Arial" w:hAnsi="Arial"/>
          <w:color w:val="000000"/>
          <w:spacing w:val="-6"/>
          <w:w w:val="95"/>
          <w:sz w:val="24"/>
          <w:szCs w:val="24"/>
        </w:rPr>
        <w:t>:These authors contributed equally to this work.</w:t>
      </w:r>
    </w:p>
    <w:p w:rsidR="008F7A13" w:rsidRPr="008E1EE5" w:rsidRDefault="008F7A13" w:rsidP="00DB76C6">
      <w:pPr>
        <w:pStyle w:val="NoSpacing"/>
        <w:spacing w:line="480" w:lineRule="auto"/>
        <w:rPr>
          <w:rFonts w:ascii="Arial" w:hAnsi="Arial"/>
          <w:sz w:val="24"/>
          <w:szCs w:val="24"/>
        </w:rPr>
      </w:pPr>
      <w:r w:rsidRPr="008E1EE5">
        <w:rPr>
          <w:rFonts w:ascii="Arial" w:hAnsi="Arial"/>
          <w:b/>
          <w:bCs/>
          <w:spacing w:val="-2"/>
          <w:sz w:val="24"/>
          <w:szCs w:val="24"/>
        </w:rPr>
        <w:t>Competing interests</w:t>
      </w:r>
      <w:r w:rsidRPr="008E1EE5">
        <w:rPr>
          <w:rFonts w:ascii="Arial" w:hAnsi="Arial"/>
          <w:spacing w:val="-2"/>
          <w:sz w:val="24"/>
          <w:szCs w:val="24"/>
        </w:rPr>
        <w:t>:</w:t>
      </w:r>
      <w:r w:rsidRPr="008E1EE5">
        <w:rPr>
          <w:rFonts w:ascii="Arial" w:hAnsi="Arial"/>
          <w:sz w:val="24"/>
          <w:szCs w:val="24"/>
        </w:rPr>
        <w:t>The authors declare that they have no competing interests.</w:t>
      </w:r>
    </w:p>
    <w:p w:rsidR="008F7A13" w:rsidRPr="008E1EE5" w:rsidRDefault="008F7A13" w:rsidP="00DB76C6">
      <w:pPr>
        <w:spacing w:line="480" w:lineRule="auto"/>
        <w:rPr>
          <w:rFonts w:ascii="Arial" w:hAnsi="Arial"/>
          <w:color w:val="000000"/>
          <w:w w:val="106"/>
          <w:sz w:val="24"/>
          <w:szCs w:val="24"/>
        </w:rPr>
      </w:pPr>
    </w:p>
    <w:p w:rsidR="00277440" w:rsidRPr="008E1EE5" w:rsidRDefault="00277440" w:rsidP="00DB76C6">
      <w:pPr>
        <w:spacing w:line="480" w:lineRule="auto"/>
        <w:jc w:val="both"/>
        <w:rPr>
          <w:rFonts w:ascii="Arial" w:hAnsi="Arial"/>
          <w:b/>
          <w:bCs/>
          <w:color w:val="000000"/>
          <w:sz w:val="24"/>
          <w:szCs w:val="24"/>
        </w:rPr>
      </w:pPr>
      <w:r w:rsidRPr="008E1EE5">
        <w:rPr>
          <w:rFonts w:ascii="Arial" w:hAnsi="Arial"/>
          <w:b/>
          <w:bCs/>
          <w:color w:val="000000"/>
          <w:sz w:val="24"/>
          <w:szCs w:val="24"/>
        </w:rPr>
        <w:br w:type="page"/>
      </w:r>
    </w:p>
    <w:p w:rsidR="00277440" w:rsidRPr="008E1EE5" w:rsidRDefault="00277440" w:rsidP="00DB76C6">
      <w:pPr>
        <w:spacing w:line="480" w:lineRule="auto"/>
        <w:rPr>
          <w:rFonts w:ascii="Arial" w:hAnsi="Arial"/>
          <w:color w:val="0D0D0D"/>
          <w:sz w:val="24"/>
          <w:szCs w:val="24"/>
        </w:rPr>
        <w:sectPr w:rsidR="00277440" w:rsidRPr="008E1EE5" w:rsidSect="00E45135">
          <w:pgSz w:w="12240" w:h="15840" w:code="1"/>
          <w:pgMar w:top="1440" w:right="1440" w:bottom="1440" w:left="1440" w:header="720" w:footer="720" w:gutter="0"/>
          <w:cols w:space="720"/>
          <w:docGrid w:linePitch="360"/>
        </w:sectPr>
      </w:pPr>
    </w:p>
    <w:p w:rsidR="00E45135" w:rsidRPr="003F5E88" w:rsidRDefault="003F5E88" w:rsidP="00DB76C6">
      <w:pPr>
        <w:spacing w:line="480" w:lineRule="auto"/>
        <w:rPr>
          <w:rFonts w:ascii="Arial" w:hAnsi="Arial"/>
          <w:b/>
          <w:bCs/>
          <w:color w:val="0D0D0D"/>
          <w:sz w:val="24"/>
          <w:szCs w:val="24"/>
        </w:rPr>
      </w:pPr>
      <w:r w:rsidRPr="003F5E88">
        <w:rPr>
          <w:rFonts w:ascii="Arial" w:hAnsi="Arial"/>
          <w:b/>
          <w:bCs/>
          <w:color w:val="0D0D0D"/>
          <w:sz w:val="24"/>
          <w:szCs w:val="24"/>
        </w:rPr>
        <w:lastRenderedPageBreak/>
        <w:t>References</w:t>
      </w:r>
    </w:p>
    <w:p w:rsidR="00061D5B" w:rsidRPr="00061D5B" w:rsidRDefault="00BC4454" w:rsidP="00061D5B">
      <w:pPr>
        <w:spacing w:after="0" w:line="240" w:lineRule="auto"/>
        <w:ind w:left="720" w:hanging="720"/>
        <w:rPr>
          <w:rFonts w:cs="Calibri"/>
          <w:noProof/>
          <w:color w:val="0D0D0D"/>
          <w:szCs w:val="24"/>
        </w:rPr>
      </w:pPr>
      <w:r w:rsidRPr="008E1EE5">
        <w:rPr>
          <w:rFonts w:ascii="Arial" w:hAnsi="Arial"/>
          <w:color w:val="0D0D0D"/>
          <w:sz w:val="24"/>
          <w:szCs w:val="24"/>
        </w:rPr>
        <w:fldChar w:fldCharType="begin"/>
      </w:r>
      <w:r w:rsidR="00E45135" w:rsidRPr="008E1EE5">
        <w:rPr>
          <w:rFonts w:ascii="Arial" w:hAnsi="Arial"/>
          <w:color w:val="0D0D0D"/>
          <w:sz w:val="24"/>
          <w:szCs w:val="24"/>
        </w:rPr>
        <w:instrText xml:space="preserve"> ADDIN EN.REFLIST </w:instrText>
      </w:r>
      <w:r w:rsidRPr="008E1EE5">
        <w:rPr>
          <w:rFonts w:ascii="Arial" w:hAnsi="Arial"/>
          <w:color w:val="0D0D0D"/>
          <w:sz w:val="24"/>
          <w:szCs w:val="24"/>
        </w:rPr>
        <w:fldChar w:fldCharType="separate"/>
      </w:r>
      <w:bookmarkStart w:id="3" w:name="_ENREF_1"/>
      <w:r w:rsidR="00061D5B" w:rsidRPr="00061D5B">
        <w:rPr>
          <w:rFonts w:cs="Calibri"/>
          <w:noProof/>
          <w:color w:val="0D0D0D"/>
          <w:szCs w:val="24"/>
        </w:rPr>
        <w:t>Banks J, Speidel E C, Harris P A,Alexander D J (2000).   Phylogenetic analysis of influenza A viruses of H9 haemagglutinin subtype.   Avian Pathol   29  (4): 353-359.</w:t>
      </w:r>
      <w:bookmarkEnd w:id="3"/>
    </w:p>
    <w:p w:rsidR="00061D5B" w:rsidRPr="00061D5B" w:rsidRDefault="00061D5B" w:rsidP="00061D5B">
      <w:pPr>
        <w:spacing w:after="0" w:line="240" w:lineRule="auto"/>
        <w:ind w:left="720" w:hanging="720"/>
        <w:rPr>
          <w:rFonts w:cs="Calibri"/>
          <w:noProof/>
          <w:color w:val="0D0D0D"/>
          <w:szCs w:val="24"/>
        </w:rPr>
      </w:pPr>
      <w:bookmarkStart w:id="4" w:name="_ENREF_2"/>
      <w:r w:rsidRPr="00061D5B">
        <w:rPr>
          <w:rFonts w:cs="Calibri"/>
          <w:noProof/>
          <w:color w:val="0D0D0D"/>
          <w:szCs w:val="24"/>
        </w:rPr>
        <w:t>Bao Y, Bolotov P, Dernovoy D, Kiryutin B, Zaslavsky L, Tatusova T, Ostell J,Lipman D (2008).   The influenza virus resource at the National Center for Biotechnology Information.   J Virol   82  (2): 596-601.</w:t>
      </w:r>
      <w:bookmarkEnd w:id="4"/>
    </w:p>
    <w:p w:rsidR="00061D5B" w:rsidRPr="00061D5B" w:rsidRDefault="00061D5B" w:rsidP="00061D5B">
      <w:pPr>
        <w:spacing w:after="0" w:line="240" w:lineRule="auto"/>
        <w:ind w:left="720" w:hanging="720"/>
        <w:rPr>
          <w:rFonts w:cs="Calibri"/>
          <w:noProof/>
          <w:color w:val="0D0D0D"/>
          <w:szCs w:val="24"/>
        </w:rPr>
      </w:pPr>
      <w:bookmarkStart w:id="5" w:name="_ENREF_3"/>
      <w:r w:rsidRPr="00061D5B">
        <w:rPr>
          <w:rFonts w:cs="Calibri"/>
          <w:noProof/>
          <w:color w:val="0D0D0D"/>
          <w:szCs w:val="24"/>
        </w:rPr>
        <w:t>Bhasin M,Raghava G P (2004).   Prediction of CTL epitopes using QM, SVM and ANN techniques.   Vaccine   22  (23-24): 3195-3204.</w:t>
      </w:r>
      <w:bookmarkEnd w:id="5"/>
    </w:p>
    <w:p w:rsidR="00061D5B" w:rsidRPr="00061D5B" w:rsidRDefault="00061D5B" w:rsidP="00061D5B">
      <w:pPr>
        <w:spacing w:after="0" w:line="240" w:lineRule="auto"/>
        <w:ind w:left="720" w:hanging="720"/>
        <w:rPr>
          <w:rFonts w:cs="Calibri"/>
          <w:noProof/>
          <w:color w:val="0D0D0D"/>
          <w:szCs w:val="24"/>
        </w:rPr>
      </w:pPr>
      <w:bookmarkStart w:id="6" w:name="_ENREF_4"/>
      <w:r w:rsidRPr="00061D5B">
        <w:rPr>
          <w:rFonts w:cs="Calibri"/>
          <w:noProof/>
          <w:color w:val="0D0D0D"/>
          <w:szCs w:val="24"/>
        </w:rPr>
        <w:t>Bozorgi A, Keyvanfar H, Shushtari H, Bahmaninejad M,Eshratabadi F (2012).   Molecular characterization and phylogenetic analysis of hemagglutinin and neuraminidase genes of H9N2 avian influenza viruses isolated in Iran in 1999 and 2009.   African Journal of Microbiology Research   6  (21).</w:t>
      </w:r>
      <w:bookmarkEnd w:id="6"/>
    </w:p>
    <w:p w:rsidR="00061D5B" w:rsidRPr="00061D5B" w:rsidRDefault="00061D5B" w:rsidP="00061D5B">
      <w:pPr>
        <w:spacing w:after="0" w:line="240" w:lineRule="auto"/>
        <w:ind w:left="720" w:hanging="720"/>
        <w:rPr>
          <w:rFonts w:cs="Calibri"/>
          <w:noProof/>
          <w:color w:val="0D0D0D"/>
          <w:szCs w:val="24"/>
        </w:rPr>
      </w:pPr>
      <w:bookmarkStart w:id="7" w:name="_ENREF_5"/>
      <w:r w:rsidRPr="00061D5B">
        <w:rPr>
          <w:rFonts w:cs="Calibri"/>
          <w:noProof/>
          <w:color w:val="0D0D0D"/>
          <w:szCs w:val="24"/>
        </w:rPr>
        <w:t>Capua I,Alexander D J (2006).   The challenge of avian influenza to the veterinary community.   Avian Pathol   35  (3): 189-205.</w:t>
      </w:r>
      <w:bookmarkEnd w:id="7"/>
    </w:p>
    <w:p w:rsidR="00061D5B" w:rsidRPr="00061D5B" w:rsidRDefault="00061D5B" w:rsidP="00061D5B">
      <w:pPr>
        <w:spacing w:after="0" w:line="240" w:lineRule="auto"/>
        <w:ind w:left="720" w:hanging="720"/>
        <w:rPr>
          <w:rFonts w:cs="Calibri"/>
          <w:noProof/>
          <w:color w:val="0D0D0D"/>
          <w:szCs w:val="24"/>
        </w:rPr>
      </w:pPr>
      <w:bookmarkStart w:id="8" w:name="_ENREF_6"/>
      <w:r w:rsidRPr="00061D5B">
        <w:rPr>
          <w:rFonts w:cs="Calibri"/>
          <w:noProof/>
          <w:color w:val="0D0D0D"/>
          <w:szCs w:val="24"/>
        </w:rPr>
        <w:t>Chen J R, Ma C,Wong C H (2011).   Vaccine design of hemagglutinin glycoprotein against influenza.   Trends Biotechnol   29  (9): 426-434.</w:t>
      </w:r>
      <w:bookmarkEnd w:id="8"/>
    </w:p>
    <w:p w:rsidR="00061D5B" w:rsidRPr="00061D5B" w:rsidRDefault="00061D5B" w:rsidP="00061D5B">
      <w:pPr>
        <w:spacing w:after="0" w:line="240" w:lineRule="auto"/>
        <w:ind w:left="720" w:hanging="720"/>
        <w:rPr>
          <w:rFonts w:cs="Calibri"/>
          <w:noProof/>
          <w:color w:val="0D0D0D"/>
          <w:szCs w:val="24"/>
        </w:rPr>
      </w:pPr>
      <w:bookmarkStart w:id="9" w:name="_ENREF_7"/>
      <w:r w:rsidRPr="00061D5B">
        <w:rPr>
          <w:rFonts w:cs="Calibri"/>
          <w:noProof/>
          <w:color w:val="0D0D0D"/>
          <w:szCs w:val="24"/>
        </w:rPr>
        <w:t>Das S R, Puigbo P, Hensley S E, Hurt D E, Bennink J R,Yewdell J W (2010).   Glycosylation focuses sequence variation in the influenza A virus H1 hemagglutinin globular domain.   PLoS Pathog   6  (11): e1001211.</w:t>
      </w:r>
      <w:bookmarkEnd w:id="9"/>
    </w:p>
    <w:p w:rsidR="00061D5B" w:rsidRPr="00061D5B" w:rsidRDefault="00061D5B" w:rsidP="00061D5B">
      <w:pPr>
        <w:spacing w:after="0" w:line="240" w:lineRule="auto"/>
        <w:ind w:left="720" w:hanging="720"/>
        <w:rPr>
          <w:rFonts w:cs="Calibri"/>
          <w:noProof/>
          <w:color w:val="0D0D0D"/>
          <w:szCs w:val="24"/>
        </w:rPr>
      </w:pPr>
      <w:bookmarkStart w:id="10" w:name="_ENREF_8"/>
      <w:r w:rsidRPr="00061D5B">
        <w:rPr>
          <w:rFonts w:cs="Calibri"/>
          <w:noProof/>
          <w:color w:val="0D0D0D"/>
          <w:szCs w:val="24"/>
        </w:rPr>
        <w:t>de Castro E, Sigrist C J, Gattiker A, Bulliard V, Langendijk-Genevaux P S, Gasteiger E, Bairoch A,Hulo N (2006).   ScanProsite: detection of PROSITE signature matches and ProRule-associated functional and structural residues in proteins.   Nucleic Acids Res   34  (Web Server issue): W362-365.</w:t>
      </w:r>
      <w:bookmarkEnd w:id="10"/>
    </w:p>
    <w:p w:rsidR="00061D5B" w:rsidRPr="00061D5B" w:rsidRDefault="00061D5B" w:rsidP="00061D5B">
      <w:pPr>
        <w:spacing w:after="0" w:line="240" w:lineRule="auto"/>
        <w:ind w:left="720" w:hanging="720"/>
        <w:rPr>
          <w:rFonts w:cs="Calibri"/>
          <w:noProof/>
          <w:color w:val="0D0D0D"/>
          <w:szCs w:val="24"/>
        </w:rPr>
      </w:pPr>
      <w:bookmarkStart w:id="11" w:name="_ENREF_9"/>
      <w:r w:rsidRPr="00061D5B">
        <w:rPr>
          <w:rFonts w:cs="Calibri"/>
          <w:noProof/>
          <w:color w:val="0D0D0D"/>
          <w:szCs w:val="24"/>
        </w:rPr>
        <w:t>Deshpande K L, Fried V A, Ando M,Webster R G (1987).   Glycosylation affects cleavage of an H5N2 influenza virus hemagglutinin and regulates virulence.   Proc Natl Acad Sci U S A   84  (1): 36-40.</w:t>
      </w:r>
      <w:bookmarkEnd w:id="11"/>
    </w:p>
    <w:p w:rsidR="00061D5B" w:rsidRPr="00061D5B" w:rsidRDefault="00061D5B" w:rsidP="00061D5B">
      <w:pPr>
        <w:spacing w:after="0" w:line="240" w:lineRule="auto"/>
        <w:ind w:left="720" w:hanging="720"/>
        <w:rPr>
          <w:rFonts w:cs="Calibri"/>
          <w:noProof/>
          <w:color w:val="0D0D0D"/>
          <w:szCs w:val="24"/>
        </w:rPr>
      </w:pPr>
      <w:bookmarkStart w:id="12" w:name="_ENREF_10"/>
      <w:r w:rsidRPr="00061D5B">
        <w:rPr>
          <w:rFonts w:cs="Calibri"/>
          <w:noProof/>
          <w:color w:val="0D0D0D"/>
          <w:szCs w:val="24"/>
        </w:rPr>
        <w:t>Fouchier R A, Munster V, Wallensten A, Bestebroer T M, Herfst S, Smith D, Rimmelzwaan G F, Olsen B,Osterhaus A D (2005).   Characterization of a novel influenza A virus hemagglutinin subtype (H16) obtained from black-headed gulls.   J Virol   79  (5): 2814-2822.</w:t>
      </w:r>
      <w:bookmarkEnd w:id="12"/>
    </w:p>
    <w:p w:rsidR="00061D5B" w:rsidRPr="00061D5B" w:rsidRDefault="00061D5B" w:rsidP="00061D5B">
      <w:pPr>
        <w:spacing w:after="0" w:line="240" w:lineRule="auto"/>
        <w:ind w:left="720" w:hanging="720"/>
        <w:rPr>
          <w:rFonts w:cs="Calibri"/>
          <w:noProof/>
          <w:color w:val="0D0D0D"/>
          <w:szCs w:val="24"/>
        </w:rPr>
      </w:pPr>
      <w:bookmarkStart w:id="13" w:name="_ENREF_11"/>
      <w:r w:rsidRPr="00061D5B">
        <w:rPr>
          <w:rFonts w:cs="Calibri"/>
          <w:noProof/>
          <w:color w:val="0D0D0D"/>
          <w:szCs w:val="24"/>
        </w:rPr>
        <w:t>Gambaryan A, Webster R,Matrosovich M (2002).   Differences between influenza virus receptors on target cells of duck and chicken.   Arch Virol   147  (6): 1197-1208.</w:t>
      </w:r>
      <w:bookmarkEnd w:id="13"/>
    </w:p>
    <w:p w:rsidR="00061D5B" w:rsidRPr="00061D5B" w:rsidRDefault="00061D5B" w:rsidP="00061D5B">
      <w:pPr>
        <w:spacing w:after="0" w:line="240" w:lineRule="auto"/>
        <w:ind w:left="720" w:hanging="720"/>
        <w:rPr>
          <w:rFonts w:cs="Calibri"/>
          <w:noProof/>
          <w:color w:val="0D0D0D"/>
          <w:szCs w:val="24"/>
        </w:rPr>
      </w:pPr>
      <w:bookmarkStart w:id="14" w:name="_ENREF_12"/>
      <w:r w:rsidRPr="00061D5B">
        <w:rPr>
          <w:rFonts w:cs="Calibri"/>
          <w:noProof/>
          <w:color w:val="0D0D0D"/>
          <w:szCs w:val="24"/>
        </w:rPr>
        <w:t>Gubareva L V, Kaiser L,Hayden F G (2000).   Influenza virus neuraminidase inhibitors*.   The Lancet   355  (9206): 827-835.</w:t>
      </w:r>
      <w:bookmarkEnd w:id="14"/>
    </w:p>
    <w:p w:rsidR="00061D5B" w:rsidRPr="00061D5B" w:rsidRDefault="00061D5B" w:rsidP="00061D5B">
      <w:pPr>
        <w:spacing w:after="0" w:line="240" w:lineRule="auto"/>
        <w:ind w:left="720" w:hanging="720"/>
        <w:rPr>
          <w:rFonts w:cs="Calibri"/>
          <w:noProof/>
          <w:color w:val="0D0D0D"/>
          <w:szCs w:val="24"/>
        </w:rPr>
      </w:pPr>
      <w:bookmarkStart w:id="15" w:name="_ENREF_13"/>
      <w:r w:rsidRPr="00061D5B">
        <w:rPr>
          <w:rFonts w:cs="Calibri"/>
          <w:noProof/>
          <w:color w:val="0D0D0D"/>
          <w:szCs w:val="24"/>
        </w:rPr>
        <w:t>Guo Y, Krauss S, Senne D, Mo I, Lo K, Xiong X, Norwood M, Shortridge K, Webster R,Guan Y (2000).   Characterization of the pathogenicity of members of the newly established H9N2 influenza virus lineages in Asia.   Virology   267  (2): 279-288.</w:t>
      </w:r>
      <w:bookmarkEnd w:id="15"/>
    </w:p>
    <w:p w:rsidR="00061D5B" w:rsidRPr="00061D5B" w:rsidRDefault="00061D5B" w:rsidP="00061D5B">
      <w:pPr>
        <w:spacing w:after="0" w:line="240" w:lineRule="auto"/>
        <w:ind w:left="720" w:hanging="720"/>
        <w:rPr>
          <w:rFonts w:cs="Calibri"/>
          <w:noProof/>
          <w:color w:val="0D0D0D"/>
          <w:szCs w:val="24"/>
        </w:rPr>
      </w:pPr>
      <w:bookmarkStart w:id="16" w:name="_ENREF_14"/>
      <w:r w:rsidRPr="00061D5B">
        <w:rPr>
          <w:rFonts w:cs="Calibri"/>
          <w:noProof/>
          <w:color w:val="0D0D0D"/>
          <w:szCs w:val="24"/>
        </w:rPr>
        <w:t>Ha Y, Stevens D J, Skehel J J,Wiley D C (2001).   X-ray structures of H5 avian and H9 swine influenza virus hemagglutinins bound to avian and human receptor analogs.   Proc Natl Acad Sci U S A   98  (20): 11181-11186.</w:t>
      </w:r>
      <w:bookmarkEnd w:id="16"/>
    </w:p>
    <w:p w:rsidR="00061D5B" w:rsidRPr="00061D5B" w:rsidRDefault="00061D5B" w:rsidP="00061D5B">
      <w:pPr>
        <w:spacing w:after="0" w:line="240" w:lineRule="auto"/>
        <w:ind w:left="720" w:hanging="720"/>
        <w:rPr>
          <w:rFonts w:cs="Calibri"/>
          <w:noProof/>
          <w:color w:val="0D0D0D"/>
          <w:szCs w:val="24"/>
        </w:rPr>
      </w:pPr>
      <w:bookmarkStart w:id="17" w:name="_ENREF_15"/>
      <w:r w:rsidRPr="00061D5B">
        <w:rPr>
          <w:rFonts w:cs="Calibri"/>
          <w:noProof/>
          <w:color w:val="0D0D0D"/>
          <w:szCs w:val="24"/>
        </w:rPr>
        <w:t>Hulse D J, Webster R G, Russell R J,Perez D R (2004).   Molecular determinants within the surface proteins involved in the pathogenicity of H5N1 influenza viruses in chickens.   J Virol   78  (18): 9954-9964.</w:t>
      </w:r>
      <w:bookmarkEnd w:id="17"/>
    </w:p>
    <w:p w:rsidR="00061D5B" w:rsidRPr="00061D5B" w:rsidRDefault="00061D5B" w:rsidP="00D6275F">
      <w:pPr>
        <w:spacing w:line="240" w:lineRule="auto"/>
        <w:ind w:left="720" w:hanging="720"/>
        <w:rPr>
          <w:rFonts w:cs="Calibri"/>
          <w:noProof/>
          <w:color w:val="0D0D0D"/>
          <w:szCs w:val="24"/>
        </w:rPr>
      </w:pPr>
      <w:bookmarkStart w:id="18" w:name="_ENREF_16"/>
      <w:r w:rsidRPr="00061D5B">
        <w:rPr>
          <w:rFonts w:cs="Calibri"/>
          <w:noProof/>
          <w:color w:val="0D0D0D"/>
          <w:szCs w:val="24"/>
        </w:rPr>
        <w:t>Igarashia M, Itoa K, Kidaa b, c,H,Takada A (2008).   Genetically destined potentials for N-linked glycosylation of influenza virus hemagglutinin.   Virology</w:t>
      </w:r>
      <w:r w:rsidR="00D6275F">
        <w:rPr>
          <w:rFonts w:cs="Calibri"/>
          <w:noProof/>
          <w:color w:val="0D0D0D"/>
          <w:szCs w:val="24"/>
        </w:rPr>
        <w:t xml:space="preserve"> </w:t>
      </w:r>
      <w:r w:rsidRPr="00061D5B">
        <w:rPr>
          <w:rFonts w:cs="Calibri"/>
          <w:noProof/>
          <w:color w:val="0D0D0D"/>
          <w:szCs w:val="24"/>
        </w:rPr>
        <w:t xml:space="preserve">   376  (2,5): 323-329.</w:t>
      </w:r>
      <w:bookmarkEnd w:id="18"/>
    </w:p>
    <w:p w:rsidR="00061D5B" w:rsidRPr="00061D5B" w:rsidRDefault="00061D5B" w:rsidP="00061D5B">
      <w:pPr>
        <w:spacing w:after="0" w:line="240" w:lineRule="auto"/>
        <w:ind w:left="720" w:hanging="720"/>
        <w:rPr>
          <w:rFonts w:cs="Calibri"/>
          <w:noProof/>
          <w:color w:val="0D0D0D"/>
          <w:szCs w:val="24"/>
        </w:rPr>
      </w:pPr>
      <w:bookmarkStart w:id="19" w:name="_ENREF_17"/>
      <w:r w:rsidRPr="00061D5B">
        <w:rPr>
          <w:rFonts w:cs="Calibri"/>
          <w:noProof/>
          <w:color w:val="0D0D0D"/>
          <w:szCs w:val="24"/>
        </w:rPr>
        <w:t>Karimi V, Bozorgmehrifard M, shabazzadeh D, Esmaelizad M,Pourbakhsh S A (2004).   Sequence analysis and phylogenetic study of hemagglutinin gene of H9N2 subtype of avian influenza virus isolated during 1998-2002 in iran.   Archive of SID.</w:t>
      </w:r>
      <w:bookmarkEnd w:id="19"/>
    </w:p>
    <w:p w:rsidR="00061D5B" w:rsidRPr="00061D5B" w:rsidRDefault="00061D5B" w:rsidP="00D6275F">
      <w:pPr>
        <w:spacing w:line="240" w:lineRule="auto"/>
        <w:ind w:left="720" w:hanging="720"/>
        <w:rPr>
          <w:rFonts w:cs="Calibri"/>
          <w:noProof/>
          <w:color w:val="0D0D0D"/>
          <w:szCs w:val="24"/>
        </w:rPr>
      </w:pPr>
      <w:bookmarkStart w:id="20" w:name="_ENREF_18"/>
      <w:r w:rsidRPr="00061D5B">
        <w:rPr>
          <w:rFonts w:cs="Calibri"/>
          <w:noProof/>
          <w:color w:val="0D0D0D"/>
          <w:szCs w:val="24"/>
        </w:rPr>
        <w:lastRenderedPageBreak/>
        <w:t>Kianizadeh M, Pourbakhsh S A, Toroghi R,Momayez R (2006).   Pathogenecity and haemagglutinin gene sequence analysis of Iranian influenza H9N2 viruse isolated during(1998-2001).   ranian journal of veterinary research,university of shiraz</w:t>
      </w:r>
      <w:r w:rsidR="00D6275F">
        <w:rPr>
          <w:rFonts w:cs="Calibri"/>
          <w:noProof/>
          <w:color w:val="0D0D0D"/>
          <w:szCs w:val="24"/>
        </w:rPr>
        <w:t xml:space="preserve"> </w:t>
      </w:r>
      <w:r w:rsidRPr="00061D5B">
        <w:rPr>
          <w:rFonts w:cs="Calibri"/>
          <w:noProof/>
          <w:color w:val="0D0D0D"/>
          <w:szCs w:val="24"/>
        </w:rPr>
        <w:t xml:space="preserve">   7  (3).</w:t>
      </w:r>
      <w:bookmarkEnd w:id="20"/>
    </w:p>
    <w:p w:rsidR="00061D5B" w:rsidRPr="00061D5B" w:rsidRDefault="00061D5B" w:rsidP="00061D5B">
      <w:pPr>
        <w:spacing w:after="0" w:line="240" w:lineRule="auto"/>
        <w:ind w:left="720" w:hanging="720"/>
        <w:rPr>
          <w:rFonts w:cs="Calibri"/>
          <w:noProof/>
          <w:color w:val="0D0D0D"/>
          <w:szCs w:val="24"/>
        </w:rPr>
      </w:pPr>
      <w:bookmarkStart w:id="21" w:name="_ENREF_19"/>
      <w:r w:rsidRPr="00061D5B">
        <w:rPr>
          <w:rFonts w:cs="Calibri"/>
          <w:noProof/>
          <w:color w:val="0D0D0D"/>
          <w:szCs w:val="24"/>
        </w:rPr>
        <w:t>Lin Y P, Shaw M, Gregory V, Cameron K, Lim W, Klimov A, Subbarao K, Guan Y, Krauss S, Shortridge K, Webster R, Cox N,Hay A (2000).   Avian-to-human transmission of H9N2 subtype influenza A viruses: relationship between H9N2 and H5N1 human isolates.   Proc Natl Acad Sci U S A   97  (17): 9654-9658.</w:t>
      </w:r>
      <w:bookmarkEnd w:id="21"/>
    </w:p>
    <w:p w:rsidR="00061D5B" w:rsidRPr="00061D5B" w:rsidRDefault="00061D5B" w:rsidP="00061D5B">
      <w:pPr>
        <w:spacing w:after="0" w:line="240" w:lineRule="auto"/>
        <w:ind w:left="720" w:hanging="720"/>
        <w:rPr>
          <w:rFonts w:cs="Calibri"/>
          <w:noProof/>
          <w:color w:val="0D0D0D"/>
          <w:szCs w:val="24"/>
        </w:rPr>
      </w:pPr>
      <w:bookmarkStart w:id="22" w:name="_ENREF_20"/>
      <w:r w:rsidRPr="00061D5B">
        <w:rPr>
          <w:rFonts w:cs="Calibri"/>
          <w:noProof/>
          <w:color w:val="0D0D0D"/>
          <w:szCs w:val="24"/>
        </w:rPr>
        <w:t>Matrosovich M Fau - Zhou N, Zhou N Fau - Kawaoka Y, Kawaoka Y Fau - Webster R,Webster R (1999).   The surface glycoproteins of H5 influenza viruses isolated from humans, chickens, and wild aquatic birds have distinguishable properties.   JOURNAL OF VIROLOGY,   (0022-538X (Print)): 1146-1155.</w:t>
      </w:r>
      <w:bookmarkEnd w:id="22"/>
    </w:p>
    <w:p w:rsidR="00061D5B" w:rsidRPr="00061D5B" w:rsidRDefault="00061D5B" w:rsidP="00061D5B">
      <w:pPr>
        <w:spacing w:after="0" w:line="240" w:lineRule="auto"/>
        <w:ind w:left="720" w:hanging="720"/>
        <w:rPr>
          <w:rFonts w:cs="Calibri"/>
          <w:noProof/>
          <w:color w:val="0D0D0D"/>
          <w:szCs w:val="24"/>
        </w:rPr>
      </w:pPr>
      <w:bookmarkStart w:id="23" w:name="_ENREF_21"/>
      <w:r w:rsidRPr="00061D5B">
        <w:rPr>
          <w:rFonts w:cs="Calibri"/>
          <w:noProof/>
          <w:color w:val="0D0D0D"/>
          <w:szCs w:val="24"/>
        </w:rPr>
        <w:t>Matrosovich M N, Krauss S,Webster R G (2001).   H9N2 influenza A viruses from poultry in Asia have human virus-like receptor specificity.   Virology   281  (2): 156-162.</w:t>
      </w:r>
      <w:bookmarkEnd w:id="23"/>
    </w:p>
    <w:p w:rsidR="00061D5B" w:rsidRPr="00061D5B" w:rsidRDefault="00061D5B" w:rsidP="00061D5B">
      <w:pPr>
        <w:spacing w:after="0" w:line="240" w:lineRule="auto"/>
        <w:ind w:left="720" w:hanging="720"/>
        <w:rPr>
          <w:rFonts w:cs="Calibri"/>
          <w:noProof/>
          <w:color w:val="0D0D0D"/>
          <w:szCs w:val="24"/>
        </w:rPr>
      </w:pPr>
      <w:bookmarkStart w:id="24" w:name="_ENREF_22"/>
      <w:r w:rsidRPr="00061D5B">
        <w:rPr>
          <w:rFonts w:cs="Calibri"/>
          <w:noProof/>
          <w:color w:val="0D0D0D"/>
          <w:szCs w:val="24"/>
        </w:rPr>
        <w:t>Nagarajan S, Rajukumar K, Tosh C, Ramaswamy V, Purohit K, Saxena G, Behera P, Pattnaik B, Pradhan H K,Dubey S C (2009).   Isolation and pathotyping of H9N2 avian influenza viruses in Indian poultry.   Vet Microbiol   133  (1-2): 154-163.</w:t>
      </w:r>
      <w:bookmarkEnd w:id="24"/>
    </w:p>
    <w:p w:rsidR="00061D5B" w:rsidRPr="00061D5B" w:rsidRDefault="00061D5B" w:rsidP="00061D5B">
      <w:pPr>
        <w:spacing w:after="0" w:line="240" w:lineRule="auto"/>
        <w:ind w:left="720" w:hanging="720"/>
        <w:rPr>
          <w:rFonts w:cs="Calibri"/>
          <w:noProof/>
          <w:color w:val="0D0D0D"/>
          <w:szCs w:val="24"/>
        </w:rPr>
      </w:pPr>
      <w:bookmarkStart w:id="25" w:name="_ENREF_23"/>
      <w:r w:rsidRPr="00061D5B">
        <w:rPr>
          <w:rFonts w:cs="Calibri"/>
          <w:noProof/>
          <w:color w:val="0D0D0D"/>
          <w:szCs w:val="24"/>
        </w:rPr>
        <w:t>Nili H,Asasi K (2002).   Natural cases and an experimental study of H9N2 avian influenza in commercial broiler chickens of Iran.   Avian Pathol   31  (3): 247-252.</w:t>
      </w:r>
      <w:bookmarkEnd w:id="25"/>
    </w:p>
    <w:p w:rsidR="00061D5B" w:rsidRPr="00061D5B" w:rsidRDefault="00061D5B" w:rsidP="00061D5B">
      <w:pPr>
        <w:spacing w:after="0" w:line="240" w:lineRule="auto"/>
        <w:ind w:left="720" w:hanging="720"/>
        <w:rPr>
          <w:rFonts w:cs="Calibri"/>
          <w:noProof/>
          <w:color w:val="0D0D0D"/>
          <w:szCs w:val="24"/>
        </w:rPr>
      </w:pPr>
      <w:bookmarkStart w:id="26" w:name="_ENREF_24"/>
      <w:r w:rsidRPr="00061D5B">
        <w:rPr>
          <w:rFonts w:cs="Calibri"/>
          <w:noProof/>
          <w:color w:val="0D0D0D"/>
          <w:szCs w:val="24"/>
        </w:rPr>
        <w:t>Park K J, Kwon H I, Song M S, Pascua P N, Baek Y H, Lee J H, Jang H L, Lim J Y, Mo I P, Moon H J, Kim C J,Choi Y K (2011).   Rapid evolution of low-pathogenic H9N2 avian influenza viruses following poultry vaccination programmes.   J Gen Virol   92  (Pt 1): 36-50.</w:t>
      </w:r>
      <w:bookmarkEnd w:id="26"/>
    </w:p>
    <w:p w:rsidR="00061D5B" w:rsidRPr="00061D5B" w:rsidRDefault="00061D5B" w:rsidP="00061D5B">
      <w:pPr>
        <w:spacing w:after="0" w:line="240" w:lineRule="auto"/>
        <w:ind w:left="720" w:hanging="720"/>
        <w:rPr>
          <w:rFonts w:cs="Calibri"/>
          <w:noProof/>
          <w:color w:val="0D0D0D"/>
          <w:szCs w:val="24"/>
        </w:rPr>
      </w:pPr>
      <w:bookmarkStart w:id="27" w:name="_ENREF_25"/>
      <w:r w:rsidRPr="00061D5B">
        <w:rPr>
          <w:rFonts w:cs="Calibri"/>
          <w:noProof/>
          <w:color w:val="0D0D0D"/>
          <w:szCs w:val="24"/>
        </w:rPr>
        <w:t>Perdue M (2008). Avian Influenza USA, Blackwell.</w:t>
      </w:r>
      <w:bookmarkEnd w:id="27"/>
    </w:p>
    <w:p w:rsidR="00061D5B" w:rsidRPr="00061D5B" w:rsidRDefault="00061D5B" w:rsidP="00061D5B">
      <w:pPr>
        <w:spacing w:after="0" w:line="240" w:lineRule="auto"/>
        <w:ind w:left="720" w:hanging="720"/>
        <w:rPr>
          <w:rFonts w:cs="Calibri"/>
          <w:noProof/>
          <w:color w:val="0D0D0D"/>
          <w:szCs w:val="24"/>
        </w:rPr>
      </w:pPr>
      <w:bookmarkStart w:id="28" w:name="_ENREF_26"/>
      <w:r w:rsidRPr="00061D5B">
        <w:rPr>
          <w:rFonts w:cs="Calibri"/>
          <w:noProof/>
          <w:color w:val="0D0D0D"/>
          <w:szCs w:val="24"/>
        </w:rPr>
        <w:t>Senne D A, Panigrahy B, Kawaoka Y, Pearson J E, Suss J, Lipkind M, Kida H,Webster R G (1996).   Survey of the hemagglutinin (HA) cleavage site sequence of H5 and H7 avian influenza viruses: amino acid sequence at the HA cleavage site as a marker of pathogenicity potential.   Avian Dis   40  (2): 425-437.</w:t>
      </w:r>
      <w:bookmarkEnd w:id="28"/>
    </w:p>
    <w:p w:rsidR="00061D5B" w:rsidRPr="00061D5B" w:rsidRDefault="00061D5B" w:rsidP="00061D5B">
      <w:pPr>
        <w:spacing w:after="0" w:line="240" w:lineRule="auto"/>
        <w:ind w:left="720" w:hanging="720"/>
        <w:rPr>
          <w:rFonts w:cs="Calibri"/>
          <w:noProof/>
          <w:color w:val="0D0D0D"/>
          <w:szCs w:val="24"/>
        </w:rPr>
      </w:pPr>
      <w:bookmarkStart w:id="29" w:name="_ENREF_27"/>
      <w:r w:rsidRPr="00061D5B">
        <w:rPr>
          <w:rFonts w:cs="Calibri"/>
          <w:noProof/>
          <w:color w:val="0D0D0D"/>
          <w:szCs w:val="24"/>
        </w:rPr>
        <w:t>Skehel J J, Stevens D J, Daniels R S, Douglas A R, Knossow M, Wilson I A,Wiley D C (1984).   A carbohydrate side chain on hemagglutinins of Hong Kong influenza viruses inhibits recognition by a monoclonal antibody.   Proc Natl Acad Sci U S A   81  (6): 1779-1783.</w:t>
      </w:r>
      <w:bookmarkEnd w:id="29"/>
    </w:p>
    <w:p w:rsidR="00061D5B" w:rsidRPr="00061D5B" w:rsidRDefault="00061D5B" w:rsidP="00061D5B">
      <w:pPr>
        <w:spacing w:after="0" w:line="240" w:lineRule="auto"/>
        <w:ind w:left="720" w:hanging="720"/>
        <w:rPr>
          <w:rFonts w:cs="Calibri"/>
          <w:noProof/>
          <w:color w:val="0D0D0D"/>
          <w:szCs w:val="24"/>
        </w:rPr>
      </w:pPr>
      <w:bookmarkStart w:id="30" w:name="_ENREF_28"/>
      <w:r w:rsidRPr="00061D5B">
        <w:rPr>
          <w:rFonts w:cs="Calibri"/>
          <w:noProof/>
          <w:color w:val="0D0D0D"/>
          <w:szCs w:val="24"/>
        </w:rPr>
        <w:t>Soltanialvar M, Shoushtari H, Bozorgmehrifard M, Charkhkar S,Eshratabadi F (2010).   Molecular characterization of hemagglutinin and neuramidase genes of H9N2 avian influenza viruses isolated from commerical broiler chicken in iran.   Journal of Biological Sciences   10  (2): 145-150.</w:t>
      </w:r>
      <w:bookmarkEnd w:id="30"/>
    </w:p>
    <w:p w:rsidR="00061D5B" w:rsidRPr="00061D5B" w:rsidRDefault="00061D5B" w:rsidP="00061D5B">
      <w:pPr>
        <w:spacing w:after="0" w:line="240" w:lineRule="auto"/>
        <w:ind w:left="720" w:hanging="720"/>
        <w:rPr>
          <w:rFonts w:cs="Calibri"/>
          <w:noProof/>
          <w:color w:val="0D0D0D"/>
          <w:szCs w:val="24"/>
        </w:rPr>
      </w:pPr>
      <w:bookmarkStart w:id="31" w:name="_ENREF_29"/>
      <w:r w:rsidRPr="00061D5B">
        <w:rPr>
          <w:rFonts w:cs="Calibri"/>
          <w:noProof/>
          <w:color w:val="0D0D0D"/>
          <w:szCs w:val="24"/>
        </w:rPr>
        <w:t>Tamura K, Peterson D, Peterson N, Stecher G, Nei M,Kumar S (2011).   MEGA5: molecular evolutionary genetics analysis using maximum likelihood, evolutionary distance, and maximum parsimony methods.   Mol Biol Evol   28  (10): 2731-2739.</w:t>
      </w:r>
      <w:bookmarkEnd w:id="31"/>
    </w:p>
    <w:p w:rsidR="00061D5B" w:rsidRPr="00061D5B" w:rsidRDefault="00061D5B" w:rsidP="00061D5B">
      <w:pPr>
        <w:spacing w:after="0" w:line="240" w:lineRule="auto"/>
        <w:ind w:left="720" w:hanging="720"/>
        <w:rPr>
          <w:rFonts w:cs="Calibri"/>
          <w:noProof/>
          <w:color w:val="0D0D0D"/>
          <w:szCs w:val="24"/>
        </w:rPr>
      </w:pPr>
      <w:bookmarkStart w:id="32" w:name="_ENREF_30"/>
      <w:r w:rsidRPr="00061D5B">
        <w:rPr>
          <w:rFonts w:cs="Calibri"/>
          <w:noProof/>
          <w:color w:val="0D0D0D"/>
          <w:szCs w:val="24"/>
        </w:rPr>
        <w:t>Uhlendorff J, Matrosovich T, Klenk H D,Matrosovich M (2009).   Functional significance of the hemadsorption activity of influenza virus neuraminidase and its alteration in pandemic viruses.   Arch Virol   154  (6): 945-957.</w:t>
      </w:r>
      <w:bookmarkEnd w:id="32"/>
    </w:p>
    <w:p w:rsidR="00061D5B" w:rsidRPr="00061D5B" w:rsidRDefault="00061D5B" w:rsidP="00061D5B">
      <w:pPr>
        <w:spacing w:line="240" w:lineRule="auto"/>
        <w:ind w:left="720" w:hanging="720"/>
        <w:rPr>
          <w:rFonts w:cs="Calibri"/>
          <w:noProof/>
          <w:color w:val="0D0D0D"/>
          <w:szCs w:val="24"/>
        </w:rPr>
      </w:pPr>
      <w:bookmarkStart w:id="33" w:name="_ENREF_31"/>
      <w:r w:rsidRPr="00061D5B">
        <w:rPr>
          <w:rFonts w:cs="Calibri"/>
          <w:noProof/>
          <w:color w:val="0D0D0D"/>
          <w:szCs w:val="24"/>
        </w:rPr>
        <w:t>Vasfi Marandi M,Bozorgmehri-Fard M H (2002).   Isolation of H9N2 subtypes of avian influenza  viruses during an outbreak in chickens in Iran.   Iranian Biomed. J., 61: 13-17.</w:t>
      </w:r>
    </w:p>
    <w:p w:rsidR="00061D5B" w:rsidRPr="00061D5B" w:rsidRDefault="00061D5B" w:rsidP="00061D5B">
      <w:pPr>
        <w:spacing w:after="0" w:line="240" w:lineRule="auto"/>
        <w:ind w:left="720" w:hanging="720"/>
        <w:rPr>
          <w:rFonts w:cs="Calibri"/>
          <w:noProof/>
          <w:color w:val="0D0D0D"/>
          <w:szCs w:val="24"/>
        </w:rPr>
      </w:pPr>
      <w:r w:rsidRPr="00061D5B">
        <w:rPr>
          <w:rFonts w:cs="Calibri"/>
          <w:noProof/>
          <w:color w:val="0D0D0D"/>
          <w:szCs w:val="24"/>
        </w:rPr>
        <w:t xml:space="preserve">   61: 13-17.</w:t>
      </w:r>
      <w:bookmarkEnd w:id="33"/>
    </w:p>
    <w:p w:rsidR="00061D5B" w:rsidRPr="00061D5B" w:rsidRDefault="00061D5B" w:rsidP="00D6275F">
      <w:pPr>
        <w:spacing w:line="240" w:lineRule="auto"/>
        <w:ind w:left="720" w:hanging="720"/>
        <w:rPr>
          <w:rFonts w:cs="Calibri"/>
          <w:noProof/>
          <w:color w:val="0D0D0D"/>
          <w:szCs w:val="24"/>
        </w:rPr>
      </w:pPr>
      <w:bookmarkStart w:id="34" w:name="_ENREF_32"/>
      <w:r w:rsidRPr="00061D5B">
        <w:rPr>
          <w:rFonts w:cs="Calibri"/>
          <w:noProof/>
          <w:color w:val="0D0D0D"/>
          <w:szCs w:val="24"/>
        </w:rPr>
        <w:t>Vatandour S, Bozorgmehrifard M, Shoushtari H, Charkhkar S,Bakhtiari S (2011).   Molecular characterization and phylogenetic analysis of neuraminidase gene of avian Influenza H9N2 viruses isolated from commercial broiler chicken in Iran during</w:t>
      </w:r>
      <w:r w:rsidR="00D6275F">
        <w:rPr>
          <w:rFonts w:cs="Calibri"/>
          <w:noProof/>
          <w:color w:val="0D0D0D"/>
          <w:szCs w:val="24"/>
        </w:rPr>
        <w:t xml:space="preserve"> </w:t>
      </w:r>
      <w:r w:rsidRPr="00061D5B">
        <w:rPr>
          <w:rFonts w:cs="Calibri"/>
          <w:noProof/>
          <w:color w:val="0D0D0D"/>
          <w:szCs w:val="24"/>
        </w:rPr>
        <w:t>a period of 1998-2007.   African Journal of Microbiology Research   5  (24): 4182-4189.</w:t>
      </w:r>
      <w:bookmarkEnd w:id="34"/>
    </w:p>
    <w:p w:rsidR="00061D5B" w:rsidRPr="00061D5B" w:rsidRDefault="00061D5B" w:rsidP="00061D5B">
      <w:pPr>
        <w:spacing w:after="0" w:line="240" w:lineRule="auto"/>
        <w:ind w:left="720" w:hanging="720"/>
        <w:rPr>
          <w:rFonts w:cs="Calibri"/>
          <w:noProof/>
          <w:color w:val="0D0D0D"/>
          <w:szCs w:val="24"/>
        </w:rPr>
      </w:pPr>
      <w:bookmarkStart w:id="35" w:name="_ENREF_33"/>
      <w:r w:rsidRPr="00061D5B">
        <w:rPr>
          <w:rFonts w:cs="Calibri"/>
          <w:noProof/>
          <w:color w:val="0D0D0D"/>
          <w:szCs w:val="24"/>
        </w:rPr>
        <w:lastRenderedPageBreak/>
        <w:t>Webster R G, Bean W J, Gorman O T, Chambers T M,Kawaoka Y (1992).   Evolution and ecology of influenza A viruses.   Microbiol Rev   56  (1): 152-179.</w:t>
      </w:r>
      <w:bookmarkEnd w:id="35"/>
    </w:p>
    <w:p w:rsidR="00061D5B" w:rsidRPr="00061D5B" w:rsidRDefault="00061D5B" w:rsidP="00061D5B">
      <w:pPr>
        <w:spacing w:after="0" w:line="240" w:lineRule="auto"/>
        <w:ind w:left="720" w:hanging="720"/>
        <w:rPr>
          <w:rFonts w:cs="Calibri"/>
          <w:noProof/>
          <w:color w:val="0D0D0D"/>
          <w:szCs w:val="24"/>
        </w:rPr>
      </w:pPr>
      <w:bookmarkStart w:id="36" w:name="_ENREF_34"/>
      <w:r w:rsidRPr="00061D5B">
        <w:rPr>
          <w:rFonts w:cs="Calibri"/>
          <w:noProof/>
          <w:color w:val="0D0D0D"/>
          <w:szCs w:val="24"/>
        </w:rPr>
        <w:t>Xu K M, Li K S, Smith G J, Li J W, Tai H, Zhang J X, Webster R G, Peiris J S, Chen H,Guan Y (2007b).   Evolution and molecular epidemiology of H9N2 influenza A viruses from quail in southern China, 2000 to 2005.   J Virol   81  (6): 2635-2645.</w:t>
      </w:r>
      <w:bookmarkEnd w:id="36"/>
    </w:p>
    <w:p w:rsidR="00061D5B" w:rsidRPr="00061D5B" w:rsidRDefault="00061D5B" w:rsidP="00061D5B">
      <w:pPr>
        <w:spacing w:line="240" w:lineRule="auto"/>
        <w:ind w:left="720" w:hanging="720"/>
        <w:rPr>
          <w:rFonts w:cs="Calibri"/>
          <w:noProof/>
          <w:color w:val="0D0D0D"/>
          <w:szCs w:val="24"/>
        </w:rPr>
      </w:pPr>
      <w:bookmarkStart w:id="37" w:name="_ENREF_35"/>
      <w:r w:rsidRPr="00061D5B">
        <w:rPr>
          <w:rFonts w:cs="Calibri"/>
          <w:noProof/>
          <w:color w:val="0D0D0D"/>
          <w:szCs w:val="24"/>
        </w:rPr>
        <w:t>Xu K M, Smith G J, Bahl J, Duan L, Tai H, Vijaykrishna D, Wang J, Zhang J X, Li K S, Fan X H, Webster R G, Chen H, Peiris J S,Guan Y (2007a).   The genesis and evolution of H9N2 influenza viruses in poultry from southern China, 2000 to 2005.   J Virol   81  (19): 10389-10401.</w:t>
      </w:r>
      <w:bookmarkEnd w:id="37"/>
    </w:p>
    <w:p w:rsidR="00061D5B" w:rsidRDefault="00061D5B" w:rsidP="00061D5B">
      <w:pPr>
        <w:spacing w:line="240" w:lineRule="auto"/>
        <w:rPr>
          <w:rFonts w:cs="Calibri"/>
          <w:noProof/>
          <w:color w:val="0D0D0D"/>
          <w:szCs w:val="24"/>
        </w:rPr>
      </w:pPr>
    </w:p>
    <w:p w:rsidR="00277440" w:rsidRPr="008E1EE5" w:rsidRDefault="00BC4454" w:rsidP="00DB76C6">
      <w:pPr>
        <w:spacing w:line="480" w:lineRule="auto"/>
        <w:rPr>
          <w:rFonts w:ascii="Arial" w:hAnsi="Arial"/>
          <w:color w:val="0D0D0D"/>
          <w:sz w:val="24"/>
          <w:szCs w:val="24"/>
        </w:rPr>
      </w:pPr>
      <w:r w:rsidRPr="008E1EE5">
        <w:rPr>
          <w:rFonts w:ascii="Arial" w:hAnsi="Arial"/>
          <w:color w:val="0D0D0D"/>
          <w:sz w:val="24"/>
          <w:szCs w:val="24"/>
        </w:rPr>
        <w:fldChar w:fldCharType="end"/>
      </w:r>
    </w:p>
    <w:p w:rsidR="00277440" w:rsidRPr="008E1EE5" w:rsidRDefault="00277440" w:rsidP="00DB76C6">
      <w:pPr>
        <w:spacing w:line="480" w:lineRule="auto"/>
        <w:rPr>
          <w:rFonts w:ascii="Arial" w:hAnsi="Arial"/>
          <w:color w:val="0D0D0D"/>
          <w:sz w:val="24"/>
          <w:szCs w:val="24"/>
        </w:rPr>
      </w:pPr>
    </w:p>
    <w:p w:rsidR="00277440" w:rsidRPr="008E1EE5" w:rsidRDefault="00277440" w:rsidP="00DB76C6">
      <w:pPr>
        <w:spacing w:line="480" w:lineRule="auto"/>
        <w:rPr>
          <w:rFonts w:ascii="Arial" w:hAnsi="Arial"/>
          <w:sz w:val="24"/>
          <w:szCs w:val="24"/>
        </w:rPr>
      </w:pPr>
    </w:p>
    <w:p w:rsidR="00277440" w:rsidRPr="008E1EE5" w:rsidRDefault="00277440" w:rsidP="00DB76C6">
      <w:pPr>
        <w:spacing w:line="480" w:lineRule="auto"/>
        <w:rPr>
          <w:rFonts w:ascii="Arial" w:hAnsi="Arial"/>
          <w:sz w:val="24"/>
          <w:szCs w:val="24"/>
        </w:rPr>
      </w:pPr>
    </w:p>
    <w:p w:rsidR="00277440" w:rsidRPr="008E1EE5" w:rsidRDefault="00277440" w:rsidP="00DB76C6">
      <w:pPr>
        <w:spacing w:line="480" w:lineRule="auto"/>
        <w:rPr>
          <w:rFonts w:ascii="Arial" w:hAnsi="Arial"/>
          <w:sz w:val="24"/>
          <w:szCs w:val="24"/>
        </w:rPr>
      </w:pPr>
    </w:p>
    <w:sectPr w:rsidR="00277440" w:rsidRPr="008E1EE5" w:rsidSect="0027744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11D" w:rsidRDefault="00CC711D">
      <w:pPr>
        <w:spacing w:after="0" w:line="240" w:lineRule="auto"/>
      </w:pPr>
      <w:r>
        <w:separator/>
      </w:r>
    </w:p>
  </w:endnote>
  <w:endnote w:type="continuationSeparator" w:id="0">
    <w:p w:rsidR="00CC711D" w:rsidRDefault="00CC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60" w:rsidRDefault="005B7EDA">
    <w:pPr>
      <w:pStyle w:val="Footer"/>
    </w:pPr>
    <w:r>
      <w:rPr>
        <w:noProof/>
      </w:rPr>
      <mc:AlternateContent>
        <mc:Choice Requires="wps">
          <w:drawing>
            <wp:anchor distT="0" distB="0" distL="114300" distR="114300" simplePos="0" relativeHeight="251657728" behindDoc="0" locked="0" layoutInCell="1" allowOverlap="1">
              <wp:simplePos x="0" y="0"/>
              <wp:positionH relativeFrom="page">
                <wp:posOffset>6934200</wp:posOffset>
              </wp:positionH>
              <wp:positionV relativeFrom="page">
                <wp:posOffset>9144000</wp:posOffset>
              </wp:positionV>
              <wp:extent cx="762000" cy="895350"/>
              <wp:effectExtent l="0" t="0" r="0" b="63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3C4A" w:rsidRPr="00AE067E" w:rsidRDefault="00BC4454">
                          <w:pPr>
                            <w:jc w:val="center"/>
                            <w:rPr>
                              <w:rFonts w:ascii="Cambria" w:hAnsi="Cambria"/>
                              <w:sz w:val="48"/>
                              <w:szCs w:val="44"/>
                            </w:rPr>
                          </w:pPr>
                          <w:r>
                            <w:fldChar w:fldCharType="begin"/>
                          </w:r>
                          <w:r>
                            <w:instrText xml:space="preserve"> PAGE   \* MERGEFORMAT </w:instrText>
                          </w:r>
                          <w:r>
                            <w:fldChar w:fldCharType="separate"/>
                          </w:r>
                          <w:r w:rsidR="005B7EDA" w:rsidRPr="005B7EDA">
                            <w:rPr>
                              <w:rFonts w:ascii="Cambria" w:hAnsi="Cambria"/>
                              <w:noProof/>
                              <w:sz w:val="48"/>
                              <w:szCs w:val="44"/>
                            </w:rPr>
                            <w:t>2</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546pt;margin-top:10in;width:60pt;height:7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" stroked="f">
              <v:textbox>
                <w:txbxContent>
                  <w:p w:rsidR="00B23C4A" w:rsidRPr="00AE067E" w:rsidRDefault="00BC4454">
                    <w:pPr>
                      <w:jc w:val="center"/>
                      <w:rPr>
                        <w:rFonts w:ascii="Cambria" w:hAnsi="Cambria"/>
                        <w:sz w:val="48"/>
                        <w:szCs w:val="44"/>
                      </w:rPr>
                    </w:pPr>
                    <w:r>
                      <w:fldChar w:fldCharType="begin"/>
                    </w:r>
                    <w:r>
                      <w:instrText xml:space="preserve"> PAGE   \* MERGEFORMAT </w:instrText>
                    </w:r>
                    <w:r>
                      <w:fldChar w:fldCharType="separate"/>
                    </w:r>
                    <w:r w:rsidR="005B7EDA" w:rsidRPr="005B7EDA">
                      <w:rPr>
                        <w:rFonts w:ascii="Cambria" w:hAnsi="Cambria"/>
                        <w:noProof/>
                        <w:sz w:val="48"/>
                        <w:szCs w:val="44"/>
                      </w:rPr>
                      <w:t>2</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11D" w:rsidRDefault="00CC711D">
      <w:pPr>
        <w:spacing w:after="0" w:line="240" w:lineRule="auto"/>
      </w:pPr>
      <w:r>
        <w:separator/>
      </w:r>
    </w:p>
  </w:footnote>
  <w:footnote w:type="continuationSeparator" w:id="0">
    <w:p w:rsidR="00CC711D" w:rsidRDefault="00CC711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1A34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66DA344A"/>
    <w:lvl w:ilvl="0">
      <w:numFmt w:val="bullet"/>
      <w:lvlText w:val="*"/>
      <w:lvlJc w:val="left"/>
    </w:lvl>
  </w:abstractNum>
  <w:num w:numId="1">
    <w:abstractNumId w:val="1"/>
    <w:lvlOverride w:ilvl="0">
      <w:lvl w:ilvl="0">
        <w:numFmt w:val="bullet"/>
        <w:lvlText w:val=""/>
        <w:legacy w:legacy="1" w:legacySpace="0" w:legacyIndent="0"/>
        <w:lvlJc w:val="left"/>
        <w:rPr>
          <w:rFonts w:ascii="Symbol" w:hAnsi="Symbol" w:hint="default"/>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azzdp2scfvsf0e2296xpepetsx05vewtavd&quot;&gt;EndNote Library influenza&lt;record-ids&gt;&lt;item&gt;3&lt;/item&gt;&lt;item&gt;30&lt;/item&gt;&lt;item&gt;35&lt;/item&gt;&lt;item&gt;64&lt;/item&gt;&lt;item&gt;69&lt;/item&gt;&lt;item&gt;76&lt;/item&gt;&lt;item&gt;109&lt;/item&gt;&lt;item&gt;111&lt;/item&gt;&lt;item&gt;129&lt;/item&gt;&lt;item&gt;187&lt;/item&gt;&lt;item&gt;199&lt;/item&gt;&lt;item&gt;201&lt;/item&gt;&lt;item&gt;202&lt;/item&gt;&lt;item&gt;204&lt;/item&gt;&lt;item&gt;210&lt;/item&gt;&lt;item&gt;211&lt;/item&gt;&lt;item&gt;212&lt;/item&gt;&lt;item&gt;218&lt;/item&gt;&lt;item&gt;231&lt;/item&gt;&lt;item&gt;233&lt;/item&gt;&lt;item&gt;236&lt;/item&gt;&lt;item&gt;241&lt;/item&gt;&lt;item&gt;247&lt;/item&gt;&lt;item&gt;248&lt;/item&gt;&lt;item&gt;251&lt;/item&gt;&lt;item&gt;252&lt;/item&gt;&lt;item&gt;254&lt;/item&gt;&lt;item&gt;262&lt;/item&gt;&lt;item&gt;268&lt;/item&gt;&lt;item&gt;270&lt;/item&gt;&lt;item&gt;271&lt;/item&gt;&lt;item&gt;272&lt;/item&gt;&lt;item&gt;284&lt;/item&gt;&lt;item&gt;285&lt;/item&gt;&lt;item&gt;289&lt;/item&gt;&lt;item&gt;290&lt;/item&gt;&lt;/record-ids&gt;&lt;/item&gt;&lt;/Libraries&gt;"/>
  </w:docVars>
  <w:rsids>
    <w:rsidRoot w:val="00277440"/>
    <w:rsid w:val="000008C9"/>
    <w:rsid w:val="00061D5B"/>
    <w:rsid w:val="000D6A03"/>
    <w:rsid w:val="00105DDC"/>
    <w:rsid w:val="00111261"/>
    <w:rsid w:val="001138B0"/>
    <w:rsid w:val="00120939"/>
    <w:rsid w:val="001500EC"/>
    <w:rsid w:val="00175D8C"/>
    <w:rsid w:val="00183332"/>
    <w:rsid w:val="00226778"/>
    <w:rsid w:val="002339E3"/>
    <w:rsid w:val="00277440"/>
    <w:rsid w:val="002807DF"/>
    <w:rsid w:val="003454C5"/>
    <w:rsid w:val="00355C2E"/>
    <w:rsid w:val="003572D2"/>
    <w:rsid w:val="00362594"/>
    <w:rsid w:val="003926BE"/>
    <w:rsid w:val="003948E2"/>
    <w:rsid w:val="003D2EBA"/>
    <w:rsid w:val="003D44D0"/>
    <w:rsid w:val="003F5E88"/>
    <w:rsid w:val="00401083"/>
    <w:rsid w:val="00414E0B"/>
    <w:rsid w:val="004215A7"/>
    <w:rsid w:val="00426957"/>
    <w:rsid w:val="00435D85"/>
    <w:rsid w:val="00496C6C"/>
    <w:rsid w:val="004C2DC6"/>
    <w:rsid w:val="004E0451"/>
    <w:rsid w:val="004E6B2A"/>
    <w:rsid w:val="00500D6E"/>
    <w:rsid w:val="00564EE7"/>
    <w:rsid w:val="00573D48"/>
    <w:rsid w:val="0057632C"/>
    <w:rsid w:val="00584178"/>
    <w:rsid w:val="005B7EDA"/>
    <w:rsid w:val="005C5686"/>
    <w:rsid w:val="005C5FCF"/>
    <w:rsid w:val="005E02E3"/>
    <w:rsid w:val="0060175B"/>
    <w:rsid w:val="00612A9C"/>
    <w:rsid w:val="006235E4"/>
    <w:rsid w:val="0064009D"/>
    <w:rsid w:val="00650F4C"/>
    <w:rsid w:val="006B7F66"/>
    <w:rsid w:val="00714B02"/>
    <w:rsid w:val="00721C34"/>
    <w:rsid w:val="00791C77"/>
    <w:rsid w:val="007F41AE"/>
    <w:rsid w:val="0084387F"/>
    <w:rsid w:val="00846964"/>
    <w:rsid w:val="00854831"/>
    <w:rsid w:val="0085647B"/>
    <w:rsid w:val="00861DAC"/>
    <w:rsid w:val="0086545D"/>
    <w:rsid w:val="00892949"/>
    <w:rsid w:val="008A0928"/>
    <w:rsid w:val="008A29BA"/>
    <w:rsid w:val="008A7995"/>
    <w:rsid w:val="008B1481"/>
    <w:rsid w:val="008C2ECB"/>
    <w:rsid w:val="008E1EE5"/>
    <w:rsid w:val="008F7A13"/>
    <w:rsid w:val="00952C91"/>
    <w:rsid w:val="00974D0A"/>
    <w:rsid w:val="00986888"/>
    <w:rsid w:val="00991F23"/>
    <w:rsid w:val="00993E9A"/>
    <w:rsid w:val="009B4688"/>
    <w:rsid w:val="009F002E"/>
    <w:rsid w:val="00A02538"/>
    <w:rsid w:val="00A41A39"/>
    <w:rsid w:val="00A5252B"/>
    <w:rsid w:val="00A600A3"/>
    <w:rsid w:val="00A77CC6"/>
    <w:rsid w:val="00A93E08"/>
    <w:rsid w:val="00AE067E"/>
    <w:rsid w:val="00B23C4A"/>
    <w:rsid w:val="00B33DBE"/>
    <w:rsid w:val="00B35F60"/>
    <w:rsid w:val="00B7123A"/>
    <w:rsid w:val="00BA4034"/>
    <w:rsid w:val="00BA7097"/>
    <w:rsid w:val="00BA79EC"/>
    <w:rsid w:val="00BC4454"/>
    <w:rsid w:val="00C46183"/>
    <w:rsid w:val="00C76110"/>
    <w:rsid w:val="00C92A05"/>
    <w:rsid w:val="00CC3280"/>
    <w:rsid w:val="00CC711D"/>
    <w:rsid w:val="00CD73A3"/>
    <w:rsid w:val="00CF5C72"/>
    <w:rsid w:val="00D00420"/>
    <w:rsid w:val="00D0384A"/>
    <w:rsid w:val="00D05A81"/>
    <w:rsid w:val="00D14782"/>
    <w:rsid w:val="00D2099F"/>
    <w:rsid w:val="00D4508D"/>
    <w:rsid w:val="00D50F27"/>
    <w:rsid w:val="00D6275F"/>
    <w:rsid w:val="00D7244F"/>
    <w:rsid w:val="00D72653"/>
    <w:rsid w:val="00D73F34"/>
    <w:rsid w:val="00D924BF"/>
    <w:rsid w:val="00D9322D"/>
    <w:rsid w:val="00DB76C6"/>
    <w:rsid w:val="00DD31AC"/>
    <w:rsid w:val="00DF209C"/>
    <w:rsid w:val="00DF69B7"/>
    <w:rsid w:val="00E45135"/>
    <w:rsid w:val="00E76444"/>
    <w:rsid w:val="00EC1F1F"/>
    <w:rsid w:val="00ED3018"/>
    <w:rsid w:val="00F12171"/>
    <w:rsid w:val="00F43397"/>
    <w:rsid w:val="00F46AF1"/>
    <w:rsid w:val="00F72A8B"/>
    <w:rsid w:val="00F86A23"/>
    <w:rsid w:val="00FA20DD"/>
    <w:rsid w:val="00FA569F"/>
    <w:rsid w:val="00FF3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7440"/>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14E0B"/>
    <w:pPr>
      <w:keepNext/>
      <w:keepLines/>
      <w:spacing w:before="480" w:after="0"/>
      <w:outlineLvl w:val="0"/>
    </w:pPr>
    <w:rPr>
      <w:rFonts w:ascii="Cambria" w:hAnsi="Cambria" w:cs="Times New Roman"/>
      <w:b/>
      <w:bCs/>
      <w:color w:val="365F91"/>
      <w:sz w:val="28"/>
      <w:szCs w:val="28"/>
    </w:rPr>
  </w:style>
  <w:style w:type="paragraph" w:styleId="Heading4">
    <w:name w:val="heading 4"/>
    <w:basedOn w:val="Normal"/>
    <w:link w:val="Heading4Char"/>
    <w:uiPriority w:val="9"/>
    <w:qFormat/>
    <w:rsid w:val="00414E0B"/>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77440"/>
  </w:style>
  <w:style w:type="character" w:customStyle="1" w:styleId="apple-converted-space">
    <w:name w:val="apple-converted-space"/>
    <w:basedOn w:val="DefaultParagraphFont"/>
    <w:rsid w:val="00277440"/>
  </w:style>
  <w:style w:type="paragraph" w:styleId="NoSpacing">
    <w:name w:val="No Spacing"/>
    <w:uiPriority w:val="1"/>
    <w:qFormat/>
    <w:rsid w:val="00277440"/>
    <w:rPr>
      <w:rFonts w:ascii="Calibri" w:hAnsi="Calibri" w:cs="Arial"/>
      <w:sz w:val="22"/>
      <w:szCs w:val="22"/>
    </w:rPr>
  </w:style>
  <w:style w:type="paragraph" w:styleId="Header">
    <w:name w:val="header"/>
    <w:basedOn w:val="Normal"/>
    <w:link w:val="HeaderChar"/>
    <w:uiPriority w:val="99"/>
    <w:rsid w:val="00E45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135"/>
    <w:rPr>
      <w:rFonts w:ascii="Calibri" w:hAnsi="Calibri" w:cs="Arial"/>
      <w:sz w:val="22"/>
      <w:szCs w:val="22"/>
    </w:rPr>
  </w:style>
  <w:style w:type="paragraph" w:styleId="Footer">
    <w:name w:val="footer"/>
    <w:basedOn w:val="Normal"/>
    <w:link w:val="FooterChar"/>
    <w:uiPriority w:val="99"/>
    <w:rsid w:val="00E45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135"/>
    <w:rPr>
      <w:rFonts w:ascii="Calibri" w:hAnsi="Calibri" w:cs="Arial"/>
      <w:sz w:val="22"/>
      <w:szCs w:val="22"/>
    </w:rPr>
  </w:style>
  <w:style w:type="character" w:styleId="Hyperlink">
    <w:name w:val="Hyperlink"/>
    <w:basedOn w:val="DefaultParagraphFont"/>
    <w:uiPriority w:val="99"/>
    <w:rsid w:val="00E45135"/>
    <w:rPr>
      <w:color w:val="0000FF"/>
      <w:u w:val="single"/>
    </w:rPr>
  </w:style>
  <w:style w:type="character" w:customStyle="1" w:styleId="Heading1Char">
    <w:name w:val="Heading 1 Char"/>
    <w:basedOn w:val="DefaultParagraphFont"/>
    <w:link w:val="Heading1"/>
    <w:uiPriority w:val="9"/>
    <w:rsid w:val="00414E0B"/>
    <w:rPr>
      <w:rFonts w:ascii="Cambria" w:eastAsia="Times New Roman" w:hAnsi="Cambria" w:cs="Times New Roman"/>
      <w:b/>
      <w:bCs/>
      <w:color w:val="365F91"/>
      <w:sz w:val="28"/>
      <w:szCs w:val="28"/>
    </w:rPr>
  </w:style>
  <w:style w:type="character" w:customStyle="1" w:styleId="Heading4Char">
    <w:name w:val="Heading 4 Char"/>
    <w:basedOn w:val="DefaultParagraphFont"/>
    <w:link w:val="Heading4"/>
    <w:uiPriority w:val="9"/>
    <w:rsid w:val="00414E0B"/>
    <w:rPr>
      <w:b/>
      <w:bCs/>
      <w:sz w:val="24"/>
      <w:szCs w:val="24"/>
    </w:rPr>
  </w:style>
  <w:style w:type="table" w:customStyle="1" w:styleId="LightShading1">
    <w:name w:val="Light Shading1"/>
    <w:basedOn w:val="TableNormal"/>
    <w:uiPriority w:val="60"/>
    <w:rsid w:val="00414E0B"/>
    <w:rPr>
      <w:rFonts w:ascii="Calibri" w:eastAsia="Calibri" w:hAnsi="Calibri" w:cs="Arial"/>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414E0B"/>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414E0B"/>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414E0B"/>
    <w:rPr>
      <w:rFonts w:ascii="Tahoma" w:eastAsia="Calibri" w:hAnsi="Tahoma" w:cs="Tahoma"/>
      <w:sz w:val="16"/>
      <w:szCs w:val="16"/>
    </w:rPr>
  </w:style>
  <w:style w:type="paragraph" w:styleId="NormalWeb">
    <w:name w:val="Normal (Web)"/>
    <w:basedOn w:val="Normal"/>
    <w:uiPriority w:val="99"/>
    <w:unhideWhenUsed/>
    <w:rsid w:val="00414E0B"/>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414E0B"/>
    <w:rPr>
      <w:i/>
      <w:iCs/>
    </w:rPr>
  </w:style>
  <w:style w:type="paragraph" w:styleId="FootnoteText">
    <w:name w:val="footnote text"/>
    <w:basedOn w:val="Normal"/>
    <w:link w:val="FootnoteTextChar"/>
    <w:uiPriority w:val="99"/>
    <w:unhideWhenUsed/>
    <w:rsid w:val="00414E0B"/>
    <w:pPr>
      <w:spacing w:after="0" w:line="240" w:lineRule="auto"/>
    </w:pPr>
    <w:rPr>
      <w:rFonts w:eastAsia="Calibri"/>
      <w:sz w:val="20"/>
      <w:szCs w:val="20"/>
    </w:rPr>
  </w:style>
  <w:style w:type="character" w:customStyle="1" w:styleId="FootnoteTextChar">
    <w:name w:val="Footnote Text Char"/>
    <w:basedOn w:val="DefaultParagraphFont"/>
    <w:link w:val="FootnoteText"/>
    <w:uiPriority w:val="99"/>
    <w:rsid w:val="00414E0B"/>
    <w:rPr>
      <w:rFonts w:ascii="Calibri" w:eastAsia="Calibri" w:hAnsi="Calibri" w:cs="Arial"/>
    </w:rPr>
  </w:style>
  <w:style w:type="character" w:styleId="FootnoteReference">
    <w:name w:val="footnote reference"/>
    <w:basedOn w:val="DefaultParagraphFont"/>
    <w:uiPriority w:val="99"/>
    <w:unhideWhenUsed/>
    <w:rsid w:val="00414E0B"/>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7440"/>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14E0B"/>
    <w:pPr>
      <w:keepNext/>
      <w:keepLines/>
      <w:spacing w:before="480" w:after="0"/>
      <w:outlineLvl w:val="0"/>
    </w:pPr>
    <w:rPr>
      <w:rFonts w:ascii="Cambria" w:hAnsi="Cambria" w:cs="Times New Roman"/>
      <w:b/>
      <w:bCs/>
      <w:color w:val="365F91"/>
      <w:sz w:val="28"/>
      <w:szCs w:val="28"/>
    </w:rPr>
  </w:style>
  <w:style w:type="paragraph" w:styleId="Heading4">
    <w:name w:val="heading 4"/>
    <w:basedOn w:val="Normal"/>
    <w:link w:val="Heading4Char"/>
    <w:uiPriority w:val="9"/>
    <w:qFormat/>
    <w:rsid w:val="00414E0B"/>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77440"/>
  </w:style>
  <w:style w:type="character" w:customStyle="1" w:styleId="apple-converted-space">
    <w:name w:val="apple-converted-space"/>
    <w:basedOn w:val="DefaultParagraphFont"/>
    <w:rsid w:val="00277440"/>
  </w:style>
  <w:style w:type="paragraph" w:styleId="NoSpacing">
    <w:name w:val="No Spacing"/>
    <w:uiPriority w:val="1"/>
    <w:qFormat/>
    <w:rsid w:val="00277440"/>
    <w:rPr>
      <w:rFonts w:ascii="Calibri" w:hAnsi="Calibri" w:cs="Arial"/>
      <w:sz w:val="22"/>
      <w:szCs w:val="22"/>
    </w:rPr>
  </w:style>
  <w:style w:type="paragraph" w:styleId="Header">
    <w:name w:val="header"/>
    <w:basedOn w:val="Normal"/>
    <w:link w:val="HeaderChar"/>
    <w:uiPriority w:val="99"/>
    <w:rsid w:val="00E45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135"/>
    <w:rPr>
      <w:rFonts w:ascii="Calibri" w:hAnsi="Calibri" w:cs="Arial"/>
      <w:sz w:val="22"/>
      <w:szCs w:val="22"/>
    </w:rPr>
  </w:style>
  <w:style w:type="paragraph" w:styleId="Footer">
    <w:name w:val="footer"/>
    <w:basedOn w:val="Normal"/>
    <w:link w:val="FooterChar"/>
    <w:uiPriority w:val="99"/>
    <w:rsid w:val="00E45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135"/>
    <w:rPr>
      <w:rFonts w:ascii="Calibri" w:hAnsi="Calibri" w:cs="Arial"/>
      <w:sz w:val="22"/>
      <w:szCs w:val="22"/>
    </w:rPr>
  </w:style>
  <w:style w:type="character" w:styleId="Hyperlink">
    <w:name w:val="Hyperlink"/>
    <w:basedOn w:val="DefaultParagraphFont"/>
    <w:uiPriority w:val="99"/>
    <w:rsid w:val="00E45135"/>
    <w:rPr>
      <w:color w:val="0000FF"/>
      <w:u w:val="single"/>
    </w:rPr>
  </w:style>
  <w:style w:type="character" w:customStyle="1" w:styleId="Heading1Char">
    <w:name w:val="Heading 1 Char"/>
    <w:basedOn w:val="DefaultParagraphFont"/>
    <w:link w:val="Heading1"/>
    <w:uiPriority w:val="9"/>
    <w:rsid w:val="00414E0B"/>
    <w:rPr>
      <w:rFonts w:ascii="Cambria" w:eastAsia="Times New Roman" w:hAnsi="Cambria" w:cs="Times New Roman"/>
      <w:b/>
      <w:bCs/>
      <w:color w:val="365F91"/>
      <w:sz w:val="28"/>
      <w:szCs w:val="28"/>
    </w:rPr>
  </w:style>
  <w:style w:type="character" w:customStyle="1" w:styleId="Heading4Char">
    <w:name w:val="Heading 4 Char"/>
    <w:basedOn w:val="DefaultParagraphFont"/>
    <w:link w:val="Heading4"/>
    <w:uiPriority w:val="9"/>
    <w:rsid w:val="00414E0B"/>
    <w:rPr>
      <w:b/>
      <w:bCs/>
      <w:sz w:val="24"/>
      <w:szCs w:val="24"/>
    </w:rPr>
  </w:style>
  <w:style w:type="table" w:customStyle="1" w:styleId="LightShading1">
    <w:name w:val="Light Shading1"/>
    <w:basedOn w:val="TableNormal"/>
    <w:uiPriority w:val="60"/>
    <w:rsid w:val="00414E0B"/>
    <w:rPr>
      <w:rFonts w:ascii="Calibri" w:eastAsia="Calibri" w:hAnsi="Calibri" w:cs="Arial"/>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414E0B"/>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414E0B"/>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414E0B"/>
    <w:rPr>
      <w:rFonts w:ascii="Tahoma" w:eastAsia="Calibri" w:hAnsi="Tahoma" w:cs="Tahoma"/>
      <w:sz w:val="16"/>
      <w:szCs w:val="16"/>
    </w:rPr>
  </w:style>
  <w:style w:type="paragraph" w:styleId="NormalWeb">
    <w:name w:val="Normal (Web)"/>
    <w:basedOn w:val="Normal"/>
    <w:uiPriority w:val="99"/>
    <w:unhideWhenUsed/>
    <w:rsid w:val="00414E0B"/>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414E0B"/>
    <w:rPr>
      <w:i/>
      <w:iCs/>
    </w:rPr>
  </w:style>
  <w:style w:type="paragraph" w:styleId="FootnoteText">
    <w:name w:val="footnote text"/>
    <w:basedOn w:val="Normal"/>
    <w:link w:val="FootnoteTextChar"/>
    <w:uiPriority w:val="99"/>
    <w:unhideWhenUsed/>
    <w:rsid w:val="00414E0B"/>
    <w:pPr>
      <w:spacing w:after="0" w:line="240" w:lineRule="auto"/>
    </w:pPr>
    <w:rPr>
      <w:rFonts w:eastAsia="Calibri"/>
      <w:sz w:val="20"/>
      <w:szCs w:val="20"/>
    </w:rPr>
  </w:style>
  <w:style w:type="character" w:customStyle="1" w:styleId="FootnoteTextChar">
    <w:name w:val="Footnote Text Char"/>
    <w:basedOn w:val="DefaultParagraphFont"/>
    <w:link w:val="FootnoteText"/>
    <w:uiPriority w:val="99"/>
    <w:rsid w:val="00414E0B"/>
    <w:rPr>
      <w:rFonts w:ascii="Calibri" w:eastAsia="Calibri" w:hAnsi="Calibri" w:cs="Arial"/>
    </w:rPr>
  </w:style>
  <w:style w:type="character" w:styleId="FootnoteReference">
    <w:name w:val="footnote reference"/>
    <w:basedOn w:val="DefaultParagraphFont"/>
    <w:uiPriority w:val="99"/>
    <w:unhideWhenUsed/>
    <w:rsid w:val="00414E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C3061-7E4A-D048-9C10-3A784A165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10648</Words>
  <Characters>60700</Characters>
  <Application>Microsoft Macintosh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Molecular and phylogenetic analysis of hemagglutinin (HA)  and neuraminidase (NA) genes of H9N2 avian influenza viruses isolated from vaccinated chickens in Iran</vt:lpstr>
    </vt:vector>
  </TitlesOfParts>
  <Company>MRT www.Win2Farsi.com</Company>
  <LinksUpToDate>false</LinksUpToDate>
  <CharactersWithSpaces>71206</CharactersWithSpaces>
  <SharedDoc>false</SharedDoc>
  <HLinks>
    <vt:vector size="294" baseType="variant">
      <vt:variant>
        <vt:i4>4325387</vt:i4>
      </vt:variant>
      <vt:variant>
        <vt:i4>274</vt:i4>
      </vt:variant>
      <vt:variant>
        <vt:i4>0</vt:i4>
      </vt:variant>
      <vt:variant>
        <vt:i4>5</vt:i4>
      </vt:variant>
      <vt:variant>
        <vt:lpwstr/>
      </vt:variant>
      <vt:variant>
        <vt:lpwstr>_ENREF_34</vt:lpwstr>
      </vt:variant>
      <vt:variant>
        <vt:i4>4325387</vt:i4>
      </vt:variant>
      <vt:variant>
        <vt:i4>266</vt:i4>
      </vt:variant>
      <vt:variant>
        <vt:i4>0</vt:i4>
      </vt:variant>
      <vt:variant>
        <vt:i4>5</vt:i4>
      </vt:variant>
      <vt:variant>
        <vt:lpwstr/>
      </vt:variant>
      <vt:variant>
        <vt:lpwstr>_ENREF_35</vt:lpwstr>
      </vt:variant>
      <vt:variant>
        <vt:i4>4325387</vt:i4>
      </vt:variant>
      <vt:variant>
        <vt:i4>258</vt:i4>
      </vt:variant>
      <vt:variant>
        <vt:i4>0</vt:i4>
      </vt:variant>
      <vt:variant>
        <vt:i4>5</vt:i4>
      </vt:variant>
      <vt:variant>
        <vt:lpwstr/>
      </vt:variant>
      <vt:variant>
        <vt:lpwstr>_ENREF_32</vt:lpwstr>
      </vt:variant>
      <vt:variant>
        <vt:i4>4390923</vt:i4>
      </vt:variant>
      <vt:variant>
        <vt:i4>252</vt:i4>
      </vt:variant>
      <vt:variant>
        <vt:i4>0</vt:i4>
      </vt:variant>
      <vt:variant>
        <vt:i4>5</vt:i4>
      </vt:variant>
      <vt:variant>
        <vt:lpwstr/>
      </vt:variant>
      <vt:variant>
        <vt:lpwstr>_ENREF_20</vt:lpwstr>
      </vt:variant>
      <vt:variant>
        <vt:i4>4390923</vt:i4>
      </vt:variant>
      <vt:variant>
        <vt:i4>246</vt:i4>
      </vt:variant>
      <vt:variant>
        <vt:i4>0</vt:i4>
      </vt:variant>
      <vt:variant>
        <vt:i4>5</vt:i4>
      </vt:variant>
      <vt:variant>
        <vt:lpwstr/>
      </vt:variant>
      <vt:variant>
        <vt:lpwstr>_ENREF_21</vt:lpwstr>
      </vt:variant>
      <vt:variant>
        <vt:i4>4325387</vt:i4>
      </vt:variant>
      <vt:variant>
        <vt:i4>238</vt:i4>
      </vt:variant>
      <vt:variant>
        <vt:i4>0</vt:i4>
      </vt:variant>
      <vt:variant>
        <vt:i4>5</vt:i4>
      </vt:variant>
      <vt:variant>
        <vt:lpwstr/>
      </vt:variant>
      <vt:variant>
        <vt:lpwstr>_ENREF_30</vt:lpwstr>
      </vt:variant>
      <vt:variant>
        <vt:i4>4390923</vt:i4>
      </vt:variant>
      <vt:variant>
        <vt:i4>230</vt:i4>
      </vt:variant>
      <vt:variant>
        <vt:i4>0</vt:i4>
      </vt:variant>
      <vt:variant>
        <vt:i4>5</vt:i4>
      </vt:variant>
      <vt:variant>
        <vt:lpwstr/>
      </vt:variant>
      <vt:variant>
        <vt:lpwstr>_ENREF_21</vt:lpwstr>
      </vt:variant>
      <vt:variant>
        <vt:i4>4718603</vt:i4>
      </vt:variant>
      <vt:variant>
        <vt:i4>222</vt:i4>
      </vt:variant>
      <vt:variant>
        <vt:i4>0</vt:i4>
      </vt:variant>
      <vt:variant>
        <vt:i4>5</vt:i4>
      </vt:variant>
      <vt:variant>
        <vt:lpwstr/>
      </vt:variant>
      <vt:variant>
        <vt:lpwstr>_ENREF_9</vt:lpwstr>
      </vt:variant>
      <vt:variant>
        <vt:i4>4653067</vt:i4>
      </vt:variant>
      <vt:variant>
        <vt:i4>214</vt:i4>
      </vt:variant>
      <vt:variant>
        <vt:i4>0</vt:i4>
      </vt:variant>
      <vt:variant>
        <vt:i4>5</vt:i4>
      </vt:variant>
      <vt:variant>
        <vt:lpwstr/>
      </vt:variant>
      <vt:variant>
        <vt:lpwstr>_ENREF_6</vt:lpwstr>
      </vt:variant>
      <vt:variant>
        <vt:i4>4587531</vt:i4>
      </vt:variant>
      <vt:variant>
        <vt:i4>211</vt:i4>
      </vt:variant>
      <vt:variant>
        <vt:i4>0</vt:i4>
      </vt:variant>
      <vt:variant>
        <vt:i4>5</vt:i4>
      </vt:variant>
      <vt:variant>
        <vt:lpwstr/>
      </vt:variant>
      <vt:variant>
        <vt:lpwstr>_ENREF_7</vt:lpwstr>
      </vt:variant>
      <vt:variant>
        <vt:i4>4194315</vt:i4>
      </vt:variant>
      <vt:variant>
        <vt:i4>203</vt:i4>
      </vt:variant>
      <vt:variant>
        <vt:i4>0</vt:i4>
      </vt:variant>
      <vt:variant>
        <vt:i4>5</vt:i4>
      </vt:variant>
      <vt:variant>
        <vt:lpwstr/>
      </vt:variant>
      <vt:variant>
        <vt:lpwstr>_ENREF_16</vt:lpwstr>
      </vt:variant>
      <vt:variant>
        <vt:i4>4718603</vt:i4>
      </vt:variant>
      <vt:variant>
        <vt:i4>200</vt:i4>
      </vt:variant>
      <vt:variant>
        <vt:i4>0</vt:i4>
      </vt:variant>
      <vt:variant>
        <vt:i4>5</vt:i4>
      </vt:variant>
      <vt:variant>
        <vt:lpwstr/>
      </vt:variant>
      <vt:variant>
        <vt:lpwstr>_ENREF_9</vt:lpwstr>
      </vt:variant>
      <vt:variant>
        <vt:i4>4390923</vt:i4>
      </vt:variant>
      <vt:variant>
        <vt:i4>197</vt:i4>
      </vt:variant>
      <vt:variant>
        <vt:i4>0</vt:i4>
      </vt:variant>
      <vt:variant>
        <vt:i4>5</vt:i4>
      </vt:variant>
      <vt:variant>
        <vt:lpwstr/>
      </vt:variant>
      <vt:variant>
        <vt:lpwstr>_ENREF_27</vt:lpwstr>
      </vt:variant>
      <vt:variant>
        <vt:i4>4521995</vt:i4>
      </vt:variant>
      <vt:variant>
        <vt:i4>189</vt:i4>
      </vt:variant>
      <vt:variant>
        <vt:i4>0</vt:i4>
      </vt:variant>
      <vt:variant>
        <vt:i4>5</vt:i4>
      </vt:variant>
      <vt:variant>
        <vt:lpwstr/>
      </vt:variant>
      <vt:variant>
        <vt:lpwstr>_ENREF_4</vt:lpwstr>
      </vt:variant>
      <vt:variant>
        <vt:i4>4390923</vt:i4>
      </vt:variant>
      <vt:variant>
        <vt:i4>186</vt:i4>
      </vt:variant>
      <vt:variant>
        <vt:i4>0</vt:i4>
      </vt:variant>
      <vt:variant>
        <vt:i4>5</vt:i4>
      </vt:variant>
      <vt:variant>
        <vt:lpwstr/>
      </vt:variant>
      <vt:variant>
        <vt:lpwstr>_ENREF_28</vt:lpwstr>
      </vt:variant>
      <vt:variant>
        <vt:i4>4194315</vt:i4>
      </vt:variant>
      <vt:variant>
        <vt:i4>180</vt:i4>
      </vt:variant>
      <vt:variant>
        <vt:i4>0</vt:i4>
      </vt:variant>
      <vt:variant>
        <vt:i4>5</vt:i4>
      </vt:variant>
      <vt:variant>
        <vt:lpwstr/>
      </vt:variant>
      <vt:variant>
        <vt:lpwstr>_ENREF_19</vt:lpwstr>
      </vt:variant>
      <vt:variant>
        <vt:i4>4194315</vt:i4>
      </vt:variant>
      <vt:variant>
        <vt:i4>172</vt:i4>
      </vt:variant>
      <vt:variant>
        <vt:i4>0</vt:i4>
      </vt:variant>
      <vt:variant>
        <vt:i4>5</vt:i4>
      </vt:variant>
      <vt:variant>
        <vt:lpwstr/>
      </vt:variant>
      <vt:variant>
        <vt:lpwstr>_ENREF_11</vt:lpwstr>
      </vt:variant>
      <vt:variant>
        <vt:i4>4194315</vt:i4>
      </vt:variant>
      <vt:variant>
        <vt:i4>169</vt:i4>
      </vt:variant>
      <vt:variant>
        <vt:i4>0</vt:i4>
      </vt:variant>
      <vt:variant>
        <vt:i4>5</vt:i4>
      </vt:variant>
      <vt:variant>
        <vt:lpwstr/>
      </vt:variant>
      <vt:variant>
        <vt:lpwstr>_ENREF_14</vt:lpwstr>
      </vt:variant>
      <vt:variant>
        <vt:i4>4194315</vt:i4>
      </vt:variant>
      <vt:variant>
        <vt:i4>161</vt:i4>
      </vt:variant>
      <vt:variant>
        <vt:i4>0</vt:i4>
      </vt:variant>
      <vt:variant>
        <vt:i4>5</vt:i4>
      </vt:variant>
      <vt:variant>
        <vt:lpwstr/>
      </vt:variant>
      <vt:variant>
        <vt:lpwstr>_ENREF_15</vt:lpwstr>
      </vt:variant>
      <vt:variant>
        <vt:i4>4390923</vt:i4>
      </vt:variant>
      <vt:variant>
        <vt:i4>158</vt:i4>
      </vt:variant>
      <vt:variant>
        <vt:i4>0</vt:i4>
      </vt:variant>
      <vt:variant>
        <vt:i4>5</vt:i4>
      </vt:variant>
      <vt:variant>
        <vt:lpwstr/>
      </vt:variant>
      <vt:variant>
        <vt:lpwstr>_ENREF_26</vt:lpwstr>
      </vt:variant>
      <vt:variant>
        <vt:i4>4390923</vt:i4>
      </vt:variant>
      <vt:variant>
        <vt:i4>150</vt:i4>
      </vt:variant>
      <vt:variant>
        <vt:i4>0</vt:i4>
      </vt:variant>
      <vt:variant>
        <vt:i4>5</vt:i4>
      </vt:variant>
      <vt:variant>
        <vt:lpwstr/>
      </vt:variant>
      <vt:variant>
        <vt:lpwstr>_ENREF_28</vt:lpwstr>
      </vt:variant>
      <vt:variant>
        <vt:i4>4194315</vt:i4>
      </vt:variant>
      <vt:variant>
        <vt:i4>147</vt:i4>
      </vt:variant>
      <vt:variant>
        <vt:i4>0</vt:i4>
      </vt:variant>
      <vt:variant>
        <vt:i4>5</vt:i4>
      </vt:variant>
      <vt:variant>
        <vt:lpwstr/>
      </vt:variant>
      <vt:variant>
        <vt:lpwstr>_ENREF_18</vt:lpwstr>
      </vt:variant>
      <vt:variant>
        <vt:i4>4194315</vt:i4>
      </vt:variant>
      <vt:variant>
        <vt:i4>144</vt:i4>
      </vt:variant>
      <vt:variant>
        <vt:i4>0</vt:i4>
      </vt:variant>
      <vt:variant>
        <vt:i4>5</vt:i4>
      </vt:variant>
      <vt:variant>
        <vt:lpwstr/>
      </vt:variant>
      <vt:variant>
        <vt:lpwstr>_ENREF_17</vt:lpwstr>
      </vt:variant>
      <vt:variant>
        <vt:i4>4325387</vt:i4>
      </vt:variant>
      <vt:variant>
        <vt:i4>141</vt:i4>
      </vt:variant>
      <vt:variant>
        <vt:i4>0</vt:i4>
      </vt:variant>
      <vt:variant>
        <vt:i4>5</vt:i4>
      </vt:variant>
      <vt:variant>
        <vt:lpwstr/>
      </vt:variant>
      <vt:variant>
        <vt:lpwstr>_ENREF_31</vt:lpwstr>
      </vt:variant>
      <vt:variant>
        <vt:i4>4390923</vt:i4>
      </vt:variant>
      <vt:variant>
        <vt:i4>133</vt:i4>
      </vt:variant>
      <vt:variant>
        <vt:i4>0</vt:i4>
      </vt:variant>
      <vt:variant>
        <vt:i4>5</vt:i4>
      </vt:variant>
      <vt:variant>
        <vt:lpwstr/>
      </vt:variant>
      <vt:variant>
        <vt:lpwstr>_ENREF_24</vt:lpwstr>
      </vt:variant>
      <vt:variant>
        <vt:i4>4325387</vt:i4>
      </vt:variant>
      <vt:variant>
        <vt:i4>130</vt:i4>
      </vt:variant>
      <vt:variant>
        <vt:i4>0</vt:i4>
      </vt:variant>
      <vt:variant>
        <vt:i4>5</vt:i4>
      </vt:variant>
      <vt:variant>
        <vt:lpwstr/>
      </vt:variant>
      <vt:variant>
        <vt:lpwstr>_ENREF_34</vt:lpwstr>
      </vt:variant>
      <vt:variant>
        <vt:i4>4390923</vt:i4>
      </vt:variant>
      <vt:variant>
        <vt:i4>122</vt:i4>
      </vt:variant>
      <vt:variant>
        <vt:i4>0</vt:i4>
      </vt:variant>
      <vt:variant>
        <vt:i4>5</vt:i4>
      </vt:variant>
      <vt:variant>
        <vt:lpwstr/>
      </vt:variant>
      <vt:variant>
        <vt:lpwstr>_ENREF_25</vt:lpwstr>
      </vt:variant>
      <vt:variant>
        <vt:i4>4390923</vt:i4>
      </vt:variant>
      <vt:variant>
        <vt:i4>116</vt:i4>
      </vt:variant>
      <vt:variant>
        <vt:i4>0</vt:i4>
      </vt:variant>
      <vt:variant>
        <vt:i4>5</vt:i4>
      </vt:variant>
      <vt:variant>
        <vt:lpwstr/>
      </vt:variant>
      <vt:variant>
        <vt:lpwstr>_ENREF_25</vt:lpwstr>
      </vt:variant>
      <vt:variant>
        <vt:i4>4325387</vt:i4>
      </vt:variant>
      <vt:variant>
        <vt:i4>110</vt:i4>
      </vt:variant>
      <vt:variant>
        <vt:i4>0</vt:i4>
      </vt:variant>
      <vt:variant>
        <vt:i4>5</vt:i4>
      </vt:variant>
      <vt:variant>
        <vt:lpwstr/>
      </vt:variant>
      <vt:variant>
        <vt:lpwstr>_ENREF_35</vt:lpwstr>
      </vt:variant>
      <vt:variant>
        <vt:i4>4325387</vt:i4>
      </vt:variant>
      <vt:variant>
        <vt:i4>102</vt:i4>
      </vt:variant>
      <vt:variant>
        <vt:i4>0</vt:i4>
      </vt:variant>
      <vt:variant>
        <vt:i4>5</vt:i4>
      </vt:variant>
      <vt:variant>
        <vt:lpwstr/>
      </vt:variant>
      <vt:variant>
        <vt:lpwstr>_ENREF_3</vt:lpwstr>
      </vt:variant>
      <vt:variant>
        <vt:i4>4784139</vt:i4>
      </vt:variant>
      <vt:variant>
        <vt:i4>96</vt:i4>
      </vt:variant>
      <vt:variant>
        <vt:i4>0</vt:i4>
      </vt:variant>
      <vt:variant>
        <vt:i4>5</vt:i4>
      </vt:variant>
      <vt:variant>
        <vt:lpwstr/>
      </vt:variant>
      <vt:variant>
        <vt:lpwstr>_ENREF_8</vt:lpwstr>
      </vt:variant>
      <vt:variant>
        <vt:i4>4390923</vt:i4>
      </vt:variant>
      <vt:variant>
        <vt:i4>88</vt:i4>
      </vt:variant>
      <vt:variant>
        <vt:i4>0</vt:i4>
      </vt:variant>
      <vt:variant>
        <vt:i4>5</vt:i4>
      </vt:variant>
      <vt:variant>
        <vt:lpwstr/>
      </vt:variant>
      <vt:variant>
        <vt:lpwstr>_ENREF_29</vt:lpwstr>
      </vt:variant>
      <vt:variant>
        <vt:i4>4390923</vt:i4>
      </vt:variant>
      <vt:variant>
        <vt:i4>80</vt:i4>
      </vt:variant>
      <vt:variant>
        <vt:i4>0</vt:i4>
      </vt:variant>
      <vt:variant>
        <vt:i4>5</vt:i4>
      </vt:variant>
      <vt:variant>
        <vt:lpwstr/>
      </vt:variant>
      <vt:variant>
        <vt:lpwstr>_ENREF_2</vt:lpwstr>
      </vt:variant>
      <vt:variant>
        <vt:i4>4390923</vt:i4>
      </vt:variant>
      <vt:variant>
        <vt:i4>74</vt:i4>
      </vt:variant>
      <vt:variant>
        <vt:i4>0</vt:i4>
      </vt:variant>
      <vt:variant>
        <vt:i4>5</vt:i4>
      </vt:variant>
      <vt:variant>
        <vt:lpwstr/>
      </vt:variant>
      <vt:variant>
        <vt:lpwstr>_ENREF_28</vt:lpwstr>
      </vt:variant>
      <vt:variant>
        <vt:i4>4325387</vt:i4>
      </vt:variant>
      <vt:variant>
        <vt:i4>71</vt:i4>
      </vt:variant>
      <vt:variant>
        <vt:i4>0</vt:i4>
      </vt:variant>
      <vt:variant>
        <vt:i4>5</vt:i4>
      </vt:variant>
      <vt:variant>
        <vt:lpwstr/>
      </vt:variant>
      <vt:variant>
        <vt:lpwstr>_ENREF_31</vt:lpwstr>
      </vt:variant>
      <vt:variant>
        <vt:i4>4325387</vt:i4>
      </vt:variant>
      <vt:variant>
        <vt:i4>65</vt:i4>
      </vt:variant>
      <vt:variant>
        <vt:i4>0</vt:i4>
      </vt:variant>
      <vt:variant>
        <vt:i4>5</vt:i4>
      </vt:variant>
      <vt:variant>
        <vt:lpwstr/>
      </vt:variant>
      <vt:variant>
        <vt:lpwstr>_ENREF_31</vt:lpwstr>
      </vt:variant>
      <vt:variant>
        <vt:i4>4194315</vt:i4>
      </vt:variant>
      <vt:variant>
        <vt:i4>59</vt:i4>
      </vt:variant>
      <vt:variant>
        <vt:i4>0</vt:i4>
      </vt:variant>
      <vt:variant>
        <vt:i4>5</vt:i4>
      </vt:variant>
      <vt:variant>
        <vt:lpwstr/>
      </vt:variant>
      <vt:variant>
        <vt:lpwstr>_ENREF_17</vt:lpwstr>
      </vt:variant>
      <vt:variant>
        <vt:i4>4521995</vt:i4>
      </vt:variant>
      <vt:variant>
        <vt:i4>53</vt:i4>
      </vt:variant>
      <vt:variant>
        <vt:i4>0</vt:i4>
      </vt:variant>
      <vt:variant>
        <vt:i4>5</vt:i4>
      </vt:variant>
      <vt:variant>
        <vt:lpwstr/>
      </vt:variant>
      <vt:variant>
        <vt:lpwstr>_ENREF_4</vt:lpwstr>
      </vt:variant>
      <vt:variant>
        <vt:i4>4390923</vt:i4>
      </vt:variant>
      <vt:variant>
        <vt:i4>50</vt:i4>
      </vt:variant>
      <vt:variant>
        <vt:i4>0</vt:i4>
      </vt:variant>
      <vt:variant>
        <vt:i4>5</vt:i4>
      </vt:variant>
      <vt:variant>
        <vt:lpwstr/>
      </vt:variant>
      <vt:variant>
        <vt:lpwstr>_ENREF_22</vt:lpwstr>
      </vt:variant>
      <vt:variant>
        <vt:i4>4456459</vt:i4>
      </vt:variant>
      <vt:variant>
        <vt:i4>47</vt:i4>
      </vt:variant>
      <vt:variant>
        <vt:i4>0</vt:i4>
      </vt:variant>
      <vt:variant>
        <vt:i4>5</vt:i4>
      </vt:variant>
      <vt:variant>
        <vt:lpwstr/>
      </vt:variant>
      <vt:variant>
        <vt:lpwstr>_ENREF_5</vt:lpwstr>
      </vt:variant>
      <vt:variant>
        <vt:i4>4325387</vt:i4>
      </vt:variant>
      <vt:variant>
        <vt:i4>44</vt:i4>
      </vt:variant>
      <vt:variant>
        <vt:i4>0</vt:i4>
      </vt:variant>
      <vt:variant>
        <vt:i4>5</vt:i4>
      </vt:variant>
      <vt:variant>
        <vt:lpwstr/>
      </vt:variant>
      <vt:variant>
        <vt:lpwstr>_ENREF_31</vt:lpwstr>
      </vt:variant>
      <vt:variant>
        <vt:i4>4390923</vt:i4>
      </vt:variant>
      <vt:variant>
        <vt:i4>41</vt:i4>
      </vt:variant>
      <vt:variant>
        <vt:i4>0</vt:i4>
      </vt:variant>
      <vt:variant>
        <vt:i4>5</vt:i4>
      </vt:variant>
      <vt:variant>
        <vt:lpwstr/>
      </vt:variant>
      <vt:variant>
        <vt:lpwstr>_ENREF_23</vt:lpwstr>
      </vt:variant>
      <vt:variant>
        <vt:i4>4194315</vt:i4>
      </vt:variant>
      <vt:variant>
        <vt:i4>38</vt:i4>
      </vt:variant>
      <vt:variant>
        <vt:i4>0</vt:i4>
      </vt:variant>
      <vt:variant>
        <vt:i4>5</vt:i4>
      </vt:variant>
      <vt:variant>
        <vt:lpwstr/>
      </vt:variant>
      <vt:variant>
        <vt:lpwstr>_ENREF_1</vt:lpwstr>
      </vt:variant>
      <vt:variant>
        <vt:i4>4194315</vt:i4>
      </vt:variant>
      <vt:variant>
        <vt:i4>30</vt:i4>
      </vt:variant>
      <vt:variant>
        <vt:i4>0</vt:i4>
      </vt:variant>
      <vt:variant>
        <vt:i4>5</vt:i4>
      </vt:variant>
      <vt:variant>
        <vt:lpwstr/>
      </vt:variant>
      <vt:variant>
        <vt:lpwstr>_ENREF_10</vt:lpwstr>
      </vt:variant>
      <vt:variant>
        <vt:i4>4194315</vt:i4>
      </vt:variant>
      <vt:variant>
        <vt:i4>22</vt:i4>
      </vt:variant>
      <vt:variant>
        <vt:i4>0</vt:i4>
      </vt:variant>
      <vt:variant>
        <vt:i4>5</vt:i4>
      </vt:variant>
      <vt:variant>
        <vt:lpwstr/>
      </vt:variant>
      <vt:variant>
        <vt:lpwstr>_ENREF_13</vt:lpwstr>
      </vt:variant>
      <vt:variant>
        <vt:i4>4194315</vt:i4>
      </vt:variant>
      <vt:variant>
        <vt:i4>19</vt:i4>
      </vt:variant>
      <vt:variant>
        <vt:i4>0</vt:i4>
      </vt:variant>
      <vt:variant>
        <vt:i4>5</vt:i4>
      </vt:variant>
      <vt:variant>
        <vt:lpwstr/>
      </vt:variant>
      <vt:variant>
        <vt:lpwstr>_ENREF_12</vt:lpwstr>
      </vt:variant>
      <vt:variant>
        <vt:i4>4325387</vt:i4>
      </vt:variant>
      <vt:variant>
        <vt:i4>13</vt:i4>
      </vt:variant>
      <vt:variant>
        <vt:i4>0</vt:i4>
      </vt:variant>
      <vt:variant>
        <vt:i4>5</vt:i4>
      </vt:variant>
      <vt:variant>
        <vt:lpwstr/>
      </vt:variant>
      <vt:variant>
        <vt:lpwstr>_ENREF_33</vt:lpwstr>
      </vt:variant>
      <vt:variant>
        <vt:i4>4194315</vt:i4>
      </vt:variant>
      <vt:variant>
        <vt:i4>7</vt:i4>
      </vt:variant>
      <vt:variant>
        <vt:i4>0</vt:i4>
      </vt:variant>
      <vt:variant>
        <vt:i4>5</vt:i4>
      </vt:variant>
      <vt:variant>
        <vt:lpwstr/>
      </vt:variant>
      <vt:variant>
        <vt:lpwstr>_ENREF_13</vt:lpwstr>
      </vt:variant>
      <vt:variant>
        <vt:i4>4325387</vt:i4>
      </vt:variant>
      <vt:variant>
        <vt:i4>4</vt:i4>
      </vt:variant>
      <vt:variant>
        <vt:i4>0</vt:i4>
      </vt:variant>
      <vt:variant>
        <vt:i4>5</vt:i4>
      </vt:variant>
      <vt:variant>
        <vt:lpwstr/>
      </vt:variant>
      <vt:variant>
        <vt:lpwstr>_ENREF_33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Molecular and phylogenetic analysis of hemagglutinin (HA)  and neuraminidase (NA) genes of H9N2 avian influenza viruses isolated from vaccinated chickens in Iran</dc:title>
  <dc:subject/>
  <dc:creator>OWNER</dc:creator>
  <cp:keywords/>
  <cp:lastModifiedBy>Editor MM</cp:lastModifiedBy>
  <cp:revision>2</cp:revision>
  <dcterms:created xsi:type="dcterms:W3CDTF">2013-11-29T22:02:00Z</dcterms:created>
  <dcterms:modified xsi:type="dcterms:W3CDTF">2013-11-29T22:02:00Z</dcterms:modified>
</cp:coreProperties>
</file>