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BB" w:rsidRPr="00CC0E2F" w:rsidRDefault="00CC0E2F" w:rsidP="00A978BB">
      <w:pPr>
        <w:spacing w:line="480" w:lineRule="auto"/>
        <w:jc w:val="center"/>
        <w:rPr>
          <w:rFonts w:ascii="Times New Roman" w:hAnsi="Times New Roman"/>
          <w:sz w:val="24"/>
          <w:szCs w:val="24"/>
        </w:rPr>
      </w:pPr>
      <w:bookmarkStart w:id="0" w:name="_GoBack"/>
      <w:bookmarkEnd w:id="0"/>
      <w:r w:rsidRPr="00CC0E2F">
        <w:rPr>
          <w:rFonts w:ascii="Times New Roman" w:hAnsi="Times New Roman"/>
          <w:sz w:val="24"/>
          <w:szCs w:val="24"/>
        </w:rPr>
        <w:t>METAPHYSICS FOR A WORLD IN EVOLUTION</w:t>
      </w:r>
    </w:p>
    <w:p w:rsidR="00CC0E2F" w:rsidRPr="00CC0E2F" w:rsidRDefault="00CC0E2F" w:rsidP="00A978BB">
      <w:pPr>
        <w:spacing w:line="480" w:lineRule="auto"/>
        <w:jc w:val="center"/>
        <w:rPr>
          <w:rFonts w:ascii="Times New Roman" w:hAnsi="Times New Roman"/>
          <w:sz w:val="24"/>
          <w:szCs w:val="24"/>
        </w:rPr>
      </w:pPr>
    </w:p>
    <w:p w:rsidR="002163C3" w:rsidRPr="002163C3" w:rsidRDefault="002163C3" w:rsidP="002163C3">
      <w:pPr>
        <w:numPr>
          <w:ilvl w:val="0"/>
          <w:numId w:val="1"/>
        </w:numPr>
        <w:spacing w:line="480" w:lineRule="auto"/>
        <w:rPr>
          <w:rFonts w:ascii="Times New Roman" w:hAnsi="Times New Roman"/>
          <w:sz w:val="24"/>
          <w:szCs w:val="24"/>
        </w:rPr>
      </w:pPr>
      <w:r w:rsidRPr="002163C3">
        <w:rPr>
          <w:rFonts w:ascii="Times New Roman" w:hAnsi="Times New Roman"/>
          <w:b/>
          <w:sz w:val="24"/>
          <w:szCs w:val="24"/>
        </w:rPr>
        <w:t>Introduction</w:t>
      </w:r>
      <w:r w:rsidR="00CC0E2F" w:rsidRPr="002163C3">
        <w:rPr>
          <w:rFonts w:ascii="Times New Roman" w:hAnsi="Times New Roman"/>
          <w:sz w:val="24"/>
          <w:szCs w:val="24"/>
        </w:rPr>
        <w:tab/>
      </w:r>
    </w:p>
    <w:p w:rsidR="009D31CF" w:rsidRDefault="002163C3" w:rsidP="002163C3">
      <w:pPr>
        <w:spacing w:line="480" w:lineRule="auto"/>
        <w:ind w:firstLine="360"/>
        <w:rPr>
          <w:rFonts w:ascii="Times New Roman" w:hAnsi="Times New Roman"/>
          <w:sz w:val="24"/>
          <w:szCs w:val="24"/>
        </w:rPr>
      </w:pPr>
      <w:r>
        <w:rPr>
          <w:rFonts w:ascii="Times New Roman" w:hAnsi="Times New Roman"/>
          <w:sz w:val="24"/>
          <w:szCs w:val="24"/>
        </w:rPr>
        <w:t xml:space="preserve">   </w:t>
      </w:r>
      <w:r w:rsidR="00CC0E2F" w:rsidRPr="00CC0E2F">
        <w:rPr>
          <w:rFonts w:ascii="Times New Roman" w:hAnsi="Times New Roman"/>
          <w:sz w:val="24"/>
          <w:szCs w:val="24"/>
        </w:rPr>
        <w:t>Classical metaphysics</w:t>
      </w:r>
      <w:r w:rsidR="00CC0E2F">
        <w:rPr>
          <w:rFonts w:ascii="Times New Roman" w:hAnsi="Times New Roman"/>
          <w:sz w:val="24"/>
          <w:szCs w:val="24"/>
        </w:rPr>
        <w:t xml:space="preserve">, indeed metaphysics </w:t>
      </w:r>
      <w:r w:rsidR="00E30FF7">
        <w:rPr>
          <w:rFonts w:ascii="Times New Roman" w:hAnsi="Times New Roman"/>
          <w:sz w:val="24"/>
          <w:szCs w:val="24"/>
        </w:rPr>
        <w:t xml:space="preserve">in any form as </w:t>
      </w:r>
      <w:r w:rsidR="00CC0E2F">
        <w:rPr>
          <w:rFonts w:ascii="Times New Roman" w:hAnsi="Times New Roman"/>
          <w:sz w:val="24"/>
          <w:szCs w:val="24"/>
        </w:rPr>
        <w:t>a legitimate field of academic endea</w:t>
      </w:r>
      <w:r w:rsidR="00CC0E2F">
        <w:rPr>
          <w:rFonts w:ascii="Times New Roman" w:hAnsi="Times New Roman"/>
          <w:sz w:val="24"/>
          <w:szCs w:val="24"/>
        </w:rPr>
        <w:t>v</w:t>
      </w:r>
      <w:r w:rsidR="00CC0E2F">
        <w:rPr>
          <w:rFonts w:ascii="Times New Roman" w:hAnsi="Times New Roman"/>
          <w:sz w:val="24"/>
          <w:szCs w:val="24"/>
        </w:rPr>
        <w:t>or, seems to have fallen on hard times.  Natural scientists</w:t>
      </w:r>
      <w:r w:rsidR="00F027CC">
        <w:rPr>
          <w:rFonts w:ascii="Times New Roman" w:hAnsi="Times New Roman"/>
          <w:sz w:val="24"/>
          <w:szCs w:val="24"/>
        </w:rPr>
        <w:t>, for example,</w:t>
      </w:r>
      <w:r w:rsidR="00CC0E2F">
        <w:rPr>
          <w:rFonts w:ascii="Times New Roman" w:hAnsi="Times New Roman"/>
          <w:sz w:val="24"/>
          <w:szCs w:val="24"/>
        </w:rPr>
        <w:t xml:space="preserve"> seem by and large to have adopted an instrumentalist approach to the study of the laws of nature.  That is, like Emmanuel Kant in his celebrated </w:t>
      </w:r>
      <w:r w:rsidR="00CC0E2F">
        <w:rPr>
          <w:rFonts w:ascii="Times New Roman" w:hAnsi="Times New Roman"/>
          <w:i/>
          <w:sz w:val="24"/>
          <w:szCs w:val="24"/>
        </w:rPr>
        <w:t xml:space="preserve">Critique of </w:t>
      </w:r>
      <w:r w:rsidR="00B42292">
        <w:rPr>
          <w:rFonts w:ascii="Times New Roman" w:hAnsi="Times New Roman"/>
          <w:i/>
          <w:sz w:val="24"/>
          <w:szCs w:val="24"/>
        </w:rPr>
        <w:t>Pure Reason</w:t>
      </w:r>
      <w:r w:rsidR="00B42292">
        <w:rPr>
          <w:rFonts w:ascii="Times New Roman" w:hAnsi="Times New Roman"/>
          <w:sz w:val="24"/>
          <w:szCs w:val="24"/>
        </w:rPr>
        <w:t xml:space="preserve">, they recognize the difference between </w:t>
      </w:r>
      <w:r w:rsidR="00B42292" w:rsidRPr="009D31CF">
        <w:rPr>
          <w:rFonts w:ascii="Times New Roman" w:hAnsi="Times New Roman"/>
          <w:i/>
          <w:sz w:val="24"/>
          <w:szCs w:val="24"/>
        </w:rPr>
        <w:t>phenom</w:t>
      </w:r>
      <w:r w:rsidR="00B42292" w:rsidRPr="009D31CF">
        <w:rPr>
          <w:rFonts w:ascii="Times New Roman" w:hAnsi="Times New Roman"/>
          <w:i/>
          <w:sz w:val="24"/>
          <w:szCs w:val="24"/>
        </w:rPr>
        <w:t>e</w:t>
      </w:r>
      <w:r w:rsidR="00B42292" w:rsidRPr="009D31CF">
        <w:rPr>
          <w:rFonts w:ascii="Times New Roman" w:hAnsi="Times New Roman"/>
          <w:i/>
          <w:sz w:val="24"/>
          <w:szCs w:val="24"/>
        </w:rPr>
        <w:t>na</w:t>
      </w:r>
      <w:r w:rsidR="00B42292">
        <w:rPr>
          <w:rFonts w:ascii="Times New Roman" w:hAnsi="Times New Roman"/>
          <w:sz w:val="24"/>
          <w:szCs w:val="24"/>
        </w:rPr>
        <w:t xml:space="preserve">, things as they appear to us in human experience, and </w:t>
      </w:r>
      <w:r w:rsidR="00B42292" w:rsidRPr="009D31CF">
        <w:rPr>
          <w:rFonts w:ascii="Times New Roman" w:hAnsi="Times New Roman"/>
          <w:i/>
          <w:sz w:val="24"/>
          <w:szCs w:val="24"/>
        </w:rPr>
        <w:t>noumena</w:t>
      </w:r>
      <w:r w:rsidR="00B42292">
        <w:rPr>
          <w:rFonts w:ascii="Times New Roman" w:hAnsi="Times New Roman"/>
          <w:sz w:val="24"/>
          <w:szCs w:val="24"/>
        </w:rPr>
        <w:t xml:space="preserve">, things as they exist in their own right. Abandoning the claim to objective knowledge of the workings of the </w:t>
      </w:r>
      <w:r w:rsidR="009D31CF" w:rsidRPr="009D31CF">
        <w:rPr>
          <w:rFonts w:ascii="Times New Roman" w:hAnsi="Times New Roman"/>
          <w:i/>
          <w:sz w:val="24"/>
          <w:szCs w:val="24"/>
        </w:rPr>
        <w:t>n</w:t>
      </w:r>
      <w:r w:rsidR="00B42292" w:rsidRPr="009D31CF">
        <w:rPr>
          <w:rFonts w:ascii="Times New Roman" w:hAnsi="Times New Roman"/>
          <w:i/>
          <w:sz w:val="24"/>
          <w:szCs w:val="24"/>
        </w:rPr>
        <w:t>oumena</w:t>
      </w:r>
      <w:r w:rsidR="009D31CF">
        <w:rPr>
          <w:rFonts w:ascii="Times New Roman" w:hAnsi="Times New Roman"/>
          <w:i/>
          <w:sz w:val="24"/>
          <w:szCs w:val="24"/>
        </w:rPr>
        <w:t xml:space="preserve">, </w:t>
      </w:r>
      <w:r w:rsidR="009D31CF">
        <w:rPr>
          <w:rFonts w:ascii="Times New Roman" w:hAnsi="Times New Roman"/>
          <w:sz w:val="24"/>
          <w:szCs w:val="24"/>
        </w:rPr>
        <w:t xml:space="preserve">they set forth in mathematical formulae </w:t>
      </w:r>
      <w:r w:rsidR="00B5547C">
        <w:rPr>
          <w:rFonts w:ascii="Times New Roman" w:hAnsi="Times New Roman"/>
          <w:sz w:val="24"/>
          <w:szCs w:val="24"/>
        </w:rPr>
        <w:t xml:space="preserve">their </w:t>
      </w:r>
      <w:r w:rsidR="009D31CF">
        <w:rPr>
          <w:rFonts w:ascii="Times New Roman" w:hAnsi="Times New Roman"/>
          <w:sz w:val="24"/>
          <w:szCs w:val="24"/>
        </w:rPr>
        <w:t xml:space="preserve">human understanding of the laws of nature governing the </w:t>
      </w:r>
      <w:r w:rsidR="009D31CF">
        <w:rPr>
          <w:rFonts w:ascii="Times New Roman" w:hAnsi="Times New Roman"/>
          <w:i/>
          <w:sz w:val="24"/>
          <w:szCs w:val="24"/>
        </w:rPr>
        <w:t>phenom</w:t>
      </w:r>
      <w:r w:rsidR="009D31CF">
        <w:rPr>
          <w:rFonts w:ascii="Times New Roman" w:hAnsi="Times New Roman"/>
          <w:i/>
          <w:sz w:val="24"/>
          <w:szCs w:val="24"/>
        </w:rPr>
        <w:t>e</w:t>
      </w:r>
      <w:r w:rsidR="00B5547C">
        <w:rPr>
          <w:rFonts w:ascii="Times New Roman" w:hAnsi="Times New Roman"/>
          <w:i/>
          <w:sz w:val="24"/>
          <w:szCs w:val="24"/>
        </w:rPr>
        <w:t xml:space="preserve">na.  </w:t>
      </w:r>
      <w:r w:rsidR="00B5547C">
        <w:rPr>
          <w:rFonts w:ascii="Times New Roman" w:hAnsi="Times New Roman"/>
          <w:sz w:val="24"/>
          <w:szCs w:val="24"/>
        </w:rPr>
        <w:t xml:space="preserve">Kant, of course, thought that he was providing in the </w:t>
      </w:r>
      <w:r w:rsidR="00B5547C">
        <w:rPr>
          <w:rFonts w:ascii="Times New Roman" w:hAnsi="Times New Roman"/>
          <w:i/>
          <w:sz w:val="24"/>
          <w:szCs w:val="24"/>
        </w:rPr>
        <w:t>Critique of Pure Reason</w:t>
      </w:r>
      <w:r w:rsidR="00B5547C">
        <w:rPr>
          <w:rFonts w:ascii="Times New Roman" w:hAnsi="Times New Roman"/>
          <w:sz w:val="24"/>
          <w:szCs w:val="24"/>
        </w:rPr>
        <w:t xml:space="preserve"> universal apriori structures governing all forms of  human cognition everywhere.   Further anthropological research into the different cultures of the world, however, has led anthropologists and other social scientists to conclude </w:t>
      </w:r>
      <w:r w:rsidR="003A06B0">
        <w:rPr>
          <w:rFonts w:ascii="Times New Roman" w:hAnsi="Times New Roman"/>
          <w:sz w:val="24"/>
          <w:szCs w:val="24"/>
        </w:rPr>
        <w:t xml:space="preserve">that different ethnic groups have </w:t>
      </w:r>
      <w:r w:rsidR="00E30FF7">
        <w:rPr>
          <w:rFonts w:ascii="Times New Roman" w:hAnsi="Times New Roman"/>
          <w:sz w:val="24"/>
          <w:szCs w:val="24"/>
        </w:rPr>
        <w:t>signif</w:t>
      </w:r>
      <w:r w:rsidR="00E30FF7">
        <w:rPr>
          <w:rFonts w:ascii="Times New Roman" w:hAnsi="Times New Roman"/>
          <w:sz w:val="24"/>
          <w:szCs w:val="24"/>
        </w:rPr>
        <w:t>i</w:t>
      </w:r>
      <w:r w:rsidR="00E30FF7">
        <w:rPr>
          <w:rFonts w:ascii="Times New Roman" w:hAnsi="Times New Roman"/>
          <w:sz w:val="24"/>
          <w:szCs w:val="24"/>
        </w:rPr>
        <w:t xml:space="preserve">cantly </w:t>
      </w:r>
      <w:r w:rsidR="003A06B0">
        <w:rPr>
          <w:rFonts w:ascii="Times New Roman" w:hAnsi="Times New Roman"/>
          <w:sz w:val="24"/>
          <w:szCs w:val="24"/>
        </w:rPr>
        <w:t>different experiences of physical reality and as a result make different value jud</w:t>
      </w:r>
      <w:r w:rsidR="003A06B0">
        <w:rPr>
          <w:rFonts w:ascii="Times New Roman" w:hAnsi="Times New Roman"/>
          <w:sz w:val="24"/>
          <w:szCs w:val="24"/>
        </w:rPr>
        <w:t>g</w:t>
      </w:r>
      <w:r w:rsidR="003A06B0">
        <w:rPr>
          <w:rFonts w:ascii="Times New Roman" w:hAnsi="Times New Roman"/>
          <w:sz w:val="24"/>
          <w:szCs w:val="24"/>
        </w:rPr>
        <w:t xml:space="preserve">ments on the basis of those culturally conditioned experiences.  Kant himself acknowledged the </w:t>
      </w:r>
      <w:r w:rsidR="00E40036">
        <w:rPr>
          <w:rFonts w:ascii="Times New Roman" w:hAnsi="Times New Roman"/>
          <w:sz w:val="24"/>
          <w:szCs w:val="24"/>
        </w:rPr>
        <w:t xml:space="preserve">inevitable </w:t>
      </w:r>
      <w:r w:rsidR="003A06B0">
        <w:rPr>
          <w:rFonts w:ascii="Times New Roman" w:hAnsi="Times New Roman"/>
          <w:sz w:val="24"/>
          <w:szCs w:val="24"/>
        </w:rPr>
        <w:t xml:space="preserve">subjectivity of human </w:t>
      </w:r>
      <w:r w:rsidR="00E40036">
        <w:rPr>
          <w:rFonts w:ascii="Times New Roman" w:hAnsi="Times New Roman"/>
          <w:sz w:val="24"/>
          <w:szCs w:val="24"/>
        </w:rPr>
        <w:t>cognition</w:t>
      </w:r>
      <w:r w:rsidR="003A06B0">
        <w:rPr>
          <w:rFonts w:ascii="Times New Roman" w:hAnsi="Times New Roman"/>
          <w:sz w:val="24"/>
          <w:szCs w:val="24"/>
        </w:rPr>
        <w:t>:</w:t>
      </w:r>
      <w:r w:rsidR="009D31CF">
        <w:rPr>
          <w:rFonts w:ascii="Times New Roman" w:hAnsi="Times New Roman"/>
          <w:i/>
          <w:sz w:val="24"/>
          <w:szCs w:val="24"/>
        </w:rPr>
        <w:t xml:space="preserve"> </w:t>
      </w:r>
      <w:r w:rsidR="009D31CF">
        <w:rPr>
          <w:rFonts w:ascii="Times New Roman" w:hAnsi="Times New Roman"/>
          <w:sz w:val="24"/>
          <w:szCs w:val="24"/>
        </w:rPr>
        <w:t>“reason has insight only into that which it produ</w:t>
      </w:r>
      <w:r w:rsidR="009D31CF">
        <w:rPr>
          <w:rFonts w:ascii="Times New Roman" w:hAnsi="Times New Roman"/>
          <w:sz w:val="24"/>
          <w:szCs w:val="24"/>
        </w:rPr>
        <w:t>c</w:t>
      </w:r>
      <w:r w:rsidR="009D31CF">
        <w:rPr>
          <w:rFonts w:ascii="Times New Roman" w:hAnsi="Times New Roman"/>
          <w:sz w:val="24"/>
          <w:szCs w:val="24"/>
        </w:rPr>
        <w:t>es after a plan of its own”</w:t>
      </w:r>
      <w:r w:rsidR="00B16DB6">
        <w:rPr>
          <w:rFonts w:ascii="Times New Roman" w:hAnsi="Times New Roman"/>
          <w:sz w:val="24"/>
          <w:szCs w:val="24"/>
        </w:rPr>
        <w:t xml:space="preserve"> (Kant 1956, B xiii).</w:t>
      </w:r>
      <w:r w:rsidR="00E40036">
        <w:rPr>
          <w:rFonts w:ascii="Times New Roman" w:hAnsi="Times New Roman"/>
          <w:sz w:val="24"/>
          <w:szCs w:val="24"/>
        </w:rPr>
        <w:t xml:space="preserve"> </w:t>
      </w:r>
      <w:r w:rsidR="00B5547C">
        <w:rPr>
          <w:rFonts w:ascii="Times New Roman" w:hAnsi="Times New Roman"/>
          <w:sz w:val="24"/>
          <w:szCs w:val="24"/>
        </w:rPr>
        <w:t xml:space="preserve"> </w:t>
      </w:r>
      <w:r w:rsidR="00E40036">
        <w:rPr>
          <w:rFonts w:ascii="Times New Roman" w:hAnsi="Times New Roman"/>
          <w:sz w:val="24"/>
          <w:szCs w:val="24"/>
        </w:rPr>
        <w:t>But as a child of the Enlightenment in Western Europe, he still believed that he had restored  the objectivity of human knowledge in the  face of David Hume’s skepticism about the reality of the self as organizing principle of its own perce</w:t>
      </w:r>
      <w:r w:rsidR="00E40036">
        <w:rPr>
          <w:rFonts w:ascii="Times New Roman" w:hAnsi="Times New Roman"/>
          <w:sz w:val="24"/>
          <w:szCs w:val="24"/>
        </w:rPr>
        <w:t>p</w:t>
      </w:r>
      <w:r w:rsidR="00E40036">
        <w:rPr>
          <w:rFonts w:ascii="Times New Roman" w:hAnsi="Times New Roman"/>
          <w:sz w:val="24"/>
          <w:szCs w:val="24"/>
        </w:rPr>
        <w:t>tions</w:t>
      </w:r>
      <w:r w:rsidR="00B16DB6">
        <w:rPr>
          <w:rFonts w:ascii="Times New Roman" w:hAnsi="Times New Roman"/>
          <w:sz w:val="24"/>
          <w:szCs w:val="24"/>
        </w:rPr>
        <w:t xml:space="preserve"> (Hume 1967, 207-08).</w:t>
      </w:r>
      <w:r w:rsidR="0027390A">
        <w:rPr>
          <w:rFonts w:ascii="Times New Roman" w:hAnsi="Times New Roman"/>
          <w:sz w:val="24"/>
          <w:szCs w:val="24"/>
        </w:rPr>
        <w:t xml:space="preserve">  Natural scientists today</w:t>
      </w:r>
      <w:r w:rsidR="00F027CC">
        <w:rPr>
          <w:rFonts w:ascii="Times New Roman" w:hAnsi="Times New Roman"/>
          <w:sz w:val="24"/>
          <w:szCs w:val="24"/>
        </w:rPr>
        <w:t>, however,</w:t>
      </w:r>
      <w:r w:rsidR="0027390A">
        <w:rPr>
          <w:rFonts w:ascii="Times New Roman" w:hAnsi="Times New Roman"/>
          <w:sz w:val="24"/>
          <w:szCs w:val="24"/>
        </w:rPr>
        <w:t xml:space="preserve"> are more modest in their claims to objectiv</w:t>
      </w:r>
      <w:r w:rsidR="0027390A">
        <w:rPr>
          <w:rFonts w:ascii="Times New Roman" w:hAnsi="Times New Roman"/>
          <w:sz w:val="24"/>
          <w:szCs w:val="24"/>
        </w:rPr>
        <w:t>i</w:t>
      </w:r>
      <w:r w:rsidR="0027390A">
        <w:rPr>
          <w:rFonts w:ascii="Times New Roman" w:hAnsi="Times New Roman"/>
          <w:sz w:val="24"/>
          <w:szCs w:val="24"/>
        </w:rPr>
        <w:t xml:space="preserve">ty.  They </w:t>
      </w:r>
      <w:r w:rsidR="00C85117">
        <w:rPr>
          <w:rFonts w:ascii="Times New Roman" w:hAnsi="Times New Roman"/>
          <w:sz w:val="24"/>
          <w:szCs w:val="24"/>
        </w:rPr>
        <w:t xml:space="preserve">proceed on a hypothesis-verification </w:t>
      </w:r>
      <w:r w:rsidR="00041F16">
        <w:rPr>
          <w:rFonts w:ascii="Times New Roman" w:hAnsi="Times New Roman"/>
          <w:sz w:val="24"/>
          <w:szCs w:val="24"/>
        </w:rPr>
        <w:t>basis</w:t>
      </w:r>
      <w:r w:rsidR="00C85117">
        <w:rPr>
          <w:rFonts w:ascii="Times New Roman" w:hAnsi="Times New Roman"/>
          <w:sz w:val="24"/>
          <w:szCs w:val="24"/>
        </w:rPr>
        <w:t xml:space="preserve"> to the analysis of empirical data (</w:t>
      </w:r>
      <w:r w:rsidR="0027390A">
        <w:rPr>
          <w:rFonts w:ascii="Times New Roman" w:hAnsi="Times New Roman"/>
          <w:i/>
          <w:sz w:val="24"/>
          <w:szCs w:val="24"/>
        </w:rPr>
        <w:t>phenom</w:t>
      </w:r>
      <w:r w:rsidR="0027390A">
        <w:rPr>
          <w:rFonts w:ascii="Times New Roman" w:hAnsi="Times New Roman"/>
          <w:i/>
          <w:sz w:val="24"/>
          <w:szCs w:val="24"/>
        </w:rPr>
        <w:t>e</w:t>
      </w:r>
      <w:r w:rsidR="0027390A">
        <w:rPr>
          <w:rFonts w:ascii="Times New Roman" w:hAnsi="Times New Roman"/>
          <w:i/>
          <w:sz w:val="24"/>
          <w:szCs w:val="24"/>
        </w:rPr>
        <w:t>na</w:t>
      </w:r>
      <w:r w:rsidR="00C85117">
        <w:rPr>
          <w:rFonts w:ascii="Times New Roman" w:hAnsi="Times New Roman"/>
          <w:sz w:val="24"/>
          <w:szCs w:val="24"/>
        </w:rPr>
        <w:t>) and subject the results of their research to critical evaluation by their peers in the same field</w:t>
      </w:r>
      <w:r w:rsidR="00F027CC">
        <w:rPr>
          <w:rFonts w:ascii="Times New Roman" w:hAnsi="Times New Roman"/>
          <w:sz w:val="24"/>
          <w:szCs w:val="24"/>
        </w:rPr>
        <w:t xml:space="preserve"> </w:t>
      </w:r>
      <w:r w:rsidR="00F027CC">
        <w:rPr>
          <w:rFonts w:ascii="Times New Roman" w:hAnsi="Times New Roman"/>
          <w:sz w:val="24"/>
          <w:szCs w:val="24"/>
        </w:rPr>
        <w:lastRenderedPageBreak/>
        <w:t>before concluding that the hypoth</w:t>
      </w:r>
      <w:r w:rsidR="00F027CC">
        <w:rPr>
          <w:rFonts w:ascii="Times New Roman" w:hAnsi="Times New Roman"/>
          <w:sz w:val="24"/>
          <w:szCs w:val="24"/>
        </w:rPr>
        <w:t>e</w:t>
      </w:r>
      <w:r w:rsidR="00F027CC">
        <w:rPr>
          <w:rFonts w:ascii="Times New Roman" w:hAnsi="Times New Roman"/>
          <w:sz w:val="24"/>
          <w:szCs w:val="24"/>
        </w:rPr>
        <w:t xml:space="preserve">sis in question is in all likelihood true. </w:t>
      </w:r>
      <w:r w:rsidR="00C85117">
        <w:rPr>
          <w:rFonts w:ascii="Times New Roman" w:hAnsi="Times New Roman"/>
          <w:sz w:val="24"/>
          <w:szCs w:val="24"/>
        </w:rPr>
        <w:t xml:space="preserve"> Yet this understanding of scientific method </w:t>
      </w:r>
      <w:r w:rsidR="00A1519D">
        <w:rPr>
          <w:rFonts w:ascii="Times New Roman" w:hAnsi="Times New Roman"/>
          <w:sz w:val="24"/>
          <w:szCs w:val="24"/>
        </w:rPr>
        <w:t xml:space="preserve">also </w:t>
      </w:r>
      <w:r w:rsidR="00C85117">
        <w:rPr>
          <w:rFonts w:ascii="Times New Roman" w:hAnsi="Times New Roman"/>
          <w:sz w:val="24"/>
          <w:szCs w:val="24"/>
        </w:rPr>
        <w:t xml:space="preserve">tends to exclude any speculation about the </w:t>
      </w:r>
      <w:r w:rsidR="00C85117">
        <w:rPr>
          <w:rFonts w:ascii="Times New Roman" w:hAnsi="Times New Roman"/>
          <w:i/>
          <w:sz w:val="24"/>
          <w:szCs w:val="24"/>
        </w:rPr>
        <w:t>noumena</w:t>
      </w:r>
      <w:r w:rsidR="00C85117">
        <w:rPr>
          <w:rFonts w:ascii="Times New Roman" w:hAnsi="Times New Roman"/>
          <w:sz w:val="24"/>
          <w:szCs w:val="24"/>
        </w:rPr>
        <w:t xml:space="preserve"> in terms of an overarching met</w:t>
      </w:r>
      <w:r w:rsidR="00C85117">
        <w:rPr>
          <w:rFonts w:ascii="Times New Roman" w:hAnsi="Times New Roman"/>
          <w:sz w:val="24"/>
          <w:szCs w:val="24"/>
        </w:rPr>
        <w:t>a</w:t>
      </w:r>
      <w:r w:rsidR="00C85117">
        <w:rPr>
          <w:rFonts w:ascii="Times New Roman" w:hAnsi="Times New Roman"/>
          <w:sz w:val="24"/>
          <w:szCs w:val="24"/>
        </w:rPr>
        <w:t xml:space="preserve">physical scheme. </w:t>
      </w:r>
      <w:r w:rsidR="0027390A">
        <w:rPr>
          <w:rFonts w:ascii="Times New Roman" w:hAnsi="Times New Roman"/>
          <w:sz w:val="24"/>
          <w:szCs w:val="24"/>
        </w:rPr>
        <w:t xml:space="preserve"> </w:t>
      </w:r>
    </w:p>
    <w:p w:rsidR="009D31CF" w:rsidRDefault="009D31CF" w:rsidP="00CC0E2F">
      <w:pPr>
        <w:spacing w:line="480" w:lineRule="auto"/>
        <w:rPr>
          <w:rFonts w:ascii="Times New Roman" w:hAnsi="Times New Roman"/>
          <w:sz w:val="24"/>
          <w:szCs w:val="24"/>
        </w:rPr>
      </w:pPr>
    </w:p>
    <w:p w:rsidR="009D31CF" w:rsidRDefault="00F027CC" w:rsidP="00C90AD1">
      <w:pPr>
        <w:spacing w:line="480" w:lineRule="auto"/>
        <w:rPr>
          <w:rFonts w:ascii="Times New Roman" w:hAnsi="Times New Roman"/>
          <w:sz w:val="24"/>
          <w:szCs w:val="24"/>
        </w:rPr>
      </w:pPr>
      <w:r>
        <w:rPr>
          <w:rFonts w:ascii="Times New Roman" w:hAnsi="Times New Roman"/>
          <w:sz w:val="24"/>
          <w:szCs w:val="24"/>
        </w:rPr>
        <w:tab/>
        <w:t xml:space="preserve">Likewise in the humanities, appeal to metaphysics as an overarching world view for </w:t>
      </w:r>
      <w:r w:rsidR="00FC7A98">
        <w:rPr>
          <w:rFonts w:ascii="Times New Roman" w:hAnsi="Times New Roman"/>
          <w:sz w:val="24"/>
          <w:szCs w:val="24"/>
        </w:rPr>
        <w:t xml:space="preserve">the analysis and critique of </w:t>
      </w:r>
      <w:r>
        <w:rPr>
          <w:rFonts w:ascii="Times New Roman" w:hAnsi="Times New Roman"/>
          <w:sz w:val="24"/>
          <w:szCs w:val="24"/>
        </w:rPr>
        <w:t xml:space="preserve"> </w:t>
      </w:r>
      <w:r w:rsidR="00FC7A98">
        <w:rPr>
          <w:rFonts w:ascii="Times New Roman" w:hAnsi="Times New Roman"/>
          <w:sz w:val="24"/>
          <w:szCs w:val="24"/>
        </w:rPr>
        <w:t>traditional textual sources (e.g., classic works of literature, the Bible and the sacred texts of other world religions, schematic  overviews of human history) seems to be giving way to</w:t>
      </w:r>
      <w:r w:rsidR="00001AC6">
        <w:rPr>
          <w:rFonts w:ascii="Times New Roman" w:hAnsi="Times New Roman"/>
          <w:sz w:val="24"/>
          <w:szCs w:val="24"/>
        </w:rPr>
        <w:t xml:space="preserve"> a deep distrust in the objectivity of human knowledge.  For example, Martin Heidegger in his celebrated book </w:t>
      </w:r>
      <w:r w:rsidR="00001AC6">
        <w:rPr>
          <w:rFonts w:ascii="Times New Roman" w:hAnsi="Times New Roman"/>
          <w:i/>
          <w:sz w:val="24"/>
          <w:szCs w:val="24"/>
        </w:rPr>
        <w:t>Being and Time</w:t>
      </w:r>
      <w:r w:rsidR="00001AC6">
        <w:rPr>
          <w:rFonts w:ascii="Times New Roman" w:hAnsi="Times New Roman"/>
          <w:sz w:val="24"/>
          <w:szCs w:val="24"/>
        </w:rPr>
        <w:t xml:space="preserve"> claimed that classical </w:t>
      </w:r>
      <w:r w:rsidR="00CD0337">
        <w:rPr>
          <w:rFonts w:ascii="Times New Roman" w:hAnsi="Times New Roman"/>
          <w:sz w:val="24"/>
          <w:szCs w:val="24"/>
        </w:rPr>
        <w:t xml:space="preserve">Western </w:t>
      </w:r>
      <w:r w:rsidR="00001AC6">
        <w:rPr>
          <w:rFonts w:ascii="Times New Roman" w:hAnsi="Times New Roman"/>
          <w:sz w:val="24"/>
          <w:szCs w:val="24"/>
        </w:rPr>
        <w:t xml:space="preserve">metaphysics is not </w:t>
      </w:r>
      <w:r w:rsidR="00CD0337">
        <w:rPr>
          <w:rFonts w:ascii="Times New Roman" w:hAnsi="Times New Roman"/>
          <w:sz w:val="24"/>
          <w:szCs w:val="24"/>
        </w:rPr>
        <w:t>the study of</w:t>
      </w:r>
      <w:r w:rsidR="00001AC6">
        <w:rPr>
          <w:rFonts w:ascii="Times New Roman" w:hAnsi="Times New Roman"/>
          <w:sz w:val="24"/>
          <w:szCs w:val="24"/>
        </w:rPr>
        <w:t xml:space="preserve"> being but </w:t>
      </w:r>
      <w:r w:rsidR="00CD0337">
        <w:rPr>
          <w:rFonts w:ascii="Times New Roman" w:hAnsi="Times New Roman"/>
          <w:sz w:val="24"/>
          <w:szCs w:val="24"/>
        </w:rPr>
        <w:t xml:space="preserve">the study of </w:t>
      </w:r>
      <w:r w:rsidR="00001AC6">
        <w:rPr>
          <w:rFonts w:ascii="Times New Roman" w:hAnsi="Times New Roman"/>
          <w:sz w:val="24"/>
          <w:szCs w:val="24"/>
        </w:rPr>
        <w:t xml:space="preserve"> </w:t>
      </w:r>
      <w:r w:rsidR="00CD0337">
        <w:rPr>
          <w:rFonts w:ascii="Times New Roman" w:hAnsi="Times New Roman"/>
          <w:sz w:val="24"/>
          <w:szCs w:val="24"/>
        </w:rPr>
        <w:t>God as the Supreme Being in God’s relation to the finite beings of this  world</w:t>
      </w:r>
      <w:r w:rsidR="00B16DB6">
        <w:rPr>
          <w:rFonts w:ascii="Times New Roman" w:hAnsi="Times New Roman"/>
          <w:sz w:val="24"/>
          <w:szCs w:val="24"/>
        </w:rPr>
        <w:t xml:space="preserve"> (Heidegger 1962, 19-32).</w:t>
      </w:r>
      <w:r w:rsidR="00CD0337">
        <w:rPr>
          <w:rFonts w:ascii="Times New Roman" w:hAnsi="Times New Roman"/>
          <w:sz w:val="24"/>
          <w:szCs w:val="24"/>
        </w:rPr>
        <w:t xml:space="preserve"> Hence, theology with its inevitable grounding in subje</w:t>
      </w:r>
      <w:r w:rsidR="00CD0337">
        <w:rPr>
          <w:rFonts w:ascii="Times New Roman" w:hAnsi="Times New Roman"/>
          <w:sz w:val="24"/>
          <w:szCs w:val="24"/>
        </w:rPr>
        <w:t>c</w:t>
      </w:r>
      <w:r w:rsidR="00CD0337">
        <w:rPr>
          <w:rFonts w:ascii="Times New Roman" w:hAnsi="Times New Roman"/>
          <w:sz w:val="24"/>
          <w:szCs w:val="24"/>
        </w:rPr>
        <w:t xml:space="preserve">tive faith is </w:t>
      </w:r>
      <w:r w:rsidR="0022710A">
        <w:rPr>
          <w:rFonts w:ascii="Times New Roman" w:hAnsi="Times New Roman"/>
          <w:sz w:val="24"/>
          <w:szCs w:val="24"/>
        </w:rPr>
        <w:t>actually</w:t>
      </w:r>
      <w:r w:rsidR="00CD0337">
        <w:rPr>
          <w:rFonts w:ascii="Times New Roman" w:hAnsi="Times New Roman"/>
          <w:sz w:val="24"/>
          <w:szCs w:val="24"/>
        </w:rPr>
        <w:t xml:space="preserve"> “onto-theology,</w:t>
      </w:r>
      <w:r w:rsidR="00F615D9">
        <w:rPr>
          <w:rFonts w:ascii="Times New Roman" w:hAnsi="Times New Roman"/>
          <w:sz w:val="24"/>
          <w:szCs w:val="24"/>
        </w:rPr>
        <w:t>”</w:t>
      </w:r>
      <w:r w:rsidR="00CD0337">
        <w:rPr>
          <w:rFonts w:ascii="Times New Roman" w:hAnsi="Times New Roman"/>
          <w:sz w:val="24"/>
          <w:szCs w:val="24"/>
        </w:rPr>
        <w:t xml:space="preserve"> </w:t>
      </w:r>
      <w:r w:rsidR="0022710A">
        <w:rPr>
          <w:rFonts w:ascii="Times New Roman" w:hAnsi="Times New Roman"/>
          <w:sz w:val="24"/>
          <w:szCs w:val="24"/>
        </w:rPr>
        <w:t xml:space="preserve">not (as </w:t>
      </w:r>
      <w:r w:rsidR="00CD0337">
        <w:rPr>
          <w:rFonts w:ascii="Times New Roman" w:hAnsi="Times New Roman"/>
          <w:sz w:val="24"/>
          <w:szCs w:val="24"/>
        </w:rPr>
        <w:t xml:space="preserve"> </w:t>
      </w:r>
      <w:r w:rsidR="00B35F9E">
        <w:rPr>
          <w:rFonts w:ascii="Times New Roman" w:hAnsi="Times New Roman"/>
          <w:sz w:val="24"/>
          <w:szCs w:val="24"/>
        </w:rPr>
        <w:t>alleged</w:t>
      </w:r>
      <w:r w:rsidR="0022710A">
        <w:rPr>
          <w:rFonts w:ascii="Times New Roman" w:hAnsi="Times New Roman"/>
          <w:sz w:val="24"/>
          <w:szCs w:val="24"/>
        </w:rPr>
        <w:t>)</w:t>
      </w:r>
      <w:r w:rsidR="00B35F9E">
        <w:rPr>
          <w:rFonts w:ascii="Times New Roman" w:hAnsi="Times New Roman"/>
          <w:sz w:val="24"/>
          <w:szCs w:val="24"/>
        </w:rPr>
        <w:t xml:space="preserve"> </w:t>
      </w:r>
      <w:r w:rsidR="0022710A">
        <w:rPr>
          <w:rFonts w:ascii="Times New Roman" w:hAnsi="Times New Roman"/>
          <w:sz w:val="24"/>
          <w:szCs w:val="24"/>
        </w:rPr>
        <w:t>the</w:t>
      </w:r>
      <w:r w:rsidR="00B35F9E">
        <w:rPr>
          <w:rFonts w:ascii="Times New Roman" w:hAnsi="Times New Roman"/>
          <w:sz w:val="24"/>
          <w:szCs w:val="24"/>
        </w:rPr>
        <w:t xml:space="preserve"> </w:t>
      </w:r>
      <w:r w:rsidR="00CD0337">
        <w:rPr>
          <w:rFonts w:ascii="Times New Roman" w:hAnsi="Times New Roman"/>
          <w:sz w:val="24"/>
          <w:szCs w:val="24"/>
        </w:rPr>
        <w:t xml:space="preserve">analysis of reality in terms </w:t>
      </w:r>
      <w:r w:rsidR="00F615D9">
        <w:rPr>
          <w:rFonts w:ascii="Times New Roman" w:hAnsi="Times New Roman"/>
          <w:sz w:val="24"/>
          <w:szCs w:val="24"/>
        </w:rPr>
        <w:t xml:space="preserve">of </w:t>
      </w:r>
      <w:r w:rsidR="00C90AD1">
        <w:rPr>
          <w:rFonts w:ascii="Times New Roman" w:hAnsi="Times New Roman"/>
          <w:sz w:val="24"/>
          <w:szCs w:val="24"/>
        </w:rPr>
        <w:t xml:space="preserve">objective reason. </w:t>
      </w:r>
      <w:r w:rsidR="00E30FF7">
        <w:rPr>
          <w:rFonts w:ascii="Times New Roman" w:hAnsi="Times New Roman"/>
          <w:sz w:val="24"/>
          <w:szCs w:val="24"/>
        </w:rPr>
        <w:t xml:space="preserve">Some years later, Emmanuel Levinas in his book </w:t>
      </w:r>
      <w:r w:rsidR="00E30FF7">
        <w:rPr>
          <w:rFonts w:ascii="Times New Roman" w:hAnsi="Times New Roman"/>
          <w:i/>
          <w:sz w:val="24"/>
          <w:szCs w:val="24"/>
        </w:rPr>
        <w:t xml:space="preserve">Totality and Infinity </w:t>
      </w:r>
      <w:r w:rsidR="00E30FF7">
        <w:rPr>
          <w:rFonts w:ascii="Times New Roman" w:hAnsi="Times New Roman"/>
          <w:sz w:val="24"/>
          <w:szCs w:val="24"/>
        </w:rPr>
        <w:t>critiqued what he called the totalizing character of traditional metaphysical schemes</w:t>
      </w:r>
      <w:r w:rsidR="00D829D3">
        <w:rPr>
          <w:rFonts w:ascii="Times New Roman" w:hAnsi="Times New Roman"/>
          <w:sz w:val="24"/>
          <w:szCs w:val="24"/>
        </w:rPr>
        <w:t xml:space="preserve">.  That is, these thought-systems, however unintentionally, </w:t>
      </w:r>
      <w:r w:rsidR="00E30FF7">
        <w:rPr>
          <w:rFonts w:ascii="Times New Roman" w:hAnsi="Times New Roman"/>
          <w:sz w:val="24"/>
          <w:szCs w:val="24"/>
        </w:rPr>
        <w:t xml:space="preserve"> </w:t>
      </w:r>
      <w:r w:rsidR="00D829D3">
        <w:rPr>
          <w:rFonts w:ascii="Times New Roman" w:hAnsi="Times New Roman"/>
          <w:sz w:val="24"/>
          <w:szCs w:val="24"/>
        </w:rPr>
        <w:t>subordinate all the  individual persons or things of this world to the logic of an apriori scheme which alone gives them enduring meaning and value</w:t>
      </w:r>
      <w:r w:rsidR="00B16DB6">
        <w:rPr>
          <w:rFonts w:ascii="Times New Roman" w:hAnsi="Times New Roman"/>
          <w:sz w:val="24"/>
          <w:szCs w:val="24"/>
        </w:rPr>
        <w:t xml:space="preserve"> (Levinas 1969, 21-30</w:t>
      </w:r>
      <w:r w:rsidR="00C90AD1">
        <w:rPr>
          <w:rFonts w:ascii="Times New Roman" w:hAnsi="Times New Roman"/>
          <w:sz w:val="24"/>
          <w:szCs w:val="24"/>
        </w:rPr>
        <w:t>)</w:t>
      </w:r>
      <w:r w:rsidR="00D829D3">
        <w:rPr>
          <w:rFonts w:ascii="Times New Roman" w:hAnsi="Times New Roman"/>
          <w:sz w:val="24"/>
          <w:szCs w:val="24"/>
        </w:rPr>
        <w:t>.</w:t>
      </w:r>
      <w:r w:rsidR="00AF75C4">
        <w:rPr>
          <w:rFonts w:ascii="Times New Roman" w:hAnsi="Times New Roman"/>
          <w:sz w:val="24"/>
          <w:szCs w:val="24"/>
        </w:rPr>
        <w:t xml:space="preserve">  Infinity </w:t>
      </w:r>
      <w:r w:rsidR="00441953">
        <w:rPr>
          <w:rFonts w:ascii="Times New Roman" w:hAnsi="Times New Roman"/>
          <w:sz w:val="24"/>
          <w:szCs w:val="24"/>
        </w:rPr>
        <w:t>(the myster</w:t>
      </w:r>
      <w:r w:rsidR="006B48B7">
        <w:rPr>
          <w:rFonts w:ascii="Times New Roman" w:hAnsi="Times New Roman"/>
          <w:sz w:val="24"/>
          <w:szCs w:val="24"/>
        </w:rPr>
        <w:t>ious character</w:t>
      </w:r>
      <w:r w:rsidR="00441953">
        <w:rPr>
          <w:rFonts w:ascii="Times New Roman" w:hAnsi="Times New Roman"/>
          <w:sz w:val="24"/>
          <w:szCs w:val="24"/>
        </w:rPr>
        <w:t xml:space="preserve"> of </w:t>
      </w:r>
      <w:r w:rsidR="006B48B7">
        <w:rPr>
          <w:rFonts w:ascii="Times New Roman" w:hAnsi="Times New Roman"/>
          <w:sz w:val="24"/>
          <w:szCs w:val="24"/>
        </w:rPr>
        <w:t xml:space="preserve">life in this world) </w:t>
      </w:r>
      <w:r w:rsidR="00AF75C4">
        <w:rPr>
          <w:rFonts w:ascii="Times New Roman" w:hAnsi="Times New Roman"/>
          <w:sz w:val="24"/>
          <w:szCs w:val="24"/>
        </w:rPr>
        <w:t xml:space="preserve">is rather to be found in the “face” of the Other, the objective manifestation of </w:t>
      </w:r>
      <w:r w:rsidR="00441953">
        <w:rPr>
          <w:rFonts w:ascii="Times New Roman" w:hAnsi="Times New Roman"/>
          <w:sz w:val="24"/>
          <w:szCs w:val="24"/>
        </w:rPr>
        <w:t>an</w:t>
      </w:r>
      <w:r w:rsidR="00AF75C4">
        <w:rPr>
          <w:rFonts w:ascii="Times New Roman" w:hAnsi="Times New Roman"/>
          <w:sz w:val="24"/>
          <w:szCs w:val="24"/>
        </w:rPr>
        <w:t xml:space="preserve"> individual’s subjectivity here and now that cannot be fully comprehended by reason alone</w:t>
      </w:r>
      <w:r w:rsidR="00563B4F">
        <w:rPr>
          <w:rFonts w:ascii="Times New Roman" w:hAnsi="Times New Roman"/>
          <w:sz w:val="24"/>
          <w:szCs w:val="24"/>
        </w:rPr>
        <w:t xml:space="preserve"> (Levinas1969, 51)</w:t>
      </w:r>
      <w:r w:rsidR="00AF75C4">
        <w:rPr>
          <w:rFonts w:ascii="Times New Roman" w:hAnsi="Times New Roman"/>
          <w:sz w:val="24"/>
          <w:szCs w:val="24"/>
        </w:rPr>
        <w:t>. Along the same lines, Jean-Francois Lyotard, a French pos</w:t>
      </w:r>
      <w:r w:rsidR="00AF75C4">
        <w:rPr>
          <w:rFonts w:ascii="Times New Roman" w:hAnsi="Times New Roman"/>
          <w:sz w:val="24"/>
          <w:szCs w:val="24"/>
        </w:rPr>
        <w:t>t</w:t>
      </w:r>
      <w:r w:rsidR="00AF75C4">
        <w:rPr>
          <w:rFonts w:ascii="Times New Roman" w:hAnsi="Times New Roman"/>
          <w:sz w:val="24"/>
          <w:szCs w:val="24"/>
        </w:rPr>
        <w:t xml:space="preserve">modern philosopher, coined the term “meta-narrative” or grand narrative in order to claim that efforts to provide an objective overview of human history are </w:t>
      </w:r>
      <w:r w:rsidR="007C17E4">
        <w:rPr>
          <w:rFonts w:ascii="Times New Roman" w:hAnsi="Times New Roman"/>
          <w:sz w:val="24"/>
          <w:szCs w:val="24"/>
        </w:rPr>
        <w:t>doomed to failure</w:t>
      </w:r>
      <w:r w:rsidR="00563B4F">
        <w:rPr>
          <w:rFonts w:ascii="Times New Roman" w:hAnsi="Times New Roman"/>
          <w:sz w:val="24"/>
          <w:szCs w:val="24"/>
        </w:rPr>
        <w:t xml:space="preserve"> (Lyotard 1984, xxii-xxiv)</w:t>
      </w:r>
      <w:r w:rsidR="007C17E4">
        <w:rPr>
          <w:rFonts w:ascii="Times New Roman" w:hAnsi="Times New Roman"/>
          <w:sz w:val="24"/>
          <w:szCs w:val="24"/>
        </w:rPr>
        <w:t xml:space="preserve">.  </w:t>
      </w:r>
      <w:r w:rsidR="00AF75C4">
        <w:rPr>
          <w:rFonts w:ascii="Times New Roman" w:hAnsi="Times New Roman"/>
          <w:sz w:val="24"/>
          <w:szCs w:val="24"/>
        </w:rPr>
        <w:t xml:space="preserve"> </w:t>
      </w:r>
      <w:r w:rsidR="007C17E4">
        <w:rPr>
          <w:rFonts w:ascii="Times New Roman" w:hAnsi="Times New Roman"/>
          <w:sz w:val="24"/>
          <w:szCs w:val="24"/>
        </w:rPr>
        <w:t>Co</w:t>
      </w:r>
      <w:r w:rsidR="007C17E4">
        <w:rPr>
          <w:rFonts w:ascii="Times New Roman" w:hAnsi="Times New Roman"/>
          <w:sz w:val="24"/>
          <w:szCs w:val="24"/>
        </w:rPr>
        <w:t>n</w:t>
      </w:r>
      <w:r w:rsidR="007C17E4">
        <w:rPr>
          <w:rFonts w:ascii="Times New Roman" w:hAnsi="Times New Roman"/>
          <w:sz w:val="24"/>
          <w:szCs w:val="24"/>
        </w:rPr>
        <w:t xml:space="preserve">sciously or unconsciously, the authors of meta-narratives are trying to control the thinking of others in favor of their own </w:t>
      </w:r>
      <w:r w:rsidR="007C17E4">
        <w:rPr>
          <w:rFonts w:ascii="Times New Roman" w:hAnsi="Times New Roman"/>
          <w:sz w:val="24"/>
          <w:szCs w:val="24"/>
        </w:rPr>
        <w:lastRenderedPageBreak/>
        <w:t>convictions and values.  Finally, Jacques Derrida, using a deconstructionist a</w:t>
      </w:r>
      <w:r w:rsidR="007C17E4">
        <w:rPr>
          <w:rFonts w:ascii="Times New Roman" w:hAnsi="Times New Roman"/>
          <w:sz w:val="24"/>
          <w:szCs w:val="24"/>
        </w:rPr>
        <w:t>p</w:t>
      </w:r>
      <w:r w:rsidR="007C17E4">
        <w:rPr>
          <w:rFonts w:ascii="Times New Roman" w:hAnsi="Times New Roman"/>
          <w:sz w:val="24"/>
          <w:szCs w:val="24"/>
        </w:rPr>
        <w:t>proach to the analysis of language, claimed that the meaning of words in speaking and writing is never fixed but always “deferred” through reference to still other words by way of explanation</w:t>
      </w:r>
      <w:r w:rsidR="00605006">
        <w:rPr>
          <w:rFonts w:ascii="Times New Roman" w:hAnsi="Times New Roman"/>
          <w:sz w:val="24"/>
          <w:szCs w:val="24"/>
        </w:rPr>
        <w:t xml:space="preserve"> (Derrida 1982,  3-27</w:t>
      </w:r>
      <w:r w:rsidR="00C90AD1">
        <w:rPr>
          <w:rFonts w:ascii="Times New Roman" w:hAnsi="Times New Roman"/>
          <w:sz w:val="24"/>
          <w:szCs w:val="24"/>
        </w:rPr>
        <w:t>)</w:t>
      </w:r>
      <w:r w:rsidR="007C17E4">
        <w:rPr>
          <w:rFonts w:ascii="Times New Roman" w:hAnsi="Times New Roman"/>
          <w:sz w:val="24"/>
          <w:szCs w:val="24"/>
        </w:rPr>
        <w:t xml:space="preserve">.  </w:t>
      </w:r>
      <w:r w:rsidR="00441953">
        <w:rPr>
          <w:rFonts w:ascii="Times New Roman" w:hAnsi="Times New Roman"/>
          <w:sz w:val="24"/>
          <w:szCs w:val="24"/>
        </w:rPr>
        <w:t>As I see it, all of these thinkers are repr</w:t>
      </w:r>
      <w:r w:rsidR="00441953">
        <w:rPr>
          <w:rFonts w:ascii="Times New Roman" w:hAnsi="Times New Roman"/>
          <w:sz w:val="24"/>
          <w:szCs w:val="24"/>
        </w:rPr>
        <w:t>e</w:t>
      </w:r>
      <w:r w:rsidR="00441953">
        <w:rPr>
          <w:rFonts w:ascii="Times New Roman" w:hAnsi="Times New Roman"/>
          <w:sz w:val="24"/>
          <w:szCs w:val="24"/>
        </w:rPr>
        <w:t xml:space="preserve">sentative of a modern tendency within the humanities as well as within the sciences to distrust the </w:t>
      </w:r>
      <w:r w:rsidR="006B48B7">
        <w:rPr>
          <w:rFonts w:ascii="Times New Roman" w:hAnsi="Times New Roman"/>
          <w:sz w:val="24"/>
          <w:szCs w:val="24"/>
        </w:rPr>
        <w:t xml:space="preserve">alleged </w:t>
      </w:r>
      <w:r w:rsidR="00441953">
        <w:rPr>
          <w:rFonts w:ascii="Times New Roman" w:hAnsi="Times New Roman"/>
          <w:sz w:val="24"/>
          <w:szCs w:val="24"/>
        </w:rPr>
        <w:t xml:space="preserve">objectivity of human reason as </w:t>
      </w:r>
      <w:r w:rsidR="00496AB4">
        <w:rPr>
          <w:rFonts w:ascii="Times New Roman" w:hAnsi="Times New Roman"/>
          <w:sz w:val="24"/>
          <w:szCs w:val="24"/>
        </w:rPr>
        <w:t xml:space="preserve">necessary critique and eventual </w:t>
      </w:r>
      <w:r w:rsidR="00F615D9">
        <w:rPr>
          <w:rFonts w:ascii="Times New Roman" w:hAnsi="Times New Roman"/>
          <w:sz w:val="24"/>
          <w:szCs w:val="24"/>
        </w:rPr>
        <w:t xml:space="preserve"> </w:t>
      </w:r>
      <w:r w:rsidR="00441953">
        <w:rPr>
          <w:rFonts w:ascii="Times New Roman" w:hAnsi="Times New Roman"/>
          <w:sz w:val="24"/>
          <w:szCs w:val="24"/>
        </w:rPr>
        <w:t xml:space="preserve">replacement for </w:t>
      </w:r>
      <w:r w:rsidR="00496AB4">
        <w:rPr>
          <w:rFonts w:ascii="Times New Roman" w:hAnsi="Times New Roman"/>
          <w:sz w:val="24"/>
          <w:szCs w:val="24"/>
        </w:rPr>
        <w:t>arbitrary</w:t>
      </w:r>
      <w:r w:rsidR="00441953">
        <w:rPr>
          <w:rFonts w:ascii="Times New Roman" w:hAnsi="Times New Roman"/>
          <w:sz w:val="24"/>
          <w:szCs w:val="24"/>
        </w:rPr>
        <w:t xml:space="preserve"> pronouncements coming from external author</w:t>
      </w:r>
      <w:r w:rsidR="00441953">
        <w:rPr>
          <w:rFonts w:ascii="Times New Roman" w:hAnsi="Times New Roman"/>
          <w:sz w:val="24"/>
          <w:szCs w:val="24"/>
        </w:rPr>
        <w:t>i</w:t>
      </w:r>
      <w:r w:rsidR="00441953">
        <w:rPr>
          <w:rFonts w:ascii="Times New Roman" w:hAnsi="Times New Roman"/>
          <w:sz w:val="24"/>
          <w:szCs w:val="24"/>
        </w:rPr>
        <w:t xml:space="preserve">ties, religious </w:t>
      </w:r>
      <w:r w:rsidR="006B48B7">
        <w:rPr>
          <w:rFonts w:ascii="Times New Roman" w:hAnsi="Times New Roman"/>
          <w:sz w:val="24"/>
          <w:szCs w:val="24"/>
        </w:rPr>
        <w:t xml:space="preserve">or </w:t>
      </w:r>
      <w:r w:rsidR="00441953">
        <w:rPr>
          <w:rFonts w:ascii="Times New Roman" w:hAnsi="Times New Roman"/>
          <w:sz w:val="24"/>
          <w:szCs w:val="24"/>
        </w:rPr>
        <w:t xml:space="preserve">secular.  </w:t>
      </w:r>
    </w:p>
    <w:p w:rsidR="009D31CF" w:rsidRDefault="009D31CF" w:rsidP="00CC0E2F">
      <w:pPr>
        <w:spacing w:line="480" w:lineRule="auto"/>
        <w:rPr>
          <w:rFonts w:ascii="Times New Roman" w:hAnsi="Times New Roman"/>
          <w:sz w:val="24"/>
          <w:szCs w:val="24"/>
        </w:rPr>
      </w:pPr>
    </w:p>
    <w:p w:rsidR="006F1762" w:rsidRDefault="0029059F" w:rsidP="00DC0F38">
      <w:pPr>
        <w:spacing w:line="480" w:lineRule="auto"/>
        <w:rPr>
          <w:rFonts w:ascii="Times New Roman" w:hAnsi="Times New Roman"/>
          <w:sz w:val="24"/>
          <w:szCs w:val="24"/>
        </w:rPr>
      </w:pPr>
      <w:r>
        <w:rPr>
          <w:rFonts w:ascii="Times New Roman" w:hAnsi="Times New Roman"/>
          <w:sz w:val="24"/>
          <w:szCs w:val="24"/>
        </w:rPr>
        <w:tab/>
        <w:t xml:space="preserve">Yet there are voices coming from both the contemporary scientific community and from the humanities that lament the loss of a cosmic world  view or philosophical cosmology to  govern human thinking and behavior.  </w:t>
      </w:r>
      <w:r w:rsidR="00016772">
        <w:rPr>
          <w:rFonts w:ascii="Times New Roman" w:hAnsi="Times New Roman"/>
          <w:sz w:val="24"/>
          <w:szCs w:val="24"/>
        </w:rPr>
        <w:t xml:space="preserve">For example, a well known philosopher of science, Stephen Toulmin, published in 1982 </w:t>
      </w:r>
      <w:r w:rsidR="00016772">
        <w:rPr>
          <w:rFonts w:ascii="Times New Roman" w:hAnsi="Times New Roman"/>
          <w:i/>
          <w:sz w:val="24"/>
          <w:szCs w:val="24"/>
        </w:rPr>
        <w:t xml:space="preserve">The Return to Cosmology: Postmodern Science and the Theology of Nature </w:t>
      </w:r>
      <w:r w:rsidR="00016772">
        <w:rPr>
          <w:rFonts w:ascii="Times New Roman" w:hAnsi="Times New Roman"/>
          <w:sz w:val="24"/>
          <w:szCs w:val="24"/>
        </w:rPr>
        <w:t xml:space="preserve">in which he claimed: “The world view of contemporary, postmodern science is one in which practical and theoretical issues, contemplation and action, can no longer be separated; and it is one that gives us back the very unity, order, and sense of proportion – all the qualities embraced in the classical Greek term </w:t>
      </w:r>
      <w:r w:rsidR="00016772">
        <w:rPr>
          <w:rFonts w:ascii="Times New Roman" w:hAnsi="Times New Roman"/>
          <w:i/>
          <w:sz w:val="24"/>
          <w:szCs w:val="24"/>
        </w:rPr>
        <w:t>cosmos</w:t>
      </w:r>
      <w:r w:rsidR="00016772">
        <w:rPr>
          <w:rFonts w:ascii="Times New Roman" w:hAnsi="Times New Roman"/>
          <w:sz w:val="24"/>
          <w:szCs w:val="24"/>
        </w:rPr>
        <w:t xml:space="preserve"> – that the philosophers of antiquity insisted on, and those of the Renaissance destroyed</w:t>
      </w:r>
      <w:r w:rsidR="000635D8">
        <w:rPr>
          <w:rFonts w:ascii="Times New Roman" w:hAnsi="Times New Roman"/>
          <w:sz w:val="24"/>
          <w:szCs w:val="24"/>
        </w:rPr>
        <w:t>”</w:t>
      </w:r>
      <w:r w:rsidR="00605006">
        <w:rPr>
          <w:rFonts w:ascii="Times New Roman" w:hAnsi="Times New Roman"/>
          <w:sz w:val="24"/>
          <w:szCs w:val="24"/>
        </w:rPr>
        <w:t xml:space="preserve"> (Toulmin 1982, 264).</w:t>
      </w:r>
      <w:r w:rsidR="000635D8">
        <w:rPr>
          <w:rFonts w:ascii="Times New Roman" w:hAnsi="Times New Roman"/>
          <w:sz w:val="24"/>
          <w:szCs w:val="24"/>
        </w:rPr>
        <w:t xml:space="preserve">  That is, the ongoing specialization of scientific disc</w:t>
      </w:r>
      <w:r w:rsidR="000635D8">
        <w:rPr>
          <w:rFonts w:ascii="Times New Roman" w:hAnsi="Times New Roman"/>
          <w:sz w:val="24"/>
          <w:szCs w:val="24"/>
        </w:rPr>
        <w:t>i</w:t>
      </w:r>
      <w:r w:rsidR="000635D8">
        <w:rPr>
          <w:rFonts w:ascii="Times New Roman" w:hAnsi="Times New Roman"/>
          <w:sz w:val="24"/>
          <w:szCs w:val="24"/>
        </w:rPr>
        <w:t xml:space="preserve">plines for the sake of more pointed research and accurate empirical results must not be allowed to destroy the possibility of a tentative but still working model of the natural order </w:t>
      </w:r>
      <w:r w:rsidR="000239F1">
        <w:rPr>
          <w:rFonts w:ascii="Times New Roman" w:hAnsi="Times New Roman"/>
          <w:sz w:val="24"/>
          <w:szCs w:val="24"/>
        </w:rPr>
        <w:t xml:space="preserve">within which all </w:t>
      </w:r>
      <w:r w:rsidR="00DC0F38">
        <w:rPr>
          <w:rFonts w:ascii="Times New Roman" w:hAnsi="Times New Roman"/>
          <w:sz w:val="24"/>
          <w:szCs w:val="24"/>
        </w:rPr>
        <w:t xml:space="preserve">these scientific disciplines </w:t>
      </w:r>
      <w:r w:rsidR="000239F1">
        <w:rPr>
          <w:rFonts w:ascii="Times New Roman" w:hAnsi="Times New Roman"/>
          <w:sz w:val="24"/>
          <w:szCs w:val="24"/>
        </w:rPr>
        <w:t xml:space="preserve">have a place vis-á-vis one  another.  Similarly, the English systematic   theologian Colin Gunton published in 1993 </w:t>
      </w:r>
      <w:r w:rsidR="000239F1">
        <w:rPr>
          <w:rFonts w:ascii="Times New Roman" w:hAnsi="Times New Roman"/>
          <w:i/>
          <w:sz w:val="24"/>
          <w:szCs w:val="24"/>
        </w:rPr>
        <w:t xml:space="preserve">The One, </w:t>
      </w:r>
      <w:r w:rsidR="007A2E69">
        <w:rPr>
          <w:rFonts w:ascii="Times New Roman" w:hAnsi="Times New Roman"/>
          <w:i/>
          <w:sz w:val="24"/>
          <w:szCs w:val="24"/>
        </w:rPr>
        <w:t>the Three and the Man</w:t>
      </w:r>
      <w:r w:rsidR="00631069">
        <w:rPr>
          <w:rFonts w:ascii="Times New Roman" w:hAnsi="Times New Roman"/>
          <w:i/>
          <w:sz w:val="24"/>
          <w:szCs w:val="24"/>
        </w:rPr>
        <w:t>y</w:t>
      </w:r>
      <w:r w:rsidR="007A2E69">
        <w:rPr>
          <w:rFonts w:ascii="Times New Roman" w:hAnsi="Times New Roman"/>
          <w:i/>
          <w:sz w:val="24"/>
          <w:szCs w:val="24"/>
        </w:rPr>
        <w:t xml:space="preserve"> </w:t>
      </w:r>
      <w:r w:rsidR="007A2E69">
        <w:rPr>
          <w:rFonts w:ascii="Times New Roman" w:hAnsi="Times New Roman"/>
          <w:sz w:val="24"/>
          <w:szCs w:val="24"/>
        </w:rPr>
        <w:t xml:space="preserve"> in which he first laid out the ills of contemporary Western culture in terms of a</w:t>
      </w:r>
      <w:r w:rsidR="00464C33">
        <w:rPr>
          <w:rFonts w:ascii="Times New Roman" w:hAnsi="Times New Roman"/>
          <w:sz w:val="24"/>
          <w:szCs w:val="24"/>
        </w:rPr>
        <w:t>n exagge</w:t>
      </w:r>
      <w:r w:rsidR="00464C33">
        <w:rPr>
          <w:rFonts w:ascii="Times New Roman" w:hAnsi="Times New Roman"/>
          <w:sz w:val="24"/>
          <w:szCs w:val="24"/>
        </w:rPr>
        <w:t>r</w:t>
      </w:r>
      <w:r w:rsidR="00464C33">
        <w:rPr>
          <w:rFonts w:ascii="Times New Roman" w:hAnsi="Times New Roman"/>
          <w:sz w:val="24"/>
          <w:szCs w:val="24"/>
        </w:rPr>
        <w:t>ated emphasis on particularity</w:t>
      </w:r>
      <w:r w:rsidR="007A2E69">
        <w:rPr>
          <w:rFonts w:ascii="Times New Roman" w:hAnsi="Times New Roman"/>
          <w:sz w:val="24"/>
          <w:szCs w:val="24"/>
        </w:rPr>
        <w:t xml:space="preserve"> </w:t>
      </w:r>
      <w:r w:rsidR="00464C33">
        <w:rPr>
          <w:rFonts w:ascii="Times New Roman" w:hAnsi="Times New Roman"/>
          <w:sz w:val="24"/>
          <w:szCs w:val="24"/>
        </w:rPr>
        <w:t xml:space="preserve">and individual uniqueness in conscious </w:t>
      </w:r>
      <w:r w:rsidR="00464C33">
        <w:rPr>
          <w:rFonts w:ascii="Times New Roman" w:hAnsi="Times New Roman"/>
          <w:sz w:val="24"/>
          <w:szCs w:val="24"/>
        </w:rPr>
        <w:lastRenderedPageBreak/>
        <w:t xml:space="preserve">opposition to </w:t>
      </w:r>
      <w:r w:rsidR="00BC6E52">
        <w:rPr>
          <w:rFonts w:ascii="Times New Roman" w:hAnsi="Times New Roman"/>
          <w:sz w:val="24"/>
          <w:szCs w:val="24"/>
        </w:rPr>
        <w:t xml:space="preserve">the rules and regulations of life in society today.  </w:t>
      </w:r>
      <w:r w:rsidR="00464C33">
        <w:rPr>
          <w:rFonts w:ascii="Times New Roman" w:hAnsi="Times New Roman"/>
          <w:sz w:val="24"/>
          <w:szCs w:val="24"/>
        </w:rPr>
        <w:t>Then, by way of response, he</w:t>
      </w:r>
      <w:r w:rsidR="007A2E69">
        <w:rPr>
          <w:rFonts w:ascii="Times New Roman" w:hAnsi="Times New Roman"/>
          <w:sz w:val="24"/>
          <w:szCs w:val="24"/>
        </w:rPr>
        <w:t xml:space="preserve"> appealed to the </w:t>
      </w:r>
      <w:r w:rsidR="00BC6E52">
        <w:rPr>
          <w:rFonts w:ascii="Times New Roman" w:hAnsi="Times New Roman"/>
          <w:sz w:val="24"/>
          <w:szCs w:val="24"/>
        </w:rPr>
        <w:t>notion</w:t>
      </w:r>
      <w:r w:rsidR="001778B8">
        <w:rPr>
          <w:rFonts w:ascii="Times New Roman" w:hAnsi="Times New Roman"/>
          <w:sz w:val="24"/>
          <w:szCs w:val="24"/>
        </w:rPr>
        <w:t xml:space="preserve"> </w:t>
      </w:r>
      <w:r w:rsidR="007A2E69">
        <w:rPr>
          <w:rFonts w:ascii="Times New Roman" w:hAnsi="Times New Roman"/>
          <w:sz w:val="24"/>
          <w:szCs w:val="24"/>
        </w:rPr>
        <w:t xml:space="preserve">of </w:t>
      </w:r>
      <w:r w:rsidR="001778B8" w:rsidRPr="001778B8">
        <w:rPr>
          <w:rFonts w:ascii="Times New Roman" w:hAnsi="Times New Roman"/>
          <w:sz w:val="24"/>
          <w:szCs w:val="24"/>
        </w:rPr>
        <w:t>perichoresis</w:t>
      </w:r>
      <w:r w:rsidR="001778B8">
        <w:rPr>
          <w:rFonts w:ascii="Times New Roman" w:hAnsi="Times New Roman"/>
          <w:sz w:val="24"/>
          <w:szCs w:val="24"/>
        </w:rPr>
        <w:t xml:space="preserve"> in </w:t>
      </w:r>
      <w:r w:rsidR="007A2E69" w:rsidRPr="001778B8">
        <w:rPr>
          <w:rFonts w:ascii="Times New Roman" w:hAnsi="Times New Roman"/>
          <w:sz w:val="24"/>
          <w:szCs w:val="24"/>
        </w:rPr>
        <w:t>the</w:t>
      </w:r>
      <w:r w:rsidR="007A2E69">
        <w:rPr>
          <w:rFonts w:ascii="Times New Roman" w:hAnsi="Times New Roman"/>
          <w:sz w:val="24"/>
          <w:szCs w:val="24"/>
        </w:rPr>
        <w:t xml:space="preserve"> doctrine of the Trinity </w:t>
      </w:r>
      <w:r w:rsidR="001778B8">
        <w:rPr>
          <w:rFonts w:ascii="Times New Roman" w:hAnsi="Times New Roman"/>
          <w:sz w:val="24"/>
          <w:szCs w:val="24"/>
        </w:rPr>
        <w:t xml:space="preserve">among </w:t>
      </w:r>
      <w:r w:rsidR="007A2E69">
        <w:rPr>
          <w:rFonts w:ascii="Times New Roman" w:hAnsi="Times New Roman"/>
          <w:sz w:val="24"/>
          <w:szCs w:val="24"/>
        </w:rPr>
        <w:t>the Greek Fathers of the Church</w:t>
      </w:r>
      <w:r w:rsidR="001778B8">
        <w:rPr>
          <w:rFonts w:ascii="Times New Roman" w:hAnsi="Times New Roman"/>
          <w:sz w:val="24"/>
          <w:szCs w:val="24"/>
        </w:rPr>
        <w:t xml:space="preserve"> </w:t>
      </w:r>
      <w:r w:rsidR="00971BE9">
        <w:rPr>
          <w:rFonts w:ascii="Times New Roman" w:hAnsi="Times New Roman"/>
          <w:sz w:val="24"/>
          <w:szCs w:val="24"/>
        </w:rPr>
        <w:t xml:space="preserve">as </w:t>
      </w:r>
      <w:r w:rsidR="001778B8">
        <w:rPr>
          <w:rFonts w:ascii="Times New Roman" w:hAnsi="Times New Roman"/>
          <w:sz w:val="24"/>
          <w:szCs w:val="24"/>
        </w:rPr>
        <w:t xml:space="preserve">an apt </w:t>
      </w:r>
      <w:r w:rsidR="00971BE9">
        <w:rPr>
          <w:rFonts w:ascii="Times New Roman" w:hAnsi="Times New Roman"/>
          <w:sz w:val="24"/>
          <w:szCs w:val="24"/>
        </w:rPr>
        <w:t xml:space="preserve">paradigm for  a more balanced relation between </w:t>
      </w:r>
      <w:r w:rsidR="00BC6E52">
        <w:rPr>
          <w:rFonts w:ascii="Times New Roman" w:hAnsi="Times New Roman"/>
          <w:sz w:val="24"/>
          <w:szCs w:val="24"/>
        </w:rPr>
        <w:t>particularity and universal</w:t>
      </w:r>
      <w:r w:rsidR="00BC6E52">
        <w:rPr>
          <w:rFonts w:ascii="Times New Roman" w:hAnsi="Times New Roman"/>
          <w:sz w:val="24"/>
          <w:szCs w:val="24"/>
        </w:rPr>
        <w:t>i</w:t>
      </w:r>
      <w:r w:rsidR="00BC6E52">
        <w:rPr>
          <w:rFonts w:ascii="Times New Roman" w:hAnsi="Times New Roman"/>
          <w:sz w:val="24"/>
          <w:szCs w:val="24"/>
        </w:rPr>
        <w:t>ty</w:t>
      </w:r>
      <w:r w:rsidR="001778B8">
        <w:rPr>
          <w:rFonts w:ascii="Times New Roman" w:hAnsi="Times New Roman"/>
          <w:sz w:val="24"/>
          <w:szCs w:val="24"/>
        </w:rPr>
        <w:t xml:space="preserve"> </w:t>
      </w:r>
      <w:r w:rsidR="00971BE9">
        <w:rPr>
          <w:rFonts w:ascii="Times New Roman" w:hAnsi="Times New Roman"/>
          <w:sz w:val="24"/>
          <w:szCs w:val="24"/>
        </w:rPr>
        <w:t>in modern life</w:t>
      </w:r>
      <w:r w:rsidR="00605006">
        <w:rPr>
          <w:rFonts w:ascii="Times New Roman" w:hAnsi="Times New Roman"/>
          <w:sz w:val="24"/>
          <w:szCs w:val="24"/>
        </w:rPr>
        <w:t xml:space="preserve"> (Gunton 1993)</w:t>
      </w:r>
      <w:r w:rsidR="00971BE9">
        <w:rPr>
          <w:rFonts w:ascii="Times New Roman" w:hAnsi="Times New Roman"/>
          <w:sz w:val="24"/>
          <w:szCs w:val="24"/>
        </w:rPr>
        <w:t>.</w:t>
      </w:r>
      <w:r w:rsidR="007A2E69">
        <w:rPr>
          <w:rFonts w:ascii="Times New Roman" w:hAnsi="Times New Roman"/>
          <w:sz w:val="24"/>
          <w:szCs w:val="24"/>
        </w:rPr>
        <w:t xml:space="preserve"> </w:t>
      </w:r>
    </w:p>
    <w:p w:rsidR="006F1762" w:rsidRDefault="006F1762" w:rsidP="00CC0E2F">
      <w:pPr>
        <w:spacing w:line="480" w:lineRule="auto"/>
        <w:rPr>
          <w:rFonts w:ascii="Times New Roman" w:hAnsi="Times New Roman"/>
          <w:sz w:val="24"/>
          <w:szCs w:val="24"/>
        </w:rPr>
      </w:pPr>
    </w:p>
    <w:p w:rsidR="00DC0F38" w:rsidRDefault="007A2E69" w:rsidP="000016AC">
      <w:pPr>
        <w:spacing w:line="480" w:lineRule="auto"/>
        <w:ind w:firstLine="720"/>
        <w:rPr>
          <w:rFonts w:ascii="Times New Roman" w:hAnsi="Times New Roman"/>
          <w:sz w:val="24"/>
          <w:szCs w:val="24"/>
        </w:rPr>
      </w:pPr>
      <w:r>
        <w:rPr>
          <w:rFonts w:ascii="Times New Roman" w:hAnsi="Times New Roman"/>
          <w:sz w:val="24"/>
          <w:szCs w:val="24"/>
        </w:rPr>
        <w:t xml:space="preserve">That is, </w:t>
      </w:r>
      <w:r w:rsidR="001778B8">
        <w:rPr>
          <w:rFonts w:ascii="Times New Roman" w:hAnsi="Times New Roman"/>
          <w:sz w:val="24"/>
          <w:szCs w:val="24"/>
        </w:rPr>
        <w:t xml:space="preserve">in Gunton’s view </w:t>
      </w:r>
      <w:r>
        <w:rPr>
          <w:rFonts w:ascii="Times New Roman" w:hAnsi="Times New Roman"/>
          <w:sz w:val="24"/>
          <w:szCs w:val="24"/>
        </w:rPr>
        <w:t xml:space="preserve">human beings are </w:t>
      </w:r>
      <w:r w:rsidR="006F1762">
        <w:rPr>
          <w:rFonts w:ascii="Times New Roman" w:hAnsi="Times New Roman"/>
          <w:sz w:val="24"/>
          <w:szCs w:val="24"/>
        </w:rPr>
        <w:t xml:space="preserve">at present </w:t>
      </w:r>
      <w:r>
        <w:rPr>
          <w:rFonts w:ascii="Times New Roman" w:hAnsi="Times New Roman"/>
          <w:sz w:val="24"/>
          <w:szCs w:val="24"/>
        </w:rPr>
        <w:t>overwhelmed by the enormous d</w:t>
      </w:r>
      <w:r>
        <w:rPr>
          <w:rFonts w:ascii="Times New Roman" w:hAnsi="Times New Roman"/>
          <w:sz w:val="24"/>
          <w:szCs w:val="24"/>
        </w:rPr>
        <w:t>i</w:t>
      </w:r>
      <w:r>
        <w:rPr>
          <w:rFonts w:ascii="Times New Roman" w:hAnsi="Times New Roman"/>
          <w:sz w:val="24"/>
          <w:szCs w:val="24"/>
        </w:rPr>
        <w:t>versity of  lifestyles and perspectives  to  be found in modern life.  As a result, they find the</w:t>
      </w:r>
      <w:r>
        <w:rPr>
          <w:rFonts w:ascii="Times New Roman" w:hAnsi="Times New Roman"/>
          <w:sz w:val="24"/>
          <w:szCs w:val="24"/>
        </w:rPr>
        <w:t>m</w:t>
      </w:r>
      <w:r>
        <w:rPr>
          <w:rFonts w:ascii="Times New Roman" w:hAnsi="Times New Roman"/>
          <w:sz w:val="24"/>
          <w:szCs w:val="24"/>
        </w:rPr>
        <w:t xml:space="preserve">selves </w:t>
      </w:r>
      <w:r w:rsidR="00971BE9">
        <w:rPr>
          <w:rFonts w:ascii="Times New Roman" w:hAnsi="Times New Roman"/>
          <w:sz w:val="24"/>
          <w:szCs w:val="24"/>
        </w:rPr>
        <w:t>unable to make a decision as to what is  true and good except in terms of individual preference</w:t>
      </w:r>
      <w:r w:rsidR="00605006">
        <w:rPr>
          <w:rFonts w:ascii="Times New Roman" w:hAnsi="Times New Roman"/>
          <w:sz w:val="24"/>
          <w:szCs w:val="24"/>
        </w:rPr>
        <w:t xml:space="preserve"> (Gunton 1993, 101-25)</w:t>
      </w:r>
      <w:r w:rsidR="00971BE9">
        <w:rPr>
          <w:rFonts w:ascii="Times New Roman" w:hAnsi="Times New Roman"/>
          <w:sz w:val="24"/>
          <w:szCs w:val="24"/>
        </w:rPr>
        <w:t xml:space="preserve">.  </w:t>
      </w:r>
      <w:r w:rsidR="006F1762">
        <w:rPr>
          <w:rFonts w:ascii="Times New Roman" w:hAnsi="Times New Roman"/>
          <w:sz w:val="24"/>
          <w:szCs w:val="24"/>
        </w:rPr>
        <w:t xml:space="preserve">Yet </w:t>
      </w:r>
      <w:r w:rsidR="00BC6E52">
        <w:rPr>
          <w:rFonts w:ascii="Times New Roman" w:hAnsi="Times New Roman"/>
          <w:sz w:val="24"/>
          <w:szCs w:val="24"/>
        </w:rPr>
        <w:t xml:space="preserve"> </w:t>
      </w:r>
      <w:r w:rsidR="00BC6E52">
        <w:rPr>
          <w:rFonts w:ascii="Times New Roman" w:hAnsi="Times New Roman"/>
          <w:i/>
          <w:sz w:val="24"/>
          <w:szCs w:val="24"/>
        </w:rPr>
        <w:t xml:space="preserve">perichoresis, </w:t>
      </w:r>
      <w:r w:rsidR="00BC6E52">
        <w:rPr>
          <w:rFonts w:ascii="Times New Roman" w:hAnsi="Times New Roman"/>
          <w:sz w:val="24"/>
          <w:szCs w:val="24"/>
        </w:rPr>
        <w:t xml:space="preserve">total sharing of existence and activity among </w:t>
      </w:r>
      <w:r w:rsidR="00971BE9">
        <w:rPr>
          <w:rFonts w:ascii="Times New Roman" w:hAnsi="Times New Roman"/>
          <w:sz w:val="24"/>
          <w:szCs w:val="24"/>
        </w:rPr>
        <w:t xml:space="preserve">the </w:t>
      </w:r>
      <w:r w:rsidR="00982F5E">
        <w:rPr>
          <w:rFonts w:ascii="Times New Roman" w:hAnsi="Times New Roman"/>
          <w:sz w:val="24"/>
          <w:szCs w:val="24"/>
        </w:rPr>
        <w:t xml:space="preserve">three </w:t>
      </w:r>
      <w:r w:rsidR="00971BE9">
        <w:rPr>
          <w:rFonts w:ascii="Times New Roman" w:hAnsi="Times New Roman"/>
          <w:sz w:val="24"/>
          <w:szCs w:val="24"/>
        </w:rPr>
        <w:t xml:space="preserve">divine persons </w:t>
      </w:r>
      <w:r w:rsidR="00982F5E">
        <w:rPr>
          <w:rFonts w:ascii="Times New Roman" w:hAnsi="Times New Roman"/>
          <w:sz w:val="24"/>
          <w:szCs w:val="24"/>
        </w:rPr>
        <w:t>of the Christian doctrine of the Trinity</w:t>
      </w:r>
      <w:r w:rsidR="00A1519D">
        <w:rPr>
          <w:rFonts w:ascii="Times New Roman" w:hAnsi="Times New Roman"/>
          <w:sz w:val="24"/>
          <w:szCs w:val="24"/>
        </w:rPr>
        <w:t>,</w:t>
      </w:r>
      <w:r w:rsidR="00982F5E">
        <w:rPr>
          <w:rFonts w:ascii="Times New Roman" w:hAnsi="Times New Roman"/>
          <w:sz w:val="24"/>
          <w:szCs w:val="24"/>
        </w:rPr>
        <w:t xml:space="preserve"> makes clear that </w:t>
      </w:r>
      <w:r w:rsidR="009C4231">
        <w:rPr>
          <w:rFonts w:ascii="Times New Roman" w:hAnsi="Times New Roman"/>
          <w:sz w:val="24"/>
          <w:szCs w:val="24"/>
        </w:rPr>
        <w:t xml:space="preserve">in God </w:t>
      </w:r>
      <w:r w:rsidR="00982F5E">
        <w:rPr>
          <w:rFonts w:ascii="Times New Roman" w:hAnsi="Times New Roman"/>
          <w:sz w:val="24"/>
          <w:szCs w:val="24"/>
        </w:rPr>
        <w:t xml:space="preserve">corporate unity and </w:t>
      </w:r>
      <w:r w:rsidR="001778B8">
        <w:rPr>
          <w:rFonts w:ascii="Times New Roman" w:hAnsi="Times New Roman"/>
          <w:sz w:val="24"/>
          <w:szCs w:val="24"/>
        </w:rPr>
        <w:t xml:space="preserve">complete </w:t>
      </w:r>
      <w:r w:rsidR="00982F5E">
        <w:rPr>
          <w:rFonts w:ascii="Times New Roman" w:hAnsi="Times New Roman"/>
          <w:sz w:val="24"/>
          <w:szCs w:val="24"/>
        </w:rPr>
        <w:t xml:space="preserve">diversity of </w:t>
      </w:r>
      <w:r w:rsidR="000A547E">
        <w:rPr>
          <w:rFonts w:ascii="Times New Roman" w:hAnsi="Times New Roman"/>
          <w:sz w:val="24"/>
          <w:szCs w:val="24"/>
        </w:rPr>
        <w:t xml:space="preserve">individual </w:t>
      </w:r>
      <w:r w:rsidR="00982F5E">
        <w:rPr>
          <w:rFonts w:ascii="Times New Roman" w:hAnsi="Times New Roman"/>
          <w:sz w:val="24"/>
          <w:szCs w:val="24"/>
        </w:rPr>
        <w:t>parts or mem</w:t>
      </w:r>
      <w:r w:rsidR="00605006">
        <w:rPr>
          <w:rFonts w:ascii="Times New Roman" w:hAnsi="Times New Roman"/>
          <w:sz w:val="24"/>
          <w:szCs w:val="24"/>
        </w:rPr>
        <w:t>bers are fully compatible with one another.  Each divine person finds “his” individual identity in</w:t>
      </w:r>
      <w:r w:rsidR="001901B1">
        <w:rPr>
          <w:rFonts w:ascii="Times New Roman" w:hAnsi="Times New Roman"/>
          <w:sz w:val="24"/>
          <w:szCs w:val="24"/>
        </w:rPr>
        <w:t xml:space="preserve"> </w:t>
      </w:r>
      <w:r w:rsidR="000A547E">
        <w:rPr>
          <w:rFonts w:ascii="Times New Roman" w:hAnsi="Times New Roman"/>
          <w:sz w:val="24"/>
          <w:szCs w:val="24"/>
        </w:rPr>
        <w:t xml:space="preserve">and through </w:t>
      </w:r>
      <w:r w:rsidR="001901B1">
        <w:rPr>
          <w:rFonts w:ascii="Times New Roman" w:hAnsi="Times New Roman"/>
          <w:sz w:val="24"/>
          <w:szCs w:val="24"/>
        </w:rPr>
        <w:t>community</w:t>
      </w:r>
      <w:r w:rsidR="00D627AD">
        <w:rPr>
          <w:rFonts w:ascii="Times New Roman" w:hAnsi="Times New Roman"/>
          <w:sz w:val="24"/>
          <w:szCs w:val="24"/>
        </w:rPr>
        <w:t xml:space="preserve">, </w:t>
      </w:r>
      <w:r w:rsidR="000A547E">
        <w:rPr>
          <w:rFonts w:ascii="Times New Roman" w:hAnsi="Times New Roman"/>
          <w:sz w:val="24"/>
          <w:szCs w:val="24"/>
        </w:rPr>
        <w:t xml:space="preserve">his </w:t>
      </w:r>
      <w:r w:rsidR="001901B1">
        <w:rPr>
          <w:rFonts w:ascii="Times New Roman" w:hAnsi="Times New Roman"/>
          <w:sz w:val="24"/>
          <w:szCs w:val="24"/>
        </w:rPr>
        <w:t>dynamic inter</w:t>
      </w:r>
      <w:r w:rsidR="00982F5E">
        <w:rPr>
          <w:rFonts w:ascii="Times New Roman" w:hAnsi="Times New Roman"/>
          <w:sz w:val="24"/>
          <w:szCs w:val="24"/>
        </w:rPr>
        <w:t>rel</w:t>
      </w:r>
      <w:r w:rsidR="00982F5E">
        <w:rPr>
          <w:rFonts w:ascii="Times New Roman" w:hAnsi="Times New Roman"/>
          <w:sz w:val="24"/>
          <w:szCs w:val="24"/>
        </w:rPr>
        <w:t>a</w:t>
      </w:r>
      <w:r w:rsidR="00982F5E">
        <w:rPr>
          <w:rFonts w:ascii="Times New Roman" w:hAnsi="Times New Roman"/>
          <w:sz w:val="24"/>
          <w:szCs w:val="24"/>
        </w:rPr>
        <w:t xml:space="preserve">tionship with the other two persons.  </w:t>
      </w:r>
      <w:r w:rsidR="00D627AD">
        <w:rPr>
          <w:rFonts w:ascii="Times New Roman" w:hAnsi="Times New Roman"/>
          <w:sz w:val="24"/>
          <w:szCs w:val="24"/>
        </w:rPr>
        <w:t>Thus a</w:t>
      </w:r>
      <w:r w:rsidR="001901B1">
        <w:rPr>
          <w:rFonts w:ascii="Times New Roman" w:hAnsi="Times New Roman"/>
          <w:sz w:val="24"/>
          <w:szCs w:val="24"/>
        </w:rPr>
        <w:t>ll three are needed both to define their di</w:t>
      </w:r>
      <w:r w:rsidR="009C4231">
        <w:rPr>
          <w:rFonts w:ascii="Times New Roman" w:hAnsi="Times New Roman"/>
          <w:sz w:val="24"/>
          <w:szCs w:val="24"/>
        </w:rPr>
        <w:t>fference</w:t>
      </w:r>
      <w:r w:rsidR="001901B1">
        <w:rPr>
          <w:rFonts w:ascii="Times New Roman" w:hAnsi="Times New Roman"/>
          <w:sz w:val="24"/>
          <w:szCs w:val="24"/>
        </w:rPr>
        <w:t xml:space="preserve"> from one another as </w:t>
      </w:r>
      <w:r w:rsidR="009C4231">
        <w:rPr>
          <w:rFonts w:ascii="Times New Roman" w:hAnsi="Times New Roman"/>
          <w:sz w:val="24"/>
          <w:szCs w:val="24"/>
        </w:rPr>
        <w:t>individual</w:t>
      </w:r>
      <w:r w:rsidR="001901B1">
        <w:rPr>
          <w:rFonts w:ascii="Times New Roman" w:hAnsi="Times New Roman"/>
          <w:sz w:val="24"/>
          <w:szCs w:val="24"/>
        </w:rPr>
        <w:t xml:space="preserve"> divine persons and to establish their corporate unity with one another as numerica</w:t>
      </w:r>
      <w:r w:rsidR="001901B1">
        <w:rPr>
          <w:rFonts w:ascii="Times New Roman" w:hAnsi="Times New Roman"/>
          <w:sz w:val="24"/>
          <w:szCs w:val="24"/>
        </w:rPr>
        <w:t>l</w:t>
      </w:r>
      <w:r w:rsidR="001901B1">
        <w:rPr>
          <w:rFonts w:ascii="Times New Roman" w:hAnsi="Times New Roman"/>
          <w:sz w:val="24"/>
          <w:szCs w:val="24"/>
        </w:rPr>
        <w:t>ly one God</w:t>
      </w:r>
      <w:r w:rsidR="00605006">
        <w:rPr>
          <w:rFonts w:ascii="Times New Roman" w:hAnsi="Times New Roman"/>
          <w:sz w:val="24"/>
          <w:szCs w:val="24"/>
        </w:rPr>
        <w:t xml:space="preserve"> (Gunton 1993, 149-54)</w:t>
      </w:r>
      <w:r w:rsidR="001901B1">
        <w:rPr>
          <w:rFonts w:ascii="Times New Roman" w:hAnsi="Times New Roman"/>
          <w:sz w:val="24"/>
          <w:szCs w:val="24"/>
        </w:rPr>
        <w:t xml:space="preserve">.  </w:t>
      </w:r>
      <w:r w:rsidR="00BC6E52">
        <w:rPr>
          <w:rFonts w:ascii="Times New Roman" w:hAnsi="Times New Roman"/>
          <w:sz w:val="24"/>
          <w:szCs w:val="24"/>
        </w:rPr>
        <w:t xml:space="preserve">As created in the image and likeness of God </w:t>
      </w:r>
      <w:r w:rsidR="000016AC">
        <w:rPr>
          <w:rFonts w:ascii="Times New Roman" w:hAnsi="Times New Roman"/>
          <w:sz w:val="24"/>
          <w:szCs w:val="24"/>
        </w:rPr>
        <w:t xml:space="preserve">(Gen. 1/26), </w:t>
      </w:r>
      <w:r w:rsidR="004A2B34">
        <w:rPr>
          <w:rFonts w:ascii="Times New Roman" w:hAnsi="Times New Roman"/>
          <w:sz w:val="24"/>
          <w:szCs w:val="24"/>
        </w:rPr>
        <w:t xml:space="preserve"> human beings should </w:t>
      </w:r>
      <w:r w:rsidR="00B60B73">
        <w:rPr>
          <w:rFonts w:ascii="Times New Roman" w:hAnsi="Times New Roman"/>
          <w:sz w:val="24"/>
          <w:szCs w:val="24"/>
        </w:rPr>
        <w:t xml:space="preserve">in principle </w:t>
      </w:r>
      <w:r w:rsidR="004A2B34">
        <w:rPr>
          <w:rFonts w:ascii="Times New Roman" w:hAnsi="Times New Roman"/>
          <w:sz w:val="24"/>
          <w:szCs w:val="24"/>
        </w:rPr>
        <w:t xml:space="preserve">be able to relate to one another in such a way that </w:t>
      </w:r>
      <w:r w:rsidR="00D627AD">
        <w:rPr>
          <w:rFonts w:ascii="Times New Roman" w:hAnsi="Times New Roman"/>
          <w:sz w:val="24"/>
          <w:szCs w:val="24"/>
        </w:rPr>
        <w:t xml:space="preserve">each one’s </w:t>
      </w:r>
      <w:r w:rsidR="004A2B34">
        <w:rPr>
          <w:rFonts w:ascii="Times New Roman" w:hAnsi="Times New Roman"/>
          <w:sz w:val="24"/>
          <w:szCs w:val="24"/>
        </w:rPr>
        <w:t xml:space="preserve">individual identity is </w:t>
      </w:r>
      <w:r w:rsidR="00A1519D">
        <w:rPr>
          <w:rFonts w:ascii="Times New Roman" w:hAnsi="Times New Roman"/>
          <w:sz w:val="24"/>
          <w:szCs w:val="24"/>
        </w:rPr>
        <w:t>heavily</w:t>
      </w:r>
      <w:r w:rsidR="000A547E">
        <w:rPr>
          <w:rFonts w:ascii="Times New Roman" w:hAnsi="Times New Roman"/>
          <w:sz w:val="24"/>
          <w:szCs w:val="24"/>
        </w:rPr>
        <w:t xml:space="preserve"> </w:t>
      </w:r>
      <w:r w:rsidR="000016AC">
        <w:rPr>
          <w:rFonts w:ascii="Times New Roman" w:hAnsi="Times New Roman"/>
          <w:sz w:val="24"/>
          <w:szCs w:val="24"/>
        </w:rPr>
        <w:t>conditioned</w:t>
      </w:r>
      <w:r w:rsidR="00D627AD">
        <w:rPr>
          <w:rFonts w:ascii="Times New Roman" w:hAnsi="Times New Roman"/>
          <w:sz w:val="24"/>
          <w:szCs w:val="24"/>
        </w:rPr>
        <w:t xml:space="preserve"> </w:t>
      </w:r>
      <w:r w:rsidR="00A1519D">
        <w:rPr>
          <w:rFonts w:ascii="Times New Roman" w:hAnsi="Times New Roman"/>
          <w:sz w:val="24"/>
          <w:szCs w:val="24"/>
        </w:rPr>
        <w:t>(though not fully dete</w:t>
      </w:r>
      <w:r w:rsidR="00A1519D">
        <w:rPr>
          <w:rFonts w:ascii="Times New Roman" w:hAnsi="Times New Roman"/>
          <w:sz w:val="24"/>
          <w:szCs w:val="24"/>
        </w:rPr>
        <w:t>r</w:t>
      </w:r>
      <w:r w:rsidR="00A1519D">
        <w:rPr>
          <w:rFonts w:ascii="Times New Roman" w:hAnsi="Times New Roman"/>
          <w:sz w:val="24"/>
          <w:szCs w:val="24"/>
        </w:rPr>
        <w:t xml:space="preserve">mined) </w:t>
      </w:r>
      <w:r w:rsidR="00D627AD">
        <w:rPr>
          <w:rFonts w:ascii="Times New Roman" w:hAnsi="Times New Roman"/>
          <w:sz w:val="24"/>
          <w:szCs w:val="24"/>
        </w:rPr>
        <w:t>by his or her corporate identity</w:t>
      </w:r>
      <w:r w:rsidR="00A1519D">
        <w:rPr>
          <w:rFonts w:ascii="Times New Roman" w:hAnsi="Times New Roman"/>
          <w:sz w:val="24"/>
          <w:szCs w:val="24"/>
        </w:rPr>
        <w:t xml:space="preserve"> or “social location</w:t>
      </w:r>
      <w:r w:rsidR="00D627AD">
        <w:rPr>
          <w:rFonts w:ascii="Times New Roman" w:hAnsi="Times New Roman"/>
          <w:sz w:val="24"/>
          <w:szCs w:val="24"/>
        </w:rPr>
        <w:t>,</w:t>
      </w:r>
      <w:r w:rsidR="00A1519D">
        <w:rPr>
          <w:rFonts w:ascii="Times New Roman" w:hAnsi="Times New Roman"/>
          <w:sz w:val="24"/>
          <w:szCs w:val="24"/>
        </w:rPr>
        <w:t>”</w:t>
      </w:r>
      <w:r w:rsidR="00D627AD">
        <w:rPr>
          <w:rFonts w:ascii="Times New Roman" w:hAnsi="Times New Roman"/>
          <w:sz w:val="24"/>
          <w:szCs w:val="24"/>
        </w:rPr>
        <w:t xml:space="preserve"> the role that he or she </w:t>
      </w:r>
      <w:r w:rsidR="000A547E">
        <w:rPr>
          <w:rFonts w:ascii="Times New Roman" w:hAnsi="Times New Roman"/>
          <w:sz w:val="24"/>
          <w:szCs w:val="24"/>
        </w:rPr>
        <w:t xml:space="preserve">regularly </w:t>
      </w:r>
      <w:r w:rsidR="00D627AD">
        <w:rPr>
          <w:rFonts w:ascii="Times New Roman" w:hAnsi="Times New Roman"/>
          <w:sz w:val="24"/>
          <w:szCs w:val="24"/>
        </w:rPr>
        <w:t>plays within the ongoing life of the community</w:t>
      </w:r>
      <w:r w:rsidR="000A547E">
        <w:rPr>
          <w:rFonts w:ascii="Times New Roman" w:hAnsi="Times New Roman"/>
          <w:sz w:val="24"/>
          <w:szCs w:val="24"/>
        </w:rPr>
        <w:t xml:space="preserve"> to which he or she belongs</w:t>
      </w:r>
      <w:r w:rsidR="00D627AD">
        <w:rPr>
          <w:rFonts w:ascii="Times New Roman" w:hAnsi="Times New Roman"/>
          <w:sz w:val="24"/>
          <w:szCs w:val="24"/>
        </w:rPr>
        <w:t xml:space="preserve">. </w:t>
      </w:r>
      <w:r w:rsidR="000A547E">
        <w:rPr>
          <w:rFonts w:ascii="Times New Roman" w:hAnsi="Times New Roman"/>
          <w:sz w:val="24"/>
          <w:szCs w:val="24"/>
        </w:rPr>
        <w:t>Furthermore, i</w:t>
      </w:r>
      <w:r w:rsidR="00D627AD">
        <w:rPr>
          <w:rFonts w:ascii="Times New Roman" w:hAnsi="Times New Roman"/>
          <w:sz w:val="24"/>
          <w:szCs w:val="24"/>
        </w:rPr>
        <w:t xml:space="preserve">f this </w:t>
      </w:r>
      <w:r w:rsidR="00B60B73">
        <w:rPr>
          <w:rFonts w:ascii="Times New Roman" w:hAnsi="Times New Roman"/>
          <w:sz w:val="24"/>
          <w:szCs w:val="24"/>
        </w:rPr>
        <w:t xml:space="preserve">“trinitarian” </w:t>
      </w:r>
      <w:r w:rsidR="00D627AD">
        <w:rPr>
          <w:rFonts w:ascii="Times New Roman" w:hAnsi="Times New Roman"/>
          <w:sz w:val="24"/>
          <w:szCs w:val="24"/>
        </w:rPr>
        <w:t>model for the relatio</w:t>
      </w:r>
      <w:r w:rsidR="00D627AD">
        <w:rPr>
          <w:rFonts w:ascii="Times New Roman" w:hAnsi="Times New Roman"/>
          <w:sz w:val="24"/>
          <w:szCs w:val="24"/>
        </w:rPr>
        <w:t>n</w:t>
      </w:r>
      <w:r w:rsidR="00D627AD">
        <w:rPr>
          <w:rFonts w:ascii="Times New Roman" w:hAnsi="Times New Roman"/>
          <w:sz w:val="24"/>
          <w:szCs w:val="24"/>
        </w:rPr>
        <w:t>ship between the One and the Many</w:t>
      </w:r>
      <w:r w:rsidR="000A547E">
        <w:rPr>
          <w:rFonts w:ascii="Times New Roman" w:hAnsi="Times New Roman"/>
          <w:sz w:val="24"/>
          <w:szCs w:val="24"/>
        </w:rPr>
        <w:t xml:space="preserve"> is t</w:t>
      </w:r>
      <w:r w:rsidR="004A2B34">
        <w:rPr>
          <w:rFonts w:ascii="Times New Roman" w:hAnsi="Times New Roman"/>
          <w:sz w:val="24"/>
          <w:szCs w:val="24"/>
        </w:rPr>
        <w:t xml:space="preserve">ransposed to creation as a whole, the entire world </w:t>
      </w:r>
      <w:r w:rsidR="000A547E">
        <w:rPr>
          <w:rFonts w:ascii="Times New Roman" w:hAnsi="Times New Roman"/>
          <w:sz w:val="24"/>
          <w:szCs w:val="24"/>
        </w:rPr>
        <w:t>can</w:t>
      </w:r>
      <w:r w:rsidR="006F1762">
        <w:rPr>
          <w:rFonts w:ascii="Times New Roman" w:hAnsi="Times New Roman"/>
          <w:sz w:val="24"/>
          <w:szCs w:val="24"/>
        </w:rPr>
        <w:t xml:space="preserve"> be seen a</w:t>
      </w:r>
      <w:r w:rsidR="004A2B34">
        <w:rPr>
          <w:rFonts w:ascii="Times New Roman" w:hAnsi="Times New Roman"/>
          <w:sz w:val="24"/>
          <w:szCs w:val="24"/>
        </w:rPr>
        <w:t>s a cosmic community of entities that find their particularity or individual identity not in themselves but in their ongoing depen</w:t>
      </w:r>
      <w:r w:rsidR="004A2B34">
        <w:rPr>
          <w:rFonts w:ascii="Times New Roman" w:hAnsi="Times New Roman"/>
          <w:sz w:val="24"/>
          <w:szCs w:val="24"/>
        </w:rPr>
        <w:t>d</w:t>
      </w:r>
      <w:r w:rsidR="004A2B34">
        <w:rPr>
          <w:rFonts w:ascii="Times New Roman" w:hAnsi="Times New Roman"/>
          <w:sz w:val="24"/>
          <w:szCs w:val="24"/>
        </w:rPr>
        <w:t xml:space="preserve">ence </w:t>
      </w:r>
      <w:r w:rsidR="000A547E">
        <w:rPr>
          <w:rFonts w:ascii="Times New Roman" w:hAnsi="Times New Roman"/>
          <w:sz w:val="24"/>
          <w:szCs w:val="24"/>
        </w:rPr>
        <w:t xml:space="preserve">on one  another for </w:t>
      </w:r>
      <w:r w:rsidR="009C4231">
        <w:rPr>
          <w:rFonts w:ascii="Times New Roman" w:hAnsi="Times New Roman"/>
          <w:sz w:val="24"/>
          <w:szCs w:val="24"/>
        </w:rPr>
        <w:t xml:space="preserve">both </w:t>
      </w:r>
      <w:r w:rsidR="000A547E">
        <w:rPr>
          <w:rFonts w:ascii="Times New Roman" w:hAnsi="Times New Roman"/>
          <w:sz w:val="24"/>
          <w:szCs w:val="24"/>
        </w:rPr>
        <w:t>individual and corporate</w:t>
      </w:r>
      <w:r w:rsidR="004A2B34">
        <w:rPr>
          <w:rFonts w:ascii="Times New Roman" w:hAnsi="Times New Roman"/>
          <w:sz w:val="24"/>
          <w:szCs w:val="24"/>
        </w:rPr>
        <w:t xml:space="preserve"> existenc</w:t>
      </w:r>
      <w:r w:rsidR="000A547E">
        <w:rPr>
          <w:rFonts w:ascii="Times New Roman" w:hAnsi="Times New Roman"/>
          <w:sz w:val="24"/>
          <w:szCs w:val="24"/>
        </w:rPr>
        <w:t xml:space="preserve">e </w:t>
      </w:r>
      <w:r w:rsidR="004A2B34">
        <w:rPr>
          <w:rFonts w:ascii="Times New Roman" w:hAnsi="Times New Roman"/>
          <w:sz w:val="24"/>
          <w:szCs w:val="24"/>
        </w:rPr>
        <w:t>and activity</w:t>
      </w:r>
      <w:r w:rsidR="00605006">
        <w:rPr>
          <w:rFonts w:ascii="Times New Roman" w:hAnsi="Times New Roman"/>
          <w:sz w:val="24"/>
          <w:szCs w:val="24"/>
        </w:rPr>
        <w:t xml:space="preserve"> (Gunton 1993, 166-73)</w:t>
      </w:r>
      <w:r w:rsidR="004A2B34">
        <w:rPr>
          <w:rFonts w:ascii="Times New Roman" w:hAnsi="Times New Roman"/>
          <w:sz w:val="24"/>
          <w:szCs w:val="24"/>
        </w:rPr>
        <w:t>.</w:t>
      </w:r>
      <w:r w:rsidR="006F1762">
        <w:rPr>
          <w:rFonts w:ascii="Times New Roman" w:hAnsi="Times New Roman"/>
          <w:sz w:val="24"/>
          <w:szCs w:val="24"/>
        </w:rPr>
        <w:t xml:space="preserve">  </w:t>
      </w:r>
      <w:r w:rsidR="000016AC">
        <w:rPr>
          <w:rFonts w:ascii="Times New Roman" w:hAnsi="Times New Roman"/>
          <w:sz w:val="24"/>
          <w:szCs w:val="24"/>
        </w:rPr>
        <w:t xml:space="preserve">A </w:t>
      </w:r>
      <w:r w:rsidR="000016AC">
        <w:rPr>
          <w:rFonts w:ascii="Times New Roman" w:hAnsi="Times New Roman"/>
          <w:sz w:val="24"/>
          <w:szCs w:val="24"/>
        </w:rPr>
        <w:lastRenderedPageBreak/>
        <w:t>potential</w:t>
      </w:r>
      <w:r w:rsidR="009C4231">
        <w:rPr>
          <w:rFonts w:ascii="Times New Roman" w:hAnsi="Times New Roman"/>
          <w:sz w:val="24"/>
          <w:szCs w:val="24"/>
        </w:rPr>
        <w:t xml:space="preserve"> </w:t>
      </w:r>
      <w:r w:rsidR="006F1762">
        <w:rPr>
          <w:rFonts w:ascii="Times New Roman" w:hAnsi="Times New Roman"/>
          <w:sz w:val="24"/>
          <w:szCs w:val="24"/>
        </w:rPr>
        <w:t xml:space="preserve">flaw in </w:t>
      </w:r>
      <w:r w:rsidR="00B60B73">
        <w:rPr>
          <w:rFonts w:ascii="Times New Roman" w:hAnsi="Times New Roman"/>
          <w:sz w:val="24"/>
          <w:szCs w:val="24"/>
        </w:rPr>
        <w:t xml:space="preserve">the logic of </w:t>
      </w:r>
      <w:r w:rsidR="004A2B34">
        <w:rPr>
          <w:rFonts w:ascii="Times New Roman" w:hAnsi="Times New Roman"/>
          <w:sz w:val="24"/>
          <w:szCs w:val="24"/>
        </w:rPr>
        <w:t xml:space="preserve"> </w:t>
      </w:r>
      <w:r w:rsidR="006F1762">
        <w:rPr>
          <w:rFonts w:ascii="Times New Roman" w:hAnsi="Times New Roman"/>
          <w:sz w:val="24"/>
          <w:szCs w:val="24"/>
        </w:rPr>
        <w:t xml:space="preserve">Gunton’s </w:t>
      </w:r>
      <w:r w:rsidR="00B60B73">
        <w:rPr>
          <w:rFonts w:ascii="Times New Roman" w:hAnsi="Times New Roman"/>
          <w:sz w:val="24"/>
          <w:szCs w:val="24"/>
        </w:rPr>
        <w:t>argument</w:t>
      </w:r>
      <w:r w:rsidR="00A1519D">
        <w:rPr>
          <w:rFonts w:ascii="Times New Roman" w:hAnsi="Times New Roman"/>
          <w:sz w:val="24"/>
          <w:szCs w:val="24"/>
        </w:rPr>
        <w:t>, however,</w:t>
      </w:r>
      <w:r w:rsidR="006F1762">
        <w:rPr>
          <w:rFonts w:ascii="Times New Roman" w:hAnsi="Times New Roman"/>
          <w:sz w:val="24"/>
          <w:szCs w:val="24"/>
        </w:rPr>
        <w:t xml:space="preserve"> is that he </w:t>
      </w:r>
      <w:r w:rsidR="00B60B73">
        <w:rPr>
          <w:rFonts w:ascii="Times New Roman" w:hAnsi="Times New Roman"/>
          <w:sz w:val="24"/>
          <w:szCs w:val="24"/>
        </w:rPr>
        <w:t xml:space="preserve">seems to </w:t>
      </w:r>
      <w:r w:rsidR="006F1762">
        <w:rPr>
          <w:rFonts w:ascii="Times New Roman" w:hAnsi="Times New Roman"/>
          <w:sz w:val="24"/>
          <w:szCs w:val="24"/>
        </w:rPr>
        <w:t xml:space="preserve">depend </w:t>
      </w:r>
      <w:r w:rsidR="000A547E">
        <w:rPr>
          <w:rFonts w:ascii="Times New Roman" w:hAnsi="Times New Roman"/>
          <w:sz w:val="24"/>
          <w:szCs w:val="24"/>
        </w:rPr>
        <w:t xml:space="preserve">on antecedent </w:t>
      </w:r>
      <w:r w:rsidR="006F1762">
        <w:rPr>
          <w:rFonts w:ascii="Times New Roman" w:hAnsi="Times New Roman"/>
          <w:sz w:val="24"/>
          <w:szCs w:val="24"/>
        </w:rPr>
        <w:t xml:space="preserve"> belief in the Christian doctrine of the Trinity for solution of</w:t>
      </w:r>
      <w:r w:rsidR="001F1015">
        <w:rPr>
          <w:rFonts w:ascii="Times New Roman" w:hAnsi="Times New Roman"/>
          <w:sz w:val="24"/>
          <w:szCs w:val="24"/>
        </w:rPr>
        <w:t xml:space="preserve"> what he sees as</w:t>
      </w:r>
      <w:r w:rsidR="006F1762">
        <w:rPr>
          <w:rFonts w:ascii="Times New Roman" w:hAnsi="Times New Roman"/>
          <w:sz w:val="24"/>
          <w:szCs w:val="24"/>
        </w:rPr>
        <w:t xml:space="preserve"> the ills of contemp</w:t>
      </w:r>
      <w:r w:rsidR="006F1762">
        <w:rPr>
          <w:rFonts w:ascii="Times New Roman" w:hAnsi="Times New Roman"/>
          <w:sz w:val="24"/>
          <w:szCs w:val="24"/>
        </w:rPr>
        <w:t>o</w:t>
      </w:r>
      <w:r w:rsidR="006F1762">
        <w:rPr>
          <w:rFonts w:ascii="Times New Roman" w:hAnsi="Times New Roman"/>
          <w:sz w:val="24"/>
          <w:szCs w:val="24"/>
        </w:rPr>
        <w:t xml:space="preserve">rary human life.  In this sense, </w:t>
      </w:r>
      <w:r w:rsidR="000A547E">
        <w:rPr>
          <w:rFonts w:ascii="Times New Roman" w:hAnsi="Times New Roman"/>
          <w:sz w:val="24"/>
          <w:szCs w:val="24"/>
        </w:rPr>
        <w:t>Gunton</w:t>
      </w:r>
      <w:r w:rsidR="006F1762">
        <w:rPr>
          <w:rFonts w:ascii="Times New Roman" w:hAnsi="Times New Roman"/>
          <w:sz w:val="24"/>
          <w:szCs w:val="24"/>
        </w:rPr>
        <w:t xml:space="preserve"> could be </w:t>
      </w:r>
      <w:r w:rsidR="001F1015">
        <w:rPr>
          <w:rFonts w:ascii="Times New Roman" w:hAnsi="Times New Roman"/>
          <w:sz w:val="24"/>
          <w:szCs w:val="24"/>
        </w:rPr>
        <w:t>accused of “onto-theology,” as Heidegger understood it</w:t>
      </w:r>
      <w:r w:rsidR="000A547E">
        <w:rPr>
          <w:rFonts w:ascii="Times New Roman" w:hAnsi="Times New Roman"/>
          <w:sz w:val="24"/>
          <w:szCs w:val="24"/>
        </w:rPr>
        <w:t xml:space="preserve">.  That is, he </w:t>
      </w:r>
      <w:r w:rsidR="001F1015">
        <w:rPr>
          <w:rFonts w:ascii="Times New Roman" w:hAnsi="Times New Roman"/>
          <w:sz w:val="24"/>
          <w:szCs w:val="24"/>
        </w:rPr>
        <w:t>set</w:t>
      </w:r>
      <w:r w:rsidR="000A547E">
        <w:rPr>
          <w:rFonts w:ascii="Times New Roman" w:hAnsi="Times New Roman"/>
          <w:sz w:val="24"/>
          <w:szCs w:val="24"/>
        </w:rPr>
        <w:t xml:space="preserve">s </w:t>
      </w:r>
      <w:r w:rsidR="001F1015">
        <w:rPr>
          <w:rFonts w:ascii="Times New Roman" w:hAnsi="Times New Roman"/>
          <w:sz w:val="24"/>
          <w:szCs w:val="24"/>
        </w:rPr>
        <w:t>forth a</w:t>
      </w:r>
      <w:r w:rsidR="000A547E">
        <w:rPr>
          <w:rFonts w:ascii="Times New Roman" w:hAnsi="Times New Roman"/>
          <w:sz w:val="24"/>
          <w:szCs w:val="24"/>
        </w:rPr>
        <w:t xml:space="preserve">n allegedly </w:t>
      </w:r>
      <w:r w:rsidR="001F1015">
        <w:rPr>
          <w:rFonts w:ascii="Times New Roman" w:hAnsi="Times New Roman"/>
          <w:sz w:val="24"/>
          <w:szCs w:val="24"/>
        </w:rPr>
        <w:t xml:space="preserve">philosophical hypothesis about the nature of reality that is </w:t>
      </w:r>
      <w:r w:rsidR="000A547E">
        <w:rPr>
          <w:rFonts w:ascii="Times New Roman" w:hAnsi="Times New Roman"/>
          <w:sz w:val="24"/>
          <w:szCs w:val="24"/>
        </w:rPr>
        <w:t xml:space="preserve">actually </w:t>
      </w:r>
      <w:r w:rsidR="001F1015">
        <w:rPr>
          <w:rFonts w:ascii="Times New Roman" w:hAnsi="Times New Roman"/>
          <w:sz w:val="24"/>
          <w:szCs w:val="24"/>
        </w:rPr>
        <w:t>grounded in an antece</w:t>
      </w:r>
      <w:r w:rsidR="001F1015">
        <w:rPr>
          <w:rFonts w:ascii="Times New Roman" w:hAnsi="Times New Roman"/>
          <w:sz w:val="24"/>
          <w:szCs w:val="24"/>
        </w:rPr>
        <w:t>d</w:t>
      </w:r>
      <w:r w:rsidR="001F1015">
        <w:rPr>
          <w:rFonts w:ascii="Times New Roman" w:hAnsi="Times New Roman"/>
          <w:sz w:val="24"/>
          <w:szCs w:val="24"/>
        </w:rPr>
        <w:t>ent religious belief rather than in rational reflection available to believer and non-believer alike.</w:t>
      </w:r>
      <w:r w:rsidR="000016AC">
        <w:rPr>
          <w:rFonts w:ascii="Times New Roman" w:hAnsi="Times New Roman"/>
          <w:sz w:val="24"/>
          <w:szCs w:val="24"/>
        </w:rPr>
        <w:t xml:space="preserve"> </w:t>
      </w:r>
    </w:p>
    <w:p w:rsidR="00DC0F38" w:rsidRDefault="00DC0F38" w:rsidP="000016AC">
      <w:pPr>
        <w:spacing w:line="480" w:lineRule="auto"/>
        <w:ind w:firstLine="720"/>
        <w:rPr>
          <w:rFonts w:ascii="Times New Roman" w:hAnsi="Times New Roman"/>
          <w:sz w:val="24"/>
          <w:szCs w:val="24"/>
        </w:rPr>
      </w:pPr>
    </w:p>
    <w:p w:rsidR="00905CAF" w:rsidRDefault="00DC0F38" w:rsidP="000016AC">
      <w:pPr>
        <w:spacing w:line="480" w:lineRule="auto"/>
        <w:ind w:firstLine="720"/>
        <w:rPr>
          <w:rFonts w:ascii="Times New Roman" w:hAnsi="Times New Roman"/>
          <w:sz w:val="24"/>
          <w:szCs w:val="24"/>
        </w:rPr>
      </w:pPr>
      <w:r>
        <w:rPr>
          <w:rFonts w:ascii="Times New Roman" w:hAnsi="Times New Roman"/>
          <w:sz w:val="24"/>
          <w:szCs w:val="24"/>
        </w:rPr>
        <w:t>Accordingly</w:t>
      </w:r>
      <w:r w:rsidR="00A1519D">
        <w:rPr>
          <w:rFonts w:ascii="Times New Roman" w:hAnsi="Times New Roman"/>
          <w:sz w:val="24"/>
          <w:szCs w:val="24"/>
        </w:rPr>
        <w:t>, in</w:t>
      </w:r>
      <w:r w:rsidR="00041F16">
        <w:rPr>
          <w:rFonts w:ascii="Times New Roman" w:hAnsi="Times New Roman"/>
          <w:sz w:val="24"/>
          <w:szCs w:val="24"/>
        </w:rPr>
        <w:t xml:space="preserve"> this article I  treat </w:t>
      </w:r>
      <w:r w:rsidR="00A1519D">
        <w:rPr>
          <w:rFonts w:ascii="Times New Roman" w:hAnsi="Times New Roman"/>
          <w:sz w:val="24"/>
          <w:szCs w:val="24"/>
        </w:rPr>
        <w:t xml:space="preserve">the </w:t>
      </w:r>
      <w:r w:rsidR="00A1519D">
        <w:rPr>
          <w:rFonts w:ascii="Times New Roman" w:hAnsi="Times New Roman"/>
          <w:i/>
          <w:sz w:val="24"/>
          <w:szCs w:val="24"/>
        </w:rPr>
        <w:t>perichoresis</w:t>
      </w:r>
      <w:r w:rsidR="00A1519D">
        <w:rPr>
          <w:rFonts w:ascii="Times New Roman" w:hAnsi="Times New Roman"/>
          <w:sz w:val="24"/>
          <w:szCs w:val="24"/>
        </w:rPr>
        <w:t xml:space="preserve"> of the three divine persons</w:t>
      </w:r>
      <w:r w:rsidR="00041F16">
        <w:rPr>
          <w:rFonts w:ascii="Times New Roman" w:hAnsi="Times New Roman"/>
          <w:sz w:val="24"/>
          <w:szCs w:val="24"/>
        </w:rPr>
        <w:t xml:space="preserve"> </w:t>
      </w:r>
      <w:r w:rsidR="007C4B7A">
        <w:rPr>
          <w:rFonts w:ascii="Times New Roman" w:hAnsi="Times New Roman"/>
          <w:sz w:val="24"/>
          <w:szCs w:val="24"/>
        </w:rPr>
        <w:t xml:space="preserve">simply </w:t>
      </w:r>
      <w:r w:rsidR="00041F16">
        <w:rPr>
          <w:rFonts w:ascii="Times New Roman" w:hAnsi="Times New Roman"/>
          <w:sz w:val="24"/>
          <w:szCs w:val="24"/>
        </w:rPr>
        <w:t>as a</w:t>
      </w:r>
      <w:r w:rsidR="00A1519D">
        <w:rPr>
          <w:rFonts w:ascii="Times New Roman" w:hAnsi="Times New Roman"/>
          <w:sz w:val="24"/>
          <w:szCs w:val="24"/>
        </w:rPr>
        <w:t>n apt illustration of a</w:t>
      </w:r>
      <w:r w:rsidR="00041F16">
        <w:rPr>
          <w:rFonts w:ascii="Times New Roman" w:hAnsi="Times New Roman"/>
          <w:sz w:val="24"/>
          <w:szCs w:val="24"/>
        </w:rPr>
        <w:t xml:space="preserve"> purely philosophical hypoth</w:t>
      </w:r>
      <w:r w:rsidR="00041F16">
        <w:rPr>
          <w:rFonts w:ascii="Times New Roman" w:hAnsi="Times New Roman"/>
          <w:sz w:val="24"/>
          <w:szCs w:val="24"/>
        </w:rPr>
        <w:t>e</w:t>
      </w:r>
      <w:r w:rsidR="00041F16">
        <w:rPr>
          <w:rFonts w:ascii="Times New Roman" w:hAnsi="Times New Roman"/>
          <w:sz w:val="24"/>
          <w:szCs w:val="24"/>
        </w:rPr>
        <w:t>sis</w:t>
      </w:r>
      <w:r w:rsidR="00A1519D">
        <w:rPr>
          <w:rFonts w:ascii="Times New Roman" w:hAnsi="Times New Roman"/>
          <w:sz w:val="24"/>
          <w:szCs w:val="24"/>
        </w:rPr>
        <w:t xml:space="preserve"> about the relation between the One and the Many.  </w:t>
      </w:r>
      <w:r w:rsidR="006F7950">
        <w:rPr>
          <w:rFonts w:ascii="Times New Roman" w:hAnsi="Times New Roman"/>
          <w:sz w:val="24"/>
          <w:szCs w:val="24"/>
        </w:rPr>
        <w:t>The article is divided into four parts with this brief Introduction as the first part.  I</w:t>
      </w:r>
      <w:r w:rsidR="00905CAF">
        <w:rPr>
          <w:rFonts w:ascii="Times New Roman" w:hAnsi="Times New Roman"/>
          <w:sz w:val="24"/>
          <w:szCs w:val="24"/>
        </w:rPr>
        <w:t xml:space="preserve">n </w:t>
      </w:r>
      <w:r w:rsidR="00D22395">
        <w:rPr>
          <w:rFonts w:ascii="Times New Roman" w:hAnsi="Times New Roman"/>
          <w:sz w:val="24"/>
          <w:szCs w:val="24"/>
        </w:rPr>
        <w:t xml:space="preserve">part two </w:t>
      </w:r>
      <w:r w:rsidR="000016AC">
        <w:rPr>
          <w:rFonts w:ascii="Times New Roman" w:hAnsi="Times New Roman"/>
          <w:sz w:val="24"/>
          <w:szCs w:val="24"/>
        </w:rPr>
        <w:t>of th</w:t>
      </w:r>
      <w:r w:rsidR="006F7950">
        <w:rPr>
          <w:rFonts w:ascii="Times New Roman" w:hAnsi="Times New Roman"/>
          <w:sz w:val="24"/>
          <w:szCs w:val="24"/>
        </w:rPr>
        <w:t xml:space="preserve">e </w:t>
      </w:r>
      <w:r w:rsidR="000016AC">
        <w:rPr>
          <w:rFonts w:ascii="Times New Roman" w:hAnsi="Times New Roman"/>
          <w:sz w:val="24"/>
          <w:szCs w:val="24"/>
        </w:rPr>
        <w:t xml:space="preserve">article, I </w:t>
      </w:r>
      <w:r w:rsidR="00041F16">
        <w:rPr>
          <w:rFonts w:ascii="Times New Roman" w:hAnsi="Times New Roman"/>
          <w:sz w:val="24"/>
          <w:szCs w:val="24"/>
        </w:rPr>
        <w:t xml:space="preserve">review </w:t>
      </w:r>
      <w:r w:rsidR="006F7950">
        <w:rPr>
          <w:rFonts w:ascii="Times New Roman" w:hAnsi="Times New Roman"/>
          <w:sz w:val="24"/>
          <w:szCs w:val="24"/>
        </w:rPr>
        <w:t xml:space="preserve">various </w:t>
      </w:r>
      <w:r w:rsidR="00D22395">
        <w:rPr>
          <w:rFonts w:ascii="Times New Roman" w:hAnsi="Times New Roman"/>
          <w:sz w:val="24"/>
          <w:szCs w:val="24"/>
        </w:rPr>
        <w:t xml:space="preserve">shifts in </w:t>
      </w:r>
      <w:r w:rsidR="006F7950">
        <w:rPr>
          <w:rFonts w:ascii="Times New Roman" w:hAnsi="Times New Roman"/>
          <w:sz w:val="24"/>
          <w:szCs w:val="24"/>
        </w:rPr>
        <w:t xml:space="preserve">the </w:t>
      </w:r>
      <w:r w:rsidR="00D22395">
        <w:rPr>
          <w:rFonts w:ascii="Times New Roman" w:hAnsi="Times New Roman"/>
          <w:sz w:val="24"/>
          <w:szCs w:val="24"/>
        </w:rPr>
        <w:t xml:space="preserve">understanding </w:t>
      </w:r>
      <w:r w:rsidR="006F7950">
        <w:rPr>
          <w:rFonts w:ascii="Times New Roman" w:hAnsi="Times New Roman"/>
          <w:sz w:val="24"/>
          <w:szCs w:val="24"/>
        </w:rPr>
        <w:t xml:space="preserve">of </w:t>
      </w:r>
      <w:r w:rsidR="00041F16">
        <w:rPr>
          <w:rFonts w:ascii="Times New Roman" w:hAnsi="Times New Roman"/>
          <w:sz w:val="24"/>
          <w:szCs w:val="24"/>
        </w:rPr>
        <w:t>the classical par</w:t>
      </w:r>
      <w:r w:rsidR="00041F16">
        <w:rPr>
          <w:rFonts w:ascii="Times New Roman" w:hAnsi="Times New Roman"/>
          <w:sz w:val="24"/>
          <w:szCs w:val="24"/>
        </w:rPr>
        <w:t>a</w:t>
      </w:r>
      <w:r w:rsidR="00041F16">
        <w:rPr>
          <w:rFonts w:ascii="Times New Roman" w:hAnsi="Times New Roman"/>
          <w:sz w:val="24"/>
          <w:szCs w:val="24"/>
        </w:rPr>
        <w:t xml:space="preserve">digm for the relation between the One and the Many in </w:t>
      </w:r>
      <w:r w:rsidR="00D22395">
        <w:rPr>
          <w:rFonts w:ascii="Times New Roman" w:hAnsi="Times New Roman"/>
          <w:sz w:val="24"/>
          <w:szCs w:val="24"/>
        </w:rPr>
        <w:t xml:space="preserve">the history of </w:t>
      </w:r>
      <w:r w:rsidR="00041F16">
        <w:rPr>
          <w:rFonts w:ascii="Times New Roman" w:hAnsi="Times New Roman"/>
          <w:sz w:val="24"/>
          <w:szCs w:val="24"/>
        </w:rPr>
        <w:t xml:space="preserve">Western philosophy from the time of Plato to the present day.  </w:t>
      </w:r>
      <w:r w:rsidR="00C85759">
        <w:rPr>
          <w:rFonts w:ascii="Times New Roman" w:hAnsi="Times New Roman"/>
          <w:sz w:val="24"/>
          <w:szCs w:val="24"/>
        </w:rPr>
        <w:t>Then, i</w:t>
      </w:r>
      <w:r w:rsidR="00EE4963">
        <w:rPr>
          <w:rFonts w:ascii="Times New Roman" w:hAnsi="Times New Roman"/>
          <w:sz w:val="24"/>
          <w:szCs w:val="24"/>
        </w:rPr>
        <w:t xml:space="preserve">n the </w:t>
      </w:r>
      <w:r w:rsidR="00D22395">
        <w:rPr>
          <w:rFonts w:ascii="Times New Roman" w:hAnsi="Times New Roman"/>
          <w:sz w:val="24"/>
          <w:szCs w:val="24"/>
        </w:rPr>
        <w:t xml:space="preserve">third </w:t>
      </w:r>
      <w:r w:rsidR="00797F16">
        <w:rPr>
          <w:rFonts w:ascii="Times New Roman" w:hAnsi="Times New Roman"/>
          <w:sz w:val="24"/>
          <w:szCs w:val="24"/>
        </w:rPr>
        <w:t>part</w:t>
      </w:r>
      <w:r w:rsidR="00EE4963">
        <w:rPr>
          <w:rFonts w:ascii="Times New Roman" w:hAnsi="Times New Roman"/>
          <w:sz w:val="24"/>
          <w:szCs w:val="24"/>
        </w:rPr>
        <w:t xml:space="preserve"> of the article</w:t>
      </w:r>
      <w:r w:rsidR="00041F16">
        <w:rPr>
          <w:rFonts w:ascii="Times New Roman" w:hAnsi="Times New Roman"/>
          <w:sz w:val="24"/>
          <w:szCs w:val="24"/>
        </w:rPr>
        <w:t xml:space="preserve"> I set</w:t>
      </w:r>
      <w:r w:rsidR="00D22395">
        <w:rPr>
          <w:rFonts w:ascii="Times New Roman" w:hAnsi="Times New Roman"/>
          <w:sz w:val="24"/>
          <w:szCs w:val="24"/>
        </w:rPr>
        <w:t xml:space="preserve"> forth </w:t>
      </w:r>
      <w:r w:rsidR="00041F16">
        <w:rPr>
          <w:rFonts w:ascii="Times New Roman" w:hAnsi="Times New Roman"/>
          <w:sz w:val="24"/>
          <w:szCs w:val="24"/>
        </w:rPr>
        <w:t>a</w:t>
      </w:r>
      <w:r w:rsidR="00D22395">
        <w:rPr>
          <w:rFonts w:ascii="Times New Roman" w:hAnsi="Times New Roman"/>
          <w:sz w:val="24"/>
          <w:szCs w:val="24"/>
        </w:rPr>
        <w:t xml:space="preserve">n alternate </w:t>
      </w:r>
      <w:r w:rsidR="00041F16">
        <w:rPr>
          <w:rFonts w:ascii="Times New Roman" w:hAnsi="Times New Roman"/>
          <w:sz w:val="24"/>
          <w:szCs w:val="24"/>
        </w:rPr>
        <w:t xml:space="preserve"> </w:t>
      </w:r>
      <w:r w:rsidR="006F7950">
        <w:rPr>
          <w:rFonts w:ascii="Times New Roman" w:hAnsi="Times New Roman"/>
          <w:sz w:val="24"/>
          <w:szCs w:val="24"/>
        </w:rPr>
        <w:t>process-oriented</w:t>
      </w:r>
      <w:r w:rsidR="00041F16">
        <w:rPr>
          <w:rFonts w:ascii="Times New Roman" w:hAnsi="Times New Roman"/>
          <w:sz w:val="24"/>
          <w:szCs w:val="24"/>
        </w:rPr>
        <w:t xml:space="preserve"> understan</w:t>
      </w:r>
      <w:r w:rsidR="00041F16">
        <w:rPr>
          <w:rFonts w:ascii="Times New Roman" w:hAnsi="Times New Roman"/>
          <w:sz w:val="24"/>
          <w:szCs w:val="24"/>
        </w:rPr>
        <w:t>d</w:t>
      </w:r>
      <w:r w:rsidR="00041F16">
        <w:rPr>
          <w:rFonts w:ascii="Times New Roman" w:hAnsi="Times New Roman"/>
          <w:sz w:val="24"/>
          <w:szCs w:val="24"/>
        </w:rPr>
        <w:t xml:space="preserve">ing of  the relation between the One and the Many based on the metaphysical system of the English-American philosopher, Alfred North  Whitehead.  </w:t>
      </w:r>
      <w:r w:rsidR="000027F2">
        <w:rPr>
          <w:rFonts w:ascii="Times New Roman" w:hAnsi="Times New Roman"/>
          <w:sz w:val="24"/>
          <w:szCs w:val="24"/>
        </w:rPr>
        <w:t xml:space="preserve">Finally, in part four, </w:t>
      </w:r>
      <w:r w:rsidR="00EE4963">
        <w:rPr>
          <w:rFonts w:ascii="Times New Roman" w:hAnsi="Times New Roman"/>
          <w:sz w:val="24"/>
          <w:szCs w:val="24"/>
        </w:rPr>
        <w:t xml:space="preserve">I </w:t>
      </w:r>
      <w:r w:rsidR="000027F2">
        <w:rPr>
          <w:rFonts w:ascii="Times New Roman" w:hAnsi="Times New Roman"/>
          <w:sz w:val="24"/>
          <w:szCs w:val="24"/>
        </w:rPr>
        <w:t>briefly sketch h</w:t>
      </w:r>
      <w:r w:rsidR="00B61350">
        <w:rPr>
          <w:rFonts w:ascii="Times New Roman" w:hAnsi="Times New Roman"/>
          <w:sz w:val="24"/>
          <w:szCs w:val="24"/>
        </w:rPr>
        <w:t xml:space="preserve">ow </w:t>
      </w:r>
      <w:r w:rsidR="00B4272D">
        <w:rPr>
          <w:rFonts w:ascii="Times New Roman" w:hAnsi="Times New Roman"/>
          <w:sz w:val="24"/>
          <w:szCs w:val="24"/>
        </w:rPr>
        <w:t xml:space="preserve">this new </w:t>
      </w:r>
      <w:r w:rsidR="00D22395">
        <w:rPr>
          <w:rFonts w:ascii="Times New Roman" w:hAnsi="Times New Roman"/>
          <w:sz w:val="24"/>
          <w:szCs w:val="24"/>
        </w:rPr>
        <w:t xml:space="preserve">process-oriented </w:t>
      </w:r>
      <w:r w:rsidR="00B4272D">
        <w:rPr>
          <w:rFonts w:ascii="Times New Roman" w:hAnsi="Times New Roman"/>
          <w:sz w:val="24"/>
          <w:szCs w:val="24"/>
        </w:rPr>
        <w:t>par</w:t>
      </w:r>
      <w:r w:rsidR="00B4272D">
        <w:rPr>
          <w:rFonts w:ascii="Times New Roman" w:hAnsi="Times New Roman"/>
          <w:sz w:val="24"/>
          <w:szCs w:val="24"/>
        </w:rPr>
        <w:t>a</w:t>
      </w:r>
      <w:r w:rsidR="00B4272D">
        <w:rPr>
          <w:rFonts w:ascii="Times New Roman" w:hAnsi="Times New Roman"/>
          <w:sz w:val="24"/>
          <w:szCs w:val="24"/>
        </w:rPr>
        <w:t xml:space="preserve">digm for the relation between the One and the Many </w:t>
      </w:r>
      <w:r w:rsidR="00B61350">
        <w:rPr>
          <w:rFonts w:ascii="Times New Roman" w:hAnsi="Times New Roman"/>
          <w:sz w:val="24"/>
          <w:szCs w:val="24"/>
        </w:rPr>
        <w:t xml:space="preserve">could be helpful </w:t>
      </w:r>
      <w:r w:rsidR="00D22395">
        <w:rPr>
          <w:rFonts w:ascii="Times New Roman" w:hAnsi="Times New Roman"/>
          <w:sz w:val="24"/>
          <w:szCs w:val="24"/>
        </w:rPr>
        <w:t xml:space="preserve">in other fields of </w:t>
      </w:r>
      <w:r w:rsidR="000027F2">
        <w:rPr>
          <w:rFonts w:ascii="Times New Roman" w:hAnsi="Times New Roman"/>
          <w:sz w:val="24"/>
          <w:szCs w:val="24"/>
        </w:rPr>
        <w:t xml:space="preserve">academic </w:t>
      </w:r>
      <w:r w:rsidR="00D22395">
        <w:rPr>
          <w:rFonts w:ascii="Times New Roman" w:hAnsi="Times New Roman"/>
          <w:sz w:val="24"/>
          <w:szCs w:val="24"/>
        </w:rPr>
        <w:t>research and specul</w:t>
      </w:r>
      <w:r w:rsidR="00D22395">
        <w:rPr>
          <w:rFonts w:ascii="Times New Roman" w:hAnsi="Times New Roman"/>
          <w:sz w:val="24"/>
          <w:szCs w:val="24"/>
        </w:rPr>
        <w:t>a</w:t>
      </w:r>
      <w:r w:rsidR="00D22395">
        <w:rPr>
          <w:rFonts w:ascii="Times New Roman" w:hAnsi="Times New Roman"/>
          <w:sz w:val="24"/>
          <w:szCs w:val="24"/>
        </w:rPr>
        <w:t>tion: first of all, for</w:t>
      </w:r>
      <w:r w:rsidR="00B61350">
        <w:rPr>
          <w:rFonts w:ascii="Times New Roman" w:hAnsi="Times New Roman"/>
          <w:sz w:val="24"/>
          <w:szCs w:val="24"/>
        </w:rPr>
        <w:t xml:space="preserve"> natural scientists in better understanding </w:t>
      </w:r>
      <w:r w:rsidR="002163C3">
        <w:rPr>
          <w:rFonts w:ascii="Times New Roman" w:hAnsi="Times New Roman"/>
          <w:sz w:val="24"/>
          <w:szCs w:val="24"/>
        </w:rPr>
        <w:t xml:space="preserve"> the emergence of higher forms of exis</w:t>
      </w:r>
      <w:r w:rsidR="002163C3">
        <w:rPr>
          <w:rFonts w:ascii="Times New Roman" w:hAnsi="Times New Roman"/>
          <w:sz w:val="24"/>
          <w:szCs w:val="24"/>
        </w:rPr>
        <w:t>t</w:t>
      </w:r>
      <w:r w:rsidR="002163C3">
        <w:rPr>
          <w:rFonts w:ascii="Times New Roman" w:hAnsi="Times New Roman"/>
          <w:sz w:val="24"/>
          <w:szCs w:val="24"/>
        </w:rPr>
        <w:t xml:space="preserve">ence and activity within the cosmic process via bottom-up </w:t>
      </w:r>
      <w:r w:rsidR="00B61350">
        <w:rPr>
          <w:rFonts w:ascii="Times New Roman" w:hAnsi="Times New Roman"/>
          <w:sz w:val="24"/>
          <w:szCs w:val="24"/>
        </w:rPr>
        <w:t xml:space="preserve">rather than top-down </w:t>
      </w:r>
      <w:r w:rsidR="002163C3">
        <w:rPr>
          <w:rFonts w:ascii="Times New Roman" w:hAnsi="Times New Roman"/>
          <w:sz w:val="24"/>
          <w:szCs w:val="24"/>
        </w:rPr>
        <w:t>causation</w:t>
      </w:r>
      <w:r w:rsidR="00D22395">
        <w:rPr>
          <w:rFonts w:ascii="Times New Roman" w:hAnsi="Times New Roman"/>
          <w:sz w:val="24"/>
          <w:szCs w:val="24"/>
        </w:rPr>
        <w:t xml:space="preserve">; secondly, for  Christian </w:t>
      </w:r>
      <w:r w:rsidR="002163C3">
        <w:rPr>
          <w:rFonts w:ascii="Times New Roman" w:hAnsi="Times New Roman"/>
          <w:sz w:val="24"/>
          <w:szCs w:val="24"/>
        </w:rPr>
        <w:t>systematic theolog</w:t>
      </w:r>
      <w:r w:rsidR="00D22395">
        <w:rPr>
          <w:rFonts w:ascii="Times New Roman" w:hAnsi="Times New Roman"/>
          <w:sz w:val="24"/>
          <w:szCs w:val="24"/>
        </w:rPr>
        <w:t xml:space="preserve">ians in explaining the </w:t>
      </w:r>
      <w:r w:rsidR="00797F16">
        <w:rPr>
          <w:rFonts w:ascii="Times New Roman" w:hAnsi="Times New Roman"/>
          <w:sz w:val="24"/>
          <w:szCs w:val="24"/>
        </w:rPr>
        <w:t xml:space="preserve">notion of panentheism, all things existing in God but remaining  distinct from God in their own finite identity at the same time.  </w:t>
      </w:r>
      <w:r w:rsidR="00B90985">
        <w:rPr>
          <w:rFonts w:ascii="Times New Roman" w:hAnsi="Times New Roman"/>
          <w:sz w:val="24"/>
          <w:szCs w:val="24"/>
        </w:rPr>
        <w:t>Panentheism is an attractive middle-ground position between dualism (the logical oppos</w:t>
      </w:r>
      <w:r w:rsidR="00B90985">
        <w:rPr>
          <w:rFonts w:ascii="Times New Roman" w:hAnsi="Times New Roman"/>
          <w:sz w:val="24"/>
          <w:szCs w:val="24"/>
        </w:rPr>
        <w:t>i</w:t>
      </w:r>
      <w:r w:rsidR="00B90985">
        <w:rPr>
          <w:rFonts w:ascii="Times New Roman" w:hAnsi="Times New Roman"/>
          <w:sz w:val="24"/>
          <w:szCs w:val="24"/>
        </w:rPr>
        <w:t xml:space="preserve">tion of matter and spirit) and pantheism (either the collapse of matter into spirit or vice-versa), provided that one can solve </w:t>
      </w:r>
      <w:r w:rsidR="00B90985">
        <w:rPr>
          <w:rFonts w:ascii="Times New Roman" w:hAnsi="Times New Roman"/>
          <w:sz w:val="24"/>
          <w:szCs w:val="24"/>
        </w:rPr>
        <w:lastRenderedPageBreak/>
        <w:t xml:space="preserve">the </w:t>
      </w:r>
      <w:r w:rsidR="00AC3F31">
        <w:rPr>
          <w:rFonts w:ascii="Times New Roman" w:hAnsi="Times New Roman"/>
          <w:sz w:val="24"/>
          <w:szCs w:val="24"/>
        </w:rPr>
        <w:t xml:space="preserve">knotty </w:t>
      </w:r>
      <w:r w:rsidR="00B90985">
        <w:rPr>
          <w:rFonts w:ascii="Times New Roman" w:hAnsi="Times New Roman"/>
          <w:sz w:val="24"/>
          <w:szCs w:val="24"/>
        </w:rPr>
        <w:t xml:space="preserve">problem of the One and the Many </w:t>
      </w:r>
      <w:r w:rsidR="00AC3F31">
        <w:rPr>
          <w:rFonts w:ascii="Times New Roman" w:hAnsi="Times New Roman"/>
          <w:sz w:val="24"/>
          <w:szCs w:val="24"/>
        </w:rPr>
        <w:t>inevitably involved therein</w:t>
      </w:r>
      <w:r w:rsidR="00B90985">
        <w:rPr>
          <w:rFonts w:ascii="Times New Roman" w:hAnsi="Times New Roman"/>
          <w:sz w:val="24"/>
          <w:szCs w:val="24"/>
        </w:rPr>
        <w:t xml:space="preserve">.  </w:t>
      </w:r>
      <w:r w:rsidR="007C4B7A">
        <w:rPr>
          <w:rFonts w:ascii="Times New Roman" w:hAnsi="Times New Roman"/>
          <w:sz w:val="24"/>
          <w:szCs w:val="24"/>
        </w:rPr>
        <w:t xml:space="preserve">  </w:t>
      </w:r>
      <w:r w:rsidR="000027F2">
        <w:rPr>
          <w:rFonts w:ascii="Times New Roman" w:hAnsi="Times New Roman"/>
          <w:sz w:val="24"/>
          <w:szCs w:val="24"/>
        </w:rPr>
        <w:t xml:space="preserve"> </w:t>
      </w:r>
      <w:r w:rsidR="00D22395">
        <w:rPr>
          <w:rFonts w:ascii="Times New Roman" w:hAnsi="Times New Roman"/>
          <w:sz w:val="24"/>
          <w:szCs w:val="24"/>
        </w:rPr>
        <w:t xml:space="preserve">    </w:t>
      </w:r>
    </w:p>
    <w:p w:rsidR="006F73E8" w:rsidRDefault="006F73E8" w:rsidP="00656417">
      <w:pPr>
        <w:spacing w:line="480" w:lineRule="auto"/>
        <w:rPr>
          <w:rFonts w:ascii="Times New Roman" w:hAnsi="Times New Roman"/>
          <w:sz w:val="24"/>
          <w:szCs w:val="24"/>
        </w:rPr>
      </w:pPr>
    </w:p>
    <w:p w:rsidR="00656417" w:rsidRPr="00656417" w:rsidRDefault="000027F2" w:rsidP="00CB21F8">
      <w:pPr>
        <w:numPr>
          <w:ilvl w:val="0"/>
          <w:numId w:val="1"/>
        </w:numPr>
        <w:spacing w:line="480" w:lineRule="auto"/>
        <w:ind w:left="0"/>
        <w:rPr>
          <w:rFonts w:ascii="Times New Roman" w:hAnsi="Times New Roman"/>
          <w:b/>
          <w:i/>
          <w:sz w:val="24"/>
          <w:szCs w:val="24"/>
        </w:rPr>
      </w:pPr>
      <w:r>
        <w:rPr>
          <w:rFonts w:ascii="Times New Roman" w:hAnsi="Times New Roman"/>
          <w:b/>
          <w:sz w:val="24"/>
          <w:szCs w:val="24"/>
        </w:rPr>
        <w:t>Historical Shifts in Understanding the Classical</w:t>
      </w:r>
      <w:r w:rsidR="00656417">
        <w:rPr>
          <w:rFonts w:ascii="Times New Roman" w:hAnsi="Times New Roman"/>
          <w:b/>
          <w:sz w:val="24"/>
          <w:szCs w:val="24"/>
        </w:rPr>
        <w:t xml:space="preserve"> Paradigm for the relation between the One and the Many</w:t>
      </w:r>
      <w:r>
        <w:rPr>
          <w:rFonts w:ascii="Times New Roman" w:hAnsi="Times New Roman"/>
          <w:b/>
          <w:sz w:val="24"/>
          <w:szCs w:val="24"/>
        </w:rPr>
        <w:t>.</w:t>
      </w:r>
    </w:p>
    <w:p w:rsidR="006F73E8" w:rsidRDefault="00A37CC9" w:rsidP="00A37CC9">
      <w:pPr>
        <w:spacing w:line="480" w:lineRule="auto"/>
        <w:ind w:firstLine="720"/>
        <w:rPr>
          <w:rFonts w:ascii="Times New Roman" w:hAnsi="Times New Roman"/>
          <w:sz w:val="24"/>
          <w:szCs w:val="24"/>
        </w:rPr>
      </w:pPr>
      <w:r>
        <w:rPr>
          <w:rFonts w:ascii="Times New Roman" w:hAnsi="Times New Roman"/>
          <w:sz w:val="24"/>
          <w:szCs w:val="24"/>
        </w:rPr>
        <w:t>T</w:t>
      </w:r>
      <w:r w:rsidR="000027F2">
        <w:rPr>
          <w:rFonts w:ascii="Times New Roman" w:hAnsi="Times New Roman"/>
          <w:sz w:val="24"/>
          <w:szCs w:val="24"/>
        </w:rPr>
        <w:t xml:space="preserve">he origin of the classical model of the One and the Many </w:t>
      </w:r>
      <w:r>
        <w:rPr>
          <w:rFonts w:ascii="Times New Roman" w:hAnsi="Times New Roman"/>
          <w:sz w:val="24"/>
          <w:szCs w:val="24"/>
        </w:rPr>
        <w:t xml:space="preserve">is to be found </w:t>
      </w:r>
      <w:r w:rsidR="000027F2">
        <w:rPr>
          <w:rFonts w:ascii="Times New Roman" w:hAnsi="Times New Roman"/>
          <w:sz w:val="24"/>
          <w:szCs w:val="24"/>
        </w:rPr>
        <w:t>in ancient Greek philosophy and its continuation in the understanding of the God-world relatio</w:t>
      </w:r>
      <w:r w:rsidR="000027F2">
        <w:rPr>
          <w:rFonts w:ascii="Times New Roman" w:hAnsi="Times New Roman"/>
          <w:sz w:val="24"/>
          <w:szCs w:val="24"/>
        </w:rPr>
        <w:t>n</w:t>
      </w:r>
      <w:r w:rsidR="000027F2">
        <w:rPr>
          <w:rFonts w:ascii="Times New Roman" w:hAnsi="Times New Roman"/>
          <w:sz w:val="24"/>
          <w:szCs w:val="24"/>
        </w:rPr>
        <w:t>ship by Thomas Aquinas and other medieval philosopher/theologians</w:t>
      </w:r>
      <w:r w:rsidR="00B03C58">
        <w:rPr>
          <w:rFonts w:ascii="Times New Roman" w:hAnsi="Times New Roman"/>
          <w:sz w:val="24"/>
          <w:szCs w:val="24"/>
        </w:rPr>
        <w:t xml:space="preserve"> (Bracken 2009, 9-23)</w:t>
      </w:r>
      <w:r>
        <w:rPr>
          <w:rFonts w:ascii="Times New Roman" w:hAnsi="Times New Roman"/>
          <w:sz w:val="24"/>
          <w:szCs w:val="24"/>
        </w:rPr>
        <w:t>.</w:t>
      </w:r>
      <w:r w:rsidR="000027F2">
        <w:rPr>
          <w:rFonts w:ascii="Times New Roman" w:hAnsi="Times New Roman"/>
          <w:sz w:val="24"/>
          <w:szCs w:val="24"/>
        </w:rPr>
        <w:t xml:space="preserve"> </w:t>
      </w:r>
      <w:r w:rsidR="00B4272D">
        <w:rPr>
          <w:rFonts w:ascii="Times New Roman" w:hAnsi="Times New Roman"/>
          <w:sz w:val="24"/>
          <w:szCs w:val="24"/>
        </w:rPr>
        <w:t xml:space="preserve">In his </w:t>
      </w:r>
      <w:r w:rsidR="00CB21F8">
        <w:rPr>
          <w:rFonts w:ascii="Times New Roman" w:hAnsi="Times New Roman"/>
          <w:sz w:val="24"/>
          <w:szCs w:val="24"/>
        </w:rPr>
        <w:t xml:space="preserve"> analogy of the cave in the </w:t>
      </w:r>
      <w:r w:rsidR="00CB21F8">
        <w:rPr>
          <w:rFonts w:ascii="Times New Roman" w:hAnsi="Times New Roman"/>
          <w:i/>
          <w:sz w:val="24"/>
          <w:szCs w:val="24"/>
        </w:rPr>
        <w:t>Republic</w:t>
      </w:r>
      <w:r w:rsidR="00B4272D">
        <w:rPr>
          <w:rFonts w:ascii="Times New Roman" w:hAnsi="Times New Roman"/>
          <w:i/>
          <w:sz w:val="24"/>
          <w:szCs w:val="24"/>
        </w:rPr>
        <w:t xml:space="preserve">, </w:t>
      </w:r>
      <w:r w:rsidR="00B4272D">
        <w:rPr>
          <w:rFonts w:ascii="Times New Roman" w:hAnsi="Times New Roman"/>
          <w:sz w:val="24"/>
          <w:szCs w:val="24"/>
        </w:rPr>
        <w:t xml:space="preserve">for example, </w:t>
      </w:r>
      <w:r w:rsidR="00CF1FB6">
        <w:rPr>
          <w:rFonts w:ascii="Times New Roman" w:hAnsi="Times New Roman"/>
          <w:sz w:val="24"/>
          <w:szCs w:val="24"/>
        </w:rPr>
        <w:t xml:space="preserve">Plato </w:t>
      </w:r>
      <w:r w:rsidR="00CB21F8">
        <w:rPr>
          <w:rFonts w:ascii="Times New Roman" w:hAnsi="Times New Roman"/>
          <w:sz w:val="24"/>
          <w:szCs w:val="24"/>
        </w:rPr>
        <w:t>asserted the ontological priority of the Forms or transcendental Ideas over the confusing data of sense experience</w:t>
      </w:r>
      <w:r w:rsidR="00B03C58">
        <w:rPr>
          <w:rFonts w:ascii="Times New Roman" w:hAnsi="Times New Roman"/>
          <w:sz w:val="24"/>
          <w:szCs w:val="24"/>
        </w:rPr>
        <w:t xml:space="preserve"> (Plato 1962: Bk.VI, 509D-511B; Bk. VII. 514A-521B) </w:t>
      </w:r>
      <w:r w:rsidR="00CB21F8">
        <w:rPr>
          <w:rFonts w:ascii="Times New Roman" w:hAnsi="Times New Roman"/>
          <w:sz w:val="24"/>
          <w:szCs w:val="24"/>
        </w:rPr>
        <w:t>.</w:t>
      </w:r>
      <w:r w:rsidR="0095203F">
        <w:rPr>
          <w:rFonts w:ascii="Times New Roman" w:hAnsi="Times New Roman"/>
          <w:sz w:val="24"/>
          <w:szCs w:val="24"/>
        </w:rPr>
        <w:t xml:space="preserve"> </w:t>
      </w:r>
      <w:r w:rsidR="00B4272D">
        <w:rPr>
          <w:rFonts w:ascii="Times New Roman" w:hAnsi="Times New Roman"/>
          <w:sz w:val="24"/>
          <w:szCs w:val="24"/>
        </w:rPr>
        <w:t>By implication, t</w:t>
      </w:r>
      <w:r w:rsidR="0095203F">
        <w:rPr>
          <w:rFonts w:ascii="Times New Roman" w:hAnsi="Times New Roman"/>
          <w:sz w:val="24"/>
          <w:szCs w:val="24"/>
        </w:rPr>
        <w:t>ruth and objectivity are to be found in the unchan</w:t>
      </w:r>
      <w:r w:rsidR="0095203F">
        <w:rPr>
          <w:rFonts w:ascii="Times New Roman" w:hAnsi="Times New Roman"/>
          <w:sz w:val="24"/>
          <w:szCs w:val="24"/>
        </w:rPr>
        <w:t>g</w:t>
      </w:r>
      <w:r w:rsidR="0095203F">
        <w:rPr>
          <w:rFonts w:ascii="Times New Roman" w:hAnsi="Times New Roman"/>
          <w:sz w:val="24"/>
          <w:szCs w:val="24"/>
        </w:rPr>
        <w:t xml:space="preserve">ing world of ideas (the intelligible One), not in the ever-changing phenomena of sense experience (the empirical Many).  Aristotle in his </w:t>
      </w:r>
      <w:r w:rsidR="0095203F">
        <w:rPr>
          <w:rFonts w:ascii="Times New Roman" w:hAnsi="Times New Roman"/>
          <w:i/>
          <w:sz w:val="24"/>
          <w:szCs w:val="24"/>
        </w:rPr>
        <w:t>Metaphy</w:t>
      </w:r>
      <w:r w:rsidR="0095203F">
        <w:rPr>
          <w:rFonts w:ascii="Times New Roman" w:hAnsi="Times New Roman"/>
          <w:i/>
          <w:sz w:val="24"/>
          <w:szCs w:val="24"/>
        </w:rPr>
        <w:t>s</w:t>
      </w:r>
      <w:r w:rsidR="0095203F">
        <w:rPr>
          <w:rFonts w:ascii="Times New Roman" w:hAnsi="Times New Roman"/>
          <w:i/>
          <w:sz w:val="24"/>
          <w:szCs w:val="24"/>
        </w:rPr>
        <w:t>ics</w:t>
      </w:r>
      <w:r w:rsidR="0095203F">
        <w:rPr>
          <w:rFonts w:ascii="Times New Roman" w:hAnsi="Times New Roman"/>
          <w:sz w:val="24"/>
          <w:szCs w:val="24"/>
        </w:rPr>
        <w:t xml:space="preserve"> basically continued this line of thought with his claim that physical entities are composed of form and matter, </w:t>
      </w:r>
      <w:r w:rsidR="00E10481">
        <w:rPr>
          <w:rFonts w:ascii="Times New Roman" w:hAnsi="Times New Roman"/>
          <w:sz w:val="24"/>
          <w:szCs w:val="24"/>
        </w:rPr>
        <w:t>with the unchan</w:t>
      </w:r>
      <w:r w:rsidR="00E10481">
        <w:rPr>
          <w:rFonts w:ascii="Times New Roman" w:hAnsi="Times New Roman"/>
          <w:sz w:val="24"/>
          <w:szCs w:val="24"/>
        </w:rPr>
        <w:t>g</w:t>
      </w:r>
      <w:r w:rsidR="00E10481">
        <w:rPr>
          <w:rFonts w:ascii="Times New Roman" w:hAnsi="Times New Roman"/>
          <w:sz w:val="24"/>
          <w:szCs w:val="24"/>
        </w:rPr>
        <w:t>ing unitary reality of the substantial form serving as the principle of order and intellig</w:t>
      </w:r>
      <w:r w:rsidR="00E10481">
        <w:rPr>
          <w:rFonts w:ascii="Times New Roman" w:hAnsi="Times New Roman"/>
          <w:sz w:val="24"/>
          <w:szCs w:val="24"/>
        </w:rPr>
        <w:t>i</w:t>
      </w:r>
      <w:r w:rsidR="00E10481">
        <w:rPr>
          <w:rFonts w:ascii="Times New Roman" w:hAnsi="Times New Roman"/>
          <w:sz w:val="24"/>
          <w:szCs w:val="24"/>
        </w:rPr>
        <w:t>bility for the multiple material attributes of the entity in question</w:t>
      </w:r>
      <w:r w:rsidR="00B03C58">
        <w:rPr>
          <w:rFonts w:ascii="Times New Roman" w:hAnsi="Times New Roman"/>
          <w:sz w:val="24"/>
          <w:szCs w:val="24"/>
        </w:rPr>
        <w:t xml:space="preserve"> (Aristotle 1928, 1031a-1032a)</w:t>
      </w:r>
      <w:r w:rsidR="00E10481">
        <w:rPr>
          <w:rFonts w:ascii="Times New Roman" w:hAnsi="Times New Roman"/>
          <w:sz w:val="24"/>
          <w:szCs w:val="24"/>
        </w:rPr>
        <w:t xml:space="preserve">.  </w:t>
      </w:r>
      <w:r w:rsidR="00DA48DC">
        <w:rPr>
          <w:rFonts w:ascii="Times New Roman" w:hAnsi="Times New Roman"/>
          <w:sz w:val="24"/>
          <w:szCs w:val="24"/>
        </w:rPr>
        <w:t xml:space="preserve">Then in the medieval period of Western philosophy, </w:t>
      </w:r>
      <w:r w:rsidR="00E10481">
        <w:rPr>
          <w:rFonts w:ascii="Times New Roman" w:hAnsi="Times New Roman"/>
          <w:sz w:val="24"/>
          <w:szCs w:val="24"/>
        </w:rPr>
        <w:t>Thomas Aquinas in his mu</w:t>
      </w:r>
      <w:r w:rsidR="00E10481">
        <w:rPr>
          <w:rFonts w:ascii="Times New Roman" w:hAnsi="Times New Roman"/>
          <w:sz w:val="24"/>
          <w:szCs w:val="24"/>
        </w:rPr>
        <w:t>l</w:t>
      </w:r>
      <w:r w:rsidR="00E10481">
        <w:rPr>
          <w:rFonts w:ascii="Times New Roman" w:hAnsi="Times New Roman"/>
          <w:sz w:val="24"/>
          <w:szCs w:val="24"/>
        </w:rPr>
        <w:t xml:space="preserve">tivolume </w:t>
      </w:r>
      <w:r w:rsidR="00E10481">
        <w:rPr>
          <w:rFonts w:ascii="Times New Roman" w:hAnsi="Times New Roman"/>
          <w:i/>
          <w:sz w:val="24"/>
          <w:szCs w:val="24"/>
        </w:rPr>
        <w:t xml:space="preserve">Summa </w:t>
      </w:r>
      <w:r w:rsidR="009E2957">
        <w:rPr>
          <w:rFonts w:ascii="Times New Roman" w:hAnsi="Times New Roman"/>
          <w:i/>
          <w:sz w:val="24"/>
          <w:szCs w:val="24"/>
        </w:rPr>
        <w:t>T</w:t>
      </w:r>
      <w:r w:rsidR="00E10481">
        <w:rPr>
          <w:rFonts w:ascii="Times New Roman" w:hAnsi="Times New Roman"/>
          <w:i/>
          <w:sz w:val="24"/>
          <w:szCs w:val="24"/>
        </w:rPr>
        <w:t>heologi</w:t>
      </w:r>
      <w:r w:rsidR="00914D65">
        <w:rPr>
          <w:rFonts w:ascii="Times New Roman" w:hAnsi="Times New Roman"/>
          <w:i/>
          <w:sz w:val="24"/>
          <w:szCs w:val="24"/>
        </w:rPr>
        <w:t>c</w:t>
      </w:r>
      <w:r w:rsidR="00E10481">
        <w:rPr>
          <w:rFonts w:ascii="Times New Roman" w:hAnsi="Times New Roman"/>
          <w:i/>
          <w:sz w:val="24"/>
          <w:szCs w:val="24"/>
        </w:rPr>
        <w:t>a</w:t>
      </w:r>
      <w:r w:rsidR="00E10481">
        <w:rPr>
          <w:rFonts w:ascii="Times New Roman" w:hAnsi="Times New Roman"/>
          <w:sz w:val="24"/>
          <w:szCs w:val="24"/>
        </w:rPr>
        <w:t xml:space="preserve"> </w:t>
      </w:r>
      <w:r w:rsidR="00DA48DC">
        <w:rPr>
          <w:rFonts w:ascii="Times New Roman" w:hAnsi="Times New Roman"/>
          <w:sz w:val="24"/>
          <w:szCs w:val="24"/>
        </w:rPr>
        <w:t>claimed</w:t>
      </w:r>
      <w:r w:rsidR="00E10481">
        <w:rPr>
          <w:rFonts w:ascii="Times New Roman" w:hAnsi="Times New Roman"/>
          <w:sz w:val="24"/>
          <w:szCs w:val="24"/>
        </w:rPr>
        <w:t xml:space="preserve"> that God’s essence or nature is identical with his act of exis</w:t>
      </w:r>
      <w:r w:rsidR="00E10481">
        <w:rPr>
          <w:rFonts w:ascii="Times New Roman" w:hAnsi="Times New Roman"/>
          <w:sz w:val="24"/>
          <w:szCs w:val="24"/>
        </w:rPr>
        <w:t>t</w:t>
      </w:r>
      <w:r w:rsidR="00E10481">
        <w:rPr>
          <w:rFonts w:ascii="Times New Roman" w:hAnsi="Times New Roman"/>
          <w:sz w:val="24"/>
          <w:szCs w:val="24"/>
        </w:rPr>
        <w:t>ence</w:t>
      </w:r>
      <w:r w:rsidR="00B03C58">
        <w:rPr>
          <w:rFonts w:ascii="Times New Roman" w:hAnsi="Times New Roman"/>
          <w:sz w:val="24"/>
          <w:szCs w:val="24"/>
        </w:rPr>
        <w:t xml:space="preserve"> </w:t>
      </w:r>
      <w:r w:rsidR="009E2957">
        <w:rPr>
          <w:rFonts w:ascii="Times New Roman" w:hAnsi="Times New Roman"/>
          <w:sz w:val="24"/>
          <w:szCs w:val="24"/>
        </w:rPr>
        <w:t>(</w:t>
      </w:r>
      <w:r w:rsidR="00B03C58">
        <w:rPr>
          <w:rFonts w:ascii="Times New Roman" w:hAnsi="Times New Roman"/>
          <w:sz w:val="24"/>
          <w:szCs w:val="24"/>
        </w:rPr>
        <w:t>Aquinas 1948: I, Q. 3, art. 4). Thus there is no duality in God; God is the transcendent One who is likewise</w:t>
      </w:r>
      <w:r w:rsidR="001A7DD0">
        <w:rPr>
          <w:rFonts w:ascii="Times New Roman" w:hAnsi="Times New Roman"/>
          <w:sz w:val="24"/>
          <w:szCs w:val="24"/>
        </w:rPr>
        <w:t xml:space="preserve"> </w:t>
      </w:r>
      <w:r w:rsidR="00DA48DC">
        <w:rPr>
          <w:rFonts w:ascii="Times New Roman" w:hAnsi="Times New Roman"/>
          <w:sz w:val="24"/>
          <w:szCs w:val="24"/>
        </w:rPr>
        <w:t>the Creator and Sustai</w:t>
      </w:r>
      <w:r w:rsidR="00DA48DC">
        <w:rPr>
          <w:rFonts w:ascii="Times New Roman" w:hAnsi="Times New Roman"/>
          <w:sz w:val="24"/>
          <w:szCs w:val="24"/>
        </w:rPr>
        <w:t>n</w:t>
      </w:r>
      <w:r w:rsidR="00DA48DC">
        <w:rPr>
          <w:rFonts w:ascii="Times New Roman" w:hAnsi="Times New Roman"/>
          <w:sz w:val="24"/>
          <w:szCs w:val="24"/>
        </w:rPr>
        <w:t>er of the finite world (the empirical Many)</w:t>
      </w:r>
      <w:r w:rsidR="001A7DD0">
        <w:rPr>
          <w:rFonts w:ascii="Times New Roman" w:hAnsi="Times New Roman"/>
          <w:sz w:val="24"/>
          <w:szCs w:val="24"/>
        </w:rPr>
        <w:t xml:space="preserve">.  All things in this world are ordered to one another and to God in terms of </w:t>
      </w:r>
      <w:r w:rsidR="00EC15F1">
        <w:rPr>
          <w:rFonts w:ascii="Times New Roman" w:hAnsi="Times New Roman"/>
          <w:sz w:val="24"/>
          <w:szCs w:val="24"/>
        </w:rPr>
        <w:t xml:space="preserve">intelligible forms or principles eternally present </w:t>
      </w:r>
      <w:r w:rsidR="001A7DD0">
        <w:rPr>
          <w:rFonts w:ascii="Times New Roman" w:hAnsi="Times New Roman"/>
          <w:sz w:val="24"/>
          <w:szCs w:val="24"/>
        </w:rPr>
        <w:t>in the divine mind.  Th</w:t>
      </w:r>
      <w:r w:rsidR="003022C9">
        <w:rPr>
          <w:rFonts w:ascii="Times New Roman" w:hAnsi="Times New Roman"/>
          <w:sz w:val="24"/>
          <w:szCs w:val="24"/>
        </w:rPr>
        <w:t>ere were, to be sure, medi</w:t>
      </w:r>
      <w:r w:rsidR="003022C9">
        <w:rPr>
          <w:rFonts w:ascii="Times New Roman" w:hAnsi="Times New Roman"/>
          <w:sz w:val="24"/>
          <w:szCs w:val="24"/>
        </w:rPr>
        <w:t>e</w:t>
      </w:r>
      <w:r w:rsidR="003022C9">
        <w:rPr>
          <w:rFonts w:ascii="Times New Roman" w:hAnsi="Times New Roman"/>
          <w:sz w:val="24"/>
          <w:szCs w:val="24"/>
        </w:rPr>
        <w:t xml:space="preserve">val thinkers like Duns Scotus and William of Ockham who challenged the  </w:t>
      </w:r>
      <w:r w:rsidR="001A7DD0">
        <w:rPr>
          <w:rFonts w:ascii="Times New Roman" w:hAnsi="Times New Roman"/>
          <w:sz w:val="24"/>
          <w:szCs w:val="24"/>
        </w:rPr>
        <w:t xml:space="preserve">heavily apriori character of Aquinas’s understanding of the God-world relationship.  </w:t>
      </w:r>
      <w:r w:rsidR="003022C9">
        <w:rPr>
          <w:rFonts w:ascii="Times New Roman" w:hAnsi="Times New Roman"/>
          <w:sz w:val="24"/>
          <w:szCs w:val="24"/>
        </w:rPr>
        <w:t xml:space="preserve"> Scotus, for example, claimed that any given empirical reality is </w:t>
      </w:r>
      <w:r w:rsidR="003022C9">
        <w:rPr>
          <w:rFonts w:ascii="Times New Roman" w:hAnsi="Times New Roman"/>
          <w:sz w:val="24"/>
          <w:szCs w:val="24"/>
        </w:rPr>
        <w:lastRenderedPageBreak/>
        <w:t>inevit</w:t>
      </w:r>
      <w:r w:rsidR="003022C9">
        <w:rPr>
          <w:rFonts w:ascii="Times New Roman" w:hAnsi="Times New Roman"/>
          <w:sz w:val="24"/>
          <w:szCs w:val="24"/>
        </w:rPr>
        <w:t>a</w:t>
      </w:r>
      <w:r w:rsidR="003022C9">
        <w:rPr>
          <w:rFonts w:ascii="Times New Roman" w:hAnsi="Times New Roman"/>
          <w:sz w:val="24"/>
          <w:szCs w:val="24"/>
        </w:rPr>
        <w:t>bly multi-dimensional so that it cannot be fully grasped in terms of a single concept or essence</w:t>
      </w:r>
      <w:r w:rsidR="00B03C58">
        <w:rPr>
          <w:rFonts w:ascii="Times New Roman" w:hAnsi="Times New Roman"/>
          <w:sz w:val="24"/>
          <w:szCs w:val="24"/>
        </w:rPr>
        <w:t xml:space="preserve"> (</w:t>
      </w:r>
      <w:r w:rsidR="00701F0A">
        <w:rPr>
          <w:rFonts w:ascii="Times New Roman" w:hAnsi="Times New Roman"/>
          <w:sz w:val="24"/>
          <w:szCs w:val="24"/>
        </w:rPr>
        <w:t>Ingham and Dreyer</w:t>
      </w:r>
      <w:r w:rsidR="00B03C58">
        <w:rPr>
          <w:rFonts w:ascii="Times New Roman" w:hAnsi="Times New Roman"/>
          <w:sz w:val="24"/>
          <w:szCs w:val="24"/>
        </w:rPr>
        <w:t xml:space="preserve"> 2004, 33-38)</w:t>
      </w:r>
      <w:r w:rsidR="003022C9">
        <w:rPr>
          <w:rFonts w:ascii="Times New Roman" w:hAnsi="Times New Roman"/>
          <w:sz w:val="24"/>
          <w:szCs w:val="24"/>
        </w:rPr>
        <w:t xml:space="preserve">.  </w:t>
      </w:r>
      <w:r w:rsidR="00F5288E">
        <w:rPr>
          <w:rFonts w:ascii="Times New Roman" w:hAnsi="Times New Roman"/>
          <w:sz w:val="24"/>
          <w:szCs w:val="24"/>
        </w:rPr>
        <w:t xml:space="preserve">Ockham departed even further from Aquinas’s mental world of universal ideas in his claim that </w:t>
      </w:r>
      <w:r w:rsidR="00EC15F1">
        <w:rPr>
          <w:rFonts w:ascii="Times New Roman" w:hAnsi="Times New Roman"/>
          <w:sz w:val="24"/>
          <w:szCs w:val="24"/>
        </w:rPr>
        <w:t>such</w:t>
      </w:r>
      <w:r w:rsidR="00F5288E">
        <w:rPr>
          <w:rFonts w:ascii="Times New Roman" w:hAnsi="Times New Roman"/>
          <w:sz w:val="24"/>
          <w:szCs w:val="24"/>
        </w:rPr>
        <w:t xml:space="preserve"> concepts are simply tools for the classific</w:t>
      </w:r>
      <w:r w:rsidR="00F5288E">
        <w:rPr>
          <w:rFonts w:ascii="Times New Roman" w:hAnsi="Times New Roman"/>
          <w:sz w:val="24"/>
          <w:szCs w:val="24"/>
        </w:rPr>
        <w:t>a</w:t>
      </w:r>
      <w:r w:rsidR="00F5288E">
        <w:rPr>
          <w:rFonts w:ascii="Times New Roman" w:hAnsi="Times New Roman"/>
          <w:sz w:val="24"/>
          <w:szCs w:val="24"/>
        </w:rPr>
        <w:t>tion of entities in terms of similarities and diffe</w:t>
      </w:r>
      <w:r w:rsidR="00F5288E">
        <w:rPr>
          <w:rFonts w:ascii="Times New Roman" w:hAnsi="Times New Roman"/>
          <w:sz w:val="24"/>
          <w:szCs w:val="24"/>
        </w:rPr>
        <w:t>r</w:t>
      </w:r>
      <w:r w:rsidR="00F5288E">
        <w:rPr>
          <w:rFonts w:ascii="Times New Roman" w:hAnsi="Times New Roman"/>
          <w:sz w:val="24"/>
          <w:szCs w:val="24"/>
        </w:rPr>
        <w:t>ences</w:t>
      </w:r>
      <w:r w:rsidR="003A3F82">
        <w:rPr>
          <w:rFonts w:ascii="Times New Roman" w:hAnsi="Times New Roman"/>
          <w:sz w:val="24"/>
          <w:szCs w:val="24"/>
        </w:rPr>
        <w:t xml:space="preserve"> (Jones 1952, 321)</w:t>
      </w:r>
      <w:r w:rsidR="00F5288E">
        <w:rPr>
          <w:rFonts w:ascii="Times New Roman" w:hAnsi="Times New Roman"/>
          <w:sz w:val="24"/>
          <w:szCs w:val="24"/>
        </w:rPr>
        <w:t>.</w:t>
      </w:r>
    </w:p>
    <w:p w:rsidR="00840B01" w:rsidRDefault="00840B01" w:rsidP="00164159">
      <w:pPr>
        <w:spacing w:line="480" w:lineRule="auto"/>
        <w:ind w:firstLine="720"/>
        <w:rPr>
          <w:rFonts w:ascii="Times New Roman" w:hAnsi="Times New Roman"/>
          <w:sz w:val="24"/>
          <w:szCs w:val="24"/>
        </w:rPr>
      </w:pPr>
    </w:p>
    <w:p w:rsidR="00C74264" w:rsidRDefault="00C74264" w:rsidP="00C74264">
      <w:pPr>
        <w:spacing w:line="480" w:lineRule="auto"/>
        <w:ind w:firstLine="720"/>
        <w:rPr>
          <w:rFonts w:ascii="Times New Roman" w:hAnsi="Times New Roman"/>
          <w:sz w:val="24"/>
          <w:szCs w:val="24"/>
        </w:rPr>
      </w:pPr>
      <w:r>
        <w:rPr>
          <w:rFonts w:ascii="Times New Roman" w:hAnsi="Times New Roman"/>
          <w:sz w:val="24"/>
          <w:szCs w:val="24"/>
        </w:rPr>
        <w:t>Moreover, in the sixteenth century with the development of a new more empirically or</w:t>
      </w:r>
      <w:r>
        <w:rPr>
          <w:rFonts w:ascii="Times New Roman" w:hAnsi="Times New Roman"/>
          <w:sz w:val="24"/>
          <w:szCs w:val="24"/>
        </w:rPr>
        <w:t>i</w:t>
      </w:r>
      <w:r>
        <w:rPr>
          <w:rFonts w:ascii="Times New Roman" w:hAnsi="Times New Roman"/>
          <w:sz w:val="24"/>
          <w:szCs w:val="24"/>
        </w:rPr>
        <w:t>ented approach to physical reality in scientific research, this world of apriori universal forms that characterized the thinking of so many in the Middle Ages was even more strenuously challenged and in the end largely replaced by a  more individualistic and in a qualified sense empirical approach to philosophy and theology.  René Descartes, for example, began his philosophical system with appeal to the individual self rather than to some cosmic vision of the God-world relationship: “I think; therefore, I am”</w:t>
      </w:r>
      <w:r w:rsidR="003D6676">
        <w:rPr>
          <w:rFonts w:ascii="Times New Roman" w:hAnsi="Times New Roman"/>
          <w:sz w:val="24"/>
          <w:szCs w:val="24"/>
        </w:rPr>
        <w:t xml:space="preserve"> (Descartes 1960, 82).</w:t>
      </w:r>
      <w:r>
        <w:rPr>
          <w:rFonts w:ascii="Times New Roman" w:hAnsi="Times New Roman"/>
          <w:sz w:val="24"/>
          <w:szCs w:val="24"/>
        </w:rPr>
        <w:t xml:space="preserve">  This indisputable empirical truth then led him to affirmation of the existence of God as the necessary source of the  “innate idea” of infinity and, thirdly, to affirmation of the real existence of the external world, given the unquestioned veracity of God as its Creator</w:t>
      </w:r>
      <w:r w:rsidR="003D6676">
        <w:rPr>
          <w:rFonts w:ascii="Times New Roman" w:hAnsi="Times New Roman"/>
          <w:sz w:val="24"/>
          <w:szCs w:val="24"/>
        </w:rPr>
        <w:t xml:space="preserve"> (Descartes 1960. 101)</w:t>
      </w:r>
      <w:r>
        <w:rPr>
          <w:rFonts w:ascii="Times New Roman" w:hAnsi="Times New Roman"/>
          <w:sz w:val="24"/>
          <w:szCs w:val="24"/>
        </w:rPr>
        <w:t>.  As a result of this more empir</w:t>
      </w:r>
      <w:r>
        <w:rPr>
          <w:rFonts w:ascii="Times New Roman" w:hAnsi="Times New Roman"/>
          <w:sz w:val="24"/>
          <w:szCs w:val="24"/>
        </w:rPr>
        <w:t>i</w:t>
      </w:r>
      <w:r>
        <w:rPr>
          <w:rFonts w:ascii="Times New Roman" w:hAnsi="Times New Roman"/>
          <w:sz w:val="24"/>
          <w:szCs w:val="24"/>
        </w:rPr>
        <w:t>cal starting-point,  for Descartes the locus of the One shifted from God as First Cause and Ultimate End of the universe to the individual self as the center and organizing principle of its own mental world, a world of sense perceptions and abstract ideas drawn from those sense perceptions.  Descartes’s successors on the European continent, Spinoza and Leibniz, continued the ancient and medieval tradition of  deductive thinking on the basis of antecedently known first principles; but in England the English empiricists Locke and Hume took a much more consciou</w:t>
      </w:r>
      <w:r>
        <w:rPr>
          <w:rFonts w:ascii="Times New Roman" w:hAnsi="Times New Roman"/>
          <w:sz w:val="24"/>
          <w:szCs w:val="24"/>
        </w:rPr>
        <w:t>s</w:t>
      </w:r>
      <w:r>
        <w:rPr>
          <w:rFonts w:ascii="Times New Roman" w:hAnsi="Times New Roman"/>
          <w:sz w:val="24"/>
          <w:szCs w:val="24"/>
        </w:rPr>
        <w:t>ly phenomenolo</w:t>
      </w:r>
      <w:r>
        <w:rPr>
          <w:rFonts w:ascii="Times New Roman" w:hAnsi="Times New Roman"/>
          <w:sz w:val="24"/>
          <w:szCs w:val="24"/>
        </w:rPr>
        <w:t>g</w:t>
      </w:r>
      <w:r>
        <w:rPr>
          <w:rFonts w:ascii="Times New Roman" w:hAnsi="Times New Roman"/>
          <w:sz w:val="24"/>
          <w:szCs w:val="24"/>
        </w:rPr>
        <w:t xml:space="preserve">ical approach to the analysis of human understanding of reality.  Both Locke and Hume made the individual self in its day-to-day operations the starting-point for their </w:t>
      </w:r>
      <w:r>
        <w:rPr>
          <w:rFonts w:ascii="Times New Roman" w:hAnsi="Times New Roman"/>
          <w:sz w:val="24"/>
          <w:szCs w:val="24"/>
        </w:rPr>
        <w:lastRenderedPageBreak/>
        <w:t>reflection on the possibility of truth and objectivity in the way human beings experience the world around them.  In thus limiting himself to the analysis of sense perceptions and their classification in terms of more or less vivid mental “impressions,”  Hume ended up denying  the possibility of objective knowledge both of the law of cause-and-effect and of the existence of the individual self as observer of the alleged workings of cause and effect in nature</w:t>
      </w:r>
      <w:r w:rsidR="003D6676">
        <w:rPr>
          <w:rFonts w:ascii="Times New Roman" w:hAnsi="Times New Roman"/>
          <w:sz w:val="24"/>
          <w:szCs w:val="24"/>
        </w:rPr>
        <w:t xml:space="preserve"> (Hume 1967, 207-08)</w:t>
      </w:r>
      <w:r>
        <w:rPr>
          <w:rFonts w:ascii="Times New Roman" w:hAnsi="Times New Roman"/>
          <w:sz w:val="24"/>
          <w:szCs w:val="24"/>
        </w:rPr>
        <w:t xml:space="preserve">.  In his </w:t>
      </w:r>
      <w:r>
        <w:rPr>
          <w:rFonts w:ascii="Times New Roman" w:hAnsi="Times New Roman"/>
          <w:i/>
          <w:sz w:val="24"/>
          <w:szCs w:val="24"/>
        </w:rPr>
        <w:t>Critique of Pure Reason,</w:t>
      </w:r>
      <w:r>
        <w:rPr>
          <w:rFonts w:ascii="Times New Roman" w:hAnsi="Times New Roman"/>
          <w:sz w:val="24"/>
          <w:szCs w:val="24"/>
        </w:rPr>
        <w:t xml:space="preserve"> Immanuel Kant “saved” the objectivity of the law of cause-and-effect and of the empirical self through appeal to the workings of an invisible tra</w:t>
      </w:r>
      <w:r>
        <w:rPr>
          <w:rFonts w:ascii="Times New Roman" w:hAnsi="Times New Roman"/>
          <w:sz w:val="24"/>
          <w:szCs w:val="24"/>
        </w:rPr>
        <w:t>n</w:t>
      </w:r>
      <w:r>
        <w:rPr>
          <w:rFonts w:ascii="Times New Roman" w:hAnsi="Times New Roman"/>
          <w:sz w:val="24"/>
          <w:szCs w:val="24"/>
        </w:rPr>
        <w:t>scendental self within the human mind that organized the empirical data of  consciousness in</w:t>
      </w:r>
      <w:r w:rsidR="003D6676">
        <w:rPr>
          <w:rFonts w:ascii="Times New Roman" w:hAnsi="Times New Roman"/>
          <w:sz w:val="24"/>
          <w:szCs w:val="24"/>
        </w:rPr>
        <w:t xml:space="preserve"> </w:t>
      </w:r>
      <w:r>
        <w:rPr>
          <w:rFonts w:ascii="Times New Roman" w:hAnsi="Times New Roman"/>
          <w:sz w:val="24"/>
          <w:szCs w:val="24"/>
        </w:rPr>
        <w:t xml:space="preserve"> terms of universal apriori categories of cognition or understanding</w:t>
      </w:r>
      <w:r w:rsidR="003D6676">
        <w:rPr>
          <w:rFonts w:ascii="Times New Roman" w:hAnsi="Times New Roman"/>
          <w:sz w:val="24"/>
          <w:szCs w:val="24"/>
        </w:rPr>
        <w:t xml:space="preserve"> (Kant 1956, B xvi, 132)</w:t>
      </w:r>
      <w:r>
        <w:rPr>
          <w:rFonts w:ascii="Times New Roman" w:hAnsi="Times New Roman"/>
          <w:sz w:val="24"/>
          <w:szCs w:val="24"/>
        </w:rPr>
        <w:t>. Here too, of course, the locus of the One in terms of one’s antece</w:t>
      </w:r>
      <w:r>
        <w:rPr>
          <w:rFonts w:ascii="Times New Roman" w:hAnsi="Times New Roman"/>
          <w:sz w:val="24"/>
          <w:szCs w:val="24"/>
        </w:rPr>
        <w:t>d</w:t>
      </w:r>
      <w:r>
        <w:rPr>
          <w:rFonts w:ascii="Times New Roman" w:hAnsi="Times New Roman"/>
          <w:sz w:val="24"/>
          <w:szCs w:val="24"/>
        </w:rPr>
        <w:t>ent understanding of the relation between the One and the Many was no longer God but the empirical self.  As a result, the independent objective reality of God, the transce</w:t>
      </w:r>
      <w:r>
        <w:rPr>
          <w:rFonts w:ascii="Times New Roman" w:hAnsi="Times New Roman"/>
          <w:sz w:val="24"/>
          <w:szCs w:val="24"/>
        </w:rPr>
        <w:t>n</w:t>
      </w:r>
      <w:r>
        <w:rPr>
          <w:rFonts w:ascii="Times New Roman" w:hAnsi="Times New Roman"/>
          <w:sz w:val="24"/>
          <w:szCs w:val="24"/>
        </w:rPr>
        <w:t>dental self and the world could not be proven on the basis of the empirical data of consciousness but were simply postulated as preconditions for the moral life</w:t>
      </w:r>
      <w:r w:rsidR="003D6676">
        <w:rPr>
          <w:rFonts w:ascii="Times New Roman" w:hAnsi="Times New Roman"/>
          <w:sz w:val="24"/>
          <w:szCs w:val="24"/>
        </w:rPr>
        <w:t xml:space="preserve"> (Collins 515-43; esp. 531-34)</w:t>
      </w:r>
      <w:r>
        <w:rPr>
          <w:rFonts w:ascii="Times New Roman" w:hAnsi="Times New Roman"/>
          <w:sz w:val="24"/>
          <w:szCs w:val="24"/>
        </w:rPr>
        <w:t xml:space="preserve">.    </w:t>
      </w:r>
    </w:p>
    <w:p w:rsidR="00C74264" w:rsidRDefault="00C74264" w:rsidP="00164159">
      <w:pPr>
        <w:spacing w:line="480" w:lineRule="auto"/>
        <w:ind w:firstLine="720"/>
        <w:rPr>
          <w:rFonts w:ascii="Times New Roman" w:hAnsi="Times New Roman"/>
          <w:sz w:val="24"/>
          <w:szCs w:val="24"/>
        </w:rPr>
      </w:pPr>
    </w:p>
    <w:p w:rsidR="00441351" w:rsidRDefault="003A3F82" w:rsidP="003022A3">
      <w:pPr>
        <w:spacing w:line="480" w:lineRule="auto"/>
        <w:ind w:firstLine="720"/>
        <w:rPr>
          <w:rFonts w:ascii="Times New Roman" w:hAnsi="Times New Roman"/>
          <w:sz w:val="24"/>
          <w:szCs w:val="24"/>
        </w:rPr>
      </w:pPr>
      <w:r>
        <w:rPr>
          <w:rFonts w:ascii="Times New Roman" w:hAnsi="Times New Roman"/>
          <w:sz w:val="24"/>
          <w:szCs w:val="24"/>
        </w:rPr>
        <w:t>T</w:t>
      </w:r>
      <w:r w:rsidR="00AC0A81">
        <w:rPr>
          <w:rFonts w:ascii="Times New Roman" w:hAnsi="Times New Roman"/>
          <w:sz w:val="24"/>
          <w:szCs w:val="24"/>
        </w:rPr>
        <w:t>here was, to be sure, a brief return to a</w:t>
      </w:r>
      <w:r w:rsidR="00FF4E9C">
        <w:rPr>
          <w:rFonts w:ascii="Times New Roman" w:hAnsi="Times New Roman"/>
          <w:sz w:val="24"/>
          <w:szCs w:val="24"/>
        </w:rPr>
        <w:t>n overarching</w:t>
      </w:r>
      <w:r w:rsidR="00AC0A81">
        <w:rPr>
          <w:rFonts w:ascii="Times New Roman" w:hAnsi="Times New Roman"/>
          <w:sz w:val="24"/>
          <w:szCs w:val="24"/>
        </w:rPr>
        <w:t xml:space="preserve"> vision of reality in the writings of the German Idealists</w:t>
      </w:r>
      <w:r w:rsidR="006A703C">
        <w:rPr>
          <w:rFonts w:ascii="Times New Roman" w:hAnsi="Times New Roman"/>
          <w:sz w:val="24"/>
          <w:szCs w:val="24"/>
        </w:rPr>
        <w:t xml:space="preserve">, </w:t>
      </w:r>
      <w:r w:rsidR="00AC0A81">
        <w:rPr>
          <w:rFonts w:ascii="Times New Roman" w:hAnsi="Times New Roman"/>
          <w:sz w:val="24"/>
          <w:szCs w:val="24"/>
        </w:rPr>
        <w:t>especially Schelling and Hegel</w:t>
      </w:r>
      <w:r w:rsidR="003D6676">
        <w:rPr>
          <w:rFonts w:ascii="Times New Roman" w:hAnsi="Times New Roman"/>
          <w:sz w:val="24"/>
          <w:szCs w:val="24"/>
        </w:rPr>
        <w:t xml:space="preserve"> </w:t>
      </w:r>
      <w:r w:rsidR="006A703C">
        <w:rPr>
          <w:rFonts w:ascii="Times New Roman" w:hAnsi="Times New Roman"/>
          <w:sz w:val="24"/>
          <w:szCs w:val="24"/>
        </w:rPr>
        <w:t>(</w:t>
      </w:r>
      <w:r w:rsidR="003D6676">
        <w:rPr>
          <w:rFonts w:ascii="Times New Roman" w:hAnsi="Times New Roman"/>
          <w:sz w:val="24"/>
          <w:szCs w:val="24"/>
        </w:rPr>
        <w:t>Collins 1954, 544-661)</w:t>
      </w:r>
      <w:r w:rsidR="00AC0A81">
        <w:rPr>
          <w:rFonts w:ascii="Times New Roman" w:hAnsi="Times New Roman"/>
          <w:sz w:val="24"/>
          <w:szCs w:val="24"/>
        </w:rPr>
        <w:t xml:space="preserve">.  </w:t>
      </w:r>
      <w:r w:rsidR="00762AF0">
        <w:rPr>
          <w:rFonts w:ascii="Times New Roman" w:hAnsi="Times New Roman"/>
          <w:sz w:val="24"/>
          <w:szCs w:val="24"/>
        </w:rPr>
        <w:t>Moreover</w:t>
      </w:r>
      <w:r w:rsidR="008610BB">
        <w:rPr>
          <w:rFonts w:ascii="Times New Roman" w:hAnsi="Times New Roman"/>
          <w:sz w:val="24"/>
          <w:szCs w:val="24"/>
        </w:rPr>
        <w:t xml:space="preserve">, </w:t>
      </w:r>
      <w:r w:rsidR="00F929E1">
        <w:rPr>
          <w:rFonts w:ascii="Times New Roman" w:hAnsi="Times New Roman"/>
          <w:sz w:val="24"/>
          <w:szCs w:val="24"/>
        </w:rPr>
        <w:t>Karl Marx like Hegel “was a systematizer in the grand manner and he too held that the key to system is diale</w:t>
      </w:r>
      <w:r w:rsidR="00F929E1">
        <w:rPr>
          <w:rFonts w:ascii="Times New Roman" w:hAnsi="Times New Roman"/>
          <w:sz w:val="24"/>
          <w:szCs w:val="24"/>
        </w:rPr>
        <w:t>c</w:t>
      </w:r>
      <w:r w:rsidR="00F929E1">
        <w:rPr>
          <w:rFonts w:ascii="Times New Roman" w:hAnsi="Times New Roman"/>
          <w:sz w:val="24"/>
          <w:szCs w:val="24"/>
        </w:rPr>
        <w:t xml:space="preserve">tic,” the progressive overcoming of alienation through </w:t>
      </w:r>
      <w:r w:rsidR="007F03E0">
        <w:rPr>
          <w:rFonts w:ascii="Times New Roman" w:hAnsi="Times New Roman"/>
          <w:sz w:val="24"/>
          <w:szCs w:val="24"/>
        </w:rPr>
        <w:t xml:space="preserve">the </w:t>
      </w:r>
      <w:r w:rsidR="00F929E1">
        <w:rPr>
          <w:rFonts w:ascii="Times New Roman" w:hAnsi="Times New Roman"/>
          <w:sz w:val="24"/>
          <w:szCs w:val="24"/>
        </w:rPr>
        <w:t>synthesis of opposite forces or tendencies in human life</w:t>
      </w:r>
      <w:r w:rsidR="003D6676">
        <w:rPr>
          <w:rFonts w:ascii="Times New Roman" w:hAnsi="Times New Roman"/>
          <w:sz w:val="24"/>
          <w:szCs w:val="24"/>
        </w:rPr>
        <w:t xml:space="preserve"> (Jones 1969, 178)</w:t>
      </w:r>
      <w:r w:rsidR="00F929E1">
        <w:rPr>
          <w:rFonts w:ascii="Times New Roman" w:hAnsi="Times New Roman"/>
          <w:sz w:val="24"/>
          <w:szCs w:val="24"/>
        </w:rPr>
        <w:t>.</w:t>
      </w:r>
      <w:r w:rsidR="004200D7">
        <w:rPr>
          <w:rFonts w:ascii="Times New Roman" w:hAnsi="Times New Roman"/>
          <w:sz w:val="24"/>
          <w:szCs w:val="24"/>
        </w:rPr>
        <w:t xml:space="preserve"> But whereas Hegel saw alienation as “a stage in the deve</w:t>
      </w:r>
      <w:r w:rsidR="004200D7">
        <w:rPr>
          <w:rFonts w:ascii="Times New Roman" w:hAnsi="Times New Roman"/>
          <w:sz w:val="24"/>
          <w:szCs w:val="24"/>
        </w:rPr>
        <w:t>l</w:t>
      </w:r>
      <w:r w:rsidR="004200D7">
        <w:rPr>
          <w:rFonts w:ascii="Times New Roman" w:hAnsi="Times New Roman"/>
          <w:sz w:val="24"/>
          <w:szCs w:val="24"/>
        </w:rPr>
        <w:t xml:space="preserve">opment of the </w:t>
      </w:r>
      <w:r w:rsidR="00FF4E9C">
        <w:rPr>
          <w:rFonts w:ascii="Times New Roman" w:hAnsi="Times New Roman"/>
          <w:sz w:val="24"/>
          <w:szCs w:val="24"/>
        </w:rPr>
        <w:t xml:space="preserve">[human] </w:t>
      </w:r>
      <w:r w:rsidR="004200D7">
        <w:rPr>
          <w:rFonts w:ascii="Times New Roman" w:hAnsi="Times New Roman"/>
          <w:sz w:val="24"/>
          <w:szCs w:val="24"/>
        </w:rPr>
        <w:t>spirit toward increasingly full and articulated self-consciousness,”</w:t>
      </w:r>
      <w:r w:rsidR="00C61248">
        <w:rPr>
          <w:rFonts w:ascii="Times New Roman" w:hAnsi="Times New Roman"/>
          <w:sz w:val="24"/>
          <w:szCs w:val="24"/>
        </w:rPr>
        <w:t xml:space="preserve"> Marx saw alienation as the estrangem</w:t>
      </w:r>
      <w:r w:rsidR="00F33D86">
        <w:rPr>
          <w:rFonts w:ascii="Times New Roman" w:hAnsi="Times New Roman"/>
          <w:sz w:val="24"/>
          <w:szCs w:val="24"/>
        </w:rPr>
        <w:t xml:space="preserve">ent of workers from the fruits of their work in virtue of an oppressive economic system (Jones 1969, 180). </w:t>
      </w:r>
      <w:r w:rsidR="00FF4E9C">
        <w:rPr>
          <w:rFonts w:ascii="Times New Roman" w:hAnsi="Times New Roman"/>
          <w:sz w:val="24"/>
          <w:szCs w:val="24"/>
        </w:rPr>
        <w:t xml:space="preserve">Marx, accordingly, was much more </w:t>
      </w:r>
      <w:r w:rsidR="006A2DB5">
        <w:rPr>
          <w:rFonts w:ascii="Times New Roman" w:hAnsi="Times New Roman"/>
          <w:sz w:val="24"/>
          <w:szCs w:val="24"/>
        </w:rPr>
        <w:t xml:space="preserve">concretely </w:t>
      </w:r>
      <w:r w:rsidR="006A2DB5">
        <w:rPr>
          <w:rFonts w:ascii="Times New Roman" w:hAnsi="Times New Roman"/>
          <w:sz w:val="24"/>
          <w:szCs w:val="24"/>
        </w:rPr>
        <w:lastRenderedPageBreak/>
        <w:t xml:space="preserve">and thus </w:t>
      </w:r>
      <w:r w:rsidR="00FF4E9C">
        <w:rPr>
          <w:rFonts w:ascii="Times New Roman" w:hAnsi="Times New Roman"/>
          <w:sz w:val="24"/>
          <w:szCs w:val="24"/>
        </w:rPr>
        <w:t>empirically oriented than Hegel in his own form of systematic refle</w:t>
      </w:r>
      <w:r w:rsidR="00FF4E9C">
        <w:rPr>
          <w:rFonts w:ascii="Times New Roman" w:hAnsi="Times New Roman"/>
          <w:sz w:val="24"/>
          <w:szCs w:val="24"/>
        </w:rPr>
        <w:t>c</w:t>
      </w:r>
      <w:r w:rsidR="00FF4E9C">
        <w:rPr>
          <w:rFonts w:ascii="Times New Roman" w:hAnsi="Times New Roman"/>
          <w:sz w:val="24"/>
          <w:szCs w:val="24"/>
        </w:rPr>
        <w:t xml:space="preserve">tion on the nature of reality. </w:t>
      </w:r>
      <w:r w:rsidR="00762AF0">
        <w:rPr>
          <w:rFonts w:ascii="Times New Roman" w:hAnsi="Times New Roman"/>
          <w:sz w:val="24"/>
          <w:szCs w:val="24"/>
        </w:rPr>
        <w:t>Furthermore,  Søren Kierkegaard and many of his contemp</w:t>
      </w:r>
      <w:r w:rsidR="00762AF0">
        <w:rPr>
          <w:rFonts w:ascii="Times New Roman" w:hAnsi="Times New Roman"/>
          <w:sz w:val="24"/>
          <w:szCs w:val="24"/>
        </w:rPr>
        <w:t>o</w:t>
      </w:r>
      <w:r w:rsidR="00762AF0">
        <w:rPr>
          <w:rFonts w:ascii="Times New Roman" w:hAnsi="Times New Roman"/>
          <w:sz w:val="24"/>
          <w:szCs w:val="24"/>
        </w:rPr>
        <w:t>raries were not attracted to the philosophy of either Hegel or Marx. Their approach to philosophy was more existential; they studied the feelings of the indivi</w:t>
      </w:r>
      <w:r w:rsidR="00762AF0">
        <w:rPr>
          <w:rFonts w:ascii="Times New Roman" w:hAnsi="Times New Roman"/>
          <w:sz w:val="24"/>
          <w:szCs w:val="24"/>
        </w:rPr>
        <w:t>d</w:t>
      </w:r>
      <w:r w:rsidR="00762AF0">
        <w:rPr>
          <w:rFonts w:ascii="Times New Roman" w:hAnsi="Times New Roman"/>
          <w:sz w:val="24"/>
          <w:szCs w:val="24"/>
        </w:rPr>
        <w:t xml:space="preserve">ual self in dealing with its own private interests and desires for clues to the deeper meaning of life. </w:t>
      </w:r>
      <w:r w:rsidR="00C60028">
        <w:rPr>
          <w:rFonts w:ascii="Times New Roman" w:hAnsi="Times New Roman"/>
          <w:sz w:val="24"/>
          <w:szCs w:val="24"/>
        </w:rPr>
        <w:t xml:space="preserve"> </w:t>
      </w:r>
      <w:r w:rsidR="006A2DB5">
        <w:rPr>
          <w:rFonts w:ascii="Times New Roman" w:hAnsi="Times New Roman"/>
          <w:sz w:val="24"/>
          <w:szCs w:val="24"/>
        </w:rPr>
        <w:t>More logically oriented sy</w:t>
      </w:r>
      <w:r w:rsidR="00762AF0">
        <w:rPr>
          <w:rFonts w:ascii="Times New Roman" w:hAnsi="Times New Roman"/>
          <w:sz w:val="24"/>
          <w:szCs w:val="24"/>
        </w:rPr>
        <w:t xml:space="preserve">stematic </w:t>
      </w:r>
      <w:r w:rsidR="00FF4E9C">
        <w:rPr>
          <w:rFonts w:ascii="Times New Roman" w:hAnsi="Times New Roman"/>
          <w:sz w:val="24"/>
          <w:szCs w:val="24"/>
        </w:rPr>
        <w:t xml:space="preserve">thinking </w:t>
      </w:r>
      <w:r w:rsidR="006A2DB5">
        <w:rPr>
          <w:rFonts w:ascii="Times New Roman" w:hAnsi="Times New Roman"/>
          <w:sz w:val="24"/>
          <w:szCs w:val="24"/>
        </w:rPr>
        <w:t xml:space="preserve">continued to be the </w:t>
      </w:r>
      <w:r w:rsidR="006A2DB5">
        <w:rPr>
          <w:rFonts w:ascii="Times New Roman" w:hAnsi="Times New Roman"/>
          <w:i/>
          <w:sz w:val="24"/>
          <w:szCs w:val="24"/>
        </w:rPr>
        <w:t xml:space="preserve">modus agendi </w:t>
      </w:r>
      <w:r w:rsidR="00FF4E9C">
        <w:rPr>
          <w:rFonts w:ascii="Times New Roman" w:hAnsi="Times New Roman"/>
          <w:sz w:val="24"/>
          <w:szCs w:val="24"/>
        </w:rPr>
        <w:t xml:space="preserve">among </w:t>
      </w:r>
      <w:r w:rsidR="00762AF0">
        <w:rPr>
          <w:rFonts w:ascii="Times New Roman" w:hAnsi="Times New Roman"/>
          <w:sz w:val="24"/>
          <w:szCs w:val="24"/>
        </w:rPr>
        <w:t xml:space="preserve">natural scientists and proponents of the new social sciences (sociology and psychology) </w:t>
      </w:r>
      <w:r w:rsidR="00FF4E9C">
        <w:rPr>
          <w:rFonts w:ascii="Times New Roman" w:hAnsi="Times New Roman"/>
          <w:sz w:val="24"/>
          <w:szCs w:val="24"/>
        </w:rPr>
        <w:t>in the 19</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and 20</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cent</w:t>
      </w:r>
      <w:r w:rsidR="00FF4E9C">
        <w:rPr>
          <w:rFonts w:ascii="Times New Roman" w:hAnsi="Times New Roman"/>
          <w:sz w:val="24"/>
          <w:szCs w:val="24"/>
        </w:rPr>
        <w:t>u</w:t>
      </w:r>
      <w:r w:rsidR="00FF4E9C">
        <w:rPr>
          <w:rFonts w:ascii="Times New Roman" w:hAnsi="Times New Roman"/>
          <w:sz w:val="24"/>
          <w:szCs w:val="24"/>
        </w:rPr>
        <w:t>ries.  But</w:t>
      </w:r>
      <w:r w:rsidR="008610BB">
        <w:rPr>
          <w:rFonts w:ascii="Times New Roman" w:hAnsi="Times New Roman"/>
          <w:sz w:val="24"/>
          <w:szCs w:val="24"/>
        </w:rPr>
        <w:t xml:space="preserve">, as I indicated at the beginning of this article, </w:t>
      </w:r>
      <w:r w:rsidR="006A2DB5">
        <w:rPr>
          <w:rFonts w:ascii="Times New Roman" w:hAnsi="Times New Roman"/>
          <w:sz w:val="24"/>
          <w:szCs w:val="24"/>
        </w:rPr>
        <w:t xml:space="preserve">relatively </w:t>
      </w:r>
      <w:r w:rsidR="003022A3">
        <w:rPr>
          <w:rFonts w:ascii="Times New Roman" w:hAnsi="Times New Roman"/>
          <w:sz w:val="24"/>
          <w:szCs w:val="24"/>
        </w:rPr>
        <w:t>little attention was given to the deeper met</w:t>
      </w:r>
      <w:r w:rsidR="003022A3">
        <w:rPr>
          <w:rFonts w:ascii="Times New Roman" w:hAnsi="Times New Roman"/>
          <w:sz w:val="24"/>
          <w:szCs w:val="24"/>
        </w:rPr>
        <w:t>a</w:t>
      </w:r>
      <w:r w:rsidR="003022A3">
        <w:rPr>
          <w:rFonts w:ascii="Times New Roman" w:hAnsi="Times New Roman"/>
          <w:sz w:val="24"/>
          <w:szCs w:val="24"/>
        </w:rPr>
        <w:t xml:space="preserve">physical issues at stake within </w:t>
      </w:r>
      <w:r w:rsidR="00762AF0">
        <w:rPr>
          <w:rFonts w:ascii="Times New Roman" w:hAnsi="Times New Roman"/>
          <w:sz w:val="24"/>
          <w:szCs w:val="24"/>
        </w:rPr>
        <w:t>their research</w:t>
      </w:r>
      <w:r w:rsidR="00441351">
        <w:rPr>
          <w:rFonts w:ascii="Times New Roman" w:hAnsi="Times New Roman"/>
          <w:sz w:val="24"/>
          <w:szCs w:val="24"/>
        </w:rPr>
        <w:t xml:space="preserve"> based on a hypothesis-verification approach to reality.</w:t>
      </w:r>
    </w:p>
    <w:p w:rsidR="00441351" w:rsidRDefault="00441351" w:rsidP="003022A3">
      <w:pPr>
        <w:spacing w:line="480" w:lineRule="auto"/>
        <w:ind w:firstLine="720"/>
        <w:rPr>
          <w:rFonts w:ascii="Times New Roman" w:hAnsi="Times New Roman"/>
          <w:sz w:val="24"/>
          <w:szCs w:val="24"/>
        </w:rPr>
      </w:pPr>
    </w:p>
    <w:p w:rsidR="00441351" w:rsidRPr="00441351" w:rsidRDefault="00441351" w:rsidP="00441351">
      <w:pPr>
        <w:numPr>
          <w:ilvl w:val="0"/>
          <w:numId w:val="1"/>
        </w:numPr>
        <w:spacing w:line="480" w:lineRule="auto"/>
        <w:ind w:hanging="630"/>
        <w:rPr>
          <w:rFonts w:ascii="Times New Roman" w:hAnsi="Times New Roman"/>
          <w:sz w:val="24"/>
          <w:szCs w:val="24"/>
        </w:rPr>
      </w:pPr>
      <w:r w:rsidRPr="00441351">
        <w:rPr>
          <w:rFonts w:ascii="Times New Roman" w:hAnsi="Times New Roman"/>
          <w:b/>
          <w:sz w:val="24"/>
          <w:szCs w:val="24"/>
        </w:rPr>
        <w:t>A New Process-oriented Paradigm for the Relation between the One and the Many</w:t>
      </w:r>
      <w:r>
        <w:rPr>
          <w:rFonts w:ascii="Times New Roman" w:hAnsi="Times New Roman"/>
          <w:b/>
          <w:sz w:val="24"/>
          <w:szCs w:val="24"/>
        </w:rPr>
        <w:t>.</w:t>
      </w:r>
    </w:p>
    <w:p w:rsidR="00812D89" w:rsidRDefault="00441351" w:rsidP="003022A3">
      <w:pPr>
        <w:spacing w:line="480" w:lineRule="auto"/>
        <w:ind w:firstLine="720"/>
        <w:rPr>
          <w:rFonts w:ascii="Times New Roman" w:hAnsi="Times New Roman"/>
          <w:sz w:val="24"/>
          <w:szCs w:val="24"/>
        </w:rPr>
      </w:pPr>
      <w:r>
        <w:rPr>
          <w:rFonts w:ascii="Times New Roman" w:hAnsi="Times New Roman"/>
          <w:sz w:val="24"/>
          <w:szCs w:val="24"/>
        </w:rPr>
        <w:t>I</w:t>
      </w:r>
      <w:r w:rsidR="0069241E">
        <w:rPr>
          <w:rFonts w:ascii="Times New Roman" w:hAnsi="Times New Roman"/>
          <w:sz w:val="24"/>
          <w:szCs w:val="24"/>
        </w:rPr>
        <w:t>n the classical understanding of the relation between the One and the Many, the One is seen as a higher-order entity that brings order and cohe</w:t>
      </w:r>
      <w:r w:rsidR="0069241E">
        <w:rPr>
          <w:rFonts w:ascii="Times New Roman" w:hAnsi="Times New Roman"/>
          <w:sz w:val="24"/>
          <w:szCs w:val="24"/>
        </w:rPr>
        <w:t>r</w:t>
      </w:r>
      <w:r w:rsidR="0069241E">
        <w:rPr>
          <w:rFonts w:ascii="Times New Roman" w:hAnsi="Times New Roman"/>
          <w:sz w:val="24"/>
          <w:szCs w:val="24"/>
        </w:rPr>
        <w:t xml:space="preserve">ence to the Many as lower-order entities with only external and </w:t>
      </w:r>
      <w:r w:rsidR="00C60028">
        <w:rPr>
          <w:rFonts w:ascii="Times New Roman" w:hAnsi="Times New Roman"/>
          <w:sz w:val="24"/>
          <w:szCs w:val="24"/>
        </w:rPr>
        <w:t xml:space="preserve">purely </w:t>
      </w:r>
      <w:r w:rsidR="0069241E">
        <w:rPr>
          <w:rFonts w:ascii="Times New Roman" w:hAnsi="Times New Roman"/>
          <w:sz w:val="24"/>
          <w:szCs w:val="24"/>
        </w:rPr>
        <w:t xml:space="preserve">contingent relations to one another.  In this </w:t>
      </w:r>
      <w:r w:rsidR="001B0BBC">
        <w:rPr>
          <w:rFonts w:ascii="Times New Roman" w:hAnsi="Times New Roman"/>
          <w:sz w:val="24"/>
          <w:szCs w:val="24"/>
        </w:rPr>
        <w:t xml:space="preserve">new </w:t>
      </w:r>
      <w:r w:rsidR="00812D89">
        <w:rPr>
          <w:rFonts w:ascii="Times New Roman" w:hAnsi="Times New Roman"/>
          <w:sz w:val="24"/>
          <w:szCs w:val="24"/>
        </w:rPr>
        <w:t>process-oriented</w:t>
      </w:r>
      <w:r w:rsidR="0069241E">
        <w:rPr>
          <w:rFonts w:ascii="Times New Roman" w:hAnsi="Times New Roman"/>
          <w:sz w:val="24"/>
          <w:szCs w:val="24"/>
        </w:rPr>
        <w:t xml:space="preserve"> understanding of the relation, however, the Many through their </w:t>
      </w:r>
      <w:r w:rsidR="001B0BBC">
        <w:rPr>
          <w:rFonts w:ascii="Times New Roman" w:hAnsi="Times New Roman"/>
          <w:sz w:val="24"/>
          <w:szCs w:val="24"/>
        </w:rPr>
        <w:t>ongoing</w:t>
      </w:r>
      <w:r w:rsidR="0069241E">
        <w:rPr>
          <w:rFonts w:ascii="Times New Roman" w:hAnsi="Times New Roman"/>
          <w:sz w:val="24"/>
          <w:szCs w:val="24"/>
        </w:rPr>
        <w:t xml:space="preserve"> dynamic interrel</w:t>
      </w:r>
      <w:r w:rsidR="0069241E">
        <w:rPr>
          <w:rFonts w:ascii="Times New Roman" w:hAnsi="Times New Roman"/>
          <w:sz w:val="24"/>
          <w:szCs w:val="24"/>
        </w:rPr>
        <w:t>a</w:t>
      </w:r>
      <w:r w:rsidR="0069241E">
        <w:rPr>
          <w:rFonts w:ascii="Times New Roman" w:hAnsi="Times New Roman"/>
          <w:sz w:val="24"/>
          <w:szCs w:val="24"/>
        </w:rPr>
        <w:t xml:space="preserve">tion co-produce the reality of the One, not as a higher-order entity but as a higher-order structure or pattern of existence and activity </w:t>
      </w:r>
      <w:r w:rsidR="00C60028">
        <w:rPr>
          <w:rFonts w:ascii="Times New Roman" w:hAnsi="Times New Roman"/>
          <w:sz w:val="24"/>
          <w:szCs w:val="24"/>
        </w:rPr>
        <w:t xml:space="preserve">for one another </w:t>
      </w:r>
      <w:r w:rsidR="0069241E">
        <w:rPr>
          <w:rFonts w:ascii="Times New Roman" w:hAnsi="Times New Roman"/>
          <w:sz w:val="24"/>
          <w:szCs w:val="24"/>
        </w:rPr>
        <w:t xml:space="preserve">within </w:t>
      </w:r>
      <w:r w:rsidR="00C60028">
        <w:rPr>
          <w:rFonts w:ascii="Times New Roman" w:hAnsi="Times New Roman"/>
          <w:sz w:val="24"/>
          <w:szCs w:val="24"/>
        </w:rPr>
        <w:t xml:space="preserve">a </w:t>
      </w:r>
      <w:r w:rsidR="0069241E">
        <w:rPr>
          <w:rFonts w:ascii="Times New Roman" w:hAnsi="Times New Roman"/>
          <w:sz w:val="24"/>
          <w:szCs w:val="24"/>
        </w:rPr>
        <w:t xml:space="preserve">shared field of activity.  </w:t>
      </w:r>
      <w:r w:rsidR="001B0BBC">
        <w:rPr>
          <w:rFonts w:ascii="Times New Roman" w:hAnsi="Times New Roman"/>
          <w:sz w:val="24"/>
          <w:szCs w:val="24"/>
        </w:rPr>
        <w:t xml:space="preserve">That is, </w:t>
      </w:r>
      <w:r w:rsidR="0069241E">
        <w:rPr>
          <w:rFonts w:ascii="Times New Roman" w:hAnsi="Times New Roman"/>
          <w:sz w:val="24"/>
          <w:szCs w:val="24"/>
        </w:rPr>
        <w:t>a socially constituted entity (e.g., a human comm</w:t>
      </w:r>
      <w:r w:rsidR="0069241E">
        <w:rPr>
          <w:rFonts w:ascii="Times New Roman" w:hAnsi="Times New Roman"/>
          <w:sz w:val="24"/>
          <w:szCs w:val="24"/>
        </w:rPr>
        <w:t>u</w:t>
      </w:r>
      <w:r w:rsidR="0069241E">
        <w:rPr>
          <w:rFonts w:ascii="Times New Roman" w:hAnsi="Times New Roman"/>
          <w:sz w:val="24"/>
          <w:szCs w:val="24"/>
        </w:rPr>
        <w:t xml:space="preserve">nity or a  natural environment) comes into being with </w:t>
      </w:r>
      <w:r w:rsidR="007E5BD1">
        <w:rPr>
          <w:rFonts w:ascii="Times New Roman" w:hAnsi="Times New Roman"/>
          <w:sz w:val="24"/>
          <w:szCs w:val="24"/>
        </w:rPr>
        <w:t>d</w:t>
      </w:r>
      <w:r w:rsidR="006F0DAB">
        <w:rPr>
          <w:rFonts w:ascii="Times New Roman" w:hAnsi="Times New Roman"/>
          <w:sz w:val="24"/>
          <w:szCs w:val="24"/>
        </w:rPr>
        <w:t>e</w:t>
      </w:r>
      <w:r w:rsidR="007E5BD1">
        <w:rPr>
          <w:rFonts w:ascii="Times New Roman" w:hAnsi="Times New Roman"/>
          <w:sz w:val="24"/>
          <w:szCs w:val="24"/>
        </w:rPr>
        <w:t>terminate</w:t>
      </w:r>
      <w:r w:rsidR="0069241E">
        <w:rPr>
          <w:rFonts w:ascii="Times New Roman" w:hAnsi="Times New Roman"/>
          <w:sz w:val="24"/>
          <w:szCs w:val="24"/>
        </w:rPr>
        <w:t xml:space="preserve"> internal structures and external boundaries vis-á-vis oth</w:t>
      </w:r>
      <w:r w:rsidR="001B0BBC">
        <w:rPr>
          <w:rFonts w:ascii="Times New Roman" w:hAnsi="Times New Roman"/>
          <w:sz w:val="24"/>
          <w:szCs w:val="24"/>
        </w:rPr>
        <w:t>er similar socially organized realities</w:t>
      </w:r>
      <w:r w:rsidR="006317CF">
        <w:rPr>
          <w:rFonts w:ascii="Times New Roman" w:hAnsi="Times New Roman"/>
          <w:sz w:val="24"/>
          <w:szCs w:val="24"/>
        </w:rPr>
        <w:t xml:space="preserve"> (Bracken 2012, 61-124; Bracken 2014)</w:t>
      </w:r>
      <w:r w:rsidR="001B0BBC">
        <w:rPr>
          <w:rFonts w:ascii="Times New Roman" w:hAnsi="Times New Roman"/>
          <w:sz w:val="24"/>
          <w:szCs w:val="24"/>
        </w:rPr>
        <w:t xml:space="preserve">. </w:t>
      </w:r>
      <w:r w:rsidR="007E5BD1">
        <w:rPr>
          <w:rFonts w:ascii="Times New Roman" w:hAnsi="Times New Roman"/>
          <w:sz w:val="24"/>
          <w:szCs w:val="24"/>
        </w:rPr>
        <w:t>But i</w:t>
      </w:r>
      <w:r w:rsidR="001B0BBC">
        <w:rPr>
          <w:rFonts w:ascii="Times New Roman" w:hAnsi="Times New Roman"/>
          <w:sz w:val="24"/>
          <w:szCs w:val="24"/>
        </w:rPr>
        <w:t>s there any precedent in contemporary Western philosophy</w:t>
      </w:r>
      <w:r w:rsidR="007E5BD1">
        <w:rPr>
          <w:rFonts w:ascii="Times New Roman" w:hAnsi="Times New Roman"/>
          <w:sz w:val="24"/>
          <w:szCs w:val="24"/>
        </w:rPr>
        <w:t xml:space="preserve"> </w:t>
      </w:r>
      <w:r w:rsidR="001B0BBC">
        <w:rPr>
          <w:rFonts w:ascii="Times New Roman" w:hAnsi="Times New Roman"/>
          <w:sz w:val="24"/>
          <w:szCs w:val="24"/>
        </w:rPr>
        <w:t>for such a dramatic rethin</w:t>
      </w:r>
      <w:r w:rsidR="001B0BBC">
        <w:rPr>
          <w:rFonts w:ascii="Times New Roman" w:hAnsi="Times New Roman"/>
          <w:sz w:val="24"/>
          <w:szCs w:val="24"/>
        </w:rPr>
        <w:t>k</w:t>
      </w:r>
      <w:r w:rsidR="001B0BBC">
        <w:rPr>
          <w:rFonts w:ascii="Times New Roman" w:hAnsi="Times New Roman"/>
          <w:sz w:val="24"/>
          <w:szCs w:val="24"/>
        </w:rPr>
        <w:t xml:space="preserve">ing of the </w:t>
      </w:r>
      <w:r w:rsidR="00812D89">
        <w:rPr>
          <w:rFonts w:ascii="Times New Roman" w:hAnsi="Times New Roman"/>
          <w:sz w:val="24"/>
          <w:szCs w:val="24"/>
        </w:rPr>
        <w:t>classical</w:t>
      </w:r>
      <w:r w:rsidR="001B0BBC">
        <w:rPr>
          <w:rFonts w:ascii="Times New Roman" w:hAnsi="Times New Roman"/>
          <w:sz w:val="24"/>
          <w:szCs w:val="24"/>
        </w:rPr>
        <w:t xml:space="preserve"> relation between the One and the Many?  In my judgment, it is present in the metaphysics of Alfred North Whitehead</w:t>
      </w:r>
      <w:r w:rsidR="007C4B7A">
        <w:rPr>
          <w:rFonts w:ascii="Times New Roman" w:hAnsi="Times New Roman"/>
          <w:sz w:val="24"/>
          <w:szCs w:val="24"/>
        </w:rPr>
        <w:t xml:space="preserve">. </w:t>
      </w:r>
      <w:r w:rsidR="009755F1">
        <w:rPr>
          <w:rFonts w:ascii="Times New Roman" w:hAnsi="Times New Roman"/>
          <w:sz w:val="24"/>
          <w:szCs w:val="24"/>
        </w:rPr>
        <w:t xml:space="preserve">  </w:t>
      </w:r>
    </w:p>
    <w:p w:rsidR="00812D89" w:rsidRDefault="00812D89" w:rsidP="003022A3">
      <w:pPr>
        <w:spacing w:line="480" w:lineRule="auto"/>
        <w:ind w:firstLine="720"/>
        <w:rPr>
          <w:rFonts w:ascii="Times New Roman" w:hAnsi="Times New Roman"/>
          <w:sz w:val="24"/>
          <w:szCs w:val="24"/>
        </w:rPr>
      </w:pPr>
    </w:p>
    <w:p w:rsidR="007E0ABD" w:rsidRPr="006317CF" w:rsidRDefault="009755F1" w:rsidP="006317CF">
      <w:pPr>
        <w:pStyle w:val="Title"/>
        <w:spacing w:line="480" w:lineRule="auto"/>
        <w:ind w:firstLine="720"/>
        <w:jc w:val="left"/>
        <w:rPr>
          <w:rFonts w:ascii="Times New Roman" w:hAnsi="Times New Roman"/>
          <w:b w:val="0"/>
          <w:sz w:val="24"/>
          <w:szCs w:val="24"/>
        </w:rPr>
      </w:pPr>
      <w:r w:rsidRPr="006317CF">
        <w:rPr>
          <w:rFonts w:ascii="Times New Roman" w:hAnsi="Times New Roman"/>
          <w:b w:val="0"/>
          <w:sz w:val="24"/>
          <w:szCs w:val="24"/>
        </w:rPr>
        <w:t>Born in England in 1861, Whitehead had a distinguished career in mathematics and the</w:t>
      </w:r>
      <w:r w:rsidRPr="006317CF">
        <w:rPr>
          <w:rFonts w:ascii="Times New Roman" w:hAnsi="Times New Roman"/>
          <w:b w:val="0"/>
          <w:sz w:val="24"/>
          <w:szCs w:val="24"/>
        </w:rPr>
        <w:t>o</w:t>
      </w:r>
      <w:r w:rsidRPr="006317CF">
        <w:rPr>
          <w:rFonts w:ascii="Times New Roman" w:hAnsi="Times New Roman"/>
          <w:b w:val="0"/>
          <w:sz w:val="24"/>
          <w:szCs w:val="24"/>
        </w:rPr>
        <w:t>retical physics before his interests turned to phil</w:t>
      </w:r>
      <w:r w:rsidRPr="006317CF">
        <w:rPr>
          <w:rFonts w:ascii="Times New Roman" w:hAnsi="Times New Roman"/>
          <w:b w:val="0"/>
          <w:sz w:val="24"/>
          <w:szCs w:val="24"/>
        </w:rPr>
        <w:t>o</w:t>
      </w:r>
      <w:r w:rsidRPr="006317CF">
        <w:rPr>
          <w:rFonts w:ascii="Times New Roman" w:hAnsi="Times New Roman"/>
          <w:b w:val="0"/>
          <w:sz w:val="24"/>
          <w:szCs w:val="24"/>
        </w:rPr>
        <w:t>sophical cosmology. As he makes clear in</w:t>
      </w:r>
      <w:r w:rsidR="007E5BD1" w:rsidRPr="006317CF">
        <w:rPr>
          <w:rFonts w:ascii="Times New Roman" w:hAnsi="Times New Roman"/>
          <w:b w:val="0"/>
          <w:sz w:val="24"/>
          <w:szCs w:val="24"/>
        </w:rPr>
        <w:t xml:space="preserve"> one of his early philosophical works </w:t>
      </w:r>
      <w:r w:rsidRPr="006317CF">
        <w:rPr>
          <w:rFonts w:ascii="Times New Roman" w:hAnsi="Times New Roman"/>
          <w:b w:val="0"/>
          <w:sz w:val="24"/>
          <w:szCs w:val="24"/>
        </w:rPr>
        <w:t xml:space="preserve"> </w:t>
      </w:r>
      <w:r w:rsidRPr="006317CF">
        <w:rPr>
          <w:rFonts w:ascii="Times New Roman" w:hAnsi="Times New Roman"/>
          <w:b w:val="0"/>
          <w:i/>
          <w:sz w:val="24"/>
          <w:szCs w:val="24"/>
        </w:rPr>
        <w:t>Science and the Modern World</w:t>
      </w:r>
      <w:r w:rsidR="007E5BD1" w:rsidRPr="006317CF">
        <w:rPr>
          <w:rFonts w:ascii="Times New Roman" w:hAnsi="Times New Roman"/>
          <w:b w:val="0"/>
          <w:i/>
          <w:sz w:val="24"/>
          <w:szCs w:val="24"/>
        </w:rPr>
        <w:t xml:space="preserve">, </w:t>
      </w:r>
      <w:r w:rsidR="004E6484" w:rsidRPr="006317CF">
        <w:rPr>
          <w:rFonts w:ascii="Times New Roman" w:hAnsi="Times New Roman"/>
          <w:b w:val="0"/>
          <w:sz w:val="24"/>
          <w:szCs w:val="24"/>
        </w:rPr>
        <w:t xml:space="preserve"> the brilliant achiev</w:t>
      </w:r>
      <w:r w:rsidR="004E6484" w:rsidRPr="006317CF">
        <w:rPr>
          <w:rFonts w:ascii="Times New Roman" w:hAnsi="Times New Roman"/>
          <w:b w:val="0"/>
          <w:sz w:val="24"/>
          <w:szCs w:val="24"/>
        </w:rPr>
        <w:t>e</w:t>
      </w:r>
      <w:r w:rsidR="004E6484" w:rsidRPr="006317CF">
        <w:rPr>
          <w:rFonts w:ascii="Times New Roman" w:hAnsi="Times New Roman"/>
          <w:b w:val="0"/>
          <w:sz w:val="24"/>
          <w:szCs w:val="24"/>
        </w:rPr>
        <w:t>ments of early modern natural science in 17</w:t>
      </w:r>
      <w:r w:rsidR="004E6484" w:rsidRPr="006317CF">
        <w:rPr>
          <w:rFonts w:ascii="Times New Roman" w:hAnsi="Times New Roman"/>
          <w:b w:val="0"/>
          <w:sz w:val="24"/>
          <w:szCs w:val="24"/>
          <w:vertAlign w:val="superscript"/>
        </w:rPr>
        <w:t>th</w:t>
      </w:r>
      <w:r w:rsidR="004E6484" w:rsidRPr="006317CF">
        <w:rPr>
          <w:rFonts w:ascii="Times New Roman" w:hAnsi="Times New Roman"/>
          <w:b w:val="0"/>
          <w:sz w:val="24"/>
          <w:szCs w:val="24"/>
        </w:rPr>
        <w:t xml:space="preserve"> </w:t>
      </w:r>
      <w:r w:rsidR="003135E5" w:rsidRPr="006317CF">
        <w:rPr>
          <w:rFonts w:ascii="Times New Roman" w:hAnsi="Times New Roman"/>
          <w:b w:val="0"/>
          <w:sz w:val="24"/>
          <w:szCs w:val="24"/>
        </w:rPr>
        <w:t>and 18</w:t>
      </w:r>
      <w:r w:rsidR="003135E5" w:rsidRPr="006317CF">
        <w:rPr>
          <w:rFonts w:ascii="Times New Roman" w:hAnsi="Times New Roman"/>
          <w:b w:val="0"/>
          <w:sz w:val="24"/>
          <w:szCs w:val="24"/>
          <w:vertAlign w:val="superscript"/>
        </w:rPr>
        <w:t>th</w:t>
      </w:r>
      <w:r w:rsidR="003135E5" w:rsidRPr="006317CF">
        <w:rPr>
          <w:rFonts w:ascii="Times New Roman" w:hAnsi="Times New Roman"/>
          <w:b w:val="0"/>
          <w:sz w:val="24"/>
          <w:szCs w:val="24"/>
        </w:rPr>
        <w:t xml:space="preserve"> </w:t>
      </w:r>
      <w:r w:rsidR="004E6484" w:rsidRPr="006317CF">
        <w:rPr>
          <w:rFonts w:ascii="Times New Roman" w:hAnsi="Times New Roman"/>
          <w:b w:val="0"/>
          <w:sz w:val="24"/>
          <w:szCs w:val="24"/>
        </w:rPr>
        <w:t xml:space="preserve">century Europe </w:t>
      </w:r>
      <w:r w:rsidR="007E5BD1" w:rsidRPr="006317CF">
        <w:rPr>
          <w:rFonts w:ascii="Times New Roman" w:hAnsi="Times New Roman"/>
          <w:b w:val="0"/>
          <w:sz w:val="24"/>
          <w:szCs w:val="24"/>
        </w:rPr>
        <w:t>neverth</w:t>
      </w:r>
      <w:r w:rsidR="007E5BD1" w:rsidRPr="006317CF">
        <w:rPr>
          <w:rFonts w:ascii="Times New Roman" w:hAnsi="Times New Roman"/>
          <w:b w:val="0"/>
          <w:sz w:val="24"/>
          <w:szCs w:val="24"/>
        </w:rPr>
        <w:t>e</w:t>
      </w:r>
      <w:r w:rsidR="007E5BD1" w:rsidRPr="006317CF">
        <w:rPr>
          <w:rFonts w:ascii="Times New Roman" w:hAnsi="Times New Roman"/>
          <w:b w:val="0"/>
          <w:sz w:val="24"/>
          <w:szCs w:val="24"/>
        </w:rPr>
        <w:t xml:space="preserve">less concealed </w:t>
      </w:r>
      <w:r w:rsidR="004E6484" w:rsidRPr="006317CF">
        <w:rPr>
          <w:rFonts w:ascii="Times New Roman" w:hAnsi="Times New Roman"/>
          <w:b w:val="0"/>
          <w:sz w:val="24"/>
          <w:szCs w:val="24"/>
        </w:rPr>
        <w:t xml:space="preserve"> a  </w:t>
      </w:r>
      <w:r w:rsidR="007E0ABD" w:rsidRPr="006317CF">
        <w:rPr>
          <w:rFonts w:ascii="Times New Roman" w:hAnsi="Times New Roman"/>
          <w:b w:val="0"/>
          <w:sz w:val="24"/>
          <w:szCs w:val="24"/>
        </w:rPr>
        <w:t>major</w:t>
      </w:r>
      <w:r w:rsidR="004E6484" w:rsidRPr="006317CF">
        <w:rPr>
          <w:rFonts w:ascii="Times New Roman" w:hAnsi="Times New Roman"/>
          <w:b w:val="0"/>
          <w:sz w:val="24"/>
          <w:szCs w:val="24"/>
        </w:rPr>
        <w:t xml:space="preserve"> defect in </w:t>
      </w:r>
      <w:r w:rsidR="007E5BD1" w:rsidRPr="006317CF">
        <w:rPr>
          <w:rFonts w:ascii="Times New Roman" w:hAnsi="Times New Roman"/>
          <w:b w:val="0"/>
          <w:sz w:val="24"/>
          <w:szCs w:val="24"/>
        </w:rPr>
        <w:t>me</w:t>
      </w:r>
      <w:r w:rsidR="004E6484" w:rsidRPr="006317CF">
        <w:rPr>
          <w:rFonts w:ascii="Times New Roman" w:hAnsi="Times New Roman"/>
          <w:b w:val="0"/>
          <w:sz w:val="24"/>
          <w:szCs w:val="24"/>
        </w:rPr>
        <w:t>taphysical refle</w:t>
      </w:r>
      <w:r w:rsidR="004E6484" w:rsidRPr="006317CF">
        <w:rPr>
          <w:rFonts w:ascii="Times New Roman" w:hAnsi="Times New Roman"/>
          <w:b w:val="0"/>
          <w:sz w:val="24"/>
          <w:szCs w:val="24"/>
        </w:rPr>
        <w:t>c</w:t>
      </w:r>
      <w:r w:rsidR="004E6484" w:rsidRPr="006317CF">
        <w:rPr>
          <w:rFonts w:ascii="Times New Roman" w:hAnsi="Times New Roman"/>
          <w:b w:val="0"/>
          <w:sz w:val="24"/>
          <w:szCs w:val="24"/>
        </w:rPr>
        <w:t>tion on the nature of physical reality.</w:t>
      </w:r>
      <w:r w:rsidR="003135E5" w:rsidRPr="006317CF">
        <w:rPr>
          <w:rFonts w:ascii="Times New Roman" w:hAnsi="Times New Roman"/>
          <w:b w:val="0"/>
          <w:sz w:val="24"/>
          <w:szCs w:val="24"/>
        </w:rPr>
        <w:t xml:space="preserve"> </w:t>
      </w:r>
      <w:r w:rsidR="007E5BD1" w:rsidRPr="006317CF">
        <w:rPr>
          <w:rFonts w:ascii="Times New Roman" w:hAnsi="Times New Roman"/>
          <w:b w:val="0"/>
          <w:sz w:val="24"/>
          <w:szCs w:val="24"/>
        </w:rPr>
        <w:t>That is, f</w:t>
      </w:r>
      <w:r w:rsidR="00812D89" w:rsidRPr="006317CF">
        <w:rPr>
          <w:rFonts w:ascii="Times New Roman" w:hAnsi="Times New Roman"/>
          <w:b w:val="0"/>
          <w:sz w:val="24"/>
          <w:szCs w:val="24"/>
        </w:rPr>
        <w:t xml:space="preserve">ollowing Descartes, </w:t>
      </w:r>
      <w:r w:rsidR="007E5BD1" w:rsidRPr="006317CF">
        <w:rPr>
          <w:rFonts w:ascii="Times New Roman" w:hAnsi="Times New Roman"/>
          <w:b w:val="0"/>
          <w:sz w:val="24"/>
          <w:szCs w:val="24"/>
        </w:rPr>
        <w:t xml:space="preserve">natural scientists simply presumed that </w:t>
      </w:r>
      <w:r w:rsidR="00812D89" w:rsidRPr="006317CF">
        <w:rPr>
          <w:rFonts w:ascii="Times New Roman" w:hAnsi="Times New Roman"/>
          <w:b w:val="0"/>
          <w:sz w:val="24"/>
          <w:szCs w:val="24"/>
        </w:rPr>
        <w:t>m</w:t>
      </w:r>
      <w:r w:rsidR="003135E5" w:rsidRPr="006317CF">
        <w:rPr>
          <w:rFonts w:ascii="Times New Roman" w:hAnsi="Times New Roman"/>
          <w:b w:val="0"/>
          <w:sz w:val="24"/>
          <w:szCs w:val="24"/>
        </w:rPr>
        <w:t xml:space="preserve">ind and matter </w:t>
      </w:r>
      <w:r w:rsidR="007E5BD1" w:rsidRPr="006317CF">
        <w:rPr>
          <w:rFonts w:ascii="Times New Roman" w:hAnsi="Times New Roman"/>
          <w:b w:val="0"/>
          <w:sz w:val="24"/>
          <w:szCs w:val="24"/>
        </w:rPr>
        <w:t>are</w:t>
      </w:r>
      <w:r w:rsidR="003135E5" w:rsidRPr="006317CF">
        <w:rPr>
          <w:rFonts w:ascii="Times New Roman" w:hAnsi="Times New Roman"/>
          <w:b w:val="0"/>
          <w:sz w:val="24"/>
          <w:szCs w:val="24"/>
        </w:rPr>
        <w:t xml:space="preserve"> sep</w:t>
      </w:r>
      <w:r w:rsidR="003135E5" w:rsidRPr="006317CF">
        <w:rPr>
          <w:rFonts w:ascii="Times New Roman" w:hAnsi="Times New Roman"/>
          <w:b w:val="0"/>
          <w:sz w:val="24"/>
          <w:szCs w:val="24"/>
        </w:rPr>
        <w:t>a</w:t>
      </w:r>
      <w:r w:rsidR="003135E5" w:rsidRPr="006317CF">
        <w:rPr>
          <w:rFonts w:ascii="Times New Roman" w:hAnsi="Times New Roman"/>
          <w:b w:val="0"/>
          <w:sz w:val="24"/>
          <w:szCs w:val="24"/>
        </w:rPr>
        <w:t xml:space="preserve">rate realities, and </w:t>
      </w:r>
      <w:r w:rsidR="007E5BD1" w:rsidRPr="006317CF">
        <w:rPr>
          <w:rFonts w:ascii="Times New Roman" w:hAnsi="Times New Roman"/>
          <w:b w:val="0"/>
          <w:sz w:val="24"/>
          <w:szCs w:val="24"/>
        </w:rPr>
        <w:t xml:space="preserve">that </w:t>
      </w:r>
      <w:r w:rsidR="003135E5" w:rsidRPr="006317CF">
        <w:rPr>
          <w:rFonts w:ascii="Times New Roman" w:hAnsi="Times New Roman"/>
          <w:b w:val="0"/>
          <w:sz w:val="24"/>
          <w:szCs w:val="24"/>
        </w:rPr>
        <w:t xml:space="preserve">matter </w:t>
      </w:r>
      <w:r w:rsidR="007E5BD1" w:rsidRPr="006317CF">
        <w:rPr>
          <w:rFonts w:ascii="Times New Roman" w:hAnsi="Times New Roman"/>
          <w:b w:val="0"/>
          <w:sz w:val="24"/>
          <w:szCs w:val="24"/>
        </w:rPr>
        <w:t>(the non-human physical world) is</w:t>
      </w:r>
      <w:r w:rsidR="007E0ABD" w:rsidRPr="006317CF">
        <w:rPr>
          <w:rFonts w:ascii="Times New Roman" w:hAnsi="Times New Roman"/>
          <w:b w:val="0"/>
          <w:sz w:val="24"/>
          <w:szCs w:val="24"/>
        </w:rPr>
        <w:t xml:space="preserve"> </w:t>
      </w:r>
      <w:r w:rsidR="003135E5" w:rsidRPr="006317CF">
        <w:rPr>
          <w:rFonts w:ascii="Times New Roman" w:hAnsi="Times New Roman"/>
          <w:b w:val="0"/>
          <w:sz w:val="24"/>
          <w:szCs w:val="24"/>
        </w:rPr>
        <w:t xml:space="preserve">governed by mathematical laws and principles </w:t>
      </w:r>
      <w:r w:rsidR="007E5BD1" w:rsidRPr="006317CF">
        <w:rPr>
          <w:rFonts w:ascii="Times New Roman" w:hAnsi="Times New Roman"/>
          <w:b w:val="0"/>
          <w:sz w:val="24"/>
          <w:szCs w:val="24"/>
        </w:rPr>
        <w:t>that</w:t>
      </w:r>
      <w:r w:rsidR="00FC4C85" w:rsidRPr="006317CF">
        <w:rPr>
          <w:rFonts w:ascii="Times New Roman" w:hAnsi="Times New Roman"/>
          <w:b w:val="0"/>
          <w:sz w:val="24"/>
          <w:szCs w:val="24"/>
        </w:rPr>
        <w:t xml:space="preserve"> d</w:t>
      </w:r>
      <w:r w:rsidR="00715333">
        <w:rPr>
          <w:rFonts w:ascii="Times New Roman" w:hAnsi="Times New Roman"/>
          <w:b w:val="0"/>
          <w:sz w:val="24"/>
          <w:szCs w:val="24"/>
        </w:rPr>
        <w:t xml:space="preserve">o </w:t>
      </w:r>
      <w:r w:rsidR="00FC4C85" w:rsidRPr="006317CF">
        <w:rPr>
          <w:rFonts w:ascii="Times New Roman" w:hAnsi="Times New Roman"/>
          <w:b w:val="0"/>
          <w:sz w:val="24"/>
          <w:szCs w:val="24"/>
        </w:rPr>
        <w:t xml:space="preserve"> not </w:t>
      </w:r>
      <w:r w:rsidR="007E5BD1" w:rsidRPr="006317CF">
        <w:rPr>
          <w:rFonts w:ascii="Times New Roman" w:hAnsi="Times New Roman"/>
          <w:b w:val="0"/>
          <w:sz w:val="24"/>
          <w:szCs w:val="24"/>
        </w:rPr>
        <w:t xml:space="preserve">equally </w:t>
      </w:r>
      <w:r w:rsidR="00FC4C85" w:rsidRPr="006317CF">
        <w:rPr>
          <w:rFonts w:ascii="Times New Roman" w:hAnsi="Times New Roman"/>
          <w:b w:val="0"/>
          <w:sz w:val="24"/>
          <w:szCs w:val="24"/>
        </w:rPr>
        <w:t>apply to the realm of mind or spirit.  The result was a</w:t>
      </w:r>
      <w:r w:rsidR="00812D89" w:rsidRPr="006317CF">
        <w:rPr>
          <w:rFonts w:ascii="Times New Roman" w:hAnsi="Times New Roman"/>
          <w:b w:val="0"/>
          <w:sz w:val="24"/>
          <w:szCs w:val="24"/>
        </w:rPr>
        <w:t xml:space="preserve"> strongly duali</w:t>
      </w:r>
      <w:r w:rsidR="00812D89" w:rsidRPr="006317CF">
        <w:rPr>
          <w:rFonts w:ascii="Times New Roman" w:hAnsi="Times New Roman"/>
          <w:b w:val="0"/>
          <w:sz w:val="24"/>
          <w:szCs w:val="24"/>
        </w:rPr>
        <w:t>s</w:t>
      </w:r>
      <w:r w:rsidR="00812D89" w:rsidRPr="006317CF">
        <w:rPr>
          <w:rFonts w:ascii="Times New Roman" w:hAnsi="Times New Roman"/>
          <w:b w:val="0"/>
          <w:sz w:val="24"/>
          <w:szCs w:val="24"/>
        </w:rPr>
        <w:t xml:space="preserve">tic world view.  </w:t>
      </w:r>
      <w:r w:rsidR="007E5BD1" w:rsidRPr="006317CF">
        <w:rPr>
          <w:rFonts w:ascii="Times New Roman" w:hAnsi="Times New Roman"/>
          <w:b w:val="0"/>
          <w:sz w:val="24"/>
          <w:szCs w:val="24"/>
        </w:rPr>
        <w:t>Since</w:t>
      </w:r>
      <w:r w:rsidR="00812D89" w:rsidRPr="006317CF">
        <w:rPr>
          <w:rFonts w:ascii="Times New Roman" w:hAnsi="Times New Roman"/>
          <w:b w:val="0"/>
          <w:sz w:val="24"/>
          <w:szCs w:val="24"/>
        </w:rPr>
        <w:t xml:space="preserve"> </w:t>
      </w:r>
      <w:r w:rsidR="00800C14" w:rsidRPr="006317CF">
        <w:rPr>
          <w:rFonts w:ascii="Times New Roman" w:hAnsi="Times New Roman"/>
          <w:b w:val="0"/>
          <w:sz w:val="24"/>
          <w:szCs w:val="24"/>
        </w:rPr>
        <w:t xml:space="preserve">natural scientists </w:t>
      </w:r>
      <w:r w:rsidR="007E5BD1" w:rsidRPr="006317CF">
        <w:rPr>
          <w:rFonts w:ascii="Times New Roman" w:hAnsi="Times New Roman"/>
          <w:b w:val="0"/>
          <w:sz w:val="24"/>
          <w:szCs w:val="24"/>
        </w:rPr>
        <w:t xml:space="preserve">increasingly </w:t>
      </w:r>
      <w:r w:rsidR="00800C14" w:rsidRPr="006317CF">
        <w:rPr>
          <w:rFonts w:ascii="Times New Roman" w:hAnsi="Times New Roman"/>
          <w:b w:val="0"/>
          <w:sz w:val="24"/>
          <w:szCs w:val="24"/>
        </w:rPr>
        <w:t>relied on sophisticated math</w:t>
      </w:r>
      <w:r w:rsidR="00800C14" w:rsidRPr="006317CF">
        <w:rPr>
          <w:rFonts w:ascii="Times New Roman" w:hAnsi="Times New Roman"/>
          <w:b w:val="0"/>
          <w:sz w:val="24"/>
          <w:szCs w:val="24"/>
        </w:rPr>
        <w:t>e</w:t>
      </w:r>
      <w:r w:rsidR="00800C14" w:rsidRPr="006317CF">
        <w:rPr>
          <w:rFonts w:ascii="Times New Roman" w:hAnsi="Times New Roman"/>
          <w:b w:val="0"/>
          <w:sz w:val="24"/>
          <w:szCs w:val="24"/>
        </w:rPr>
        <w:t>matical schemes to explain the quantitative dimensions of real</w:t>
      </w:r>
      <w:r w:rsidR="00800C14" w:rsidRPr="006317CF">
        <w:rPr>
          <w:rFonts w:ascii="Times New Roman" w:hAnsi="Times New Roman"/>
          <w:b w:val="0"/>
          <w:sz w:val="24"/>
          <w:szCs w:val="24"/>
        </w:rPr>
        <w:t>i</w:t>
      </w:r>
      <w:r w:rsidR="00800C14" w:rsidRPr="006317CF">
        <w:rPr>
          <w:rFonts w:ascii="Times New Roman" w:hAnsi="Times New Roman"/>
          <w:b w:val="0"/>
          <w:sz w:val="24"/>
          <w:szCs w:val="24"/>
        </w:rPr>
        <w:t>ty</w:t>
      </w:r>
      <w:r w:rsidR="001C29AB" w:rsidRPr="006317CF">
        <w:rPr>
          <w:rFonts w:ascii="Times New Roman" w:hAnsi="Times New Roman"/>
          <w:b w:val="0"/>
          <w:sz w:val="24"/>
          <w:szCs w:val="24"/>
        </w:rPr>
        <w:t>,</w:t>
      </w:r>
      <w:r w:rsidR="00800C14" w:rsidRPr="006317CF">
        <w:rPr>
          <w:rFonts w:ascii="Times New Roman" w:hAnsi="Times New Roman"/>
          <w:b w:val="0"/>
          <w:sz w:val="24"/>
          <w:szCs w:val="24"/>
        </w:rPr>
        <w:t xml:space="preserve"> the implicit criterion of truth and objectivity in the natural sciences became </w:t>
      </w:r>
      <w:r w:rsidR="00812D89" w:rsidRPr="006317CF">
        <w:rPr>
          <w:rFonts w:ascii="Times New Roman" w:hAnsi="Times New Roman"/>
          <w:b w:val="0"/>
          <w:sz w:val="24"/>
          <w:szCs w:val="24"/>
        </w:rPr>
        <w:t>empirical measurement</w:t>
      </w:r>
      <w:r w:rsidR="007E5BD1" w:rsidRPr="006317CF">
        <w:rPr>
          <w:rFonts w:ascii="Times New Roman" w:hAnsi="Times New Roman"/>
          <w:b w:val="0"/>
          <w:sz w:val="24"/>
          <w:szCs w:val="24"/>
        </w:rPr>
        <w:t xml:space="preserve">.  What </w:t>
      </w:r>
      <w:r w:rsidR="007C4B7A" w:rsidRPr="006317CF">
        <w:rPr>
          <w:rFonts w:ascii="Times New Roman" w:hAnsi="Times New Roman"/>
          <w:b w:val="0"/>
          <w:sz w:val="24"/>
          <w:szCs w:val="24"/>
        </w:rPr>
        <w:t>can</w:t>
      </w:r>
      <w:r w:rsidR="007E5BD1" w:rsidRPr="006317CF">
        <w:rPr>
          <w:rFonts w:ascii="Times New Roman" w:hAnsi="Times New Roman"/>
          <w:b w:val="0"/>
          <w:sz w:val="24"/>
          <w:szCs w:val="24"/>
        </w:rPr>
        <w:t xml:space="preserve"> be empirically measured</w:t>
      </w:r>
      <w:r w:rsidR="005030AB" w:rsidRPr="006317CF">
        <w:rPr>
          <w:rFonts w:ascii="Times New Roman" w:hAnsi="Times New Roman"/>
          <w:b w:val="0"/>
          <w:sz w:val="24"/>
          <w:szCs w:val="24"/>
        </w:rPr>
        <w:t xml:space="preserve"> </w:t>
      </w:r>
      <w:r w:rsidR="007C4B7A" w:rsidRPr="006317CF">
        <w:rPr>
          <w:rFonts w:ascii="Times New Roman" w:hAnsi="Times New Roman"/>
          <w:b w:val="0"/>
          <w:sz w:val="24"/>
          <w:szCs w:val="24"/>
        </w:rPr>
        <w:t>is</w:t>
      </w:r>
      <w:r w:rsidR="002846A8" w:rsidRPr="006317CF">
        <w:rPr>
          <w:rFonts w:ascii="Times New Roman" w:hAnsi="Times New Roman"/>
          <w:b w:val="0"/>
          <w:sz w:val="24"/>
          <w:szCs w:val="24"/>
        </w:rPr>
        <w:t xml:space="preserve"> real; what c</w:t>
      </w:r>
      <w:r w:rsidR="007C4B7A" w:rsidRPr="006317CF">
        <w:rPr>
          <w:rFonts w:ascii="Times New Roman" w:hAnsi="Times New Roman"/>
          <w:b w:val="0"/>
          <w:sz w:val="24"/>
          <w:szCs w:val="24"/>
        </w:rPr>
        <w:t xml:space="preserve">annot </w:t>
      </w:r>
      <w:r w:rsidR="002846A8" w:rsidRPr="006317CF">
        <w:rPr>
          <w:rFonts w:ascii="Times New Roman" w:hAnsi="Times New Roman"/>
          <w:b w:val="0"/>
          <w:sz w:val="24"/>
          <w:szCs w:val="24"/>
        </w:rPr>
        <w:t xml:space="preserve"> be </w:t>
      </w:r>
      <w:r w:rsidR="007C4B7A" w:rsidRPr="006317CF">
        <w:rPr>
          <w:rFonts w:ascii="Times New Roman" w:hAnsi="Times New Roman"/>
          <w:b w:val="0"/>
          <w:sz w:val="24"/>
          <w:szCs w:val="24"/>
        </w:rPr>
        <w:t xml:space="preserve">mathematically </w:t>
      </w:r>
      <w:r w:rsidR="00D14775" w:rsidRPr="006317CF">
        <w:rPr>
          <w:rFonts w:ascii="Times New Roman" w:hAnsi="Times New Roman"/>
          <w:b w:val="0"/>
          <w:sz w:val="24"/>
          <w:szCs w:val="24"/>
        </w:rPr>
        <w:t xml:space="preserve">measured </w:t>
      </w:r>
      <w:r w:rsidR="007D3E6B" w:rsidRPr="006317CF">
        <w:rPr>
          <w:rFonts w:ascii="Times New Roman" w:hAnsi="Times New Roman"/>
          <w:b w:val="0"/>
          <w:sz w:val="24"/>
          <w:szCs w:val="24"/>
        </w:rPr>
        <w:t xml:space="preserve">may be </w:t>
      </w:r>
      <w:r w:rsidR="00B76D72">
        <w:rPr>
          <w:rFonts w:ascii="Times New Roman" w:hAnsi="Times New Roman"/>
          <w:b w:val="0"/>
          <w:sz w:val="24"/>
          <w:szCs w:val="24"/>
        </w:rPr>
        <w:t>illusory</w:t>
      </w:r>
      <w:r w:rsidR="00D14775" w:rsidRPr="006317CF">
        <w:rPr>
          <w:rFonts w:ascii="Times New Roman" w:hAnsi="Times New Roman"/>
          <w:b w:val="0"/>
          <w:sz w:val="24"/>
          <w:szCs w:val="24"/>
        </w:rPr>
        <w:t xml:space="preserve"> or</w:t>
      </w:r>
      <w:r w:rsidR="006317CF">
        <w:rPr>
          <w:rFonts w:ascii="Times New Roman" w:hAnsi="Times New Roman"/>
          <w:b w:val="0"/>
          <w:sz w:val="24"/>
          <w:szCs w:val="24"/>
        </w:rPr>
        <w:t xml:space="preserve">, as John Locke maintained vis-à-vis primary and secondary qualities in </w:t>
      </w:r>
      <w:r w:rsidR="00B76D72">
        <w:rPr>
          <w:rFonts w:ascii="Times New Roman" w:hAnsi="Times New Roman"/>
          <w:b w:val="0"/>
          <w:sz w:val="24"/>
          <w:szCs w:val="24"/>
        </w:rPr>
        <w:t xml:space="preserve">human </w:t>
      </w:r>
      <w:r w:rsidR="006317CF">
        <w:rPr>
          <w:rFonts w:ascii="Times New Roman" w:hAnsi="Times New Roman"/>
          <w:b w:val="0"/>
          <w:sz w:val="24"/>
          <w:szCs w:val="24"/>
        </w:rPr>
        <w:t xml:space="preserve">sense perception, </w:t>
      </w:r>
      <w:r w:rsidR="00B76D72">
        <w:rPr>
          <w:rFonts w:ascii="Times New Roman" w:hAnsi="Times New Roman"/>
          <w:b w:val="0"/>
          <w:sz w:val="24"/>
          <w:szCs w:val="24"/>
        </w:rPr>
        <w:t xml:space="preserve">subject to still unknown workings of the mind </w:t>
      </w:r>
      <w:r w:rsidR="006317CF" w:rsidRPr="006317CF">
        <w:rPr>
          <w:rFonts w:ascii="Times New Roman" w:hAnsi="Times New Roman"/>
          <w:b w:val="0"/>
          <w:sz w:val="24"/>
          <w:szCs w:val="24"/>
        </w:rPr>
        <w:t>(</w:t>
      </w:r>
      <w:r w:rsidR="006317CF">
        <w:rPr>
          <w:rFonts w:ascii="Times New Roman" w:hAnsi="Times New Roman"/>
          <w:b w:val="0"/>
          <w:sz w:val="24"/>
          <w:szCs w:val="24"/>
        </w:rPr>
        <w:t>Locke 1974, 134-43)</w:t>
      </w:r>
      <w:r w:rsidR="00D14775" w:rsidRPr="006317CF">
        <w:rPr>
          <w:rFonts w:ascii="Times New Roman" w:hAnsi="Times New Roman"/>
          <w:b w:val="0"/>
          <w:sz w:val="24"/>
          <w:szCs w:val="24"/>
        </w:rPr>
        <w:t>.</w:t>
      </w:r>
      <w:r w:rsidR="007D3E6B" w:rsidRPr="006317CF">
        <w:rPr>
          <w:rFonts w:ascii="Times New Roman" w:hAnsi="Times New Roman"/>
          <w:b w:val="0"/>
          <w:sz w:val="24"/>
          <w:szCs w:val="24"/>
        </w:rPr>
        <w:t xml:space="preserve"> </w:t>
      </w:r>
      <w:r w:rsidR="00800C14" w:rsidRPr="006317CF">
        <w:rPr>
          <w:rFonts w:ascii="Times New Roman" w:hAnsi="Times New Roman"/>
          <w:b w:val="0"/>
          <w:sz w:val="24"/>
          <w:szCs w:val="24"/>
        </w:rPr>
        <w:t xml:space="preserve"> </w:t>
      </w:r>
      <w:r w:rsidR="009F6919" w:rsidRPr="006317CF">
        <w:rPr>
          <w:rFonts w:ascii="Times New Roman" w:hAnsi="Times New Roman"/>
          <w:b w:val="0"/>
          <w:sz w:val="24"/>
          <w:szCs w:val="24"/>
        </w:rPr>
        <w:t>A</w:t>
      </w:r>
      <w:r w:rsidR="00812D89" w:rsidRPr="006317CF">
        <w:rPr>
          <w:rFonts w:ascii="Times New Roman" w:hAnsi="Times New Roman"/>
          <w:b w:val="0"/>
          <w:sz w:val="24"/>
          <w:szCs w:val="24"/>
        </w:rPr>
        <w:t>s a cons</w:t>
      </w:r>
      <w:r w:rsidR="00812D89" w:rsidRPr="006317CF">
        <w:rPr>
          <w:rFonts w:ascii="Times New Roman" w:hAnsi="Times New Roman"/>
          <w:b w:val="0"/>
          <w:sz w:val="24"/>
          <w:szCs w:val="24"/>
        </w:rPr>
        <w:t>e</w:t>
      </w:r>
      <w:r w:rsidR="00812D89" w:rsidRPr="006317CF">
        <w:rPr>
          <w:rFonts w:ascii="Times New Roman" w:hAnsi="Times New Roman"/>
          <w:b w:val="0"/>
          <w:sz w:val="24"/>
          <w:szCs w:val="24"/>
        </w:rPr>
        <w:t>quence of th</w:t>
      </w:r>
      <w:r w:rsidR="009F6919" w:rsidRPr="006317CF">
        <w:rPr>
          <w:rFonts w:ascii="Times New Roman" w:hAnsi="Times New Roman"/>
          <w:b w:val="0"/>
          <w:sz w:val="24"/>
          <w:szCs w:val="24"/>
        </w:rPr>
        <w:t xml:space="preserve">is </w:t>
      </w:r>
      <w:r w:rsidR="00A87DEF" w:rsidRPr="006317CF">
        <w:rPr>
          <w:rFonts w:ascii="Times New Roman" w:hAnsi="Times New Roman"/>
          <w:b w:val="0"/>
          <w:sz w:val="24"/>
          <w:szCs w:val="24"/>
        </w:rPr>
        <w:t>dualistic</w:t>
      </w:r>
      <w:r w:rsidR="009F6919" w:rsidRPr="006317CF">
        <w:rPr>
          <w:rFonts w:ascii="Times New Roman" w:hAnsi="Times New Roman"/>
          <w:b w:val="0"/>
          <w:sz w:val="24"/>
          <w:szCs w:val="24"/>
        </w:rPr>
        <w:t xml:space="preserve"> approach to reality, </w:t>
      </w:r>
      <w:r w:rsidR="00812D89" w:rsidRPr="006317CF">
        <w:rPr>
          <w:rFonts w:ascii="Times New Roman" w:hAnsi="Times New Roman"/>
          <w:b w:val="0"/>
          <w:sz w:val="24"/>
          <w:szCs w:val="24"/>
        </w:rPr>
        <w:t>the physical world</w:t>
      </w:r>
      <w:r w:rsidR="00FC4C85" w:rsidRPr="006317CF">
        <w:rPr>
          <w:rFonts w:ascii="Times New Roman" w:hAnsi="Times New Roman"/>
          <w:b w:val="0"/>
          <w:sz w:val="24"/>
          <w:szCs w:val="24"/>
        </w:rPr>
        <w:t xml:space="preserve"> </w:t>
      </w:r>
      <w:r w:rsidR="00A87DEF" w:rsidRPr="006317CF">
        <w:rPr>
          <w:rFonts w:ascii="Times New Roman" w:hAnsi="Times New Roman"/>
          <w:b w:val="0"/>
          <w:sz w:val="24"/>
          <w:szCs w:val="24"/>
        </w:rPr>
        <w:t xml:space="preserve">came to be widely </w:t>
      </w:r>
      <w:r w:rsidR="009F6919" w:rsidRPr="006317CF">
        <w:rPr>
          <w:rFonts w:ascii="Times New Roman" w:hAnsi="Times New Roman"/>
          <w:b w:val="0"/>
          <w:sz w:val="24"/>
          <w:szCs w:val="24"/>
        </w:rPr>
        <w:t xml:space="preserve">seen as a cosmic machine </w:t>
      </w:r>
      <w:r w:rsidR="006F0DAB" w:rsidRPr="006317CF">
        <w:rPr>
          <w:rFonts w:ascii="Times New Roman" w:hAnsi="Times New Roman"/>
          <w:b w:val="0"/>
          <w:sz w:val="24"/>
          <w:szCs w:val="24"/>
        </w:rPr>
        <w:t>that</w:t>
      </w:r>
      <w:r w:rsidR="00FC4C85" w:rsidRPr="006317CF">
        <w:rPr>
          <w:rFonts w:ascii="Times New Roman" w:hAnsi="Times New Roman"/>
          <w:b w:val="0"/>
          <w:sz w:val="24"/>
          <w:szCs w:val="24"/>
        </w:rPr>
        <w:t xml:space="preserve"> </w:t>
      </w:r>
      <w:r w:rsidR="009F6919" w:rsidRPr="006317CF">
        <w:rPr>
          <w:rFonts w:ascii="Times New Roman" w:hAnsi="Times New Roman"/>
          <w:b w:val="0"/>
          <w:sz w:val="24"/>
          <w:szCs w:val="24"/>
        </w:rPr>
        <w:t>human beings could manipulate to their own advantage with the aid of advanced mathema</w:t>
      </w:r>
      <w:r w:rsidR="009F6919" w:rsidRPr="006317CF">
        <w:rPr>
          <w:rFonts w:ascii="Times New Roman" w:hAnsi="Times New Roman"/>
          <w:b w:val="0"/>
          <w:sz w:val="24"/>
          <w:szCs w:val="24"/>
        </w:rPr>
        <w:t>t</w:t>
      </w:r>
      <w:r w:rsidR="009F6919" w:rsidRPr="006317CF">
        <w:rPr>
          <w:rFonts w:ascii="Times New Roman" w:hAnsi="Times New Roman"/>
          <w:b w:val="0"/>
          <w:sz w:val="24"/>
          <w:szCs w:val="24"/>
        </w:rPr>
        <w:t xml:space="preserve">ics. </w:t>
      </w:r>
      <w:r w:rsidR="00A43113" w:rsidRPr="006317CF">
        <w:rPr>
          <w:rFonts w:ascii="Times New Roman" w:hAnsi="Times New Roman"/>
          <w:b w:val="0"/>
          <w:sz w:val="24"/>
          <w:szCs w:val="24"/>
        </w:rPr>
        <w:t xml:space="preserve">Value judgments based on awareness of </w:t>
      </w:r>
      <w:r w:rsidR="00106C9F" w:rsidRPr="006317CF">
        <w:rPr>
          <w:rFonts w:ascii="Times New Roman" w:hAnsi="Times New Roman"/>
          <w:b w:val="0"/>
          <w:sz w:val="24"/>
          <w:szCs w:val="24"/>
        </w:rPr>
        <w:t>Nature’s</w:t>
      </w:r>
      <w:r w:rsidR="00FC4C85" w:rsidRPr="006317CF">
        <w:rPr>
          <w:rFonts w:ascii="Times New Roman" w:hAnsi="Times New Roman"/>
          <w:b w:val="0"/>
          <w:sz w:val="24"/>
          <w:szCs w:val="24"/>
        </w:rPr>
        <w:t xml:space="preserve"> deeper reality as an organic totality with dynamically interco</w:t>
      </w:r>
      <w:r w:rsidR="00FC4C85" w:rsidRPr="006317CF">
        <w:rPr>
          <w:rFonts w:ascii="Times New Roman" w:hAnsi="Times New Roman"/>
          <w:b w:val="0"/>
          <w:sz w:val="24"/>
          <w:szCs w:val="24"/>
        </w:rPr>
        <w:t>n</w:t>
      </w:r>
      <w:r w:rsidR="00FC4C85" w:rsidRPr="006317CF">
        <w:rPr>
          <w:rFonts w:ascii="Times New Roman" w:hAnsi="Times New Roman"/>
          <w:b w:val="0"/>
          <w:sz w:val="24"/>
          <w:szCs w:val="24"/>
        </w:rPr>
        <w:t>nected parts or members</w:t>
      </w:r>
      <w:r w:rsidR="00106C9F" w:rsidRPr="006317CF">
        <w:rPr>
          <w:rFonts w:ascii="Times New Roman" w:hAnsi="Times New Roman"/>
          <w:b w:val="0"/>
          <w:sz w:val="24"/>
          <w:szCs w:val="24"/>
        </w:rPr>
        <w:t xml:space="preserve"> within which human beings play an important but still only instrumental role w</w:t>
      </w:r>
      <w:r w:rsidR="00A43113" w:rsidRPr="006317CF">
        <w:rPr>
          <w:rFonts w:ascii="Times New Roman" w:hAnsi="Times New Roman"/>
          <w:b w:val="0"/>
          <w:sz w:val="24"/>
          <w:szCs w:val="24"/>
        </w:rPr>
        <w:t>ere</w:t>
      </w:r>
      <w:r w:rsidR="00106C9F" w:rsidRPr="006317CF">
        <w:rPr>
          <w:rFonts w:ascii="Times New Roman" w:hAnsi="Times New Roman"/>
          <w:b w:val="0"/>
          <w:sz w:val="24"/>
          <w:szCs w:val="24"/>
        </w:rPr>
        <w:t xml:space="preserve"> effectiv</w:t>
      </w:r>
      <w:r w:rsidR="00106C9F" w:rsidRPr="006317CF">
        <w:rPr>
          <w:rFonts w:ascii="Times New Roman" w:hAnsi="Times New Roman"/>
          <w:b w:val="0"/>
          <w:sz w:val="24"/>
          <w:szCs w:val="24"/>
        </w:rPr>
        <w:t>e</w:t>
      </w:r>
      <w:r w:rsidR="00106C9F" w:rsidRPr="006317CF">
        <w:rPr>
          <w:rFonts w:ascii="Times New Roman" w:hAnsi="Times New Roman"/>
          <w:b w:val="0"/>
          <w:sz w:val="24"/>
          <w:szCs w:val="24"/>
        </w:rPr>
        <w:t>ly lost from sight</w:t>
      </w:r>
      <w:r w:rsidR="00B76D72">
        <w:rPr>
          <w:rFonts w:ascii="Times New Roman" w:hAnsi="Times New Roman"/>
          <w:b w:val="0"/>
          <w:sz w:val="24"/>
          <w:szCs w:val="24"/>
        </w:rPr>
        <w:t xml:space="preserve"> (Whitehead 1967, 39-74)</w:t>
      </w:r>
      <w:r w:rsidR="00106C9F" w:rsidRPr="006317CF">
        <w:rPr>
          <w:rFonts w:ascii="Times New Roman" w:hAnsi="Times New Roman"/>
          <w:b w:val="0"/>
          <w:sz w:val="24"/>
          <w:szCs w:val="24"/>
        </w:rPr>
        <w:t>.</w:t>
      </w:r>
      <w:r w:rsidR="003135E5" w:rsidRPr="006317CF">
        <w:rPr>
          <w:rFonts w:ascii="Times New Roman" w:hAnsi="Times New Roman"/>
          <w:b w:val="0"/>
          <w:sz w:val="24"/>
          <w:szCs w:val="24"/>
        </w:rPr>
        <w:t xml:space="preserve"> </w:t>
      </w:r>
      <w:r w:rsidR="004E6484" w:rsidRPr="006317CF">
        <w:rPr>
          <w:rFonts w:ascii="Times New Roman" w:hAnsi="Times New Roman"/>
          <w:b w:val="0"/>
          <w:sz w:val="24"/>
          <w:szCs w:val="24"/>
        </w:rPr>
        <w:t xml:space="preserve"> </w:t>
      </w:r>
    </w:p>
    <w:p w:rsidR="007E0ABD" w:rsidRPr="006317CF" w:rsidRDefault="007E0ABD" w:rsidP="006317CF">
      <w:pPr>
        <w:spacing w:line="480" w:lineRule="auto"/>
        <w:ind w:firstLine="720"/>
        <w:rPr>
          <w:rFonts w:ascii="Times New Roman" w:hAnsi="Times New Roman"/>
          <w:sz w:val="24"/>
          <w:szCs w:val="24"/>
        </w:rPr>
      </w:pPr>
    </w:p>
    <w:p w:rsidR="00367C51" w:rsidRDefault="00106C9F" w:rsidP="00367C51">
      <w:pPr>
        <w:spacing w:line="480" w:lineRule="auto"/>
        <w:ind w:firstLine="720"/>
        <w:rPr>
          <w:rFonts w:ascii="Times New Roman" w:hAnsi="Times New Roman"/>
          <w:sz w:val="24"/>
          <w:szCs w:val="24"/>
        </w:rPr>
      </w:pPr>
      <w:r>
        <w:rPr>
          <w:rFonts w:ascii="Times New Roman" w:hAnsi="Times New Roman"/>
          <w:sz w:val="24"/>
          <w:szCs w:val="24"/>
        </w:rPr>
        <w:t xml:space="preserve">In Whitehead’s view, </w:t>
      </w:r>
      <w:r w:rsidR="006F0DAB">
        <w:rPr>
          <w:rFonts w:ascii="Times New Roman" w:hAnsi="Times New Roman"/>
          <w:sz w:val="24"/>
          <w:szCs w:val="24"/>
        </w:rPr>
        <w:t xml:space="preserve">there were </w:t>
      </w:r>
      <w:r>
        <w:rPr>
          <w:rFonts w:ascii="Times New Roman" w:hAnsi="Times New Roman"/>
          <w:sz w:val="24"/>
          <w:szCs w:val="24"/>
        </w:rPr>
        <w:t>t</w:t>
      </w:r>
      <w:r w:rsidR="00B71B02">
        <w:rPr>
          <w:rFonts w:ascii="Times New Roman" w:hAnsi="Times New Roman"/>
          <w:sz w:val="24"/>
          <w:szCs w:val="24"/>
        </w:rPr>
        <w:t xml:space="preserve">wo logical fallacies in this </w:t>
      </w:r>
      <w:r>
        <w:rPr>
          <w:rFonts w:ascii="Times New Roman" w:hAnsi="Times New Roman"/>
          <w:sz w:val="24"/>
          <w:szCs w:val="24"/>
        </w:rPr>
        <w:t xml:space="preserve">largely </w:t>
      </w:r>
      <w:r w:rsidR="00B71B02">
        <w:rPr>
          <w:rFonts w:ascii="Times New Roman" w:hAnsi="Times New Roman"/>
          <w:sz w:val="24"/>
          <w:szCs w:val="24"/>
        </w:rPr>
        <w:t>mechanistic a</w:t>
      </w:r>
      <w:r w:rsidR="00B71B02">
        <w:rPr>
          <w:rFonts w:ascii="Times New Roman" w:hAnsi="Times New Roman"/>
          <w:sz w:val="24"/>
          <w:szCs w:val="24"/>
        </w:rPr>
        <w:t>p</w:t>
      </w:r>
      <w:r w:rsidR="00B71B02">
        <w:rPr>
          <w:rFonts w:ascii="Times New Roman" w:hAnsi="Times New Roman"/>
          <w:sz w:val="24"/>
          <w:szCs w:val="24"/>
        </w:rPr>
        <w:lastRenderedPageBreak/>
        <w:t>proach to nature</w:t>
      </w:r>
      <w:r w:rsidR="006F0DAB">
        <w:rPr>
          <w:rFonts w:ascii="Times New Roman" w:hAnsi="Times New Roman"/>
          <w:sz w:val="24"/>
          <w:szCs w:val="24"/>
        </w:rPr>
        <w:t xml:space="preserve">.  </w:t>
      </w:r>
      <w:r>
        <w:rPr>
          <w:rFonts w:ascii="Times New Roman" w:hAnsi="Times New Roman"/>
          <w:sz w:val="24"/>
          <w:szCs w:val="24"/>
        </w:rPr>
        <w:t>First, there was t</w:t>
      </w:r>
      <w:r w:rsidR="00B71B02">
        <w:rPr>
          <w:rFonts w:ascii="Times New Roman" w:hAnsi="Times New Roman"/>
          <w:sz w:val="24"/>
          <w:szCs w:val="24"/>
        </w:rPr>
        <w:t xml:space="preserve">he fallacy </w:t>
      </w:r>
      <w:r w:rsidR="00444AC5">
        <w:rPr>
          <w:rFonts w:ascii="Times New Roman" w:hAnsi="Times New Roman"/>
          <w:sz w:val="24"/>
          <w:szCs w:val="24"/>
        </w:rPr>
        <w:t>of “simple loc</w:t>
      </w:r>
      <w:r w:rsidR="00444AC5">
        <w:rPr>
          <w:rFonts w:ascii="Times New Roman" w:hAnsi="Times New Roman"/>
          <w:sz w:val="24"/>
          <w:szCs w:val="24"/>
        </w:rPr>
        <w:t>a</w:t>
      </w:r>
      <w:r w:rsidR="00444AC5">
        <w:rPr>
          <w:rFonts w:ascii="Times New Roman" w:hAnsi="Times New Roman"/>
          <w:sz w:val="24"/>
          <w:szCs w:val="24"/>
        </w:rPr>
        <w:t xml:space="preserve">tion,” </w:t>
      </w:r>
      <w:r>
        <w:rPr>
          <w:rFonts w:ascii="Times New Roman" w:hAnsi="Times New Roman"/>
          <w:sz w:val="24"/>
          <w:szCs w:val="24"/>
        </w:rPr>
        <w:t xml:space="preserve">namely, </w:t>
      </w:r>
      <w:r w:rsidR="00444AC5">
        <w:rPr>
          <w:rFonts w:ascii="Times New Roman" w:hAnsi="Times New Roman"/>
          <w:sz w:val="24"/>
          <w:szCs w:val="24"/>
        </w:rPr>
        <w:t xml:space="preserve">that the material things of this world “can be said to be </w:t>
      </w:r>
      <w:r w:rsidR="00444AC5" w:rsidRPr="00BA1986">
        <w:rPr>
          <w:rFonts w:ascii="Times New Roman" w:hAnsi="Times New Roman"/>
          <w:i/>
          <w:sz w:val="24"/>
          <w:szCs w:val="24"/>
        </w:rPr>
        <w:t>here</w:t>
      </w:r>
      <w:r w:rsidR="00444AC5">
        <w:rPr>
          <w:rFonts w:ascii="Times New Roman" w:hAnsi="Times New Roman"/>
          <w:sz w:val="24"/>
          <w:szCs w:val="24"/>
        </w:rPr>
        <w:t xml:space="preserve"> in space and </w:t>
      </w:r>
      <w:r w:rsidR="00444AC5" w:rsidRPr="00BA1986">
        <w:rPr>
          <w:rFonts w:ascii="Times New Roman" w:hAnsi="Times New Roman"/>
          <w:i/>
          <w:sz w:val="24"/>
          <w:szCs w:val="24"/>
        </w:rPr>
        <w:t>here</w:t>
      </w:r>
      <w:r w:rsidR="00444AC5">
        <w:rPr>
          <w:rFonts w:ascii="Times New Roman" w:hAnsi="Times New Roman"/>
          <w:sz w:val="24"/>
          <w:szCs w:val="24"/>
        </w:rPr>
        <w:t xml:space="preserve"> in time, or </w:t>
      </w:r>
      <w:r w:rsidR="00444AC5">
        <w:rPr>
          <w:rFonts w:ascii="Times New Roman" w:hAnsi="Times New Roman"/>
          <w:i/>
          <w:sz w:val="24"/>
          <w:szCs w:val="24"/>
        </w:rPr>
        <w:t>here</w:t>
      </w:r>
      <w:r w:rsidR="00444AC5">
        <w:rPr>
          <w:rFonts w:ascii="Times New Roman" w:hAnsi="Times New Roman"/>
          <w:sz w:val="24"/>
          <w:szCs w:val="24"/>
        </w:rPr>
        <w:t xml:space="preserve"> in space-time, in a perfectly definite sense which does not require for its explan</w:t>
      </w:r>
      <w:r w:rsidR="00444AC5">
        <w:rPr>
          <w:rFonts w:ascii="Times New Roman" w:hAnsi="Times New Roman"/>
          <w:sz w:val="24"/>
          <w:szCs w:val="24"/>
        </w:rPr>
        <w:t>a</w:t>
      </w:r>
      <w:r w:rsidR="00444AC5">
        <w:rPr>
          <w:rFonts w:ascii="Times New Roman" w:hAnsi="Times New Roman"/>
          <w:sz w:val="24"/>
          <w:szCs w:val="24"/>
        </w:rPr>
        <w:t>tion any  reference to other regions of space-time”</w:t>
      </w:r>
      <w:r w:rsidR="00B76D72">
        <w:rPr>
          <w:rFonts w:ascii="Times New Roman" w:hAnsi="Times New Roman"/>
          <w:sz w:val="24"/>
          <w:szCs w:val="24"/>
        </w:rPr>
        <w:t xml:space="preserve"> (Whitehead 1967, 49).</w:t>
      </w:r>
      <w:r w:rsidR="00444AC5">
        <w:rPr>
          <w:rFonts w:ascii="Times New Roman" w:hAnsi="Times New Roman"/>
          <w:sz w:val="24"/>
          <w:szCs w:val="24"/>
        </w:rPr>
        <w:t xml:space="preserve"> </w:t>
      </w:r>
      <w:r w:rsidR="00BA1986">
        <w:rPr>
          <w:rFonts w:ascii="Times New Roman" w:hAnsi="Times New Roman"/>
          <w:sz w:val="24"/>
          <w:szCs w:val="24"/>
        </w:rPr>
        <w:t>Material things, in other words, have contingent external relations  to one another in space and time that can be math</w:t>
      </w:r>
      <w:r w:rsidR="00BA1986">
        <w:rPr>
          <w:rFonts w:ascii="Times New Roman" w:hAnsi="Times New Roman"/>
          <w:sz w:val="24"/>
          <w:szCs w:val="24"/>
        </w:rPr>
        <w:t>e</w:t>
      </w:r>
      <w:r w:rsidR="00BA1986">
        <w:rPr>
          <w:rFonts w:ascii="Times New Roman" w:hAnsi="Times New Roman"/>
          <w:sz w:val="24"/>
          <w:szCs w:val="24"/>
        </w:rPr>
        <w:t xml:space="preserve">matically measured with great precision. </w:t>
      </w:r>
      <w:r w:rsidR="00A43113">
        <w:rPr>
          <w:rFonts w:ascii="Times New Roman" w:hAnsi="Times New Roman"/>
          <w:sz w:val="24"/>
          <w:szCs w:val="24"/>
        </w:rPr>
        <w:t>But t</w:t>
      </w:r>
      <w:r w:rsidR="00BA1986">
        <w:rPr>
          <w:rFonts w:ascii="Times New Roman" w:hAnsi="Times New Roman"/>
          <w:sz w:val="24"/>
          <w:szCs w:val="24"/>
        </w:rPr>
        <w:t xml:space="preserve">hey are not </w:t>
      </w:r>
      <w:r w:rsidR="00A43113">
        <w:rPr>
          <w:rFonts w:ascii="Times New Roman" w:hAnsi="Times New Roman"/>
          <w:sz w:val="24"/>
          <w:szCs w:val="24"/>
        </w:rPr>
        <w:t>otherwise</w:t>
      </w:r>
      <w:r w:rsidR="00BA1986">
        <w:rPr>
          <w:rFonts w:ascii="Times New Roman" w:hAnsi="Times New Roman"/>
          <w:sz w:val="24"/>
          <w:szCs w:val="24"/>
        </w:rPr>
        <w:t xml:space="preserve"> affected </w:t>
      </w:r>
      <w:r w:rsidR="007E0ABD">
        <w:rPr>
          <w:rFonts w:ascii="Times New Roman" w:hAnsi="Times New Roman"/>
          <w:sz w:val="24"/>
          <w:szCs w:val="24"/>
        </w:rPr>
        <w:t xml:space="preserve">by these other entities </w:t>
      </w:r>
      <w:r w:rsidR="00A43113">
        <w:rPr>
          <w:rFonts w:ascii="Times New Roman" w:hAnsi="Times New Roman"/>
          <w:sz w:val="24"/>
          <w:szCs w:val="24"/>
        </w:rPr>
        <w:t>except</w:t>
      </w:r>
      <w:r w:rsidR="00BA1986">
        <w:rPr>
          <w:rFonts w:ascii="Times New Roman" w:hAnsi="Times New Roman"/>
          <w:sz w:val="24"/>
          <w:szCs w:val="24"/>
        </w:rPr>
        <w:t xml:space="preserve"> </w:t>
      </w:r>
      <w:r w:rsidR="007E0ABD">
        <w:rPr>
          <w:rFonts w:ascii="Times New Roman" w:hAnsi="Times New Roman"/>
          <w:sz w:val="24"/>
          <w:szCs w:val="24"/>
        </w:rPr>
        <w:t>under the influence of</w:t>
      </w:r>
      <w:r w:rsidR="00BA1986">
        <w:rPr>
          <w:rFonts w:ascii="Times New Roman" w:hAnsi="Times New Roman"/>
          <w:sz w:val="24"/>
          <w:szCs w:val="24"/>
        </w:rPr>
        <w:t xml:space="preserve"> external forces (e.g., gravity or electroma</w:t>
      </w:r>
      <w:r w:rsidR="00BA1986">
        <w:rPr>
          <w:rFonts w:ascii="Times New Roman" w:hAnsi="Times New Roman"/>
          <w:sz w:val="24"/>
          <w:szCs w:val="24"/>
        </w:rPr>
        <w:t>g</w:t>
      </w:r>
      <w:r w:rsidR="00BA1986">
        <w:rPr>
          <w:rFonts w:ascii="Times New Roman" w:hAnsi="Times New Roman"/>
          <w:sz w:val="24"/>
          <w:szCs w:val="24"/>
        </w:rPr>
        <w:t xml:space="preserve">netism) or </w:t>
      </w:r>
      <w:r w:rsidR="00A43113">
        <w:rPr>
          <w:rFonts w:ascii="Times New Roman" w:hAnsi="Times New Roman"/>
          <w:sz w:val="24"/>
          <w:szCs w:val="24"/>
        </w:rPr>
        <w:t>as a result of intervention into their ongoing operation</w:t>
      </w:r>
      <w:r w:rsidR="00BA1986">
        <w:rPr>
          <w:rFonts w:ascii="Times New Roman" w:hAnsi="Times New Roman"/>
          <w:sz w:val="24"/>
          <w:szCs w:val="24"/>
        </w:rPr>
        <w:t xml:space="preserve"> on the part of some intelligent agent </w:t>
      </w:r>
      <w:r w:rsidR="002A2F81">
        <w:rPr>
          <w:rFonts w:ascii="Times New Roman" w:hAnsi="Times New Roman"/>
          <w:sz w:val="24"/>
          <w:szCs w:val="24"/>
        </w:rPr>
        <w:t xml:space="preserve">with a </w:t>
      </w:r>
      <w:r w:rsidR="006F0DAB">
        <w:rPr>
          <w:rFonts w:ascii="Times New Roman" w:hAnsi="Times New Roman"/>
          <w:sz w:val="24"/>
          <w:szCs w:val="24"/>
        </w:rPr>
        <w:t>predetermined</w:t>
      </w:r>
      <w:r w:rsidR="00C761DD">
        <w:rPr>
          <w:rFonts w:ascii="Times New Roman" w:hAnsi="Times New Roman"/>
          <w:sz w:val="24"/>
          <w:szCs w:val="24"/>
        </w:rPr>
        <w:t xml:space="preserve"> </w:t>
      </w:r>
      <w:r w:rsidR="002A2F81">
        <w:rPr>
          <w:rFonts w:ascii="Times New Roman" w:hAnsi="Times New Roman"/>
          <w:sz w:val="24"/>
          <w:szCs w:val="24"/>
        </w:rPr>
        <w:t>game-plan or blu</w:t>
      </w:r>
      <w:r w:rsidR="002A2F81">
        <w:rPr>
          <w:rFonts w:ascii="Times New Roman" w:hAnsi="Times New Roman"/>
          <w:sz w:val="24"/>
          <w:szCs w:val="24"/>
        </w:rPr>
        <w:t>e</w:t>
      </w:r>
      <w:r w:rsidR="002A2F81">
        <w:rPr>
          <w:rFonts w:ascii="Times New Roman" w:hAnsi="Times New Roman"/>
          <w:sz w:val="24"/>
          <w:szCs w:val="24"/>
        </w:rPr>
        <w:t>print in mind.</w:t>
      </w:r>
      <w:r w:rsidR="00C761DD">
        <w:rPr>
          <w:rFonts w:ascii="Times New Roman" w:hAnsi="Times New Roman"/>
          <w:sz w:val="24"/>
          <w:szCs w:val="24"/>
        </w:rPr>
        <w:t xml:space="preserve"> </w:t>
      </w:r>
      <w:r w:rsidR="002A2F81">
        <w:rPr>
          <w:rFonts w:ascii="Times New Roman" w:hAnsi="Times New Roman"/>
          <w:sz w:val="24"/>
          <w:szCs w:val="24"/>
        </w:rPr>
        <w:t xml:space="preserve">The  </w:t>
      </w:r>
      <w:r w:rsidR="00C761DD">
        <w:rPr>
          <w:rFonts w:ascii="Times New Roman" w:hAnsi="Times New Roman"/>
          <w:sz w:val="24"/>
          <w:szCs w:val="24"/>
        </w:rPr>
        <w:t xml:space="preserve">second </w:t>
      </w:r>
      <w:r w:rsidR="002A2F81">
        <w:rPr>
          <w:rFonts w:ascii="Times New Roman" w:hAnsi="Times New Roman"/>
          <w:sz w:val="24"/>
          <w:szCs w:val="24"/>
        </w:rPr>
        <w:t>logical fallacy follow</w:t>
      </w:r>
      <w:r>
        <w:rPr>
          <w:rFonts w:ascii="Times New Roman" w:hAnsi="Times New Roman"/>
          <w:sz w:val="24"/>
          <w:szCs w:val="24"/>
        </w:rPr>
        <w:t>ed</w:t>
      </w:r>
      <w:r w:rsidR="002A2F81">
        <w:rPr>
          <w:rFonts w:ascii="Times New Roman" w:hAnsi="Times New Roman"/>
          <w:sz w:val="24"/>
          <w:szCs w:val="24"/>
        </w:rPr>
        <w:t xml:space="preserve"> </w:t>
      </w:r>
      <w:r w:rsidR="00C761DD">
        <w:rPr>
          <w:rFonts w:ascii="Times New Roman" w:hAnsi="Times New Roman"/>
          <w:sz w:val="24"/>
          <w:szCs w:val="24"/>
        </w:rPr>
        <w:t xml:space="preserve">from the first, </w:t>
      </w:r>
      <w:r w:rsidR="00A43113">
        <w:rPr>
          <w:rFonts w:ascii="Times New Roman" w:hAnsi="Times New Roman"/>
          <w:sz w:val="24"/>
          <w:szCs w:val="24"/>
        </w:rPr>
        <w:t xml:space="preserve">namely, </w:t>
      </w:r>
      <w:r w:rsidR="00C761DD">
        <w:rPr>
          <w:rFonts w:ascii="Times New Roman" w:hAnsi="Times New Roman"/>
          <w:sz w:val="24"/>
          <w:szCs w:val="24"/>
        </w:rPr>
        <w:t xml:space="preserve">the fallacy of misplaced concreteness, mistaking the </w:t>
      </w:r>
      <w:r w:rsidR="004F25FD">
        <w:rPr>
          <w:rFonts w:ascii="Times New Roman" w:hAnsi="Times New Roman"/>
          <w:sz w:val="24"/>
          <w:szCs w:val="24"/>
        </w:rPr>
        <w:t xml:space="preserve">clarity and precision </w:t>
      </w:r>
      <w:r w:rsidR="00A43113">
        <w:rPr>
          <w:rFonts w:ascii="Times New Roman" w:hAnsi="Times New Roman"/>
          <w:sz w:val="24"/>
          <w:szCs w:val="24"/>
        </w:rPr>
        <w:t xml:space="preserve">of an abstract </w:t>
      </w:r>
      <w:r w:rsidR="00C761DD">
        <w:rPr>
          <w:rFonts w:ascii="Times New Roman" w:hAnsi="Times New Roman"/>
          <w:sz w:val="24"/>
          <w:szCs w:val="24"/>
        </w:rPr>
        <w:t xml:space="preserve"> mathematical formula for </w:t>
      </w:r>
      <w:r>
        <w:rPr>
          <w:rFonts w:ascii="Times New Roman" w:hAnsi="Times New Roman"/>
          <w:sz w:val="24"/>
          <w:szCs w:val="24"/>
        </w:rPr>
        <w:t>full understandin</w:t>
      </w:r>
      <w:r w:rsidR="00367C51">
        <w:rPr>
          <w:rFonts w:ascii="Times New Roman" w:hAnsi="Times New Roman"/>
          <w:sz w:val="24"/>
          <w:szCs w:val="24"/>
        </w:rPr>
        <w:t>g of the concrete reality of a given set of physical entities that are in ongoing dynamic interrelation as constitutive parts or members of some organic totality (Whit</w:t>
      </w:r>
      <w:r w:rsidR="00367C51">
        <w:rPr>
          <w:rFonts w:ascii="Times New Roman" w:hAnsi="Times New Roman"/>
          <w:sz w:val="24"/>
          <w:szCs w:val="24"/>
        </w:rPr>
        <w:t>e</w:t>
      </w:r>
      <w:r w:rsidR="00367C51">
        <w:rPr>
          <w:rFonts w:ascii="Times New Roman" w:hAnsi="Times New Roman"/>
          <w:sz w:val="24"/>
          <w:szCs w:val="24"/>
        </w:rPr>
        <w:t xml:space="preserve">head 1967, 58-59). </w:t>
      </w:r>
    </w:p>
    <w:p w:rsidR="00367C51" w:rsidRDefault="00367C51" w:rsidP="00367C51">
      <w:pPr>
        <w:spacing w:line="480" w:lineRule="auto"/>
        <w:ind w:firstLine="720"/>
        <w:rPr>
          <w:rFonts w:ascii="Times New Roman" w:hAnsi="Times New Roman"/>
          <w:sz w:val="24"/>
          <w:szCs w:val="24"/>
        </w:rPr>
      </w:pPr>
    </w:p>
    <w:p w:rsidR="00B90985" w:rsidRDefault="00367C51" w:rsidP="00367C51">
      <w:pPr>
        <w:widowControl/>
        <w:autoSpaceDE/>
        <w:autoSpaceDN/>
        <w:adjustRightInd/>
        <w:spacing w:line="480" w:lineRule="auto"/>
        <w:ind w:firstLine="720"/>
        <w:rPr>
          <w:rFonts w:ascii="Times New Roman" w:hAnsi="Times New Roman"/>
          <w:sz w:val="24"/>
          <w:szCs w:val="24"/>
        </w:rPr>
      </w:pPr>
      <w:r>
        <w:rPr>
          <w:rFonts w:ascii="Times New Roman" w:hAnsi="Times New Roman"/>
          <w:sz w:val="24"/>
          <w:szCs w:val="24"/>
        </w:rPr>
        <w:t xml:space="preserve">To remedy this oversight and to set forth a philosophical cosmology in which everything would be connected with everything else, Whitehead made a bold move. Instead of claiming that the world is made up of individual entities that first exist in their own right and then take on various spatial and temporal relations to one another, depending upon circumstances, Whitehead proposed that “nature is a structure of evolving processes” (Whitehead 1967, 79). </w:t>
      </w:r>
      <w:r w:rsidR="005D238D">
        <w:rPr>
          <w:rFonts w:ascii="Times New Roman" w:hAnsi="Times New Roman"/>
          <w:sz w:val="24"/>
          <w:szCs w:val="24"/>
        </w:rPr>
        <w:t xml:space="preserve"> </w:t>
      </w:r>
      <w:r w:rsidR="00D14775">
        <w:rPr>
          <w:rFonts w:ascii="Times New Roman" w:hAnsi="Times New Roman"/>
          <w:sz w:val="24"/>
          <w:szCs w:val="24"/>
        </w:rPr>
        <w:t xml:space="preserve">That is, </w:t>
      </w:r>
      <w:r w:rsidR="00E85177">
        <w:rPr>
          <w:rFonts w:ascii="Times New Roman" w:hAnsi="Times New Roman"/>
          <w:sz w:val="24"/>
          <w:szCs w:val="24"/>
        </w:rPr>
        <w:t xml:space="preserve">in Whitehead’s view </w:t>
      </w:r>
      <w:r w:rsidR="00D14775">
        <w:rPr>
          <w:rFonts w:ascii="Times New Roman" w:hAnsi="Times New Roman"/>
          <w:sz w:val="24"/>
          <w:szCs w:val="24"/>
        </w:rPr>
        <w:t>the</w:t>
      </w:r>
      <w:r w:rsidR="005D238D">
        <w:rPr>
          <w:rFonts w:ascii="Times New Roman" w:hAnsi="Times New Roman"/>
          <w:sz w:val="24"/>
          <w:szCs w:val="24"/>
        </w:rPr>
        <w:t xml:space="preserve"> </w:t>
      </w:r>
      <w:r w:rsidR="00E85177">
        <w:rPr>
          <w:rFonts w:ascii="Times New Roman" w:hAnsi="Times New Roman"/>
          <w:sz w:val="24"/>
          <w:szCs w:val="24"/>
        </w:rPr>
        <w:t xml:space="preserve">“final real things of which the world is made up” are mini-processes, </w:t>
      </w:r>
      <w:r w:rsidR="005D238D">
        <w:rPr>
          <w:rFonts w:ascii="Times New Roman" w:hAnsi="Times New Roman"/>
          <w:sz w:val="24"/>
          <w:szCs w:val="24"/>
        </w:rPr>
        <w:t>“actual entit</w:t>
      </w:r>
      <w:r w:rsidR="00E85177">
        <w:rPr>
          <w:rFonts w:ascii="Times New Roman" w:hAnsi="Times New Roman"/>
          <w:sz w:val="24"/>
          <w:szCs w:val="24"/>
        </w:rPr>
        <w:t>ies” or momentary self-constituting subjects of experience</w:t>
      </w:r>
      <w:r>
        <w:rPr>
          <w:rFonts w:ascii="Times New Roman" w:hAnsi="Times New Roman"/>
          <w:sz w:val="24"/>
          <w:szCs w:val="24"/>
        </w:rPr>
        <w:t xml:space="preserve"> (Whitehead 1978, 18)</w:t>
      </w:r>
      <w:r w:rsidR="00E85177">
        <w:rPr>
          <w:rFonts w:ascii="Times New Roman" w:hAnsi="Times New Roman"/>
          <w:sz w:val="24"/>
          <w:szCs w:val="24"/>
        </w:rPr>
        <w:t>.</w:t>
      </w:r>
      <w:r w:rsidR="005D238D">
        <w:rPr>
          <w:rFonts w:ascii="Times New Roman" w:hAnsi="Times New Roman"/>
          <w:sz w:val="24"/>
          <w:szCs w:val="24"/>
        </w:rPr>
        <w:t xml:space="preserve"> </w:t>
      </w:r>
      <w:r w:rsidR="00E85177">
        <w:rPr>
          <w:rFonts w:ascii="Times New Roman" w:hAnsi="Times New Roman"/>
          <w:sz w:val="24"/>
          <w:szCs w:val="24"/>
        </w:rPr>
        <w:t>Each such actual entity</w:t>
      </w:r>
      <w:r w:rsidR="005D238D">
        <w:rPr>
          <w:rFonts w:ascii="Times New Roman" w:hAnsi="Times New Roman"/>
          <w:sz w:val="24"/>
          <w:szCs w:val="24"/>
        </w:rPr>
        <w:t xml:space="preserve"> “pr</w:t>
      </w:r>
      <w:r w:rsidR="005D238D">
        <w:rPr>
          <w:rFonts w:ascii="Times New Roman" w:hAnsi="Times New Roman"/>
          <w:sz w:val="24"/>
          <w:szCs w:val="24"/>
        </w:rPr>
        <w:t>e</w:t>
      </w:r>
      <w:r w:rsidR="005D238D">
        <w:rPr>
          <w:rFonts w:ascii="Times New Roman" w:hAnsi="Times New Roman"/>
          <w:sz w:val="24"/>
          <w:szCs w:val="24"/>
        </w:rPr>
        <w:t xml:space="preserve">hends” the diversity of self-constitution in all its predecessor actual entities within </w:t>
      </w:r>
      <w:r w:rsidR="000B69E1">
        <w:rPr>
          <w:rFonts w:ascii="Times New Roman" w:hAnsi="Times New Roman"/>
          <w:sz w:val="24"/>
          <w:szCs w:val="24"/>
        </w:rPr>
        <w:t>the macroscopic world,  responds in terms of its own “supe</w:t>
      </w:r>
      <w:r w:rsidR="000B69E1">
        <w:rPr>
          <w:rFonts w:ascii="Times New Roman" w:hAnsi="Times New Roman"/>
          <w:sz w:val="24"/>
          <w:szCs w:val="24"/>
        </w:rPr>
        <w:t>r</w:t>
      </w:r>
      <w:r w:rsidR="000B69E1">
        <w:rPr>
          <w:rFonts w:ascii="Times New Roman" w:hAnsi="Times New Roman"/>
          <w:sz w:val="24"/>
          <w:szCs w:val="24"/>
        </w:rPr>
        <w:t xml:space="preserve">ject” or </w:t>
      </w:r>
      <w:r w:rsidR="004A2B58">
        <w:rPr>
          <w:rFonts w:ascii="Times New Roman" w:hAnsi="Times New Roman"/>
          <w:sz w:val="24"/>
          <w:szCs w:val="24"/>
        </w:rPr>
        <w:t xml:space="preserve">objective </w:t>
      </w:r>
      <w:r w:rsidR="000B69E1">
        <w:rPr>
          <w:rFonts w:ascii="Times New Roman" w:hAnsi="Times New Roman"/>
          <w:sz w:val="24"/>
          <w:szCs w:val="24"/>
        </w:rPr>
        <w:lastRenderedPageBreak/>
        <w:t xml:space="preserve">pattern of self-constitution </w:t>
      </w:r>
      <w:r w:rsidR="005D238D">
        <w:rPr>
          <w:rFonts w:ascii="Times New Roman" w:hAnsi="Times New Roman"/>
          <w:sz w:val="24"/>
          <w:szCs w:val="24"/>
        </w:rPr>
        <w:t xml:space="preserve"> </w:t>
      </w:r>
      <w:r w:rsidR="000B69E1">
        <w:rPr>
          <w:rFonts w:ascii="Times New Roman" w:hAnsi="Times New Roman"/>
          <w:sz w:val="24"/>
          <w:szCs w:val="24"/>
        </w:rPr>
        <w:t xml:space="preserve">and thereby adds its own </w:t>
      </w:r>
      <w:r w:rsidR="004A2B58">
        <w:rPr>
          <w:rFonts w:ascii="Times New Roman" w:hAnsi="Times New Roman"/>
          <w:sz w:val="24"/>
          <w:szCs w:val="24"/>
        </w:rPr>
        <w:t xml:space="preserve">modest </w:t>
      </w:r>
      <w:r w:rsidR="000B69E1">
        <w:rPr>
          <w:rFonts w:ascii="Times New Roman" w:hAnsi="Times New Roman"/>
          <w:sz w:val="24"/>
          <w:szCs w:val="24"/>
        </w:rPr>
        <w:t xml:space="preserve">structural reality to the unity in diversity of the </w:t>
      </w:r>
      <w:r w:rsidR="00E85177">
        <w:rPr>
          <w:rFonts w:ascii="Times New Roman" w:hAnsi="Times New Roman"/>
          <w:sz w:val="24"/>
          <w:szCs w:val="24"/>
        </w:rPr>
        <w:t>overall</w:t>
      </w:r>
      <w:r w:rsidR="000B69E1">
        <w:rPr>
          <w:rFonts w:ascii="Times New Roman" w:hAnsi="Times New Roman"/>
          <w:sz w:val="24"/>
          <w:szCs w:val="24"/>
        </w:rPr>
        <w:t xml:space="preserve"> cosmic process, </w:t>
      </w:r>
      <w:r w:rsidR="00E85177">
        <w:rPr>
          <w:rFonts w:ascii="Times New Roman" w:hAnsi="Times New Roman"/>
          <w:sz w:val="24"/>
          <w:szCs w:val="24"/>
        </w:rPr>
        <w:t xml:space="preserve">but </w:t>
      </w:r>
      <w:r w:rsidR="000B69E1">
        <w:rPr>
          <w:rFonts w:ascii="Times New Roman" w:hAnsi="Times New Roman"/>
          <w:sz w:val="24"/>
          <w:szCs w:val="24"/>
        </w:rPr>
        <w:t>in partic</w:t>
      </w:r>
      <w:r w:rsidR="000B69E1">
        <w:rPr>
          <w:rFonts w:ascii="Times New Roman" w:hAnsi="Times New Roman"/>
          <w:sz w:val="24"/>
          <w:szCs w:val="24"/>
        </w:rPr>
        <w:t>u</w:t>
      </w:r>
      <w:r w:rsidR="000B69E1">
        <w:rPr>
          <w:rFonts w:ascii="Times New Roman" w:hAnsi="Times New Roman"/>
          <w:sz w:val="24"/>
          <w:szCs w:val="24"/>
        </w:rPr>
        <w:t>lar to the “society” or given set of actual entities to which it immediately belongs</w:t>
      </w:r>
      <w:r>
        <w:rPr>
          <w:rFonts w:ascii="Times New Roman" w:hAnsi="Times New Roman"/>
          <w:sz w:val="24"/>
          <w:szCs w:val="24"/>
        </w:rPr>
        <w:t xml:space="preserve"> (Whitehead 1978, 34-35)</w:t>
      </w:r>
      <w:r w:rsidR="000B69E1">
        <w:rPr>
          <w:rFonts w:ascii="Times New Roman" w:hAnsi="Times New Roman"/>
          <w:sz w:val="24"/>
          <w:szCs w:val="24"/>
        </w:rPr>
        <w:t>.</w:t>
      </w:r>
      <w:r w:rsidR="00407EBC">
        <w:rPr>
          <w:rStyle w:val="EndnoteReference"/>
          <w:rFonts w:ascii="Times New Roman" w:hAnsi="Times New Roman"/>
          <w:sz w:val="24"/>
          <w:szCs w:val="24"/>
        </w:rPr>
        <w:endnoteReference w:id="1"/>
      </w:r>
      <w:r>
        <w:rPr>
          <w:rFonts w:ascii="Times New Roman" w:hAnsi="Times New Roman"/>
          <w:sz w:val="24"/>
          <w:szCs w:val="24"/>
        </w:rPr>
        <w:t xml:space="preserve"> </w:t>
      </w:r>
      <w:r w:rsidR="00A220A6">
        <w:rPr>
          <w:rFonts w:ascii="Times New Roman" w:hAnsi="Times New Roman"/>
          <w:sz w:val="24"/>
          <w:szCs w:val="24"/>
        </w:rPr>
        <w:t>Contrary to the deliveran</w:t>
      </w:r>
      <w:r w:rsidR="00A220A6">
        <w:rPr>
          <w:rFonts w:ascii="Times New Roman" w:hAnsi="Times New Roman"/>
          <w:sz w:val="24"/>
          <w:szCs w:val="24"/>
        </w:rPr>
        <w:t>c</w:t>
      </w:r>
      <w:r w:rsidR="00A220A6">
        <w:rPr>
          <w:rFonts w:ascii="Times New Roman" w:hAnsi="Times New Roman"/>
          <w:sz w:val="24"/>
          <w:szCs w:val="24"/>
        </w:rPr>
        <w:t>es of common sense exper</w:t>
      </w:r>
      <w:r w:rsidR="00A220A6">
        <w:rPr>
          <w:rFonts w:ascii="Times New Roman" w:hAnsi="Times New Roman"/>
          <w:sz w:val="24"/>
          <w:szCs w:val="24"/>
        </w:rPr>
        <w:t>i</w:t>
      </w:r>
      <w:r w:rsidR="00A220A6">
        <w:rPr>
          <w:rFonts w:ascii="Times New Roman" w:hAnsi="Times New Roman"/>
          <w:sz w:val="24"/>
          <w:szCs w:val="24"/>
        </w:rPr>
        <w:t>ence, then, there are no stable relatively unchanging things making up this world but instead dynamically interco</w:t>
      </w:r>
      <w:r w:rsidR="00A220A6">
        <w:rPr>
          <w:rFonts w:ascii="Times New Roman" w:hAnsi="Times New Roman"/>
          <w:sz w:val="24"/>
          <w:szCs w:val="24"/>
        </w:rPr>
        <w:t>n</w:t>
      </w:r>
      <w:r w:rsidR="00A220A6">
        <w:rPr>
          <w:rFonts w:ascii="Times New Roman" w:hAnsi="Times New Roman"/>
          <w:sz w:val="24"/>
          <w:szCs w:val="24"/>
        </w:rPr>
        <w:t xml:space="preserve">nected </w:t>
      </w:r>
      <w:r w:rsidR="00E85177">
        <w:rPr>
          <w:rFonts w:ascii="Times New Roman" w:hAnsi="Times New Roman"/>
          <w:sz w:val="24"/>
          <w:szCs w:val="24"/>
        </w:rPr>
        <w:t>subjective</w:t>
      </w:r>
      <w:r w:rsidR="00CC0126">
        <w:rPr>
          <w:rFonts w:ascii="Times New Roman" w:hAnsi="Times New Roman"/>
          <w:sz w:val="24"/>
          <w:szCs w:val="24"/>
        </w:rPr>
        <w:t xml:space="preserve">ly constituted </w:t>
      </w:r>
      <w:r w:rsidR="00E85177">
        <w:rPr>
          <w:rFonts w:ascii="Times New Roman" w:hAnsi="Times New Roman"/>
          <w:sz w:val="24"/>
          <w:szCs w:val="24"/>
        </w:rPr>
        <w:t xml:space="preserve"> </w:t>
      </w:r>
      <w:r w:rsidR="00A220A6">
        <w:rPr>
          <w:rFonts w:ascii="Times New Roman" w:hAnsi="Times New Roman"/>
          <w:sz w:val="24"/>
          <w:szCs w:val="24"/>
        </w:rPr>
        <w:t>events</w:t>
      </w:r>
      <w:r w:rsidR="00CC0126">
        <w:rPr>
          <w:rFonts w:ascii="Times New Roman" w:hAnsi="Times New Roman"/>
          <w:sz w:val="24"/>
          <w:szCs w:val="24"/>
        </w:rPr>
        <w:t>.  These psycho-physical events have each</w:t>
      </w:r>
      <w:r w:rsidR="00A220A6">
        <w:rPr>
          <w:rFonts w:ascii="Times New Roman" w:hAnsi="Times New Roman"/>
          <w:sz w:val="24"/>
          <w:szCs w:val="24"/>
        </w:rPr>
        <w:t xml:space="preserve"> a</w:t>
      </w:r>
      <w:r w:rsidR="00815B37">
        <w:rPr>
          <w:rFonts w:ascii="Times New Roman" w:hAnsi="Times New Roman"/>
          <w:sz w:val="24"/>
          <w:szCs w:val="24"/>
        </w:rPr>
        <w:t>n objective</w:t>
      </w:r>
      <w:r w:rsidR="00A220A6">
        <w:rPr>
          <w:rFonts w:ascii="Times New Roman" w:hAnsi="Times New Roman"/>
          <w:sz w:val="24"/>
          <w:szCs w:val="24"/>
        </w:rPr>
        <w:t xml:space="preserve"> pattern of existence and activity that</w:t>
      </w:r>
      <w:r w:rsidR="00815B37">
        <w:rPr>
          <w:rFonts w:ascii="Times New Roman" w:hAnsi="Times New Roman"/>
          <w:sz w:val="24"/>
          <w:szCs w:val="24"/>
        </w:rPr>
        <w:t>, taken</w:t>
      </w:r>
      <w:r w:rsidR="00A220A6">
        <w:rPr>
          <w:rFonts w:ascii="Times New Roman" w:hAnsi="Times New Roman"/>
          <w:sz w:val="24"/>
          <w:szCs w:val="24"/>
        </w:rPr>
        <w:t xml:space="preserve"> together</w:t>
      </w:r>
      <w:r w:rsidR="00815B37">
        <w:rPr>
          <w:rFonts w:ascii="Times New Roman" w:hAnsi="Times New Roman"/>
          <w:sz w:val="24"/>
          <w:szCs w:val="24"/>
        </w:rPr>
        <w:t xml:space="preserve">, </w:t>
      </w:r>
      <w:r w:rsidR="00A220A6">
        <w:rPr>
          <w:rFonts w:ascii="Times New Roman" w:hAnsi="Times New Roman"/>
          <w:sz w:val="24"/>
          <w:szCs w:val="24"/>
        </w:rPr>
        <w:t>const</w:t>
      </w:r>
      <w:r w:rsidR="00A220A6">
        <w:rPr>
          <w:rFonts w:ascii="Times New Roman" w:hAnsi="Times New Roman"/>
          <w:sz w:val="24"/>
          <w:szCs w:val="24"/>
        </w:rPr>
        <w:t>i</w:t>
      </w:r>
      <w:r w:rsidR="00A220A6">
        <w:rPr>
          <w:rFonts w:ascii="Times New Roman" w:hAnsi="Times New Roman"/>
          <w:sz w:val="24"/>
          <w:szCs w:val="24"/>
        </w:rPr>
        <w:t xml:space="preserve">tute a </w:t>
      </w:r>
      <w:r w:rsidR="00CC0126">
        <w:rPr>
          <w:rFonts w:ascii="Times New Roman" w:hAnsi="Times New Roman"/>
          <w:sz w:val="24"/>
          <w:szCs w:val="24"/>
        </w:rPr>
        <w:t xml:space="preserve">continuous </w:t>
      </w:r>
      <w:r w:rsidR="00A220A6">
        <w:rPr>
          <w:rFonts w:ascii="Times New Roman" w:hAnsi="Times New Roman"/>
          <w:sz w:val="24"/>
          <w:szCs w:val="24"/>
        </w:rPr>
        <w:t>process or system</w:t>
      </w:r>
      <w:r w:rsidR="00CC0126">
        <w:rPr>
          <w:rFonts w:ascii="Times New Roman" w:hAnsi="Times New Roman"/>
          <w:sz w:val="24"/>
          <w:szCs w:val="24"/>
        </w:rPr>
        <w:t>.  But we</w:t>
      </w:r>
      <w:r w:rsidR="00A220A6">
        <w:rPr>
          <w:rFonts w:ascii="Times New Roman" w:hAnsi="Times New Roman"/>
          <w:sz w:val="24"/>
          <w:szCs w:val="24"/>
        </w:rPr>
        <w:t xml:space="preserve"> human beings </w:t>
      </w:r>
      <w:r w:rsidR="00157995">
        <w:rPr>
          <w:rFonts w:ascii="Times New Roman" w:hAnsi="Times New Roman"/>
          <w:sz w:val="24"/>
          <w:szCs w:val="24"/>
        </w:rPr>
        <w:t>have trouble grasping ongoing processes as they occur.  Instead, we have learned mentally to “freeze” these processes so as to ident</w:t>
      </w:r>
      <w:r w:rsidR="00A220A6">
        <w:rPr>
          <w:rFonts w:ascii="Times New Roman" w:hAnsi="Times New Roman"/>
          <w:sz w:val="24"/>
          <w:szCs w:val="24"/>
        </w:rPr>
        <w:t xml:space="preserve">ify </w:t>
      </w:r>
      <w:r w:rsidR="00157995">
        <w:rPr>
          <w:rFonts w:ascii="Times New Roman" w:hAnsi="Times New Roman"/>
          <w:sz w:val="24"/>
          <w:szCs w:val="24"/>
        </w:rPr>
        <w:t>them</w:t>
      </w:r>
      <w:r w:rsidR="0099309C">
        <w:rPr>
          <w:rFonts w:ascii="Times New Roman" w:hAnsi="Times New Roman"/>
          <w:sz w:val="24"/>
          <w:szCs w:val="24"/>
        </w:rPr>
        <w:t xml:space="preserve"> </w:t>
      </w:r>
      <w:r w:rsidR="00A220A6">
        <w:rPr>
          <w:rFonts w:ascii="Times New Roman" w:hAnsi="Times New Roman"/>
          <w:sz w:val="24"/>
          <w:szCs w:val="24"/>
        </w:rPr>
        <w:t xml:space="preserve">as </w:t>
      </w:r>
      <w:r w:rsidR="00CC0126">
        <w:rPr>
          <w:rFonts w:ascii="Times New Roman" w:hAnsi="Times New Roman"/>
          <w:sz w:val="24"/>
          <w:szCs w:val="24"/>
        </w:rPr>
        <w:t xml:space="preserve">relatively stable </w:t>
      </w:r>
      <w:r w:rsidR="00A220A6">
        <w:rPr>
          <w:rFonts w:ascii="Times New Roman" w:hAnsi="Times New Roman"/>
          <w:sz w:val="24"/>
          <w:szCs w:val="24"/>
        </w:rPr>
        <w:t>person</w:t>
      </w:r>
      <w:r w:rsidR="00157995">
        <w:rPr>
          <w:rFonts w:ascii="Times New Roman" w:hAnsi="Times New Roman"/>
          <w:sz w:val="24"/>
          <w:szCs w:val="24"/>
        </w:rPr>
        <w:t xml:space="preserve">s and </w:t>
      </w:r>
      <w:r w:rsidR="00A220A6">
        <w:rPr>
          <w:rFonts w:ascii="Times New Roman" w:hAnsi="Times New Roman"/>
          <w:sz w:val="24"/>
          <w:szCs w:val="24"/>
        </w:rPr>
        <w:t>thing</w:t>
      </w:r>
      <w:r w:rsidR="00157995">
        <w:rPr>
          <w:rFonts w:ascii="Times New Roman" w:hAnsi="Times New Roman"/>
          <w:sz w:val="24"/>
          <w:szCs w:val="24"/>
        </w:rPr>
        <w:t>s</w:t>
      </w:r>
      <w:r w:rsidR="00A220A6">
        <w:rPr>
          <w:rFonts w:ascii="Times New Roman" w:hAnsi="Times New Roman"/>
          <w:sz w:val="24"/>
          <w:szCs w:val="24"/>
        </w:rPr>
        <w:t>.</w:t>
      </w:r>
      <w:r w:rsidR="0099309C">
        <w:rPr>
          <w:rFonts w:ascii="Times New Roman" w:hAnsi="Times New Roman"/>
          <w:sz w:val="24"/>
          <w:szCs w:val="24"/>
        </w:rPr>
        <w:t xml:space="preserve"> </w:t>
      </w:r>
      <w:r w:rsidR="00157995">
        <w:rPr>
          <w:rFonts w:ascii="Times New Roman" w:hAnsi="Times New Roman"/>
          <w:sz w:val="24"/>
          <w:szCs w:val="24"/>
        </w:rPr>
        <w:t>Contrary to the way in which we normally perceive it, then, n</w:t>
      </w:r>
      <w:r w:rsidR="001A01C7">
        <w:rPr>
          <w:rFonts w:ascii="Times New Roman" w:hAnsi="Times New Roman"/>
          <w:sz w:val="24"/>
          <w:szCs w:val="24"/>
        </w:rPr>
        <w:t xml:space="preserve">ature </w:t>
      </w:r>
      <w:r w:rsidR="00157995">
        <w:rPr>
          <w:rFonts w:ascii="Times New Roman" w:hAnsi="Times New Roman"/>
          <w:sz w:val="24"/>
          <w:szCs w:val="24"/>
        </w:rPr>
        <w:t xml:space="preserve">is </w:t>
      </w:r>
      <w:r w:rsidR="001A01C7">
        <w:rPr>
          <w:rFonts w:ascii="Times New Roman" w:hAnsi="Times New Roman"/>
          <w:sz w:val="24"/>
          <w:szCs w:val="24"/>
        </w:rPr>
        <w:t>a</w:t>
      </w:r>
      <w:r w:rsidR="00157995">
        <w:rPr>
          <w:rFonts w:ascii="Times New Roman" w:hAnsi="Times New Roman"/>
          <w:sz w:val="24"/>
          <w:szCs w:val="24"/>
        </w:rPr>
        <w:t xml:space="preserve"> tightly organized </w:t>
      </w:r>
      <w:r w:rsidR="001A01C7">
        <w:rPr>
          <w:rFonts w:ascii="Times New Roman" w:hAnsi="Times New Roman"/>
          <w:sz w:val="24"/>
          <w:szCs w:val="24"/>
        </w:rPr>
        <w:t xml:space="preserve">organic reality, </w:t>
      </w:r>
      <w:r w:rsidR="00260F38">
        <w:rPr>
          <w:rFonts w:ascii="Times New Roman" w:hAnsi="Times New Roman"/>
          <w:sz w:val="24"/>
          <w:szCs w:val="24"/>
        </w:rPr>
        <w:t>a</w:t>
      </w:r>
      <w:r w:rsidR="00157995">
        <w:rPr>
          <w:rFonts w:ascii="Times New Roman" w:hAnsi="Times New Roman"/>
          <w:sz w:val="24"/>
          <w:szCs w:val="24"/>
        </w:rPr>
        <w:t>n ongoing</w:t>
      </w:r>
      <w:r w:rsidR="00260F38">
        <w:rPr>
          <w:rFonts w:ascii="Times New Roman" w:hAnsi="Times New Roman"/>
          <w:sz w:val="24"/>
          <w:szCs w:val="24"/>
        </w:rPr>
        <w:t xml:space="preserve"> unity in diversity of dynam</w:t>
      </w:r>
      <w:r w:rsidR="00260F38">
        <w:rPr>
          <w:rFonts w:ascii="Times New Roman" w:hAnsi="Times New Roman"/>
          <w:sz w:val="24"/>
          <w:szCs w:val="24"/>
        </w:rPr>
        <w:t>i</w:t>
      </w:r>
      <w:r w:rsidR="00260F38">
        <w:rPr>
          <w:rFonts w:ascii="Times New Roman" w:hAnsi="Times New Roman"/>
          <w:sz w:val="24"/>
          <w:szCs w:val="24"/>
        </w:rPr>
        <w:t xml:space="preserve">cally interrelated parts or members, </w:t>
      </w:r>
      <w:r w:rsidR="001A01C7">
        <w:rPr>
          <w:rFonts w:ascii="Times New Roman" w:hAnsi="Times New Roman"/>
          <w:sz w:val="24"/>
          <w:szCs w:val="24"/>
        </w:rPr>
        <w:t>not a cosmic machine</w:t>
      </w:r>
      <w:r w:rsidR="00260F38">
        <w:rPr>
          <w:rFonts w:ascii="Times New Roman" w:hAnsi="Times New Roman"/>
          <w:sz w:val="24"/>
          <w:szCs w:val="24"/>
        </w:rPr>
        <w:t xml:space="preserve"> with </w:t>
      </w:r>
      <w:r w:rsidR="00157995">
        <w:rPr>
          <w:rFonts w:ascii="Times New Roman" w:hAnsi="Times New Roman"/>
          <w:sz w:val="24"/>
          <w:szCs w:val="24"/>
        </w:rPr>
        <w:t xml:space="preserve">individual persons and things </w:t>
      </w:r>
      <w:r w:rsidR="00260F38">
        <w:rPr>
          <w:rFonts w:ascii="Times New Roman" w:hAnsi="Times New Roman"/>
          <w:sz w:val="24"/>
          <w:szCs w:val="24"/>
        </w:rPr>
        <w:t xml:space="preserve">operating in relative </w:t>
      </w:r>
      <w:r w:rsidR="00157995">
        <w:rPr>
          <w:rFonts w:ascii="Times New Roman" w:hAnsi="Times New Roman"/>
          <w:sz w:val="24"/>
          <w:szCs w:val="24"/>
        </w:rPr>
        <w:t>ind</w:t>
      </w:r>
      <w:r w:rsidR="00157995">
        <w:rPr>
          <w:rFonts w:ascii="Times New Roman" w:hAnsi="Times New Roman"/>
          <w:sz w:val="24"/>
          <w:szCs w:val="24"/>
        </w:rPr>
        <w:t>e</w:t>
      </w:r>
      <w:r w:rsidR="00157995">
        <w:rPr>
          <w:rFonts w:ascii="Times New Roman" w:hAnsi="Times New Roman"/>
          <w:sz w:val="24"/>
          <w:szCs w:val="24"/>
        </w:rPr>
        <w:t>pendence of</w:t>
      </w:r>
      <w:r w:rsidR="00260F38">
        <w:rPr>
          <w:rFonts w:ascii="Times New Roman" w:hAnsi="Times New Roman"/>
          <w:sz w:val="24"/>
          <w:szCs w:val="24"/>
        </w:rPr>
        <w:t xml:space="preserve"> one another</w:t>
      </w:r>
      <w:r w:rsidR="001A01C7">
        <w:rPr>
          <w:rFonts w:ascii="Times New Roman" w:hAnsi="Times New Roman"/>
          <w:sz w:val="24"/>
          <w:szCs w:val="24"/>
        </w:rPr>
        <w:t>.</w:t>
      </w:r>
    </w:p>
    <w:p w:rsidR="00CA4BE9" w:rsidRDefault="001A01C7" w:rsidP="00CA4BE9">
      <w:pPr>
        <w:spacing w:line="480" w:lineRule="auto"/>
        <w:ind w:firstLine="720"/>
        <w:rPr>
          <w:rFonts w:ascii="Times New Roman" w:hAnsi="Times New Roman"/>
          <w:sz w:val="24"/>
          <w:szCs w:val="24"/>
        </w:rPr>
      </w:pPr>
      <w:r>
        <w:rPr>
          <w:rFonts w:ascii="Times New Roman" w:hAnsi="Times New Roman"/>
          <w:sz w:val="24"/>
          <w:szCs w:val="24"/>
        </w:rPr>
        <w:t xml:space="preserve">  </w:t>
      </w:r>
    </w:p>
    <w:p w:rsidR="005E5883" w:rsidRDefault="004A2B58" w:rsidP="00CA4BE9">
      <w:pPr>
        <w:spacing w:line="480" w:lineRule="auto"/>
        <w:ind w:firstLine="720"/>
        <w:rPr>
          <w:rFonts w:ascii="Times New Roman" w:hAnsi="Times New Roman"/>
          <w:sz w:val="24"/>
          <w:szCs w:val="24"/>
        </w:rPr>
      </w:pPr>
      <w:r>
        <w:rPr>
          <w:rFonts w:ascii="Times New Roman" w:hAnsi="Times New Roman"/>
          <w:sz w:val="24"/>
          <w:szCs w:val="24"/>
        </w:rPr>
        <w:t xml:space="preserve">Does this </w:t>
      </w:r>
      <w:r w:rsidR="00157995">
        <w:rPr>
          <w:rFonts w:ascii="Times New Roman" w:hAnsi="Times New Roman"/>
          <w:sz w:val="24"/>
          <w:szCs w:val="24"/>
        </w:rPr>
        <w:t xml:space="preserve">Whiteheadian understanding of the workings of nature verify or </w:t>
      </w:r>
      <w:r>
        <w:rPr>
          <w:rFonts w:ascii="Times New Roman" w:hAnsi="Times New Roman"/>
          <w:sz w:val="24"/>
          <w:szCs w:val="24"/>
        </w:rPr>
        <w:t>correspond to the new process-oriented par</w:t>
      </w:r>
      <w:r>
        <w:rPr>
          <w:rFonts w:ascii="Times New Roman" w:hAnsi="Times New Roman"/>
          <w:sz w:val="24"/>
          <w:szCs w:val="24"/>
        </w:rPr>
        <w:t>a</w:t>
      </w:r>
      <w:r>
        <w:rPr>
          <w:rFonts w:ascii="Times New Roman" w:hAnsi="Times New Roman"/>
          <w:sz w:val="24"/>
          <w:szCs w:val="24"/>
        </w:rPr>
        <w:t xml:space="preserve">digm for the relation between the One and the Many that I sketched above?  I believe that it does. </w:t>
      </w:r>
      <w:r w:rsidR="00157995">
        <w:rPr>
          <w:rFonts w:ascii="Times New Roman" w:hAnsi="Times New Roman"/>
          <w:sz w:val="24"/>
          <w:szCs w:val="24"/>
        </w:rPr>
        <w:t>For</w:t>
      </w:r>
      <w:r>
        <w:rPr>
          <w:rFonts w:ascii="Times New Roman" w:hAnsi="Times New Roman"/>
          <w:sz w:val="24"/>
          <w:szCs w:val="24"/>
        </w:rPr>
        <w:t xml:space="preserve"> the two theories, the one dealing with a new evol</w:t>
      </w:r>
      <w:r>
        <w:rPr>
          <w:rFonts w:ascii="Times New Roman" w:hAnsi="Times New Roman"/>
          <w:sz w:val="24"/>
          <w:szCs w:val="24"/>
        </w:rPr>
        <w:t>u</w:t>
      </w:r>
      <w:r>
        <w:rPr>
          <w:rFonts w:ascii="Times New Roman" w:hAnsi="Times New Roman"/>
          <w:sz w:val="24"/>
          <w:szCs w:val="24"/>
        </w:rPr>
        <w:t xml:space="preserve">tionary approach to the relation between the One and the Many and the other derived from the metaphysics of </w:t>
      </w:r>
      <w:r w:rsidR="00C1435B">
        <w:rPr>
          <w:rFonts w:ascii="Times New Roman" w:hAnsi="Times New Roman"/>
          <w:sz w:val="24"/>
          <w:szCs w:val="24"/>
        </w:rPr>
        <w:t xml:space="preserve">Whitehead in his efforts to </w:t>
      </w:r>
      <w:r w:rsidR="00347061">
        <w:rPr>
          <w:rFonts w:ascii="Times New Roman" w:hAnsi="Times New Roman"/>
          <w:sz w:val="24"/>
          <w:szCs w:val="24"/>
        </w:rPr>
        <w:t>replace</w:t>
      </w:r>
      <w:r w:rsidR="00C1435B">
        <w:rPr>
          <w:rFonts w:ascii="Times New Roman" w:hAnsi="Times New Roman"/>
          <w:sz w:val="24"/>
          <w:szCs w:val="24"/>
        </w:rPr>
        <w:t xml:space="preserve"> a  purely mechanical approach to the wor</w:t>
      </w:r>
      <w:r w:rsidR="00C1435B">
        <w:rPr>
          <w:rFonts w:ascii="Times New Roman" w:hAnsi="Times New Roman"/>
          <w:sz w:val="24"/>
          <w:szCs w:val="24"/>
        </w:rPr>
        <w:t>k</w:t>
      </w:r>
      <w:r w:rsidR="00C1435B">
        <w:rPr>
          <w:rFonts w:ascii="Times New Roman" w:hAnsi="Times New Roman"/>
          <w:sz w:val="24"/>
          <w:szCs w:val="24"/>
        </w:rPr>
        <w:t>ings of the natural  world</w:t>
      </w:r>
      <w:r w:rsidR="00347061">
        <w:rPr>
          <w:rFonts w:ascii="Times New Roman" w:hAnsi="Times New Roman"/>
          <w:sz w:val="24"/>
          <w:szCs w:val="24"/>
        </w:rPr>
        <w:t xml:space="preserve"> with a more organic, process-oriented understanding of reality</w:t>
      </w:r>
      <w:r w:rsidR="00EF402C">
        <w:rPr>
          <w:rFonts w:ascii="Times New Roman" w:hAnsi="Times New Roman"/>
          <w:sz w:val="24"/>
          <w:szCs w:val="24"/>
        </w:rPr>
        <w:t>,</w:t>
      </w:r>
      <w:r w:rsidR="00347061">
        <w:rPr>
          <w:rFonts w:ascii="Times New Roman" w:hAnsi="Times New Roman"/>
          <w:sz w:val="24"/>
          <w:szCs w:val="24"/>
        </w:rPr>
        <w:t xml:space="preserve"> </w:t>
      </w:r>
      <w:r w:rsidR="00C1435B">
        <w:rPr>
          <w:rFonts w:ascii="Times New Roman" w:hAnsi="Times New Roman"/>
          <w:sz w:val="24"/>
          <w:szCs w:val="24"/>
        </w:rPr>
        <w:t xml:space="preserve"> seem to reinforce one another. </w:t>
      </w:r>
      <w:r w:rsidR="00347061">
        <w:rPr>
          <w:rFonts w:ascii="Times New Roman" w:hAnsi="Times New Roman"/>
          <w:sz w:val="24"/>
          <w:szCs w:val="24"/>
        </w:rPr>
        <w:t xml:space="preserve"> </w:t>
      </w:r>
      <w:r w:rsidR="00EF402C">
        <w:rPr>
          <w:rFonts w:ascii="Times New Roman" w:hAnsi="Times New Roman"/>
          <w:sz w:val="24"/>
          <w:szCs w:val="24"/>
        </w:rPr>
        <w:t>B</w:t>
      </w:r>
      <w:r w:rsidR="00347061">
        <w:rPr>
          <w:rFonts w:ascii="Times New Roman" w:hAnsi="Times New Roman"/>
          <w:sz w:val="24"/>
          <w:szCs w:val="24"/>
        </w:rPr>
        <w:t>oth</w:t>
      </w:r>
      <w:r w:rsidR="00EF402C">
        <w:rPr>
          <w:rFonts w:ascii="Times New Roman" w:hAnsi="Times New Roman"/>
          <w:sz w:val="24"/>
          <w:szCs w:val="24"/>
        </w:rPr>
        <w:t>, for example,</w:t>
      </w:r>
      <w:r w:rsidR="00347061">
        <w:rPr>
          <w:rFonts w:ascii="Times New Roman" w:hAnsi="Times New Roman"/>
          <w:sz w:val="24"/>
          <w:szCs w:val="24"/>
        </w:rPr>
        <w:t xml:space="preserve"> emphasize bottom-up rather than top-down causality, the ontolog</w:t>
      </w:r>
      <w:r w:rsidR="00347061">
        <w:rPr>
          <w:rFonts w:ascii="Times New Roman" w:hAnsi="Times New Roman"/>
          <w:sz w:val="24"/>
          <w:szCs w:val="24"/>
        </w:rPr>
        <w:t>i</w:t>
      </w:r>
      <w:r w:rsidR="00347061">
        <w:rPr>
          <w:rFonts w:ascii="Times New Roman" w:hAnsi="Times New Roman"/>
          <w:sz w:val="24"/>
          <w:szCs w:val="24"/>
        </w:rPr>
        <w:t>cal priority of the Many over the One rather than vice versa.</w:t>
      </w:r>
      <w:r w:rsidR="00C1435B">
        <w:rPr>
          <w:rFonts w:ascii="Times New Roman" w:hAnsi="Times New Roman"/>
          <w:sz w:val="24"/>
          <w:szCs w:val="24"/>
        </w:rPr>
        <w:t xml:space="preserve"> </w:t>
      </w:r>
      <w:r w:rsidR="00A011E9">
        <w:rPr>
          <w:rFonts w:ascii="Times New Roman" w:hAnsi="Times New Roman"/>
          <w:sz w:val="24"/>
          <w:szCs w:val="24"/>
        </w:rPr>
        <w:t>I</w:t>
      </w:r>
      <w:r w:rsidR="00C1435B">
        <w:rPr>
          <w:rFonts w:ascii="Times New Roman" w:hAnsi="Times New Roman"/>
          <w:sz w:val="24"/>
          <w:szCs w:val="24"/>
        </w:rPr>
        <w:t xml:space="preserve">n the final section of this paper, I will apply this joint hypothesis </w:t>
      </w:r>
      <w:r w:rsidR="00B41A70">
        <w:rPr>
          <w:rFonts w:ascii="Times New Roman" w:hAnsi="Times New Roman"/>
          <w:sz w:val="24"/>
          <w:szCs w:val="24"/>
        </w:rPr>
        <w:t xml:space="preserve">first </w:t>
      </w:r>
      <w:r w:rsidR="00C1435B">
        <w:rPr>
          <w:rFonts w:ascii="Times New Roman" w:hAnsi="Times New Roman"/>
          <w:sz w:val="24"/>
          <w:szCs w:val="24"/>
        </w:rPr>
        <w:t xml:space="preserve">to </w:t>
      </w:r>
      <w:r w:rsidR="005E5883">
        <w:rPr>
          <w:rFonts w:ascii="Times New Roman" w:hAnsi="Times New Roman"/>
          <w:sz w:val="24"/>
          <w:szCs w:val="24"/>
        </w:rPr>
        <w:t xml:space="preserve">possible </w:t>
      </w:r>
      <w:r w:rsidR="00C1435B">
        <w:rPr>
          <w:rFonts w:ascii="Times New Roman" w:hAnsi="Times New Roman"/>
          <w:sz w:val="24"/>
          <w:szCs w:val="24"/>
        </w:rPr>
        <w:t>better understanding of a controve</w:t>
      </w:r>
      <w:r w:rsidR="00C1435B">
        <w:rPr>
          <w:rFonts w:ascii="Times New Roman" w:hAnsi="Times New Roman"/>
          <w:sz w:val="24"/>
          <w:szCs w:val="24"/>
        </w:rPr>
        <w:t>r</w:t>
      </w:r>
      <w:r w:rsidR="00C1435B">
        <w:rPr>
          <w:rFonts w:ascii="Times New Roman" w:hAnsi="Times New Roman"/>
          <w:sz w:val="24"/>
          <w:szCs w:val="24"/>
        </w:rPr>
        <w:t xml:space="preserve">sial issue in contemporary natural science and </w:t>
      </w:r>
      <w:r w:rsidR="00B41A70">
        <w:rPr>
          <w:rFonts w:ascii="Times New Roman" w:hAnsi="Times New Roman"/>
          <w:sz w:val="24"/>
          <w:szCs w:val="24"/>
        </w:rPr>
        <w:t xml:space="preserve">then </w:t>
      </w:r>
      <w:r w:rsidR="005E5883">
        <w:rPr>
          <w:rFonts w:ascii="Times New Roman" w:hAnsi="Times New Roman"/>
          <w:sz w:val="24"/>
          <w:szCs w:val="24"/>
        </w:rPr>
        <w:t xml:space="preserve">to better comprehension of </w:t>
      </w:r>
      <w:r w:rsidR="00C1435B">
        <w:rPr>
          <w:rFonts w:ascii="Times New Roman" w:hAnsi="Times New Roman"/>
          <w:sz w:val="24"/>
          <w:szCs w:val="24"/>
        </w:rPr>
        <w:t xml:space="preserve">a similar </w:t>
      </w:r>
      <w:r w:rsidR="005E5883">
        <w:rPr>
          <w:rFonts w:ascii="Times New Roman" w:hAnsi="Times New Roman"/>
          <w:sz w:val="24"/>
          <w:szCs w:val="24"/>
        </w:rPr>
        <w:lastRenderedPageBreak/>
        <w:t>contested issue in Christian systema</w:t>
      </w:r>
      <w:r w:rsidR="005E5883">
        <w:rPr>
          <w:rFonts w:ascii="Times New Roman" w:hAnsi="Times New Roman"/>
          <w:sz w:val="24"/>
          <w:szCs w:val="24"/>
        </w:rPr>
        <w:t>t</w:t>
      </w:r>
      <w:r w:rsidR="005E5883">
        <w:rPr>
          <w:rFonts w:ascii="Times New Roman" w:hAnsi="Times New Roman"/>
          <w:sz w:val="24"/>
          <w:szCs w:val="24"/>
        </w:rPr>
        <w:t xml:space="preserve">ic theology.  </w:t>
      </w:r>
      <w:r w:rsidR="00C1435B">
        <w:rPr>
          <w:rFonts w:ascii="Times New Roman" w:hAnsi="Times New Roman"/>
          <w:sz w:val="24"/>
          <w:szCs w:val="24"/>
        </w:rPr>
        <w:t xml:space="preserve"> </w:t>
      </w:r>
    </w:p>
    <w:p w:rsidR="005E5883" w:rsidRDefault="005E5883" w:rsidP="00CA4BE9">
      <w:pPr>
        <w:spacing w:line="480" w:lineRule="auto"/>
        <w:ind w:firstLine="720"/>
        <w:rPr>
          <w:rFonts w:ascii="Times New Roman" w:hAnsi="Times New Roman"/>
          <w:sz w:val="24"/>
          <w:szCs w:val="24"/>
        </w:rPr>
      </w:pPr>
    </w:p>
    <w:p w:rsidR="004A2B58" w:rsidRPr="00CA4BE9" w:rsidRDefault="005E5883" w:rsidP="005E5883">
      <w:pPr>
        <w:numPr>
          <w:ilvl w:val="0"/>
          <w:numId w:val="1"/>
        </w:numPr>
        <w:spacing w:line="480" w:lineRule="auto"/>
        <w:ind w:left="0"/>
        <w:rPr>
          <w:rFonts w:ascii="Times New Roman" w:hAnsi="Times New Roman"/>
          <w:i/>
          <w:sz w:val="24"/>
          <w:szCs w:val="24"/>
        </w:rPr>
      </w:pPr>
      <w:r>
        <w:rPr>
          <w:rFonts w:ascii="Times New Roman" w:hAnsi="Times New Roman"/>
          <w:b/>
          <w:sz w:val="24"/>
          <w:szCs w:val="24"/>
        </w:rPr>
        <w:t>Application to controversial issues in natural science and in Christian theology</w:t>
      </w:r>
      <w:r w:rsidR="00C1435B">
        <w:rPr>
          <w:rFonts w:ascii="Times New Roman" w:hAnsi="Times New Roman"/>
          <w:sz w:val="24"/>
          <w:szCs w:val="24"/>
        </w:rPr>
        <w:t xml:space="preserve">  </w:t>
      </w:r>
    </w:p>
    <w:p w:rsidR="00091E5A" w:rsidRDefault="00B41A70" w:rsidP="00E557AD">
      <w:pPr>
        <w:spacing w:before="240" w:line="480" w:lineRule="auto"/>
        <w:ind w:firstLine="720"/>
        <w:rPr>
          <w:rFonts w:ascii="Times New Roman" w:hAnsi="Times New Roman"/>
          <w:sz w:val="24"/>
          <w:szCs w:val="24"/>
        </w:rPr>
      </w:pPr>
      <w:r>
        <w:rPr>
          <w:rFonts w:ascii="Times New Roman" w:hAnsi="Times New Roman"/>
          <w:sz w:val="24"/>
          <w:szCs w:val="24"/>
        </w:rPr>
        <w:t xml:space="preserve">Almost thirty years ago in the preface to his book </w:t>
      </w:r>
      <w:r>
        <w:rPr>
          <w:rFonts w:ascii="Times New Roman" w:hAnsi="Times New Roman"/>
          <w:i/>
          <w:sz w:val="24"/>
          <w:szCs w:val="24"/>
        </w:rPr>
        <w:t xml:space="preserve">At Home in the Universe, </w:t>
      </w:r>
      <w:r>
        <w:rPr>
          <w:rFonts w:ascii="Times New Roman" w:hAnsi="Times New Roman"/>
          <w:sz w:val="24"/>
          <w:szCs w:val="24"/>
        </w:rPr>
        <w:t>Stuart Kauffman at the Santa Fe Institute in New Mexico challenged the claim that natural selection is the exclusive mechanism for biological evolution: “Another source – self-organization – is the root source of order.  The order of the biological world, I have come to believe, is not merely tinkered [a consequence of chance mutations], but arises naturally and spontaneously because of these principles of self-organization</w:t>
      </w:r>
      <w:r w:rsidR="00424B6E">
        <w:rPr>
          <w:rFonts w:ascii="Times New Roman" w:hAnsi="Times New Roman"/>
          <w:sz w:val="24"/>
          <w:szCs w:val="24"/>
        </w:rPr>
        <w:t xml:space="preserve"> – laws of complexity that we are just beginning to uncover and understand</w:t>
      </w:r>
      <w:r>
        <w:rPr>
          <w:rFonts w:ascii="Times New Roman" w:hAnsi="Times New Roman"/>
          <w:sz w:val="24"/>
          <w:szCs w:val="24"/>
        </w:rPr>
        <w:t>”</w:t>
      </w:r>
      <w:r w:rsidR="00E557AD">
        <w:rPr>
          <w:rFonts w:ascii="Times New Roman" w:hAnsi="Times New Roman"/>
          <w:sz w:val="24"/>
          <w:szCs w:val="24"/>
        </w:rPr>
        <w:t xml:space="preserve"> (Kauffman 1995, vii</w:t>
      </w:r>
      <w:r w:rsidR="00CB4728">
        <w:rPr>
          <w:rFonts w:ascii="Times New Roman" w:hAnsi="Times New Roman"/>
          <w:sz w:val="24"/>
          <w:szCs w:val="24"/>
        </w:rPr>
        <w:t>)</w:t>
      </w:r>
      <w:r w:rsidR="00E557AD">
        <w:rPr>
          <w:rFonts w:ascii="Times New Roman" w:hAnsi="Times New Roman"/>
          <w:sz w:val="24"/>
          <w:szCs w:val="24"/>
        </w:rPr>
        <w:t>.</w:t>
      </w:r>
      <w:r w:rsidR="00424B6E">
        <w:rPr>
          <w:rFonts w:ascii="Times New Roman" w:hAnsi="Times New Roman"/>
          <w:sz w:val="24"/>
          <w:szCs w:val="24"/>
        </w:rPr>
        <w:t xml:space="preserve">  By his own admission, Kauffman was working with compu</w:t>
      </w:r>
      <w:r w:rsidR="00424B6E">
        <w:rPr>
          <w:rFonts w:ascii="Times New Roman" w:hAnsi="Times New Roman"/>
          <w:sz w:val="24"/>
          <w:szCs w:val="24"/>
        </w:rPr>
        <w:t>t</w:t>
      </w:r>
      <w:r w:rsidR="00424B6E">
        <w:rPr>
          <w:rFonts w:ascii="Times New Roman" w:hAnsi="Times New Roman"/>
          <w:sz w:val="24"/>
          <w:szCs w:val="24"/>
        </w:rPr>
        <w:t xml:space="preserve">er-generated models of molecular interactions rather than with empirical interactions as such, given the length of time </w:t>
      </w:r>
      <w:r w:rsidR="0045014A">
        <w:rPr>
          <w:rFonts w:ascii="Times New Roman" w:hAnsi="Times New Roman"/>
          <w:sz w:val="24"/>
          <w:szCs w:val="24"/>
        </w:rPr>
        <w:t xml:space="preserve">normally </w:t>
      </w:r>
      <w:r w:rsidR="00424B6E">
        <w:rPr>
          <w:rFonts w:ascii="Times New Roman" w:hAnsi="Times New Roman"/>
          <w:sz w:val="24"/>
          <w:szCs w:val="24"/>
        </w:rPr>
        <w:t xml:space="preserve">needed to study changes in various groups of molecules </w:t>
      </w:r>
      <w:r w:rsidR="009C7B76">
        <w:rPr>
          <w:rFonts w:ascii="Times New Roman" w:hAnsi="Times New Roman"/>
          <w:sz w:val="24"/>
          <w:szCs w:val="24"/>
        </w:rPr>
        <w:t xml:space="preserve">as they actually happen. </w:t>
      </w:r>
      <w:r w:rsidR="00424B6E">
        <w:rPr>
          <w:rFonts w:ascii="Times New Roman" w:hAnsi="Times New Roman"/>
          <w:sz w:val="24"/>
          <w:szCs w:val="24"/>
        </w:rPr>
        <w:t xml:space="preserve"> But his basic hypothesis </w:t>
      </w:r>
      <w:r w:rsidR="0045014A">
        <w:rPr>
          <w:rFonts w:ascii="Times New Roman" w:hAnsi="Times New Roman"/>
          <w:sz w:val="24"/>
          <w:szCs w:val="24"/>
        </w:rPr>
        <w:t>sh</w:t>
      </w:r>
      <w:r w:rsidR="00424B6E">
        <w:rPr>
          <w:rFonts w:ascii="Times New Roman" w:hAnsi="Times New Roman"/>
          <w:sz w:val="24"/>
          <w:szCs w:val="24"/>
        </w:rPr>
        <w:t xml:space="preserve">ould </w:t>
      </w:r>
      <w:r w:rsidR="0045014A">
        <w:rPr>
          <w:rFonts w:ascii="Times New Roman" w:hAnsi="Times New Roman"/>
          <w:sz w:val="24"/>
          <w:szCs w:val="24"/>
        </w:rPr>
        <w:t xml:space="preserve">in principle </w:t>
      </w:r>
      <w:r w:rsidR="00424B6E">
        <w:rPr>
          <w:rFonts w:ascii="Times New Roman" w:hAnsi="Times New Roman"/>
          <w:sz w:val="24"/>
          <w:szCs w:val="24"/>
        </w:rPr>
        <w:t xml:space="preserve">hold true in either case: namely, that natural selection only comes into play after a certain level of self-organization at the prebiotic level has already taken place.  At that point, natural selection </w:t>
      </w:r>
      <w:r w:rsidR="0045014A">
        <w:rPr>
          <w:rFonts w:ascii="Times New Roman" w:hAnsi="Times New Roman"/>
          <w:sz w:val="24"/>
          <w:szCs w:val="24"/>
        </w:rPr>
        <w:t xml:space="preserve">selectively </w:t>
      </w:r>
      <w:r w:rsidR="00424B6E">
        <w:rPr>
          <w:rFonts w:ascii="Times New Roman" w:hAnsi="Times New Roman"/>
          <w:sz w:val="24"/>
          <w:szCs w:val="24"/>
        </w:rPr>
        <w:t>weed</w:t>
      </w:r>
      <w:r w:rsidR="0045014A">
        <w:rPr>
          <w:rFonts w:ascii="Times New Roman" w:hAnsi="Times New Roman"/>
          <w:sz w:val="24"/>
          <w:szCs w:val="24"/>
        </w:rPr>
        <w:t>s</w:t>
      </w:r>
      <w:r w:rsidR="00424B6E">
        <w:rPr>
          <w:rFonts w:ascii="Times New Roman" w:hAnsi="Times New Roman"/>
          <w:sz w:val="24"/>
          <w:szCs w:val="24"/>
        </w:rPr>
        <w:t xml:space="preserve"> out those</w:t>
      </w:r>
      <w:r w:rsidR="0045014A">
        <w:rPr>
          <w:rFonts w:ascii="Times New Roman" w:hAnsi="Times New Roman"/>
          <w:sz w:val="24"/>
          <w:szCs w:val="24"/>
        </w:rPr>
        <w:t xml:space="preserve"> attempts at self-organization that are de facto working from those that are already or will soon prove to be a failure. </w:t>
      </w:r>
      <w:r w:rsidR="00447AD0">
        <w:rPr>
          <w:rFonts w:ascii="Times New Roman" w:hAnsi="Times New Roman"/>
          <w:sz w:val="24"/>
          <w:szCs w:val="24"/>
        </w:rPr>
        <w:t xml:space="preserve">If this be the case, then </w:t>
      </w:r>
      <w:r w:rsidR="0045014A">
        <w:rPr>
          <w:rFonts w:ascii="Times New Roman" w:hAnsi="Times New Roman"/>
          <w:sz w:val="24"/>
          <w:szCs w:val="24"/>
        </w:rPr>
        <w:t>the transit from non-life to life at the cellular level and then from lower-level to higher level</w:t>
      </w:r>
      <w:r w:rsidR="00447AD0">
        <w:rPr>
          <w:rFonts w:ascii="Times New Roman" w:hAnsi="Times New Roman"/>
          <w:sz w:val="24"/>
          <w:szCs w:val="24"/>
        </w:rPr>
        <w:t xml:space="preserve"> forms</w:t>
      </w:r>
      <w:r w:rsidR="0045014A">
        <w:rPr>
          <w:rFonts w:ascii="Times New Roman" w:hAnsi="Times New Roman"/>
          <w:sz w:val="24"/>
          <w:szCs w:val="24"/>
        </w:rPr>
        <w:t xml:space="preserve"> of self-organization</w:t>
      </w:r>
      <w:r w:rsidR="00091E5A">
        <w:rPr>
          <w:rFonts w:ascii="Times New Roman" w:hAnsi="Times New Roman"/>
          <w:sz w:val="24"/>
          <w:szCs w:val="24"/>
        </w:rPr>
        <w:t xml:space="preserve"> within </w:t>
      </w:r>
      <w:r w:rsidR="00447AD0">
        <w:rPr>
          <w:rFonts w:ascii="Times New Roman" w:hAnsi="Times New Roman"/>
          <w:sz w:val="24"/>
          <w:szCs w:val="24"/>
        </w:rPr>
        <w:t>more complex</w:t>
      </w:r>
      <w:r w:rsidR="00091E5A">
        <w:rPr>
          <w:rFonts w:ascii="Times New Roman" w:hAnsi="Times New Roman"/>
          <w:sz w:val="24"/>
          <w:szCs w:val="24"/>
        </w:rPr>
        <w:t xml:space="preserve"> organisms</w:t>
      </w:r>
      <w:r w:rsidR="0045014A">
        <w:rPr>
          <w:rFonts w:ascii="Times New Roman" w:hAnsi="Times New Roman"/>
          <w:sz w:val="24"/>
          <w:szCs w:val="24"/>
        </w:rPr>
        <w:t xml:space="preserve"> should </w:t>
      </w:r>
      <w:r w:rsidR="00447AD0">
        <w:rPr>
          <w:rFonts w:ascii="Times New Roman" w:hAnsi="Times New Roman"/>
          <w:sz w:val="24"/>
          <w:szCs w:val="24"/>
        </w:rPr>
        <w:t xml:space="preserve">simply </w:t>
      </w:r>
      <w:r w:rsidR="0045014A">
        <w:rPr>
          <w:rFonts w:ascii="Times New Roman" w:hAnsi="Times New Roman"/>
          <w:sz w:val="24"/>
          <w:szCs w:val="24"/>
        </w:rPr>
        <w:t xml:space="preserve">be the result of </w:t>
      </w:r>
      <w:r w:rsidR="00447AD0">
        <w:rPr>
          <w:rFonts w:ascii="Times New Roman" w:hAnsi="Times New Roman"/>
          <w:sz w:val="24"/>
          <w:szCs w:val="24"/>
        </w:rPr>
        <w:t>int</w:t>
      </w:r>
      <w:r w:rsidR="00E12598">
        <w:rPr>
          <w:rFonts w:ascii="Times New Roman" w:hAnsi="Times New Roman"/>
          <w:sz w:val="24"/>
          <w:szCs w:val="24"/>
        </w:rPr>
        <w:t xml:space="preserve">ernal </w:t>
      </w:r>
      <w:r w:rsidR="00447AD0">
        <w:rPr>
          <w:rFonts w:ascii="Times New Roman" w:hAnsi="Times New Roman"/>
          <w:sz w:val="24"/>
          <w:szCs w:val="24"/>
        </w:rPr>
        <w:t xml:space="preserve"> </w:t>
      </w:r>
      <w:r w:rsidR="0045014A">
        <w:rPr>
          <w:rFonts w:ascii="Times New Roman" w:hAnsi="Times New Roman"/>
          <w:sz w:val="24"/>
          <w:szCs w:val="24"/>
        </w:rPr>
        <w:t xml:space="preserve">bottom-up causation and not be dependent upon </w:t>
      </w:r>
      <w:r w:rsidR="00E12598">
        <w:rPr>
          <w:rFonts w:ascii="Times New Roman" w:hAnsi="Times New Roman"/>
          <w:sz w:val="24"/>
          <w:szCs w:val="24"/>
        </w:rPr>
        <w:t xml:space="preserve">externally imposed </w:t>
      </w:r>
      <w:r w:rsidR="00447AD0">
        <w:rPr>
          <w:rFonts w:ascii="Times New Roman" w:hAnsi="Times New Roman"/>
          <w:sz w:val="24"/>
          <w:szCs w:val="24"/>
        </w:rPr>
        <w:t xml:space="preserve"> </w:t>
      </w:r>
      <w:r w:rsidR="00091E5A">
        <w:rPr>
          <w:rFonts w:ascii="Times New Roman" w:hAnsi="Times New Roman"/>
          <w:sz w:val="24"/>
          <w:szCs w:val="24"/>
        </w:rPr>
        <w:t xml:space="preserve">top-down causation.  That is, there should be no need for </w:t>
      </w:r>
      <w:r w:rsidR="0045014A">
        <w:rPr>
          <w:rFonts w:ascii="Times New Roman" w:hAnsi="Times New Roman"/>
          <w:sz w:val="24"/>
          <w:szCs w:val="24"/>
        </w:rPr>
        <w:t>the introdu</w:t>
      </w:r>
      <w:r w:rsidR="0045014A">
        <w:rPr>
          <w:rFonts w:ascii="Times New Roman" w:hAnsi="Times New Roman"/>
          <w:sz w:val="24"/>
          <w:szCs w:val="24"/>
        </w:rPr>
        <w:t>c</w:t>
      </w:r>
      <w:r w:rsidR="0045014A">
        <w:rPr>
          <w:rFonts w:ascii="Times New Roman" w:hAnsi="Times New Roman"/>
          <w:sz w:val="24"/>
          <w:szCs w:val="24"/>
        </w:rPr>
        <w:t>tion of a</w:t>
      </w:r>
      <w:r w:rsidR="00091E5A">
        <w:rPr>
          <w:rFonts w:ascii="Times New Roman" w:hAnsi="Times New Roman"/>
          <w:sz w:val="24"/>
          <w:szCs w:val="24"/>
        </w:rPr>
        <w:t>n immaterial</w:t>
      </w:r>
      <w:r w:rsidR="0045014A">
        <w:rPr>
          <w:rFonts w:ascii="Times New Roman" w:hAnsi="Times New Roman"/>
          <w:sz w:val="24"/>
          <w:szCs w:val="24"/>
        </w:rPr>
        <w:t xml:space="preserve"> </w:t>
      </w:r>
      <w:r w:rsidR="00091E5A">
        <w:rPr>
          <w:rFonts w:ascii="Times New Roman" w:hAnsi="Times New Roman"/>
          <w:sz w:val="24"/>
          <w:szCs w:val="24"/>
        </w:rPr>
        <w:t>“</w:t>
      </w:r>
      <w:r w:rsidR="0045014A">
        <w:rPr>
          <w:rFonts w:ascii="Times New Roman" w:hAnsi="Times New Roman"/>
          <w:sz w:val="24"/>
          <w:szCs w:val="24"/>
        </w:rPr>
        <w:t>soul</w:t>
      </w:r>
      <w:r w:rsidR="00091E5A">
        <w:rPr>
          <w:rFonts w:ascii="Times New Roman" w:hAnsi="Times New Roman"/>
          <w:sz w:val="24"/>
          <w:szCs w:val="24"/>
        </w:rPr>
        <w:t>”</w:t>
      </w:r>
      <w:r w:rsidR="0045014A">
        <w:rPr>
          <w:rFonts w:ascii="Times New Roman" w:hAnsi="Times New Roman"/>
          <w:sz w:val="24"/>
          <w:szCs w:val="24"/>
        </w:rPr>
        <w:t xml:space="preserve"> or some other life-principle </w:t>
      </w:r>
      <w:r w:rsidR="00091E5A">
        <w:rPr>
          <w:rFonts w:ascii="Times New Roman" w:hAnsi="Times New Roman"/>
          <w:sz w:val="24"/>
          <w:szCs w:val="24"/>
        </w:rPr>
        <w:t>in</w:t>
      </w:r>
      <w:r w:rsidR="0045014A">
        <w:rPr>
          <w:rFonts w:ascii="Times New Roman" w:hAnsi="Times New Roman"/>
          <w:sz w:val="24"/>
          <w:szCs w:val="24"/>
        </w:rPr>
        <w:t>t</w:t>
      </w:r>
      <w:r w:rsidR="00091E5A">
        <w:rPr>
          <w:rFonts w:ascii="Times New Roman" w:hAnsi="Times New Roman"/>
          <w:sz w:val="24"/>
          <w:szCs w:val="24"/>
        </w:rPr>
        <w:t>o the organism from the outside at a given point of its growth in order and co</w:t>
      </w:r>
      <w:r w:rsidR="00091E5A">
        <w:rPr>
          <w:rFonts w:ascii="Times New Roman" w:hAnsi="Times New Roman"/>
          <w:sz w:val="24"/>
          <w:szCs w:val="24"/>
        </w:rPr>
        <w:t>m</w:t>
      </w:r>
      <w:r w:rsidR="00091E5A">
        <w:rPr>
          <w:rFonts w:ascii="Times New Roman" w:hAnsi="Times New Roman"/>
          <w:sz w:val="24"/>
          <w:szCs w:val="24"/>
        </w:rPr>
        <w:t>plexity</w:t>
      </w:r>
      <w:r w:rsidR="0045014A">
        <w:rPr>
          <w:rFonts w:ascii="Times New Roman" w:hAnsi="Times New Roman"/>
          <w:sz w:val="24"/>
          <w:szCs w:val="24"/>
        </w:rPr>
        <w:t xml:space="preserve">.  </w:t>
      </w:r>
    </w:p>
    <w:p w:rsidR="00091E5A" w:rsidRDefault="00091E5A" w:rsidP="00B41A70">
      <w:pPr>
        <w:spacing w:line="480" w:lineRule="auto"/>
        <w:ind w:firstLine="720"/>
        <w:rPr>
          <w:rFonts w:ascii="Times New Roman" w:hAnsi="Times New Roman"/>
          <w:sz w:val="24"/>
          <w:szCs w:val="24"/>
        </w:rPr>
      </w:pPr>
    </w:p>
    <w:p w:rsidR="00E12598" w:rsidRDefault="00091E5A" w:rsidP="00B41A70">
      <w:pPr>
        <w:spacing w:line="480" w:lineRule="auto"/>
        <w:ind w:firstLine="720"/>
        <w:rPr>
          <w:rFonts w:ascii="Times New Roman" w:hAnsi="Times New Roman"/>
          <w:sz w:val="24"/>
          <w:szCs w:val="24"/>
        </w:rPr>
      </w:pPr>
      <w:r>
        <w:rPr>
          <w:rFonts w:ascii="Times New Roman" w:hAnsi="Times New Roman"/>
          <w:sz w:val="24"/>
          <w:szCs w:val="24"/>
        </w:rPr>
        <w:lastRenderedPageBreak/>
        <w:t xml:space="preserve">Kauffman’s daring hypothesis in the 1990’s was not greeted with enthusiasm by </w:t>
      </w:r>
      <w:r w:rsidR="00A011E9">
        <w:rPr>
          <w:rFonts w:ascii="Times New Roman" w:hAnsi="Times New Roman"/>
          <w:sz w:val="24"/>
          <w:szCs w:val="24"/>
        </w:rPr>
        <w:t>the m</w:t>
      </w:r>
      <w:r w:rsidR="00A011E9">
        <w:rPr>
          <w:rFonts w:ascii="Times New Roman" w:hAnsi="Times New Roman"/>
          <w:sz w:val="24"/>
          <w:szCs w:val="24"/>
        </w:rPr>
        <w:t>a</w:t>
      </w:r>
      <w:r w:rsidR="00A011E9">
        <w:rPr>
          <w:rFonts w:ascii="Times New Roman" w:hAnsi="Times New Roman"/>
          <w:sz w:val="24"/>
          <w:szCs w:val="24"/>
        </w:rPr>
        <w:t xml:space="preserve">jority of </w:t>
      </w:r>
      <w:r w:rsidR="00BC73A4">
        <w:rPr>
          <w:rFonts w:ascii="Times New Roman" w:hAnsi="Times New Roman"/>
          <w:sz w:val="24"/>
          <w:szCs w:val="24"/>
        </w:rPr>
        <w:t xml:space="preserve"> </w:t>
      </w:r>
      <w:r w:rsidR="00A011E9">
        <w:rPr>
          <w:rFonts w:ascii="Times New Roman" w:hAnsi="Times New Roman"/>
          <w:sz w:val="24"/>
          <w:szCs w:val="24"/>
        </w:rPr>
        <w:t>those at work</w:t>
      </w:r>
      <w:r>
        <w:rPr>
          <w:rFonts w:ascii="Times New Roman" w:hAnsi="Times New Roman"/>
          <w:sz w:val="24"/>
          <w:szCs w:val="24"/>
        </w:rPr>
        <w:t xml:space="preserve"> in the life-sciences </w:t>
      </w:r>
      <w:r w:rsidR="006E6A67">
        <w:rPr>
          <w:rFonts w:ascii="Times New Roman" w:hAnsi="Times New Roman"/>
          <w:sz w:val="24"/>
          <w:szCs w:val="24"/>
        </w:rPr>
        <w:t xml:space="preserve">largely </w:t>
      </w:r>
      <w:r>
        <w:rPr>
          <w:rFonts w:ascii="Times New Roman" w:hAnsi="Times New Roman"/>
          <w:sz w:val="24"/>
          <w:szCs w:val="24"/>
        </w:rPr>
        <w:t xml:space="preserve">because of </w:t>
      </w:r>
      <w:r w:rsidR="005A0628">
        <w:rPr>
          <w:rFonts w:ascii="Times New Roman" w:hAnsi="Times New Roman"/>
          <w:sz w:val="24"/>
          <w:szCs w:val="24"/>
        </w:rPr>
        <w:t xml:space="preserve">the widespread </w:t>
      </w:r>
      <w:r w:rsidR="00447AD0">
        <w:rPr>
          <w:rFonts w:ascii="Times New Roman" w:hAnsi="Times New Roman"/>
          <w:sz w:val="24"/>
          <w:szCs w:val="24"/>
        </w:rPr>
        <w:t>a</w:t>
      </w:r>
      <w:r w:rsidR="00447AD0">
        <w:rPr>
          <w:rFonts w:ascii="Times New Roman" w:hAnsi="Times New Roman"/>
          <w:sz w:val="24"/>
          <w:szCs w:val="24"/>
        </w:rPr>
        <w:t>c</w:t>
      </w:r>
      <w:r w:rsidR="00447AD0">
        <w:rPr>
          <w:rFonts w:ascii="Times New Roman" w:hAnsi="Times New Roman"/>
          <w:sz w:val="24"/>
          <w:szCs w:val="24"/>
        </w:rPr>
        <w:t>ceptance</w:t>
      </w:r>
      <w:r w:rsidR="005A0628">
        <w:rPr>
          <w:rFonts w:ascii="Times New Roman" w:hAnsi="Times New Roman"/>
          <w:sz w:val="24"/>
          <w:szCs w:val="24"/>
        </w:rPr>
        <w:t xml:space="preserve"> of </w:t>
      </w:r>
      <w:r w:rsidR="00447AD0">
        <w:rPr>
          <w:rFonts w:ascii="Times New Roman" w:hAnsi="Times New Roman"/>
          <w:sz w:val="24"/>
          <w:szCs w:val="24"/>
        </w:rPr>
        <w:t xml:space="preserve">the doctrine of </w:t>
      </w:r>
      <w:r w:rsidR="005A0628">
        <w:rPr>
          <w:rFonts w:ascii="Times New Roman" w:hAnsi="Times New Roman"/>
          <w:sz w:val="24"/>
          <w:szCs w:val="24"/>
        </w:rPr>
        <w:t xml:space="preserve">“Neo-Darwinism,” the combination of </w:t>
      </w:r>
      <w:r w:rsidR="00447AD0">
        <w:rPr>
          <w:rFonts w:ascii="Times New Roman" w:hAnsi="Times New Roman"/>
          <w:sz w:val="24"/>
          <w:szCs w:val="24"/>
        </w:rPr>
        <w:t xml:space="preserve">contemporary </w:t>
      </w:r>
      <w:r w:rsidR="005A0628">
        <w:rPr>
          <w:rFonts w:ascii="Times New Roman" w:hAnsi="Times New Roman"/>
          <w:sz w:val="24"/>
          <w:szCs w:val="24"/>
        </w:rPr>
        <w:t xml:space="preserve">genetic theory with Darwin’s own explanation of natural selection in </w:t>
      </w:r>
      <w:r w:rsidR="005030AB">
        <w:rPr>
          <w:rFonts w:ascii="Times New Roman" w:hAnsi="Times New Roman"/>
          <w:i/>
          <w:sz w:val="24"/>
          <w:szCs w:val="24"/>
        </w:rPr>
        <w:t>The Origin of Species.</w:t>
      </w:r>
      <w:r w:rsidR="006E6A67">
        <w:rPr>
          <w:rFonts w:ascii="Times New Roman" w:hAnsi="Times New Roman"/>
          <w:sz w:val="24"/>
          <w:szCs w:val="24"/>
        </w:rPr>
        <w:t xml:space="preserve"> </w:t>
      </w:r>
      <w:r w:rsidR="005A0628">
        <w:rPr>
          <w:rFonts w:ascii="Times New Roman" w:hAnsi="Times New Roman"/>
          <w:sz w:val="24"/>
          <w:szCs w:val="24"/>
        </w:rPr>
        <w:t xml:space="preserve"> </w:t>
      </w:r>
      <w:r w:rsidR="006E6A67">
        <w:rPr>
          <w:rFonts w:ascii="Times New Roman" w:hAnsi="Times New Roman"/>
          <w:sz w:val="24"/>
          <w:szCs w:val="24"/>
        </w:rPr>
        <w:t>But in the intervening years researchers in both the life-sciences and the neurosc</w:t>
      </w:r>
      <w:r w:rsidR="006E6A67">
        <w:rPr>
          <w:rFonts w:ascii="Times New Roman" w:hAnsi="Times New Roman"/>
          <w:sz w:val="24"/>
          <w:szCs w:val="24"/>
        </w:rPr>
        <w:t>i</w:t>
      </w:r>
      <w:r w:rsidR="006E6A67">
        <w:rPr>
          <w:rFonts w:ascii="Times New Roman" w:hAnsi="Times New Roman"/>
          <w:sz w:val="24"/>
          <w:szCs w:val="24"/>
        </w:rPr>
        <w:t xml:space="preserve">ences have looked for </w:t>
      </w:r>
      <w:r w:rsidR="005030AB">
        <w:rPr>
          <w:rFonts w:ascii="Times New Roman" w:hAnsi="Times New Roman"/>
          <w:sz w:val="24"/>
          <w:szCs w:val="24"/>
        </w:rPr>
        <w:t>some</w:t>
      </w:r>
      <w:r w:rsidR="006E6A67">
        <w:rPr>
          <w:rFonts w:ascii="Times New Roman" w:hAnsi="Times New Roman"/>
          <w:sz w:val="24"/>
          <w:szCs w:val="24"/>
        </w:rPr>
        <w:t xml:space="preserve"> middle ground position between pure chance and </w:t>
      </w:r>
      <w:r w:rsidR="00937357">
        <w:rPr>
          <w:rFonts w:ascii="Times New Roman" w:hAnsi="Times New Roman"/>
          <w:sz w:val="24"/>
          <w:szCs w:val="24"/>
        </w:rPr>
        <w:t>intelligent design to explain growth in order and complexity within nature. A distinction between intentionality and dire</w:t>
      </w:r>
      <w:r w:rsidR="00937357">
        <w:rPr>
          <w:rFonts w:ascii="Times New Roman" w:hAnsi="Times New Roman"/>
          <w:sz w:val="24"/>
          <w:szCs w:val="24"/>
        </w:rPr>
        <w:t>c</w:t>
      </w:r>
      <w:r w:rsidR="00937357">
        <w:rPr>
          <w:rFonts w:ascii="Times New Roman" w:hAnsi="Times New Roman"/>
          <w:sz w:val="24"/>
          <w:szCs w:val="24"/>
        </w:rPr>
        <w:t>tionality in the workings of nature would seem to be a first step.  That is, an organism can exhibit directionality</w:t>
      </w:r>
      <w:r w:rsidR="0045014A">
        <w:rPr>
          <w:rFonts w:ascii="Times New Roman" w:hAnsi="Times New Roman"/>
          <w:sz w:val="24"/>
          <w:szCs w:val="24"/>
        </w:rPr>
        <w:t xml:space="preserve"> </w:t>
      </w:r>
      <w:r w:rsidR="00937357">
        <w:rPr>
          <w:rFonts w:ascii="Times New Roman" w:hAnsi="Times New Roman"/>
          <w:sz w:val="24"/>
          <w:szCs w:val="24"/>
        </w:rPr>
        <w:t xml:space="preserve">in its instinctive behavior (e.g., the </w:t>
      </w:r>
      <w:r w:rsidR="00443BF1">
        <w:rPr>
          <w:rFonts w:ascii="Times New Roman" w:hAnsi="Times New Roman"/>
          <w:sz w:val="24"/>
          <w:szCs w:val="24"/>
        </w:rPr>
        <w:t>ongoing search for nutrients to sustain itself) without intentionally or co</w:t>
      </w:r>
      <w:r w:rsidR="00443BF1">
        <w:rPr>
          <w:rFonts w:ascii="Times New Roman" w:hAnsi="Times New Roman"/>
          <w:sz w:val="24"/>
          <w:szCs w:val="24"/>
        </w:rPr>
        <w:t>n</w:t>
      </w:r>
      <w:r w:rsidR="00443BF1">
        <w:rPr>
          <w:rFonts w:ascii="Times New Roman" w:hAnsi="Times New Roman"/>
          <w:sz w:val="24"/>
          <w:szCs w:val="24"/>
        </w:rPr>
        <w:t>sciously choosing to move in one direction rather than another.  But what accounts for that built-in directionality for the organism if not some hitherto undetected  princ</w:t>
      </w:r>
      <w:r w:rsidR="00443BF1">
        <w:rPr>
          <w:rFonts w:ascii="Times New Roman" w:hAnsi="Times New Roman"/>
          <w:sz w:val="24"/>
          <w:szCs w:val="24"/>
        </w:rPr>
        <w:t>i</w:t>
      </w:r>
      <w:r w:rsidR="00443BF1">
        <w:rPr>
          <w:rFonts w:ascii="Times New Roman" w:hAnsi="Times New Roman"/>
          <w:sz w:val="24"/>
          <w:szCs w:val="24"/>
        </w:rPr>
        <w:t xml:space="preserve">ple of self-organization?  </w:t>
      </w:r>
    </w:p>
    <w:p w:rsidR="00E12598" w:rsidRDefault="00E12598" w:rsidP="00B41A70">
      <w:pPr>
        <w:spacing w:line="480" w:lineRule="auto"/>
        <w:ind w:firstLine="720"/>
        <w:rPr>
          <w:rFonts w:ascii="Times New Roman" w:hAnsi="Times New Roman"/>
          <w:sz w:val="24"/>
          <w:szCs w:val="24"/>
        </w:rPr>
      </w:pPr>
    </w:p>
    <w:p w:rsidR="009567A4" w:rsidRDefault="00A86AF3" w:rsidP="00B41A70">
      <w:pPr>
        <w:spacing w:line="480" w:lineRule="auto"/>
        <w:ind w:firstLine="720"/>
        <w:rPr>
          <w:rFonts w:ascii="Times New Roman" w:hAnsi="Times New Roman"/>
          <w:sz w:val="24"/>
          <w:szCs w:val="24"/>
        </w:rPr>
      </w:pPr>
      <w:r>
        <w:rPr>
          <w:rFonts w:ascii="Times New Roman" w:hAnsi="Times New Roman"/>
          <w:sz w:val="24"/>
          <w:szCs w:val="24"/>
        </w:rPr>
        <w:t>In 2008 Jesper Hoffmeyer claimed that molecular processes “cannot be exhaustively d</w:t>
      </w:r>
      <w:r>
        <w:rPr>
          <w:rFonts w:ascii="Times New Roman" w:hAnsi="Times New Roman"/>
          <w:sz w:val="24"/>
          <w:szCs w:val="24"/>
        </w:rPr>
        <w:t>e</w:t>
      </w:r>
      <w:r>
        <w:rPr>
          <w:rFonts w:ascii="Times New Roman" w:hAnsi="Times New Roman"/>
          <w:sz w:val="24"/>
          <w:szCs w:val="24"/>
        </w:rPr>
        <w:t>scribed in chemical terms, since such processes, by virtue of their very participation in the constitution of the fundamental processes of life, functionally become distinctive bearers of life’s critical semiotic relationships</w:t>
      </w:r>
      <w:r w:rsidR="009C7B76">
        <w:rPr>
          <w:rFonts w:ascii="Times New Roman" w:hAnsi="Times New Roman"/>
          <w:sz w:val="24"/>
          <w:szCs w:val="24"/>
        </w:rPr>
        <w:t>”</w:t>
      </w:r>
      <w:r w:rsidR="00E557AD">
        <w:rPr>
          <w:rFonts w:ascii="Times New Roman" w:hAnsi="Times New Roman"/>
          <w:sz w:val="24"/>
          <w:szCs w:val="24"/>
        </w:rPr>
        <w:t xml:space="preserve"> (Hoffmeyer 2008, 4).</w:t>
      </w:r>
      <w:r>
        <w:rPr>
          <w:rFonts w:ascii="Times New Roman" w:hAnsi="Times New Roman"/>
          <w:sz w:val="24"/>
          <w:szCs w:val="24"/>
        </w:rPr>
        <w:t xml:space="preserve"> </w:t>
      </w:r>
      <w:r w:rsidR="00994664">
        <w:rPr>
          <w:rFonts w:ascii="Times New Roman" w:hAnsi="Times New Roman"/>
          <w:sz w:val="24"/>
          <w:szCs w:val="24"/>
        </w:rPr>
        <w:t xml:space="preserve"> His philosophical guide for this new science of biosemiotics was Charles Sanders Peirce</w:t>
      </w:r>
      <w:r w:rsidR="003724BD">
        <w:rPr>
          <w:rFonts w:ascii="Times New Roman" w:hAnsi="Times New Roman"/>
          <w:sz w:val="24"/>
          <w:szCs w:val="24"/>
        </w:rPr>
        <w:t xml:space="preserve">’s earlier </w:t>
      </w:r>
      <w:r w:rsidR="00DA04C6">
        <w:rPr>
          <w:rFonts w:ascii="Times New Roman" w:hAnsi="Times New Roman"/>
          <w:sz w:val="24"/>
          <w:szCs w:val="24"/>
        </w:rPr>
        <w:t xml:space="preserve">analysis </w:t>
      </w:r>
      <w:r w:rsidR="003724BD">
        <w:rPr>
          <w:rFonts w:ascii="Times New Roman" w:hAnsi="Times New Roman"/>
          <w:sz w:val="24"/>
          <w:szCs w:val="24"/>
        </w:rPr>
        <w:t xml:space="preserve"> of signs</w:t>
      </w:r>
      <w:r w:rsidR="00994664">
        <w:rPr>
          <w:rFonts w:ascii="Times New Roman" w:hAnsi="Times New Roman"/>
          <w:sz w:val="24"/>
          <w:szCs w:val="24"/>
        </w:rPr>
        <w:t xml:space="preserve"> </w:t>
      </w:r>
      <w:r w:rsidR="00DA04C6">
        <w:rPr>
          <w:rFonts w:ascii="Times New Roman" w:hAnsi="Times New Roman"/>
          <w:sz w:val="24"/>
          <w:szCs w:val="24"/>
        </w:rPr>
        <w:t>and their interpr</w:t>
      </w:r>
      <w:r w:rsidR="00DA04C6">
        <w:rPr>
          <w:rFonts w:ascii="Times New Roman" w:hAnsi="Times New Roman"/>
          <w:sz w:val="24"/>
          <w:szCs w:val="24"/>
        </w:rPr>
        <w:t>e</w:t>
      </w:r>
      <w:r w:rsidR="00DA04C6">
        <w:rPr>
          <w:rFonts w:ascii="Times New Roman" w:hAnsi="Times New Roman"/>
          <w:sz w:val="24"/>
          <w:szCs w:val="24"/>
        </w:rPr>
        <w:t xml:space="preserve">tation both in human life and by extension in the world at large.  </w:t>
      </w:r>
      <w:r w:rsidR="003724BD">
        <w:rPr>
          <w:rFonts w:ascii="Times New Roman" w:hAnsi="Times New Roman"/>
          <w:sz w:val="24"/>
          <w:szCs w:val="24"/>
        </w:rPr>
        <w:t xml:space="preserve">  On that </w:t>
      </w:r>
      <w:r w:rsidR="00DA04C6">
        <w:rPr>
          <w:rFonts w:ascii="Times New Roman" w:hAnsi="Times New Roman"/>
          <w:sz w:val="24"/>
          <w:szCs w:val="24"/>
        </w:rPr>
        <w:t xml:space="preserve">philosophical </w:t>
      </w:r>
      <w:r w:rsidR="003724BD">
        <w:rPr>
          <w:rFonts w:ascii="Times New Roman" w:hAnsi="Times New Roman"/>
          <w:sz w:val="24"/>
          <w:szCs w:val="24"/>
        </w:rPr>
        <w:t>basis Hof</w:t>
      </w:r>
      <w:r w:rsidR="003724BD">
        <w:rPr>
          <w:rFonts w:ascii="Times New Roman" w:hAnsi="Times New Roman"/>
          <w:sz w:val="24"/>
          <w:szCs w:val="24"/>
        </w:rPr>
        <w:t>f</w:t>
      </w:r>
      <w:r w:rsidR="003724BD">
        <w:rPr>
          <w:rFonts w:ascii="Times New Roman" w:hAnsi="Times New Roman"/>
          <w:sz w:val="24"/>
          <w:szCs w:val="24"/>
        </w:rPr>
        <w:t xml:space="preserve">meyer  proposed that molecules at the prebiotic level of </w:t>
      </w:r>
      <w:r w:rsidR="00317A48">
        <w:rPr>
          <w:rFonts w:ascii="Times New Roman" w:hAnsi="Times New Roman"/>
          <w:sz w:val="24"/>
          <w:szCs w:val="24"/>
        </w:rPr>
        <w:t xml:space="preserve">existence and activity </w:t>
      </w:r>
      <w:r w:rsidR="00DA04C6">
        <w:rPr>
          <w:rFonts w:ascii="Times New Roman" w:hAnsi="Times New Roman"/>
          <w:sz w:val="24"/>
          <w:szCs w:val="24"/>
        </w:rPr>
        <w:t xml:space="preserve">interpret </w:t>
      </w:r>
      <w:r w:rsidR="000E66F3">
        <w:rPr>
          <w:rFonts w:ascii="Times New Roman" w:hAnsi="Times New Roman"/>
          <w:sz w:val="24"/>
          <w:szCs w:val="24"/>
        </w:rPr>
        <w:t>various signals or natural</w:t>
      </w:r>
      <w:r w:rsidR="009C7B76">
        <w:rPr>
          <w:rFonts w:ascii="Times New Roman" w:hAnsi="Times New Roman"/>
          <w:sz w:val="24"/>
          <w:szCs w:val="24"/>
        </w:rPr>
        <w:t xml:space="preserve"> </w:t>
      </w:r>
      <w:r w:rsidR="00DA04C6">
        <w:rPr>
          <w:rFonts w:ascii="Times New Roman" w:hAnsi="Times New Roman"/>
          <w:sz w:val="24"/>
          <w:szCs w:val="24"/>
        </w:rPr>
        <w:t xml:space="preserve">signs </w:t>
      </w:r>
      <w:r w:rsidR="009C7B76">
        <w:rPr>
          <w:rFonts w:ascii="Times New Roman" w:hAnsi="Times New Roman"/>
          <w:sz w:val="24"/>
          <w:szCs w:val="24"/>
        </w:rPr>
        <w:t xml:space="preserve">involved </w:t>
      </w:r>
      <w:r w:rsidR="00317A48">
        <w:rPr>
          <w:rFonts w:ascii="Times New Roman" w:hAnsi="Times New Roman"/>
          <w:sz w:val="24"/>
          <w:szCs w:val="24"/>
        </w:rPr>
        <w:t xml:space="preserve">in </w:t>
      </w:r>
      <w:r w:rsidR="00DA04C6">
        <w:rPr>
          <w:rFonts w:ascii="Times New Roman" w:hAnsi="Times New Roman"/>
          <w:sz w:val="24"/>
          <w:szCs w:val="24"/>
        </w:rPr>
        <w:t xml:space="preserve">their </w:t>
      </w:r>
      <w:r w:rsidR="009C7B76">
        <w:rPr>
          <w:rFonts w:ascii="Times New Roman" w:hAnsi="Times New Roman"/>
          <w:sz w:val="24"/>
          <w:szCs w:val="24"/>
        </w:rPr>
        <w:t xml:space="preserve">ongoing </w:t>
      </w:r>
      <w:r w:rsidR="003724BD">
        <w:rPr>
          <w:rFonts w:ascii="Times New Roman" w:hAnsi="Times New Roman"/>
          <w:sz w:val="24"/>
          <w:szCs w:val="24"/>
        </w:rPr>
        <w:t>interaction with one another</w:t>
      </w:r>
      <w:r w:rsidR="00DA04C6">
        <w:rPr>
          <w:rFonts w:ascii="Times New Roman" w:hAnsi="Times New Roman"/>
          <w:sz w:val="24"/>
          <w:szCs w:val="24"/>
        </w:rPr>
        <w:t xml:space="preserve"> and with the external environment.  </w:t>
      </w:r>
      <w:r w:rsidR="003724BD">
        <w:rPr>
          <w:rFonts w:ascii="Times New Roman" w:hAnsi="Times New Roman"/>
          <w:sz w:val="24"/>
          <w:szCs w:val="24"/>
        </w:rPr>
        <w:t xml:space="preserve"> </w:t>
      </w:r>
      <w:r w:rsidR="000E66F3">
        <w:rPr>
          <w:rFonts w:ascii="Times New Roman" w:hAnsi="Times New Roman"/>
          <w:sz w:val="24"/>
          <w:szCs w:val="24"/>
        </w:rPr>
        <w:t>Given this kind of communication between molecules at the prebiotic level of existence and activity in nature, there is good reason to think that an inbuilt principle of self-organization rather than</w:t>
      </w:r>
      <w:r w:rsidR="00DA04C6">
        <w:rPr>
          <w:rFonts w:ascii="Times New Roman" w:hAnsi="Times New Roman"/>
          <w:sz w:val="24"/>
          <w:szCs w:val="24"/>
        </w:rPr>
        <w:t xml:space="preserve"> a “soul” or some other immater</w:t>
      </w:r>
      <w:r w:rsidR="00DA04C6">
        <w:rPr>
          <w:rFonts w:ascii="Times New Roman" w:hAnsi="Times New Roman"/>
          <w:sz w:val="24"/>
          <w:szCs w:val="24"/>
        </w:rPr>
        <w:t>i</w:t>
      </w:r>
      <w:r w:rsidR="00DA04C6">
        <w:rPr>
          <w:rFonts w:ascii="Times New Roman" w:hAnsi="Times New Roman"/>
          <w:sz w:val="24"/>
          <w:szCs w:val="24"/>
        </w:rPr>
        <w:t xml:space="preserve">al life-principle </w:t>
      </w:r>
      <w:r w:rsidR="000E66F3">
        <w:rPr>
          <w:rFonts w:ascii="Times New Roman" w:hAnsi="Times New Roman"/>
          <w:sz w:val="24"/>
          <w:szCs w:val="24"/>
        </w:rPr>
        <w:t xml:space="preserve">is all that is needed </w:t>
      </w:r>
      <w:r w:rsidR="000E66F3">
        <w:rPr>
          <w:rFonts w:ascii="Times New Roman" w:hAnsi="Times New Roman"/>
          <w:sz w:val="24"/>
          <w:szCs w:val="24"/>
        </w:rPr>
        <w:lastRenderedPageBreak/>
        <w:t xml:space="preserve">to account for </w:t>
      </w:r>
      <w:r w:rsidR="00DA04C6">
        <w:rPr>
          <w:rFonts w:ascii="Times New Roman" w:hAnsi="Times New Roman"/>
          <w:sz w:val="24"/>
          <w:szCs w:val="24"/>
        </w:rPr>
        <w:t>the move from non-life to life.  Simila</w:t>
      </w:r>
      <w:r w:rsidR="00DA04C6">
        <w:rPr>
          <w:rFonts w:ascii="Times New Roman" w:hAnsi="Times New Roman"/>
          <w:sz w:val="24"/>
          <w:szCs w:val="24"/>
        </w:rPr>
        <w:t>r</w:t>
      </w:r>
      <w:r w:rsidR="00DA04C6">
        <w:rPr>
          <w:rFonts w:ascii="Times New Roman" w:hAnsi="Times New Roman"/>
          <w:sz w:val="24"/>
          <w:szCs w:val="24"/>
        </w:rPr>
        <w:t>ly,</w:t>
      </w:r>
      <w:r w:rsidR="000F14F3">
        <w:rPr>
          <w:rFonts w:ascii="Times New Roman" w:hAnsi="Times New Roman"/>
          <w:sz w:val="24"/>
          <w:szCs w:val="24"/>
        </w:rPr>
        <w:t xml:space="preserve"> </w:t>
      </w:r>
      <w:r w:rsidR="009567A4">
        <w:rPr>
          <w:rFonts w:ascii="Times New Roman" w:hAnsi="Times New Roman"/>
          <w:sz w:val="24"/>
          <w:szCs w:val="24"/>
        </w:rPr>
        <w:t>Terrence Deacon insist</w:t>
      </w:r>
      <w:r w:rsidR="00DA04C6">
        <w:rPr>
          <w:rFonts w:ascii="Times New Roman" w:hAnsi="Times New Roman"/>
          <w:sz w:val="24"/>
          <w:szCs w:val="24"/>
        </w:rPr>
        <w:t xml:space="preserve">s in </w:t>
      </w:r>
      <w:r w:rsidR="009567A4">
        <w:rPr>
          <w:rFonts w:ascii="Times New Roman" w:hAnsi="Times New Roman"/>
          <w:sz w:val="24"/>
          <w:szCs w:val="24"/>
        </w:rPr>
        <w:t xml:space="preserve">a recent book </w:t>
      </w:r>
      <w:r w:rsidR="009567A4">
        <w:rPr>
          <w:rFonts w:ascii="Times New Roman" w:hAnsi="Times New Roman"/>
          <w:i/>
          <w:sz w:val="24"/>
          <w:szCs w:val="24"/>
        </w:rPr>
        <w:t xml:space="preserve">Incomplete Nature: How Mind Emerged from Matter </w:t>
      </w:r>
      <w:r w:rsidR="009567A4">
        <w:rPr>
          <w:rFonts w:ascii="Times New Roman" w:hAnsi="Times New Roman"/>
          <w:sz w:val="24"/>
          <w:szCs w:val="24"/>
        </w:rPr>
        <w:t xml:space="preserve">that “downward causation cannot be interpreted as any kind of efficient causation. </w:t>
      </w:r>
      <w:r w:rsidR="009C7B76">
        <w:rPr>
          <w:rFonts w:ascii="Times New Roman" w:hAnsi="Times New Roman"/>
          <w:sz w:val="24"/>
          <w:szCs w:val="24"/>
        </w:rPr>
        <w:t>“</w:t>
      </w:r>
      <w:r w:rsidR="009567A4">
        <w:rPr>
          <w:rFonts w:ascii="Times New Roman" w:hAnsi="Times New Roman"/>
          <w:sz w:val="24"/>
          <w:szCs w:val="24"/>
        </w:rPr>
        <w:t>Downward causation must be interpreted as a case of formal caus</w:t>
      </w:r>
      <w:r w:rsidR="009567A4">
        <w:rPr>
          <w:rFonts w:ascii="Times New Roman" w:hAnsi="Times New Roman"/>
          <w:sz w:val="24"/>
          <w:szCs w:val="24"/>
        </w:rPr>
        <w:t>a</w:t>
      </w:r>
      <w:r w:rsidR="009567A4">
        <w:rPr>
          <w:rFonts w:ascii="Times New Roman" w:hAnsi="Times New Roman"/>
          <w:sz w:val="24"/>
          <w:szCs w:val="24"/>
        </w:rPr>
        <w:t>tion, an organizing principle</w:t>
      </w:r>
      <w:r w:rsidR="0080449B">
        <w:rPr>
          <w:rFonts w:ascii="Times New Roman" w:hAnsi="Times New Roman"/>
          <w:sz w:val="24"/>
          <w:szCs w:val="24"/>
        </w:rPr>
        <w:t xml:space="preserve"> </w:t>
      </w:r>
      <w:r w:rsidR="000F14F3">
        <w:rPr>
          <w:rFonts w:ascii="Times New Roman" w:hAnsi="Times New Roman"/>
          <w:sz w:val="24"/>
          <w:szCs w:val="24"/>
        </w:rPr>
        <w:t>[</w:t>
      </w:r>
      <w:r w:rsidR="00225528">
        <w:rPr>
          <w:rFonts w:ascii="Times New Roman" w:hAnsi="Times New Roman"/>
          <w:sz w:val="24"/>
          <w:szCs w:val="24"/>
        </w:rPr>
        <w:t xml:space="preserve">operative from </w:t>
      </w:r>
      <w:r w:rsidR="0080449B">
        <w:rPr>
          <w:rFonts w:ascii="Times New Roman" w:hAnsi="Times New Roman"/>
          <w:sz w:val="24"/>
          <w:szCs w:val="24"/>
        </w:rPr>
        <w:t>within the organism</w:t>
      </w:r>
      <w:r w:rsidR="000F14F3">
        <w:rPr>
          <w:rFonts w:ascii="Times New Roman" w:hAnsi="Times New Roman"/>
          <w:sz w:val="24"/>
          <w:szCs w:val="24"/>
        </w:rPr>
        <w:t>]”</w:t>
      </w:r>
      <w:r w:rsidR="00E557AD">
        <w:rPr>
          <w:rFonts w:ascii="Times New Roman" w:hAnsi="Times New Roman"/>
          <w:sz w:val="24"/>
          <w:szCs w:val="24"/>
        </w:rPr>
        <w:t xml:space="preserve"> (Deacon 2012, 232).</w:t>
      </w:r>
      <w:r w:rsidR="0080449B">
        <w:rPr>
          <w:rFonts w:ascii="Times New Roman" w:hAnsi="Times New Roman"/>
          <w:sz w:val="24"/>
          <w:szCs w:val="24"/>
        </w:rPr>
        <w:t xml:space="preserve">  </w:t>
      </w:r>
      <w:r w:rsidR="009C7B76">
        <w:rPr>
          <w:rFonts w:ascii="Times New Roman" w:hAnsi="Times New Roman"/>
          <w:sz w:val="24"/>
          <w:szCs w:val="24"/>
        </w:rPr>
        <w:t>Thus</w:t>
      </w:r>
      <w:r w:rsidR="0080449B">
        <w:rPr>
          <w:rFonts w:ascii="Times New Roman" w:hAnsi="Times New Roman"/>
          <w:sz w:val="24"/>
          <w:szCs w:val="24"/>
        </w:rPr>
        <w:t xml:space="preserve"> Deacon</w:t>
      </w:r>
      <w:r w:rsidR="009C7B76">
        <w:rPr>
          <w:rFonts w:ascii="Times New Roman" w:hAnsi="Times New Roman"/>
          <w:sz w:val="24"/>
          <w:szCs w:val="24"/>
        </w:rPr>
        <w:t xml:space="preserve"> </w:t>
      </w:r>
      <w:r w:rsidR="00E12598">
        <w:rPr>
          <w:rFonts w:ascii="Times New Roman" w:hAnsi="Times New Roman"/>
          <w:sz w:val="24"/>
          <w:szCs w:val="24"/>
        </w:rPr>
        <w:t>also</w:t>
      </w:r>
      <w:r w:rsidR="0080449B">
        <w:rPr>
          <w:rFonts w:ascii="Times New Roman" w:hAnsi="Times New Roman"/>
          <w:sz w:val="24"/>
          <w:szCs w:val="24"/>
        </w:rPr>
        <w:t xml:space="preserve"> </w:t>
      </w:r>
      <w:r w:rsidR="009C7B76">
        <w:rPr>
          <w:rFonts w:ascii="Times New Roman" w:hAnsi="Times New Roman"/>
          <w:sz w:val="24"/>
          <w:szCs w:val="24"/>
        </w:rPr>
        <w:t>believes that the emergence of</w:t>
      </w:r>
      <w:r w:rsidR="000E66F3">
        <w:rPr>
          <w:rFonts w:ascii="Times New Roman" w:hAnsi="Times New Roman"/>
          <w:sz w:val="24"/>
          <w:szCs w:val="24"/>
        </w:rPr>
        <w:t xml:space="preserve"> new forms of life in nature </w:t>
      </w:r>
      <w:r w:rsidR="000F14F3">
        <w:rPr>
          <w:rFonts w:ascii="Times New Roman" w:hAnsi="Times New Roman"/>
          <w:sz w:val="24"/>
          <w:szCs w:val="24"/>
        </w:rPr>
        <w:t>does not require the introduction of an immaterial life-principle but that it can be sufficiently e</w:t>
      </w:r>
      <w:r w:rsidR="000F14F3">
        <w:rPr>
          <w:rFonts w:ascii="Times New Roman" w:hAnsi="Times New Roman"/>
          <w:sz w:val="24"/>
          <w:szCs w:val="24"/>
        </w:rPr>
        <w:t>x</w:t>
      </w:r>
      <w:r w:rsidR="000F14F3">
        <w:rPr>
          <w:rFonts w:ascii="Times New Roman" w:hAnsi="Times New Roman"/>
          <w:sz w:val="24"/>
          <w:szCs w:val="24"/>
        </w:rPr>
        <w:t>plained in terms of</w:t>
      </w:r>
      <w:r w:rsidR="0080449B">
        <w:rPr>
          <w:rFonts w:ascii="Times New Roman" w:hAnsi="Times New Roman"/>
          <w:sz w:val="24"/>
          <w:szCs w:val="24"/>
        </w:rPr>
        <w:t xml:space="preserve"> a bo</w:t>
      </w:r>
      <w:r w:rsidR="0080449B">
        <w:rPr>
          <w:rFonts w:ascii="Times New Roman" w:hAnsi="Times New Roman"/>
          <w:sz w:val="24"/>
          <w:szCs w:val="24"/>
        </w:rPr>
        <w:t>t</w:t>
      </w:r>
      <w:r w:rsidR="0080449B">
        <w:rPr>
          <w:rFonts w:ascii="Times New Roman" w:hAnsi="Times New Roman"/>
          <w:sz w:val="24"/>
          <w:szCs w:val="24"/>
        </w:rPr>
        <w:t xml:space="preserve">tom-up process-oriented approach to the </w:t>
      </w:r>
      <w:r w:rsidR="00317A48">
        <w:rPr>
          <w:rFonts w:ascii="Times New Roman" w:hAnsi="Times New Roman"/>
          <w:sz w:val="24"/>
          <w:szCs w:val="24"/>
        </w:rPr>
        <w:t xml:space="preserve">body-mind </w:t>
      </w:r>
      <w:r w:rsidR="000F14F3">
        <w:rPr>
          <w:rFonts w:ascii="Times New Roman" w:hAnsi="Times New Roman"/>
          <w:sz w:val="24"/>
          <w:szCs w:val="24"/>
        </w:rPr>
        <w:t xml:space="preserve">complex. </w:t>
      </w:r>
      <w:r w:rsidR="0080449B">
        <w:rPr>
          <w:rFonts w:ascii="Times New Roman" w:hAnsi="Times New Roman"/>
          <w:sz w:val="24"/>
          <w:szCs w:val="24"/>
        </w:rPr>
        <w:t xml:space="preserve"> </w:t>
      </w:r>
      <w:r w:rsidR="00F20C75">
        <w:rPr>
          <w:rFonts w:ascii="Times New Roman" w:hAnsi="Times New Roman"/>
          <w:sz w:val="24"/>
          <w:szCs w:val="24"/>
        </w:rPr>
        <w:t xml:space="preserve"> </w:t>
      </w:r>
    </w:p>
    <w:p w:rsidR="00317A48" w:rsidRDefault="00317A48" w:rsidP="00B41A70">
      <w:pPr>
        <w:spacing w:line="480" w:lineRule="auto"/>
        <w:ind w:firstLine="720"/>
        <w:rPr>
          <w:rFonts w:ascii="Times New Roman" w:hAnsi="Times New Roman"/>
          <w:sz w:val="24"/>
          <w:szCs w:val="24"/>
        </w:rPr>
      </w:pPr>
    </w:p>
    <w:p w:rsidR="000853E3" w:rsidRDefault="00317A48" w:rsidP="00B41A70">
      <w:pPr>
        <w:spacing w:line="480" w:lineRule="auto"/>
        <w:ind w:firstLine="720"/>
        <w:rPr>
          <w:rFonts w:ascii="Times New Roman" w:hAnsi="Times New Roman"/>
          <w:sz w:val="24"/>
          <w:szCs w:val="24"/>
        </w:rPr>
      </w:pPr>
      <w:r>
        <w:rPr>
          <w:rFonts w:ascii="Times New Roman" w:hAnsi="Times New Roman"/>
          <w:sz w:val="24"/>
          <w:szCs w:val="24"/>
        </w:rPr>
        <w:t xml:space="preserve">Here, however, </w:t>
      </w:r>
      <w:r w:rsidR="009C7B76">
        <w:rPr>
          <w:rFonts w:ascii="Times New Roman" w:hAnsi="Times New Roman"/>
          <w:sz w:val="24"/>
          <w:szCs w:val="24"/>
        </w:rPr>
        <w:t>one</w:t>
      </w:r>
      <w:r>
        <w:rPr>
          <w:rFonts w:ascii="Times New Roman" w:hAnsi="Times New Roman"/>
          <w:sz w:val="24"/>
          <w:szCs w:val="24"/>
        </w:rPr>
        <w:t xml:space="preserve"> may object that </w:t>
      </w:r>
      <w:r w:rsidR="000F14F3">
        <w:rPr>
          <w:rFonts w:ascii="Times New Roman" w:hAnsi="Times New Roman"/>
          <w:sz w:val="24"/>
          <w:szCs w:val="24"/>
        </w:rPr>
        <w:t>in terms of conventional human experience our</w:t>
      </w:r>
      <w:r>
        <w:rPr>
          <w:rFonts w:ascii="Times New Roman" w:hAnsi="Times New Roman"/>
          <w:sz w:val="24"/>
          <w:szCs w:val="24"/>
        </w:rPr>
        <w:t xml:space="preserve"> bod</w:t>
      </w:r>
      <w:r>
        <w:rPr>
          <w:rFonts w:ascii="Times New Roman" w:hAnsi="Times New Roman"/>
          <w:sz w:val="24"/>
          <w:szCs w:val="24"/>
        </w:rPr>
        <w:t>i</w:t>
      </w:r>
      <w:r>
        <w:rPr>
          <w:rFonts w:ascii="Times New Roman" w:hAnsi="Times New Roman"/>
          <w:sz w:val="24"/>
          <w:szCs w:val="24"/>
        </w:rPr>
        <w:t xml:space="preserve">ly activities </w:t>
      </w:r>
      <w:r w:rsidR="000F14F3">
        <w:rPr>
          <w:rFonts w:ascii="Times New Roman" w:hAnsi="Times New Roman"/>
          <w:sz w:val="24"/>
          <w:szCs w:val="24"/>
        </w:rPr>
        <w:t>seem to be</w:t>
      </w:r>
      <w:r>
        <w:rPr>
          <w:rFonts w:ascii="Times New Roman" w:hAnsi="Times New Roman"/>
          <w:sz w:val="24"/>
          <w:szCs w:val="24"/>
        </w:rPr>
        <w:t xml:space="preserve"> largely controlled by </w:t>
      </w:r>
      <w:r w:rsidR="000F14F3">
        <w:rPr>
          <w:rFonts w:ascii="Times New Roman" w:hAnsi="Times New Roman"/>
          <w:sz w:val="24"/>
          <w:szCs w:val="24"/>
        </w:rPr>
        <w:t>our</w:t>
      </w:r>
      <w:r w:rsidR="009C7B76">
        <w:rPr>
          <w:rFonts w:ascii="Times New Roman" w:hAnsi="Times New Roman"/>
          <w:sz w:val="24"/>
          <w:szCs w:val="24"/>
        </w:rPr>
        <w:t xml:space="preserve">  mind</w:t>
      </w:r>
      <w:r w:rsidR="000F14F3">
        <w:rPr>
          <w:rFonts w:ascii="Times New Roman" w:hAnsi="Times New Roman"/>
          <w:sz w:val="24"/>
          <w:szCs w:val="24"/>
        </w:rPr>
        <w:t>s</w:t>
      </w:r>
      <w:r w:rsidR="009C7B76">
        <w:rPr>
          <w:rFonts w:ascii="Times New Roman" w:hAnsi="Times New Roman"/>
          <w:sz w:val="24"/>
          <w:szCs w:val="24"/>
        </w:rPr>
        <w:t xml:space="preserve">. </w:t>
      </w:r>
      <w:r>
        <w:rPr>
          <w:rFonts w:ascii="Times New Roman" w:hAnsi="Times New Roman"/>
          <w:sz w:val="24"/>
          <w:szCs w:val="24"/>
        </w:rPr>
        <w:t xml:space="preserve"> Is this not </w:t>
      </w:r>
      <w:r w:rsidR="000F14F3">
        <w:rPr>
          <w:rFonts w:ascii="Times New Roman" w:hAnsi="Times New Roman"/>
          <w:sz w:val="24"/>
          <w:szCs w:val="24"/>
        </w:rPr>
        <w:t>proof enough for t</w:t>
      </w:r>
      <w:r>
        <w:rPr>
          <w:rFonts w:ascii="Times New Roman" w:hAnsi="Times New Roman"/>
          <w:sz w:val="24"/>
          <w:szCs w:val="24"/>
        </w:rPr>
        <w:t xml:space="preserve">op-down causality in </w:t>
      </w:r>
      <w:r w:rsidR="009C7B76">
        <w:rPr>
          <w:rFonts w:ascii="Times New Roman" w:hAnsi="Times New Roman"/>
          <w:sz w:val="24"/>
          <w:szCs w:val="24"/>
        </w:rPr>
        <w:t>b</w:t>
      </w:r>
      <w:r>
        <w:rPr>
          <w:rFonts w:ascii="Times New Roman" w:hAnsi="Times New Roman"/>
          <w:sz w:val="24"/>
          <w:szCs w:val="24"/>
        </w:rPr>
        <w:t xml:space="preserve">ody-mind interaction?  </w:t>
      </w:r>
      <w:r w:rsidR="000F14F3">
        <w:rPr>
          <w:rFonts w:ascii="Times New Roman" w:hAnsi="Times New Roman"/>
          <w:sz w:val="24"/>
          <w:szCs w:val="24"/>
        </w:rPr>
        <w:t xml:space="preserve">To respond to that objection, one must like Deacon carefully distinguish between efficient and formal causation </w:t>
      </w:r>
      <w:r w:rsidR="00E64D86">
        <w:rPr>
          <w:rFonts w:ascii="Times New Roman" w:hAnsi="Times New Roman"/>
          <w:sz w:val="24"/>
          <w:szCs w:val="24"/>
        </w:rPr>
        <w:t xml:space="preserve">within the organism.  Is the soul or life-principle </w:t>
      </w:r>
      <w:r w:rsidR="005D02BC">
        <w:rPr>
          <w:rFonts w:ascii="Times New Roman" w:hAnsi="Times New Roman"/>
          <w:sz w:val="24"/>
          <w:szCs w:val="24"/>
        </w:rPr>
        <w:t xml:space="preserve">naturally </w:t>
      </w:r>
      <w:r w:rsidR="00E64D86">
        <w:rPr>
          <w:rFonts w:ascii="Times New Roman" w:hAnsi="Times New Roman"/>
          <w:sz w:val="24"/>
          <w:szCs w:val="24"/>
        </w:rPr>
        <w:t xml:space="preserve">emergent out of </w:t>
      </w:r>
      <w:r w:rsidR="005D02BC">
        <w:rPr>
          <w:rFonts w:ascii="Times New Roman" w:hAnsi="Times New Roman"/>
          <w:sz w:val="24"/>
          <w:szCs w:val="24"/>
        </w:rPr>
        <w:t xml:space="preserve">the workings of </w:t>
      </w:r>
      <w:r w:rsidR="00791B92">
        <w:rPr>
          <w:rFonts w:ascii="Times New Roman" w:hAnsi="Times New Roman"/>
          <w:sz w:val="24"/>
          <w:szCs w:val="24"/>
        </w:rPr>
        <w:t>d</w:t>
      </w:r>
      <w:r w:rsidR="00E64D86">
        <w:rPr>
          <w:rFonts w:ascii="Times New Roman" w:hAnsi="Times New Roman"/>
          <w:sz w:val="24"/>
          <w:szCs w:val="24"/>
        </w:rPr>
        <w:t>ynamically interrelated proces</w:t>
      </w:r>
      <w:r w:rsidR="00E64D86">
        <w:rPr>
          <w:rFonts w:ascii="Times New Roman" w:hAnsi="Times New Roman"/>
          <w:sz w:val="24"/>
          <w:szCs w:val="24"/>
        </w:rPr>
        <w:t>s</w:t>
      </w:r>
      <w:r w:rsidR="00E64D86">
        <w:rPr>
          <w:rFonts w:ascii="Times New Roman" w:hAnsi="Times New Roman"/>
          <w:sz w:val="24"/>
          <w:szCs w:val="24"/>
        </w:rPr>
        <w:t>es in the brain and the rest of the body</w:t>
      </w:r>
      <w:r w:rsidR="005D02BC">
        <w:rPr>
          <w:rFonts w:ascii="Times New Roman" w:hAnsi="Times New Roman"/>
          <w:sz w:val="24"/>
          <w:szCs w:val="24"/>
        </w:rPr>
        <w:t xml:space="preserve">? </w:t>
      </w:r>
      <w:r w:rsidR="00E64D86">
        <w:rPr>
          <w:rFonts w:ascii="Times New Roman" w:hAnsi="Times New Roman"/>
          <w:sz w:val="24"/>
          <w:szCs w:val="24"/>
        </w:rPr>
        <w:t xml:space="preserve"> Or is the soul a</w:t>
      </w:r>
      <w:r w:rsidR="00791B92">
        <w:rPr>
          <w:rFonts w:ascii="Times New Roman" w:hAnsi="Times New Roman"/>
          <w:sz w:val="24"/>
          <w:szCs w:val="24"/>
        </w:rPr>
        <w:t xml:space="preserve"> formal</w:t>
      </w:r>
      <w:r w:rsidR="005D02BC">
        <w:rPr>
          <w:rFonts w:ascii="Times New Roman" w:hAnsi="Times New Roman"/>
          <w:sz w:val="24"/>
          <w:szCs w:val="24"/>
        </w:rPr>
        <w:t xml:space="preserve"> </w:t>
      </w:r>
      <w:r w:rsidR="00E64D86">
        <w:rPr>
          <w:rFonts w:ascii="Times New Roman" w:hAnsi="Times New Roman"/>
          <w:sz w:val="24"/>
          <w:szCs w:val="24"/>
        </w:rPr>
        <w:t xml:space="preserve">immaterial </w:t>
      </w:r>
      <w:r w:rsidR="005D02BC">
        <w:rPr>
          <w:rFonts w:ascii="Times New Roman" w:hAnsi="Times New Roman"/>
          <w:sz w:val="24"/>
          <w:szCs w:val="24"/>
        </w:rPr>
        <w:t>life-</w:t>
      </w:r>
      <w:r w:rsidR="00E64D86">
        <w:rPr>
          <w:rFonts w:ascii="Times New Roman" w:hAnsi="Times New Roman"/>
          <w:sz w:val="24"/>
          <w:szCs w:val="24"/>
        </w:rPr>
        <w:t>principle that, having been intr</w:t>
      </w:r>
      <w:r w:rsidR="00E64D86">
        <w:rPr>
          <w:rFonts w:ascii="Times New Roman" w:hAnsi="Times New Roman"/>
          <w:sz w:val="24"/>
          <w:szCs w:val="24"/>
        </w:rPr>
        <w:t>o</w:t>
      </w:r>
      <w:r w:rsidR="00E64D86">
        <w:rPr>
          <w:rFonts w:ascii="Times New Roman" w:hAnsi="Times New Roman"/>
          <w:sz w:val="24"/>
          <w:szCs w:val="24"/>
        </w:rPr>
        <w:t>duced into the body by divine intervention</w:t>
      </w:r>
      <w:r w:rsidR="005D02BC">
        <w:rPr>
          <w:rFonts w:ascii="Times New Roman" w:hAnsi="Times New Roman"/>
          <w:sz w:val="24"/>
          <w:szCs w:val="24"/>
        </w:rPr>
        <w:t xml:space="preserve"> or some other extrinsic agency</w:t>
      </w:r>
      <w:r w:rsidR="00E64D86">
        <w:rPr>
          <w:rFonts w:ascii="Times New Roman" w:hAnsi="Times New Roman"/>
          <w:sz w:val="24"/>
          <w:szCs w:val="24"/>
        </w:rPr>
        <w:t xml:space="preserve">, </w:t>
      </w:r>
      <w:r w:rsidR="005D02BC">
        <w:rPr>
          <w:rFonts w:ascii="Times New Roman" w:hAnsi="Times New Roman"/>
          <w:sz w:val="24"/>
          <w:szCs w:val="24"/>
        </w:rPr>
        <w:t>now actively controls all lower-level bodily activities within the organism?</w:t>
      </w:r>
      <w:r w:rsidR="00791B92">
        <w:rPr>
          <w:rFonts w:ascii="Times New Roman" w:hAnsi="Times New Roman"/>
          <w:sz w:val="24"/>
          <w:szCs w:val="24"/>
        </w:rPr>
        <w:t xml:space="preserve"> In terms of the ongoing relation between the One and the Many,</w:t>
      </w:r>
      <w:r w:rsidR="005D02BC">
        <w:rPr>
          <w:rFonts w:ascii="Times New Roman" w:hAnsi="Times New Roman"/>
          <w:sz w:val="24"/>
          <w:szCs w:val="24"/>
        </w:rPr>
        <w:t xml:space="preserve"> </w:t>
      </w:r>
      <w:r w:rsidR="00791B92">
        <w:rPr>
          <w:rFonts w:ascii="Times New Roman" w:hAnsi="Times New Roman"/>
          <w:sz w:val="24"/>
          <w:szCs w:val="24"/>
        </w:rPr>
        <w:t xml:space="preserve">is the One </w:t>
      </w:r>
      <w:r w:rsidR="005D02BC">
        <w:rPr>
          <w:rFonts w:ascii="Times New Roman" w:hAnsi="Times New Roman"/>
          <w:sz w:val="24"/>
          <w:szCs w:val="24"/>
        </w:rPr>
        <w:t xml:space="preserve"> </w:t>
      </w:r>
      <w:r w:rsidR="00791B92">
        <w:rPr>
          <w:rFonts w:ascii="Times New Roman" w:hAnsi="Times New Roman"/>
          <w:sz w:val="24"/>
          <w:szCs w:val="24"/>
        </w:rPr>
        <w:t xml:space="preserve">a new form of order and organization for the organism as a whole produced by activities proper to </w:t>
      </w:r>
      <w:r w:rsidR="005D02BC">
        <w:rPr>
          <w:rFonts w:ascii="Times New Roman" w:hAnsi="Times New Roman"/>
          <w:sz w:val="24"/>
          <w:szCs w:val="24"/>
        </w:rPr>
        <w:t xml:space="preserve">the </w:t>
      </w:r>
      <w:r w:rsidR="00791B92">
        <w:rPr>
          <w:rFonts w:ascii="Times New Roman" w:hAnsi="Times New Roman"/>
          <w:sz w:val="24"/>
          <w:szCs w:val="24"/>
        </w:rPr>
        <w:t xml:space="preserve">body (above all, neuronal activity in the brain)  or is it a new higher-order immaterial entity introduced into the organism at a given point so as to take </w:t>
      </w:r>
      <w:r w:rsidR="000853E3">
        <w:rPr>
          <w:rFonts w:ascii="Times New Roman" w:hAnsi="Times New Roman"/>
          <w:sz w:val="24"/>
          <w:szCs w:val="24"/>
        </w:rPr>
        <w:t xml:space="preserve">over </w:t>
      </w:r>
      <w:r w:rsidR="00791B92">
        <w:rPr>
          <w:rFonts w:ascii="Times New Roman" w:hAnsi="Times New Roman"/>
          <w:sz w:val="24"/>
          <w:szCs w:val="24"/>
        </w:rPr>
        <w:t>control of the body in all its multiple lower-level functions and activities</w:t>
      </w:r>
      <w:r w:rsidR="000853E3">
        <w:rPr>
          <w:rFonts w:ascii="Times New Roman" w:hAnsi="Times New Roman"/>
          <w:sz w:val="24"/>
          <w:szCs w:val="24"/>
        </w:rPr>
        <w:t xml:space="preserve">?  </w:t>
      </w:r>
      <w:r w:rsidR="009C7B76">
        <w:rPr>
          <w:rFonts w:ascii="Times New Roman" w:hAnsi="Times New Roman"/>
          <w:sz w:val="24"/>
          <w:szCs w:val="24"/>
        </w:rPr>
        <w:t>H</w:t>
      </w:r>
      <w:r>
        <w:rPr>
          <w:rFonts w:ascii="Times New Roman" w:hAnsi="Times New Roman"/>
          <w:sz w:val="24"/>
          <w:szCs w:val="24"/>
        </w:rPr>
        <w:t xml:space="preserve">ere, </w:t>
      </w:r>
      <w:r w:rsidR="000853E3">
        <w:rPr>
          <w:rFonts w:ascii="Times New Roman" w:hAnsi="Times New Roman"/>
          <w:sz w:val="24"/>
          <w:szCs w:val="24"/>
        </w:rPr>
        <w:t xml:space="preserve">in my judgment, </w:t>
      </w:r>
      <w:r>
        <w:rPr>
          <w:rFonts w:ascii="Times New Roman" w:hAnsi="Times New Roman"/>
          <w:sz w:val="24"/>
          <w:szCs w:val="24"/>
        </w:rPr>
        <w:t xml:space="preserve"> is where Whitehead’s notion of “structured societies,” societies co</w:t>
      </w:r>
      <w:r>
        <w:rPr>
          <w:rFonts w:ascii="Times New Roman" w:hAnsi="Times New Roman"/>
          <w:sz w:val="24"/>
          <w:szCs w:val="24"/>
        </w:rPr>
        <w:t>m</w:t>
      </w:r>
      <w:r>
        <w:rPr>
          <w:rFonts w:ascii="Times New Roman" w:hAnsi="Times New Roman"/>
          <w:sz w:val="24"/>
          <w:szCs w:val="24"/>
        </w:rPr>
        <w:t>posed of subsoci</w:t>
      </w:r>
      <w:r>
        <w:rPr>
          <w:rFonts w:ascii="Times New Roman" w:hAnsi="Times New Roman"/>
          <w:sz w:val="24"/>
          <w:szCs w:val="24"/>
        </w:rPr>
        <w:t>e</w:t>
      </w:r>
      <w:r>
        <w:rPr>
          <w:rFonts w:ascii="Times New Roman" w:hAnsi="Times New Roman"/>
          <w:sz w:val="24"/>
          <w:szCs w:val="24"/>
        </w:rPr>
        <w:t xml:space="preserve">ties of actual entities in dynamic interrelation, </w:t>
      </w:r>
      <w:r w:rsidR="000853E3">
        <w:rPr>
          <w:rFonts w:ascii="Times New Roman" w:hAnsi="Times New Roman"/>
          <w:sz w:val="24"/>
          <w:szCs w:val="24"/>
        </w:rPr>
        <w:t xml:space="preserve">is especially valuable to explain  </w:t>
      </w:r>
      <w:r>
        <w:rPr>
          <w:rFonts w:ascii="Times New Roman" w:hAnsi="Times New Roman"/>
          <w:sz w:val="24"/>
          <w:szCs w:val="24"/>
        </w:rPr>
        <w:t xml:space="preserve">the </w:t>
      </w:r>
      <w:r w:rsidR="000853E3">
        <w:rPr>
          <w:rFonts w:ascii="Times New Roman" w:hAnsi="Times New Roman"/>
          <w:sz w:val="24"/>
          <w:szCs w:val="24"/>
        </w:rPr>
        <w:t>abstract</w:t>
      </w:r>
      <w:r w:rsidR="00CE3F93">
        <w:rPr>
          <w:rFonts w:ascii="Times New Roman" w:hAnsi="Times New Roman"/>
          <w:sz w:val="24"/>
          <w:szCs w:val="24"/>
        </w:rPr>
        <w:t xml:space="preserve"> </w:t>
      </w:r>
      <w:r>
        <w:rPr>
          <w:rFonts w:ascii="Times New Roman" w:hAnsi="Times New Roman"/>
          <w:sz w:val="24"/>
          <w:szCs w:val="24"/>
        </w:rPr>
        <w:t xml:space="preserve">notion of </w:t>
      </w:r>
      <w:r w:rsidR="00CE3F93">
        <w:rPr>
          <w:rFonts w:ascii="Times New Roman" w:hAnsi="Times New Roman"/>
          <w:sz w:val="24"/>
          <w:szCs w:val="24"/>
        </w:rPr>
        <w:t xml:space="preserve">bottom-up causality in the workings of living organisms, especially </w:t>
      </w:r>
      <w:r w:rsidR="009C7B76">
        <w:rPr>
          <w:rFonts w:ascii="Times New Roman" w:hAnsi="Times New Roman"/>
          <w:sz w:val="24"/>
          <w:szCs w:val="24"/>
        </w:rPr>
        <w:t xml:space="preserve">in </w:t>
      </w:r>
      <w:r w:rsidR="00CE3F93">
        <w:rPr>
          <w:rFonts w:ascii="Times New Roman" w:hAnsi="Times New Roman"/>
          <w:sz w:val="24"/>
          <w:szCs w:val="24"/>
        </w:rPr>
        <w:lastRenderedPageBreak/>
        <w:t>ou</w:t>
      </w:r>
      <w:r w:rsidR="00CE3F93">
        <w:rPr>
          <w:rFonts w:ascii="Times New Roman" w:hAnsi="Times New Roman"/>
          <w:sz w:val="24"/>
          <w:szCs w:val="24"/>
        </w:rPr>
        <w:t>r</w:t>
      </w:r>
      <w:r w:rsidR="00CE3F93">
        <w:rPr>
          <w:rFonts w:ascii="Times New Roman" w:hAnsi="Times New Roman"/>
          <w:sz w:val="24"/>
          <w:szCs w:val="24"/>
        </w:rPr>
        <w:t>selves as body-mind composites.</w:t>
      </w:r>
      <w:r w:rsidR="00874C66">
        <w:rPr>
          <w:rFonts w:ascii="Times New Roman" w:hAnsi="Times New Roman"/>
          <w:sz w:val="24"/>
          <w:szCs w:val="24"/>
        </w:rPr>
        <w:t xml:space="preserve"> </w:t>
      </w:r>
    </w:p>
    <w:p w:rsidR="000853E3" w:rsidRDefault="000853E3" w:rsidP="00B41A70">
      <w:pPr>
        <w:spacing w:line="480" w:lineRule="auto"/>
        <w:ind w:firstLine="720"/>
        <w:rPr>
          <w:rFonts w:ascii="Times New Roman" w:hAnsi="Times New Roman"/>
          <w:sz w:val="24"/>
          <w:szCs w:val="24"/>
        </w:rPr>
      </w:pPr>
    </w:p>
    <w:p w:rsidR="00210EF4" w:rsidRDefault="000853E3" w:rsidP="00DB0081">
      <w:pPr>
        <w:spacing w:line="480" w:lineRule="auto"/>
        <w:ind w:firstLine="720"/>
        <w:rPr>
          <w:rFonts w:ascii="Times New Roman" w:hAnsi="Times New Roman"/>
          <w:sz w:val="24"/>
          <w:szCs w:val="24"/>
        </w:rPr>
      </w:pPr>
      <w:r>
        <w:rPr>
          <w:rFonts w:ascii="Times New Roman" w:hAnsi="Times New Roman"/>
          <w:sz w:val="24"/>
          <w:szCs w:val="24"/>
        </w:rPr>
        <w:t>I</w:t>
      </w:r>
      <w:r w:rsidR="00874C66">
        <w:rPr>
          <w:rFonts w:ascii="Times New Roman" w:hAnsi="Times New Roman"/>
          <w:sz w:val="24"/>
          <w:szCs w:val="24"/>
        </w:rPr>
        <w:t xml:space="preserve">n </w:t>
      </w:r>
      <w:r w:rsidR="00874C66">
        <w:rPr>
          <w:rFonts w:ascii="Times New Roman" w:hAnsi="Times New Roman"/>
          <w:i/>
          <w:sz w:val="24"/>
          <w:szCs w:val="24"/>
        </w:rPr>
        <w:t>Process and Reality</w:t>
      </w:r>
      <w:r>
        <w:rPr>
          <w:rFonts w:ascii="Times New Roman" w:hAnsi="Times New Roman"/>
          <w:i/>
          <w:sz w:val="24"/>
          <w:szCs w:val="24"/>
        </w:rPr>
        <w:t xml:space="preserve">, </w:t>
      </w:r>
      <w:r>
        <w:rPr>
          <w:rFonts w:ascii="Times New Roman" w:hAnsi="Times New Roman"/>
          <w:sz w:val="24"/>
          <w:szCs w:val="24"/>
        </w:rPr>
        <w:t>for example,</w:t>
      </w:r>
      <w:r w:rsidR="00874C66">
        <w:rPr>
          <w:rFonts w:ascii="Times New Roman" w:hAnsi="Times New Roman"/>
          <w:i/>
          <w:sz w:val="24"/>
          <w:szCs w:val="24"/>
        </w:rPr>
        <w:t xml:space="preserve"> </w:t>
      </w:r>
      <w:r w:rsidR="00874C66">
        <w:rPr>
          <w:rFonts w:ascii="Times New Roman" w:hAnsi="Times New Roman"/>
          <w:sz w:val="24"/>
          <w:szCs w:val="24"/>
        </w:rPr>
        <w:t>Whitehead indicates how his understanding of the body-mind relation in human  beings is different from that of Thomas Aquinas and other classical metaphysicians.  Aquinas conceived the soul as an active immaterial principle that is dynamica</w:t>
      </w:r>
      <w:r w:rsidR="00874C66">
        <w:rPr>
          <w:rFonts w:ascii="Times New Roman" w:hAnsi="Times New Roman"/>
          <w:sz w:val="24"/>
          <w:szCs w:val="24"/>
        </w:rPr>
        <w:t>l</w:t>
      </w:r>
      <w:r w:rsidR="00874C66">
        <w:rPr>
          <w:rFonts w:ascii="Times New Roman" w:hAnsi="Times New Roman"/>
          <w:sz w:val="24"/>
          <w:szCs w:val="24"/>
        </w:rPr>
        <w:t xml:space="preserve">ly linked with the body but is </w:t>
      </w:r>
      <w:r>
        <w:rPr>
          <w:rFonts w:ascii="Times New Roman" w:hAnsi="Times New Roman"/>
          <w:sz w:val="24"/>
          <w:szCs w:val="24"/>
        </w:rPr>
        <w:t xml:space="preserve">necessarily </w:t>
      </w:r>
      <w:r w:rsidR="00874C66">
        <w:rPr>
          <w:rFonts w:ascii="Times New Roman" w:hAnsi="Times New Roman"/>
          <w:sz w:val="24"/>
          <w:szCs w:val="24"/>
        </w:rPr>
        <w:t>different from the body as a material reality</w:t>
      </w:r>
      <w:r w:rsidR="00DB1F89">
        <w:rPr>
          <w:rFonts w:ascii="Times New Roman" w:hAnsi="Times New Roman"/>
          <w:sz w:val="24"/>
          <w:szCs w:val="24"/>
        </w:rPr>
        <w:t xml:space="preserve"> (Aquinas 19</w:t>
      </w:r>
      <w:r w:rsidR="009E2957">
        <w:rPr>
          <w:rFonts w:ascii="Times New Roman" w:hAnsi="Times New Roman"/>
          <w:sz w:val="24"/>
          <w:szCs w:val="24"/>
        </w:rPr>
        <w:t>48</w:t>
      </w:r>
      <w:r w:rsidR="00DB1F89">
        <w:rPr>
          <w:rFonts w:ascii="Times New Roman" w:hAnsi="Times New Roman"/>
          <w:sz w:val="24"/>
          <w:szCs w:val="24"/>
        </w:rPr>
        <w:t>: I, Q. 75, art. 2)</w:t>
      </w:r>
      <w:r w:rsidR="00874C66">
        <w:rPr>
          <w:rFonts w:ascii="Times New Roman" w:hAnsi="Times New Roman"/>
          <w:sz w:val="24"/>
          <w:szCs w:val="24"/>
        </w:rPr>
        <w:t xml:space="preserve">. </w:t>
      </w:r>
      <w:r w:rsidR="00A41BF0">
        <w:rPr>
          <w:rFonts w:ascii="Times New Roman" w:hAnsi="Times New Roman"/>
          <w:sz w:val="24"/>
          <w:szCs w:val="24"/>
        </w:rPr>
        <w:t>For Whitehead, however, the mind or soul of a human being is the”regnant” subsociet</w:t>
      </w:r>
      <w:r w:rsidR="008666B6">
        <w:rPr>
          <w:rFonts w:ascii="Times New Roman" w:hAnsi="Times New Roman"/>
          <w:sz w:val="24"/>
          <w:szCs w:val="24"/>
        </w:rPr>
        <w:t xml:space="preserve">y </w:t>
      </w:r>
      <w:r>
        <w:rPr>
          <w:rFonts w:ascii="Times New Roman" w:hAnsi="Times New Roman"/>
          <w:sz w:val="24"/>
          <w:szCs w:val="24"/>
        </w:rPr>
        <w:t>among</w:t>
      </w:r>
      <w:r w:rsidR="00A41BF0">
        <w:rPr>
          <w:rFonts w:ascii="Times New Roman" w:hAnsi="Times New Roman"/>
          <w:sz w:val="24"/>
          <w:szCs w:val="24"/>
        </w:rPr>
        <w:t xml:space="preserve"> all the subsoci</w:t>
      </w:r>
      <w:r w:rsidR="00A41BF0">
        <w:rPr>
          <w:rFonts w:ascii="Times New Roman" w:hAnsi="Times New Roman"/>
          <w:sz w:val="24"/>
          <w:szCs w:val="24"/>
        </w:rPr>
        <w:t>e</w:t>
      </w:r>
      <w:r w:rsidR="00A41BF0">
        <w:rPr>
          <w:rFonts w:ascii="Times New Roman" w:hAnsi="Times New Roman"/>
          <w:sz w:val="24"/>
          <w:szCs w:val="24"/>
        </w:rPr>
        <w:t>ties making up the structured society of the human being as a whole. As such, the mind or soul receives “a peculiar richness of inheritance” of information from the brain and all the other subsocieties of actual  entities at work within a human being at every moment.  In turn, the mind or soul communicates “an inheritance of character,” a unifying pattern of operation or common element of form to the rest of the stru</w:t>
      </w:r>
      <w:r w:rsidR="00A41BF0">
        <w:rPr>
          <w:rFonts w:ascii="Times New Roman" w:hAnsi="Times New Roman"/>
          <w:sz w:val="24"/>
          <w:szCs w:val="24"/>
        </w:rPr>
        <w:t>c</w:t>
      </w:r>
      <w:r w:rsidR="00A41BF0">
        <w:rPr>
          <w:rFonts w:ascii="Times New Roman" w:hAnsi="Times New Roman"/>
          <w:sz w:val="24"/>
          <w:szCs w:val="24"/>
        </w:rPr>
        <w:t>tured society, the human being as an organic body-soul/mind composite</w:t>
      </w:r>
      <w:r w:rsidR="00DB1F89">
        <w:rPr>
          <w:rFonts w:ascii="Times New Roman" w:hAnsi="Times New Roman"/>
          <w:sz w:val="24"/>
          <w:szCs w:val="24"/>
        </w:rPr>
        <w:t xml:space="preserve"> (Whitehead 1978, 109)</w:t>
      </w:r>
      <w:r w:rsidR="00A41BF0">
        <w:rPr>
          <w:rFonts w:ascii="Times New Roman" w:hAnsi="Times New Roman"/>
          <w:sz w:val="24"/>
          <w:szCs w:val="24"/>
        </w:rPr>
        <w:t>.</w:t>
      </w:r>
      <w:r w:rsidR="005C7F2F">
        <w:rPr>
          <w:rFonts w:ascii="Times New Roman" w:hAnsi="Times New Roman"/>
          <w:sz w:val="24"/>
          <w:szCs w:val="24"/>
        </w:rPr>
        <w:t xml:space="preserve"> </w:t>
      </w:r>
      <w:r w:rsidR="00FB42F0">
        <w:rPr>
          <w:rFonts w:ascii="Times New Roman" w:hAnsi="Times New Roman"/>
          <w:sz w:val="24"/>
          <w:szCs w:val="24"/>
        </w:rPr>
        <w:t xml:space="preserve">This </w:t>
      </w:r>
      <w:r>
        <w:rPr>
          <w:rFonts w:ascii="Times New Roman" w:hAnsi="Times New Roman"/>
          <w:sz w:val="24"/>
          <w:szCs w:val="24"/>
        </w:rPr>
        <w:t>understanding of the mind-body relation</w:t>
      </w:r>
      <w:r w:rsidR="00FB42F0">
        <w:rPr>
          <w:rFonts w:ascii="Times New Roman" w:hAnsi="Times New Roman"/>
          <w:sz w:val="24"/>
          <w:szCs w:val="24"/>
        </w:rPr>
        <w:t xml:space="preserve"> by Whit</w:t>
      </w:r>
      <w:r w:rsidR="00FB42F0">
        <w:rPr>
          <w:rFonts w:ascii="Times New Roman" w:hAnsi="Times New Roman"/>
          <w:sz w:val="24"/>
          <w:szCs w:val="24"/>
        </w:rPr>
        <w:t>e</w:t>
      </w:r>
      <w:r w:rsidR="00FB42F0">
        <w:rPr>
          <w:rFonts w:ascii="Times New Roman" w:hAnsi="Times New Roman"/>
          <w:sz w:val="24"/>
          <w:szCs w:val="24"/>
        </w:rPr>
        <w:t>head seems to be quite compatible with the claim of Terrence Deacon, cited above</w:t>
      </w:r>
      <w:r w:rsidR="00DE158B">
        <w:rPr>
          <w:rFonts w:ascii="Times New Roman" w:hAnsi="Times New Roman"/>
          <w:sz w:val="24"/>
          <w:szCs w:val="24"/>
        </w:rPr>
        <w:t>,</w:t>
      </w:r>
      <w:r w:rsidR="00FB42F0">
        <w:rPr>
          <w:rFonts w:ascii="Times New Roman" w:hAnsi="Times New Roman"/>
          <w:sz w:val="24"/>
          <w:szCs w:val="24"/>
        </w:rPr>
        <w:t xml:space="preserve"> that  downward causation </w:t>
      </w:r>
      <w:r w:rsidR="002D167B">
        <w:rPr>
          <w:rFonts w:ascii="Times New Roman" w:hAnsi="Times New Roman"/>
          <w:sz w:val="24"/>
          <w:szCs w:val="24"/>
        </w:rPr>
        <w:t>is</w:t>
      </w:r>
      <w:r>
        <w:rPr>
          <w:rFonts w:ascii="Times New Roman" w:hAnsi="Times New Roman"/>
          <w:sz w:val="24"/>
          <w:szCs w:val="24"/>
        </w:rPr>
        <w:t xml:space="preserve"> </w:t>
      </w:r>
      <w:r w:rsidR="00B71583">
        <w:rPr>
          <w:rFonts w:ascii="Times New Roman" w:hAnsi="Times New Roman"/>
          <w:sz w:val="24"/>
          <w:szCs w:val="24"/>
        </w:rPr>
        <w:t xml:space="preserve">not due to the </w:t>
      </w:r>
      <w:r w:rsidR="001E5EBE">
        <w:rPr>
          <w:rFonts w:ascii="Times New Roman" w:hAnsi="Times New Roman"/>
          <w:sz w:val="24"/>
          <w:szCs w:val="24"/>
        </w:rPr>
        <w:t>introdu</w:t>
      </w:r>
      <w:r w:rsidR="001E5EBE">
        <w:rPr>
          <w:rFonts w:ascii="Times New Roman" w:hAnsi="Times New Roman"/>
          <w:sz w:val="24"/>
          <w:szCs w:val="24"/>
        </w:rPr>
        <w:t>c</w:t>
      </w:r>
      <w:r w:rsidR="001E5EBE">
        <w:rPr>
          <w:rFonts w:ascii="Times New Roman" w:hAnsi="Times New Roman"/>
          <w:sz w:val="24"/>
          <w:szCs w:val="24"/>
        </w:rPr>
        <w:t xml:space="preserve">tion </w:t>
      </w:r>
      <w:r w:rsidR="005043A9">
        <w:rPr>
          <w:rFonts w:ascii="Times New Roman" w:hAnsi="Times New Roman"/>
          <w:sz w:val="24"/>
          <w:szCs w:val="24"/>
        </w:rPr>
        <w:t xml:space="preserve">by God </w:t>
      </w:r>
      <w:r w:rsidR="00B71583">
        <w:rPr>
          <w:rFonts w:ascii="Times New Roman" w:hAnsi="Times New Roman"/>
          <w:sz w:val="24"/>
          <w:szCs w:val="24"/>
        </w:rPr>
        <w:t>of a soul, an immaterial princ</w:t>
      </w:r>
      <w:r w:rsidR="00B71583">
        <w:rPr>
          <w:rFonts w:ascii="Times New Roman" w:hAnsi="Times New Roman"/>
          <w:sz w:val="24"/>
          <w:szCs w:val="24"/>
        </w:rPr>
        <w:t>i</w:t>
      </w:r>
      <w:r w:rsidR="00B71583">
        <w:rPr>
          <w:rFonts w:ascii="Times New Roman" w:hAnsi="Times New Roman"/>
          <w:sz w:val="24"/>
          <w:szCs w:val="24"/>
        </w:rPr>
        <w:t>ple of activity</w:t>
      </w:r>
      <w:r w:rsidR="001E5EBE">
        <w:rPr>
          <w:rFonts w:ascii="Times New Roman" w:hAnsi="Times New Roman"/>
          <w:sz w:val="24"/>
          <w:szCs w:val="24"/>
        </w:rPr>
        <w:t>, within the organism as in itself a</w:t>
      </w:r>
      <w:r w:rsidR="005043A9">
        <w:rPr>
          <w:rFonts w:ascii="Times New Roman" w:hAnsi="Times New Roman"/>
          <w:sz w:val="24"/>
          <w:szCs w:val="24"/>
        </w:rPr>
        <w:t xml:space="preserve"> purely</w:t>
      </w:r>
      <w:r w:rsidR="001E5EBE">
        <w:rPr>
          <w:rFonts w:ascii="Times New Roman" w:hAnsi="Times New Roman"/>
          <w:sz w:val="24"/>
          <w:szCs w:val="24"/>
        </w:rPr>
        <w:t xml:space="preserve"> bodily reality, </w:t>
      </w:r>
      <w:r w:rsidR="00B71583">
        <w:rPr>
          <w:rFonts w:ascii="Times New Roman" w:hAnsi="Times New Roman"/>
          <w:sz w:val="24"/>
          <w:szCs w:val="24"/>
        </w:rPr>
        <w:t xml:space="preserve"> </w:t>
      </w:r>
      <w:r w:rsidR="001E5EBE">
        <w:rPr>
          <w:rFonts w:ascii="Times New Roman" w:hAnsi="Times New Roman"/>
          <w:sz w:val="24"/>
          <w:szCs w:val="24"/>
        </w:rPr>
        <w:t>but by the eme</w:t>
      </w:r>
      <w:r w:rsidR="001E5EBE">
        <w:rPr>
          <w:rFonts w:ascii="Times New Roman" w:hAnsi="Times New Roman"/>
          <w:sz w:val="24"/>
          <w:szCs w:val="24"/>
        </w:rPr>
        <w:t>r</w:t>
      </w:r>
      <w:r w:rsidR="001E5EBE">
        <w:rPr>
          <w:rFonts w:ascii="Times New Roman" w:hAnsi="Times New Roman"/>
          <w:sz w:val="24"/>
          <w:szCs w:val="24"/>
        </w:rPr>
        <w:t xml:space="preserve">gence </w:t>
      </w:r>
      <w:r w:rsidR="009630DD">
        <w:rPr>
          <w:rFonts w:ascii="Times New Roman" w:hAnsi="Times New Roman"/>
          <w:sz w:val="24"/>
          <w:szCs w:val="24"/>
        </w:rPr>
        <w:t>out of</w:t>
      </w:r>
      <w:r w:rsidR="001E5EBE">
        <w:rPr>
          <w:rFonts w:ascii="Times New Roman" w:hAnsi="Times New Roman"/>
          <w:sz w:val="24"/>
          <w:szCs w:val="24"/>
        </w:rPr>
        <w:t xml:space="preserve"> </w:t>
      </w:r>
      <w:r w:rsidR="005043A9">
        <w:rPr>
          <w:rFonts w:ascii="Times New Roman" w:hAnsi="Times New Roman"/>
          <w:sz w:val="24"/>
          <w:szCs w:val="24"/>
        </w:rPr>
        <w:t>the normal workings of</w:t>
      </w:r>
      <w:r w:rsidR="001E5EBE">
        <w:rPr>
          <w:rFonts w:ascii="Times New Roman" w:hAnsi="Times New Roman"/>
          <w:sz w:val="24"/>
          <w:szCs w:val="24"/>
        </w:rPr>
        <w:t xml:space="preserve"> the bodily </w:t>
      </w:r>
      <w:r w:rsidR="00B71583">
        <w:rPr>
          <w:rFonts w:ascii="Times New Roman" w:hAnsi="Times New Roman"/>
          <w:sz w:val="24"/>
          <w:szCs w:val="24"/>
        </w:rPr>
        <w:t xml:space="preserve">organism </w:t>
      </w:r>
      <w:r w:rsidR="001E5EBE">
        <w:rPr>
          <w:rFonts w:ascii="Times New Roman" w:hAnsi="Times New Roman"/>
          <w:sz w:val="24"/>
          <w:szCs w:val="24"/>
        </w:rPr>
        <w:t xml:space="preserve">itself of a </w:t>
      </w:r>
      <w:r w:rsidR="005043A9">
        <w:rPr>
          <w:rFonts w:ascii="Times New Roman" w:hAnsi="Times New Roman"/>
          <w:sz w:val="24"/>
          <w:szCs w:val="24"/>
        </w:rPr>
        <w:t xml:space="preserve">higher-order </w:t>
      </w:r>
      <w:r w:rsidR="001E5EBE">
        <w:rPr>
          <w:rFonts w:ascii="Times New Roman" w:hAnsi="Times New Roman"/>
          <w:sz w:val="24"/>
          <w:szCs w:val="24"/>
        </w:rPr>
        <w:t xml:space="preserve">form or structure that constrains or sets boundaries to its </w:t>
      </w:r>
      <w:r w:rsidR="005043A9">
        <w:rPr>
          <w:rFonts w:ascii="Times New Roman" w:hAnsi="Times New Roman"/>
          <w:sz w:val="24"/>
          <w:szCs w:val="24"/>
        </w:rPr>
        <w:t xml:space="preserve">continued </w:t>
      </w:r>
      <w:r w:rsidR="001E5EBE">
        <w:rPr>
          <w:rFonts w:ascii="Times New Roman" w:hAnsi="Times New Roman"/>
          <w:sz w:val="24"/>
          <w:szCs w:val="24"/>
        </w:rPr>
        <w:t>existence and activity vis-à-vis other organisms and/or the external enviro</w:t>
      </w:r>
      <w:r w:rsidR="001E5EBE">
        <w:rPr>
          <w:rFonts w:ascii="Times New Roman" w:hAnsi="Times New Roman"/>
          <w:sz w:val="24"/>
          <w:szCs w:val="24"/>
        </w:rPr>
        <w:t>n</w:t>
      </w:r>
      <w:r w:rsidR="001E5EBE">
        <w:rPr>
          <w:rFonts w:ascii="Times New Roman" w:hAnsi="Times New Roman"/>
          <w:sz w:val="24"/>
          <w:szCs w:val="24"/>
        </w:rPr>
        <w:t xml:space="preserve">ment as a whole.  </w:t>
      </w:r>
      <w:r w:rsidR="005043A9">
        <w:rPr>
          <w:rFonts w:ascii="Times New Roman" w:hAnsi="Times New Roman"/>
          <w:sz w:val="24"/>
          <w:szCs w:val="24"/>
        </w:rPr>
        <w:t>In both cases, one is claiming the ontological priority of the Many over the One rather than the One over the Many</w:t>
      </w:r>
      <w:r w:rsidR="009630DD">
        <w:rPr>
          <w:rFonts w:ascii="Times New Roman" w:hAnsi="Times New Roman"/>
          <w:sz w:val="24"/>
          <w:szCs w:val="24"/>
        </w:rPr>
        <w:t>.  That is</w:t>
      </w:r>
      <w:r w:rsidR="005043A9">
        <w:rPr>
          <w:rFonts w:ascii="Times New Roman" w:hAnsi="Times New Roman"/>
          <w:sz w:val="24"/>
          <w:szCs w:val="24"/>
        </w:rPr>
        <w:t xml:space="preserve">, </w:t>
      </w:r>
      <w:r w:rsidR="009630DD">
        <w:rPr>
          <w:rFonts w:ascii="Times New Roman" w:hAnsi="Times New Roman"/>
          <w:sz w:val="24"/>
          <w:szCs w:val="24"/>
        </w:rPr>
        <w:t>one gives ontological priority to an unde</w:t>
      </w:r>
      <w:r w:rsidR="009630DD">
        <w:rPr>
          <w:rFonts w:ascii="Times New Roman" w:hAnsi="Times New Roman"/>
          <w:sz w:val="24"/>
          <w:szCs w:val="24"/>
        </w:rPr>
        <w:t>r</w:t>
      </w:r>
      <w:r w:rsidR="009630DD">
        <w:rPr>
          <w:rFonts w:ascii="Times New Roman" w:hAnsi="Times New Roman"/>
          <w:sz w:val="24"/>
          <w:szCs w:val="24"/>
        </w:rPr>
        <w:t xml:space="preserve">standing of the relation between the One and the Many that prizes the dynamic reality of </w:t>
      </w:r>
      <w:r w:rsidR="00210EF4">
        <w:rPr>
          <w:rFonts w:ascii="Times New Roman" w:hAnsi="Times New Roman"/>
          <w:sz w:val="24"/>
          <w:szCs w:val="24"/>
        </w:rPr>
        <w:t xml:space="preserve"> </w:t>
      </w:r>
      <w:r w:rsidR="009630DD">
        <w:rPr>
          <w:rFonts w:ascii="Times New Roman" w:hAnsi="Times New Roman"/>
          <w:sz w:val="24"/>
          <w:szCs w:val="24"/>
        </w:rPr>
        <w:t xml:space="preserve">a </w:t>
      </w:r>
      <w:r w:rsidR="005043A9">
        <w:rPr>
          <w:rFonts w:ascii="Times New Roman" w:hAnsi="Times New Roman"/>
          <w:sz w:val="24"/>
          <w:szCs w:val="24"/>
        </w:rPr>
        <w:t xml:space="preserve">unity-in-diversity of  interrelated parts or members </w:t>
      </w:r>
      <w:r w:rsidR="00210EF4">
        <w:rPr>
          <w:rFonts w:ascii="Times New Roman" w:hAnsi="Times New Roman"/>
          <w:sz w:val="24"/>
          <w:szCs w:val="24"/>
        </w:rPr>
        <w:t xml:space="preserve">over </w:t>
      </w:r>
      <w:r w:rsidR="005043A9">
        <w:rPr>
          <w:rFonts w:ascii="Times New Roman" w:hAnsi="Times New Roman"/>
          <w:sz w:val="24"/>
          <w:szCs w:val="24"/>
        </w:rPr>
        <w:t>the</w:t>
      </w:r>
      <w:r w:rsidR="009630DD">
        <w:rPr>
          <w:rFonts w:ascii="Times New Roman" w:hAnsi="Times New Roman"/>
          <w:sz w:val="24"/>
          <w:szCs w:val="24"/>
        </w:rPr>
        <w:t xml:space="preserve"> relatively static  reality of </w:t>
      </w:r>
      <w:r w:rsidR="003D09FC">
        <w:rPr>
          <w:rFonts w:ascii="Times New Roman" w:hAnsi="Times New Roman"/>
          <w:sz w:val="24"/>
          <w:szCs w:val="24"/>
        </w:rPr>
        <w:t>a single higher-order</w:t>
      </w:r>
      <w:r w:rsidR="009630DD">
        <w:rPr>
          <w:rFonts w:ascii="Times New Roman" w:hAnsi="Times New Roman"/>
          <w:sz w:val="24"/>
          <w:szCs w:val="24"/>
        </w:rPr>
        <w:t xml:space="preserve"> entity presiding over an </w:t>
      </w:r>
      <w:r w:rsidR="003D09FC">
        <w:rPr>
          <w:rFonts w:ascii="Times New Roman" w:hAnsi="Times New Roman"/>
          <w:sz w:val="24"/>
          <w:szCs w:val="24"/>
        </w:rPr>
        <w:t xml:space="preserve">undifferentiated </w:t>
      </w:r>
      <w:r w:rsidR="009630DD">
        <w:rPr>
          <w:rFonts w:ascii="Times New Roman" w:hAnsi="Times New Roman"/>
          <w:sz w:val="24"/>
          <w:szCs w:val="24"/>
        </w:rPr>
        <w:lastRenderedPageBreak/>
        <w:t>aggr</w:t>
      </w:r>
      <w:r w:rsidR="009630DD">
        <w:rPr>
          <w:rFonts w:ascii="Times New Roman" w:hAnsi="Times New Roman"/>
          <w:sz w:val="24"/>
          <w:szCs w:val="24"/>
        </w:rPr>
        <w:t>e</w:t>
      </w:r>
      <w:r w:rsidR="009630DD">
        <w:rPr>
          <w:rFonts w:ascii="Times New Roman" w:hAnsi="Times New Roman"/>
          <w:sz w:val="24"/>
          <w:szCs w:val="24"/>
        </w:rPr>
        <w:t xml:space="preserve">gate of </w:t>
      </w:r>
      <w:r w:rsidR="003D09FC">
        <w:rPr>
          <w:rFonts w:ascii="Times New Roman" w:hAnsi="Times New Roman"/>
          <w:sz w:val="24"/>
          <w:szCs w:val="24"/>
        </w:rPr>
        <w:t xml:space="preserve"> lower-order </w:t>
      </w:r>
      <w:r w:rsidR="009630DD">
        <w:rPr>
          <w:rFonts w:ascii="Times New Roman" w:hAnsi="Times New Roman"/>
          <w:sz w:val="24"/>
          <w:szCs w:val="24"/>
        </w:rPr>
        <w:t>entities.</w:t>
      </w:r>
      <w:r w:rsidR="005043A9">
        <w:rPr>
          <w:rFonts w:ascii="Times New Roman" w:hAnsi="Times New Roman"/>
          <w:sz w:val="24"/>
          <w:szCs w:val="24"/>
        </w:rPr>
        <w:t xml:space="preserve"> </w:t>
      </w:r>
    </w:p>
    <w:p w:rsidR="009630DD" w:rsidRDefault="009630DD" w:rsidP="00DB0081">
      <w:pPr>
        <w:spacing w:line="480" w:lineRule="auto"/>
        <w:ind w:firstLine="720"/>
        <w:rPr>
          <w:rFonts w:ascii="Times New Roman" w:hAnsi="Times New Roman"/>
          <w:sz w:val="24"/>
          <w:szCs w:val="24"/>
        </w:rPr>
      </w:pPr>
    </w:p>
    <w:p w:rsidR="009567A4" w:rsidRDefault="00DB0081" w:rsidP="00DB0081">
      <w:pPr>
        <w:spacing w:line="480" w:lineRule="auto"/>
        <w:ind w:firstLine="720"/>
        <w:rPr>
          <w:rFonts w:ascii="Times New Roman" w:hAnsi="Times New Roman"/>
          <w:sz w:val="24"/>
          <w:szCs w:val="24"/>
        </w:rPr>
      </w:pPr>
      <w:r>
        <w:rPr>
          <w:rFonts w:ascii="Times New Roman" w:hAnsi="Times New Roman"/>
          <w:sz w:val="24"/>
          <w:szCs w:val="24"/>
        </w:rPr>
        <w:t>In brief, then, the new paradigm for the relation between the One and Many proposed in this article, especially if  worked out in greater detail in terms of Whitehead’s  understan</w:t>
      </w:r>
      <w:r>
        <w:rPr>
          <w:rFonts w:ascii="Times New Roman" w:hAnsi="Times New Roman"/>
          <w:sz w:val="24"/>
          <w:szCs w:val="24"/>
        </w:rPr>
        <w:t>d</w:t>
      </w:r>
      <w:r>
        <w:rPr>
          <w:rFonts w:ascii="Times New Roman" w:hAnsi="Times New Roman"/>
          <w:sz w:val="24"/>
          <w:szCs w:val="24"/>
        </w:rPr>
        <w:t xml:space="preserve">ing of </w:t>
      </w:r>
      <w:r w:rsidR="00DE158B">
        <w:rPr>
          <w:rFonts w:ascii="Times New Roman" w:hAnsi="Times New Roman"/>
          <w:sz w:val="24"/>
          <w:szCs w:val="24"/>
        </w:rPr>
        <w:t xml:space="preserve">structured </w:t>
      </w:r>
      <w:r>
        <w:rPr>
          <w:rFonts w:ascii="Times New Roman" w:hAnsi="Times New Roman"/>
          <w:sz w:val="24"/>
          <w:szCs w:val="24"/>
        </w:rPr>
        <w:t xml:space="preserve">societies and their component </w:t>
      </w:r>
      <w:r w:rsidR="00DE158B">
        <w:rPr>
          <w:rFonts w:ascii="Times New Roman" w:hAnsi="Times New Roman"/>
          <w:sz w:val="24"/>
          <w:szCs w:val="24"/>
        </w:rPr>
        <w:t xml:space="preserve">sub societies of </w:t>
      </w:r>
      <w:r>
        <w:rPr>
          <w:rFonts w:ascii="Times New Roman" w:hAnsi="Times New Roman"/>
          <w:sz w:val="24"/>
          <w:szCs w:val="24"/>
        </w:rPr>
        <w:t>actual entities, seems to provide a suitable philosophical  explan</w:t>
      </w:r>
      <w:r>
        <w:rPr>
          <w:rFonts w:ascii="Times New Roman" w:hAnsi="Times New Roman"/>
          <w:sz w:val="24"/>
          <w:szCs w:val="24"/>
        </w:rPr>
        <w:t>a</w:t>
      </w:r>
      <w:r>
        <w:rPr>
          <w:rFonts w:ascii="Times New Roman" w:hAnsi="Times New Roman"/>
          <w:sz w:val="24"/>
          <w:szCs w:val="24"/>
        </w:rPr>
        <w:t xml:space="preserve">tion for the contention of natural scientists like Stuart Kauffman, Jesper Hoffmeyer, and most recently Terrence Deacon that, beginning with molecules at the prebiotic level of existence and activity, </w:t>
      </w:r>
      <w:r w:rsidR="009A10DA">
        <w:rPr>
          <w:rFonts w:ascii="Times New Roman" w:hAnsi="Times New Roman"/>
          <w:sz w:val="24"/>
          <w:szCs w:val="24"/>
        </w:rPr>
        <w:t>living organisms have a</w:t>
      </w:r>
      <w:r w:rsidR="00142D20">
        <w:rPr>
          <w:rFonts w:ascii="Times New Roman" w:hAnsi="Times New Roman"/>
          <w:sz w:val="24"/>
          <w:szCs w:val="24"/>
        </w:rPr>
        <w:t xml:space="preserve"> strictly</w:t>
      </w:r>
      <w:r w:rsidR="00DE158B">
        <w:rPr>
          <w:rFonts w:ascii="Times New Roman" w:hAnsi="Times New Roman"/>
          <w:sz w:val="24"/>
          <w:szCs w:val="24"/>
        </w:rPr>
        <w:t xml:space="preserve"> internal </w:t>
      </w:r>
      <w:r w:rsidR="009A10DA">
        <w:rPr>
          <w:rFonts w:ascii="Times New Roman" w:hAnsi="Times New Roman"/>
          <w:sz w:val="24"/>
          <w:szCs w:val="24"/>
        </w:rPr>
        <w:t xml:space="preserve">principle of self-organization that fully accounts for their progressive growth in order and complexity.  There is no need for theories of intelligent design or still other forms of divine intervention into the processes of nature to account for the move from non-life to life or, in Deacon’s mind, from sentient life to rational life.  This does not, of course, </w:t>
      </w:r>
      <w:r w:rsidR="00DE158B">
        <w:rPr>
          <w:rFonts w:ascii="Times New Roman" w:hAnsi="Times New Roman"/>
          <w:sz w:val="24"/>
          <w:szCs w:val="24"/>
        </w:rPr>
        <w:t>pre</w:t>
      </w:r>
      <w:r w:rsidR="009A10DA">
        <w:rPr>
          <w:rFonts w:ascii="Times New Roman" w:hAnsi="Times New Roman"/>
          <w:sz w:val="24"/>
          <w:szCs w:val="24"/>
        </w:rPr>
        <w:t>clude the possibility of divine involv</w:t>
      </w:r>
      <w:r w:rsidR="009A10DA">
        <w:rPr>
          <w:rFonts w:ascii="Times New Roman" w:hAnsi="Times New Roman"/>
          <w:sz w:val="24"/>
          <w:szCs w:val="24"/>
        </w:rPr>
        <w:t>e</w:t>
      </w:r>
      <w:r w:rsidR="009A10DA">
        <w:rPr>
          <w:rFonts w:ascii="Times New Roman" w:hAnsi="Times New Roman"/>
          <w:sz w:val="24"/>
          <w:szCs w:val="24"/>
        </w:rPr>
        <w:t>ment in the cosmic process by more subtle means (e.g., as Whitehead proposes, through divine “initial  aims”  to  actual entities at the beginning of their process of self-constitution</w:t>
      </w:r>
      <w:r w:rsidR="00DB1F89">
        <w:rPr>
          <w:rFonts w:ascii="Times New Roman" w:hAnsi="Times New Roman"/>
          <w:sz w:val="24"/>
          <w:szCs w:val="24"/>
        </w:rPr>
        <w:t xml:space="preserve"> [Whitehead 1978, 244]</w:t>
      </w:r>
      <w:r w:rsidR="009A10DA">
        <w:rPr>
          <w:rFonts w:ascii="Times New Roman" w:hAnsi="Times New Roman"/>
          <w:sz w:val="24"/>
          <w:szCs w:val="24"/>
        </w:rPr>
        <w:t xml:space="preserve">).  But it does offer a serious challenge to classical metaphysicians in their espousal of the </w:t>
      </w:r>
      <w:r w:rsidR="003D0FD7">
        <w:rPr>
          <w:rFonts w:ascii="Times New Roman" w:hAnsi="Times New Roman"/>
          <w:sz w:val="24"/>
          <w:szCs w:val="24"/>
        </w:rPr>
        <w:t>traditio</w:t>
      </w:r>
      <w:r w:rsidR="003D0FD7">
        <w:rPr>
          <w:rFonts w:ascii="Times New Roman" w:hAnsi="Times New Roman"/>
          <w:sz w:val="24"/>
          <w:szCs w:val="24"/>
        </w:rPr>
        <w:t>n</w:t>
      </w:r>
      <w:r w:rsidR="003D0FD7">
        <w:rPr>
          <w:rFonts w:ascii="Times New Roman" w:hAnsi="Times New Roman"/>
          <w:sz w:val="24"/>
          <w:szCs w:val="24"/>
        </w:rPr>
        <w:t xml:space="preserve">al understanding of the relation between the One and the Many in which the One </w:t>
      </w:r>
      <w:r w:rsidR="00DE158B">
        <w:rPr>
          <w:rFonts w:ascii="Times New Roman" w:hAnsi="Times New Roman"/>
          <w:sz w:val="24"/>
          <w:szCs w:val="24"/>
        </w:rPr>
        <w:t>exercises top-down causation</w:t>
      </w:r>
      <w:r w:rsidR="003D0FD7">
        <w:rPr>
          <w:rFonts w:ascii="Times New Roman" w:hAnsi="Times New Roman"/>
          <w:sz w:val="24"/>
          <w:szCs w:val="24"/>
        </w:rPr>
        <w:t xml:space="preserve"> over the Many as their </w:t>
      </w:r>
      <w:r w:rsidR="00961FD5">
        <w:rPr>
          <w:rFonts w:ascii="Times New Roman" w:hAnsi="Times New Roman"/>
          <w:sz w:val="24"/>
          <w:szCs w:val="24"/>
        </w:rPr>
        <w:t>immaterial</w:t>
      </w:r>
      <w:r w:rsidR="003D0FD7">
        <w:rPr>
          <w:rFonts w:ascii="Times New Roman" w:hAnsi="Times New Roman"/>
          <w:sz w:val="24"/>
          <w:szCs w:val="24"/>
        </w:rPr>
        <w:t xml:space="preserve"> principle of order and intellig</w:t>
      </w:r>
      <w:r w:rsidR="003D0FD7">
        <w:rPr>
          <w:rFonts w:ascii="Times New Roman" w:hAnsi="Times New Roman"/>
          <w:sz w:val="24"/>
          <w:szCs w:val="24"/>
        </w:rPr>
        <w:t>i</w:t>
      </w:r>
      <w:r w:rsidR="003D0FD7">
        <w:rPr>
          <w:rFonts w:ascii="Times New Roman" w:hAnsi="Times New Roman"/>
          <w:sz w:val="24"/>
          <w:szCs w:val="24"/>
        </w:rPr>
        <w:t>bility.</w:t>
      </w:r>
      <w:r w:rsidR="009A10DA">
        <w:rPr>
          <w:rFonts w:ascii="Times New Roman" w:hAnsi="Times New Roman"/>
          <w:sz w:val="24"/>
          <w:szCs w:val="24"/>
        </w:rPr>
        <w:t xml:space="preserve">  </w:t>
      </w:r>
      <w:r>
        <w:rPr>
          <w:rFonts w:ascii="Times New Roman" w:hAnsi="Times New Roman"/>
          <w:sz w:val="24"/>
          <w:szCs w:val="24"/>
        </w:rPr>
        <w:t xml:space="preserve"> </w:t>
      </w:r>
    </w:p>
    <w:p w:rsidR="009567A4" w:rsidRDefault="009567A4" w:rsidP="00B41A70">
      <w:pPr>
        <w:spacing w:line="480" w:lineRule="auto"/>
        <w:ind w:firstLine="720"/>
        <w:rPr>
          <w:rFonts w:ascii="Times New Roman" w:hAnsi="Times New Roman"/>
          <w:sz w:val="24"/>
          <w:szCs w:val="24"/>
        </w:rPr>
      </w:pPr>
    </w:p>
    <w:p w:rsidR="00FF2502" w:rsidRDefault="00DE158B" w:rsidP="00FF2502">
      <w:pPr>
        <w:spacing w:line="480" w:lineRule="auto"/>
        <w:ind w:firstLine="720"/>
        <w:rPr>
          <w:rFonts w:ascii="Times New Roman" w:hAnsi="Times New Roman"/>
          <w:sz w:val="24"/>
          <w:szCs w:val="24"/>
        </w:rPr>
      </w:pPr>
      <w:r>
        <w:rPr>
          <w:rFonts w:ascii="Times New Roman" w:hAnsi="Times New Roman"/>
          <w:sz w:val="24"/>
          <w:szCs w:val="24"/>
        </w:rPr>
        <w:t>Turning now to the applicability of this new more democratically organized paradigm for the relation between the One and the Many to controversial issues in theology, I note in the first place that in religion and science circles there is increasing appeal to the notion of panentheism,  ever</w:t>
      </w:r>
      <w:r>
        <w:rPr>
          <w:rFonts w:ascii="Times New Roman" w:hAnsi="Times New Roman"/>
          <w:sz w:val="24"/>
          <w:szCs w:val="24"/>
        </w:rPr>
        <w:t>y</w:t>
      </w:r>
      <w:r>
        <w:rPr>
          <w:rFonts w:ascii="Times New Roman" w:hAnsi="Times New Roman"/>
          <w:sz w:val="24"/>
          <w:szCs w:val="24"/>
        </w:rPr>
        <w:t xml:space="preserve">thing finite </w:t>
      </w:r>
      <w:r w:rsidR="00961FD5">
        <w:rPr>
          <w:rFonts w:ascii="Times New Roman" w:hAnsi="Times New Roman"/>
          <w:sz w:val="24"/>
          <w:szCs w:val="24"/>
        </w:rPr>
        <w:t xml:space="preserve">existing </w:t>
      </w:r>
      <w:r>
        <w:rPr>
          <w:rFonts w:ascii="Times New Roman" w:hAnsi="Times New Roman"/>
          <w:sz w:val="24"/>
          <w:szCs w:val="24"/>
        </w:rPr>
        <w:t xml:space="preserve">within God as Infinite Being but still exercising its own mode of </w:t>
      </w:r>
      <w:r>
        <w:rPr>
          <w:rFonts w:ascii="Times New Roman" w:hAnsi="Times New Roman"/>
          <w:sz w:val="24"/>
          <w:szCs w:val="24"/>
        </w:rPr>
        <w:lastRenderedPageBreak/>
        <w:t>existence and operation</w:t>
      </w:r>
      <w:r w:rsidR="00DB1F89">
        <w:rPr>
          <w:rFonts w:ascii="Times New Roman" w:hAnsi="Times New Roman"/>
          <w:sz w:val="24"/>
          <w:szCs w:val="24"/>
        </w:rPr>
        <w:t xml:space="preserve"> (Clayton and Peacocke</w:t>
      </w:r>
      <w:r w:rsidR="00407EBC">
        <w:rPr>
          <w:rFonts w:ascii="Times New Roman" w:hAnsi="Times New Roman"/>
          <w:sz w:val="24"/>
          <w:szCs w:val="24"/>
        </w:rPr>
        <w:t xml:space="preserve"> 2004)</w:t>
      </w:r>
      <w:r w:rsidR="00FD4128">
        <w:rPr>
          <w:rFonts w:ascii="Times New Roman" w:hAnsi="Times New Roman"/>
          <w:sz w:val="24"/>
          <w:szCs w:val="24"/>
        </w:rPr>
        <w:t>.</w:t>
      </w:r>
      <w:r>
        <w:rPr>
          <w:rFonts w:ascii="Times New Roman" w:hAnsi="Times New Roman"/>
          <w:sz w:val="24"/>
          <w:szCs w:val="24"/>
        </w:rPr>
        <w:t xml:space="preserve"> </w:t>
      </w:r>
      <w:r w:rsidR="00961FD5">
        <w:rPr>
          <w:rFonts w:ascii="Times New Roman" w:hAnsi="Times New Roman"/>
          <w:sz w:val="24"/>
          <w:szCs w:val="24"/>
        </w:rPr>
        <w:t>Yet, a</w:t>
      </w:r>
      <w:r w:rsidR="00FD4128">
        <w:rPr>
          <w:rFonts w:ascii="Times New Roman" w:hAnsi="Times New Roman"/>
          <w:sz w:val="24"/>
          <w:szCs w:val="24"/>
        </w:rPr>
        <w:t>s Neils Henrik Gregersen co</w:t>
      </w:r>
      <w:r w:rsidR="00FD4128">
        <w:rPr>
          <w:rFonts w:ascii="Times New Roman" w:hAnsi="Times New Roman"/>
          <w:sz w:val="24"/>
          <w:szCs w:val="24"/>
        </w:rPr>
        <w:t>m</w:t>
      </w:r>
      <w:r w:rsidR="00FD4128">
        <w:rPr>
          <w:rFonts w:ascii="Times New Roman" w:hAnsi="Times New Roman"/>
          <w:sz w:val="24"/>
          <w:szCs w:val="24"/>
        </w:rPr>
        <w:t>ments, “There may be as many panentheisms as there are ways of qualif</w:t>
      </w:r>
      <w:r w:rsidR="00407EBC">
        <w:rPr>
          <w:rFonts w:ascii="Times New Roman" w:hAnsi="Times New Roman"/>
          <w:sz w:val="24"/>
          <w:szCs w:val="24"/>
        </w:rPr>
        <w:t>ying the world’s being ‘in’ God</w:t>
      </w:r>
      <w:r w:rsidR="00FD4128">
        <w:rPr>
          <w:rFonts w:ascii="Times New Roman" w:hAnsi="Times New Roman"/>
          <w:sz w:val="24"/>
          <w:szCs w:val="24"/>
        </w:rPr>
        <w:t>”</w:t>
      </w:r>
      <w:r w:rsidR="00407EBC">
        <w:rPr>
          <w:rFonts w:ascii="Times New Roman" w:hAnsi="Times New Roman"/>
          <w:sz w:val="24"/>
          <w:szCs w:val="24"/>
        </w:rPr>
        <w:t xml:space="preserve"> (Clayton and Peacocke 2004, 19).</w:t>
      </w:r>
      <w:r w:rsidR="00CB1BF9">
        <w:rPr>
          <w:rFonts w:ascii="Times New Roman" w:hAnsi="Times New Roman"/>
          <w:sz w:val="24"/>
          <w:szCs w:val="24"/>
        </w:rPr>
        <w:t xml:space="preserve"> </w:t>
      </w:r>
      <w:r w:rsidR="000A19C3">
        <w:rPr>
          <w:rFonts w:ascii="Times New Roman" w:hAnsi="Times New Roman"/>
          <w:sz w:val="24"/>
          <w:szCs w:val="24"/>
        </w:rPr>
        <w:t>Here too</w:t>
      </w:r>
      <w:r w:rsidR="000A0A1F">
        <w:rPr>
          <w:rFonts w:ascii="Times New Roman" w:hAnsi="Times New Roman"/>
          <w:sz w:val="24"/>
          <w:szCs w:val="24"/>
        </w:rPr>
        <w:t xml:space="preserve">, </w:t>
      </w:r>
      <w:r w:rsidR="000A19C3">
        <w:rPr>
          <w:rFonts w:ascii="Times New Roman" w:hAnsi="Times New Roman"/>
          <w:sz w:val="24"/>
          <w:szCs w:val="24"/>
        </w:rPr>
        <w:t xml:space="preserve">however, </w:t>
      </w:r>
      <w:r w:rsidR="00CB1BF9">
        <w:rPr>
          <w:rFonts w:ascii="Times New Roman" w:hAnsi="Times New Roman"/>
          <w:sz w:val="24"/>
          <w:szCs w:val="24"/>
        </w:rPr>
        <w:t>if one has recourse to the new par</w:t>
      </w:r>
      <w:r w:rsidR="00CB1BF9">
        <w:rPr>
          <w:rFonts w:ascii="Times New Roman" w:hAnsi="Times New Roman"/>
          <w:sz w:val="24"/>
          <w:szCs w:val="24"/>
        </w:rPr>
        <w:t>a</w:t>
      </w:r>
      <w:r w:rsidR="00CB1BF9">
        <w:rPr>
          <w:rFonts w:ascii="Times New Roman" w:hAnsi="Times New Roman"/>
          <w:sz w:val="24"/>
          <w:szCs w:val="24"/>
        </w:rPr>
        <w:t xml:space="preserve">digm for the relation between the One and the Many </w:t>
      </w:r>
      <w:r w:rsidR="000A0A1F">
        <w:rPr>
          <w:rFonts w:ascii="Times New Roman" w:hAnsi="Times New Roman"/>
          <w:sz w:val="24"/>
          <w:szCs w:val="24"/>
        </w:rPr>
        <w:t>(</w:t>
      </w:r>
      <w:r w:rsidR="00C32AC6">
        <w:rPr>
          <w:rFonts w:ascii="Times New Roman" w:hAnsi="Times New Roman"/>
          <w:sz w:val="24"/>
          <w:szCs w:val="24"/>
        </w:rPr>
        <w:t xml:space="preserve">i.e., </w:t>
      </w:r>
      <w:r w:rsidR="00CB1BF9">
        <w:rPr>
          <w:rFonts w:ascii="Times New Roman" w:hAnsi="Times New Roman"/>
          <w:sz w:val="24"/>
          <w:szCs w:val="24"/>
        </w:rPr>
        <w:t>the Many co-generat</w:t>
      </w:r>
      <w:r w:rsidR="00C82304">
        <w:rPr>
          <w:rFonts w:ascii="Times New Roman" w:hAnsi="Times New Roman"/>
          <w:sz w:val="24"/>
          <w:szCs w:val="24"/>
        </w:rPr>
        <w:t>ing</w:t>
      </w:r>
      <w:r w:rsidR="00CB1BF9">
        <w:rPr>
          <w:rFonts w:ascii="Times New Roman" w:hAnsi="Times New Roman"/>
          <w:sz w:val="24"/>
          <w:szCs w:val="24"/>
        </w:rPr>
        <w:t xml:space="preserve"> </w:t>
      </w:r>
      <w:r w:rsidR="000A0A1F">
        <w:rPr>
          <w:rFonts w:ascii="Times New Roman" w:hAnsi="Times New Roman"/>
          <w:sz w:val="24"/>
          <w:szCs w:val="24"/>
        </w:rPr>
        <w:t>the One as</w:t>
      </w:r>
      <w:r w:rsidR="00C32AC6">
        <w:rPr>
          <w:rFonts w:ascii="Times New Roman" w:hAnsi="Times New Roman"/>
          <w:sz w:val="24"/>
          <w:szCs w:val="24"/>
        </w:rPr>
        <w:t xml:space="preserve"> a higher-order social reality</w:t>
      </w:r>
      <w:r w:rsidR="008E59A9">
        <w:rPr>
          <w:rFonts w:ascii="Times New Roman" w:hAnsi="Times New Roman"/>
          <w:sz w:val="24"/>
          <w:szCs w:val="24"/>
        </w:rPr>
        <w:t>,</w:t>
      </w:r>
      <w:r w:rsidR="00C32AC6">
        <w:rPr>
          <w:rFonts w:ascii="Times New Roman" w:hAnsi="Times New Roman"/>
          <w:sz w:val="24"/>
          <w:szCs w:val="24"/>
        </w:rPr>
        <w:t xml:space="preserve"> e.g.,</w:t>
      </w:r>
      <w:r w:rsidR="000A0A1F">
        <w:rPr>
          <w:rFonts w:ascii="Times New Roman" w:hAnsi="Times New Roman"/>
          <w:sz w:val="24"/>
          <w:szCs w:val="24"/>
        </w:rPr>
        <w:t xml:space="preserve"> a</w:t>
      </w:r>
      <w:r w:rsidR="00C32AC6">
        <w:rPr>
          <w:rFonts w:ascii="Times New Roman" w:hAnsi="Times New Roman"/>
          <w:sz w:val="24"/>
          <w:szCs w:val="24"/>
        </w:rPr>
        <w:t xml:space="preserve"> </w:t>
      </w:r>
      <w:r w:rsidR="000A0A1F">
        <w:rPr>
          <w:rFonts w:ascii="Times New Roman" w:hAnsi="Times New Roman"/>
          <w:sz w:val="24"/>
          <w:szCs w:val="24"/>
        </w:rPr>
        <w:t>n</w:t>
      </w:r>
      <w:r w:rsidR="00C32AC6">
        <w:rPr>
          <w:rFonts w:ascii="Times New Roman" w:hAnsi="Times New Roman"/>
          <w:sz w:val="24"/>
          <w:szCs w:val="24"/>
        </w:rPr>
        <w:t>atural</w:t>
      </w:r>
      <w:r w:rsidR="000A0A1F">
        <w:rPr>
          <w:rFonts w:ascii="Times New Roman" w:hAnsi="Times New Roman"/>
          <w:sz w:val="24"/>
          <w:szCs w:val="24"/>
        </w:rPr>
        <w:t xml:space="preserve"> environment or </w:t>
      </w:r>
      <w:r w:rsidR="00C32AC6">
        <w:rPr>
          <w:rFonts w:ascii="Times New Roman" w:hAnsi="Times New Roman"/>
          <w:sz w:val="24"/>
          <w:szCs w:val="24"/>
        </w:rPr>
        <w:t xml:space="preserve">human </w:t>
      </w:r>
      <w:r w:rsidR="005E4044">
        <w:rPr>
          <w:rFonts w:ascii="Times New Roman" w:hAnsi="Times New Roman"/>
          <w:sz w:val="24"/>
          <w:szCs w:val="24"/>
        </w:rPr>
        <w:t>comm</w:t>
      </w:r>
      <w:r w:rsidR="005E4044">
        <w:rPr>
          <w:rFonts w:ascii="Times New Roman" w:hAnsi="Times New Roman"/>
          <w:sz w:val="24"/>
          <w:szCs w:val="24"/>
        </w:rPr>
        <w:t>u</w:t>
      </w:r>
      <w:r w:rsidR="005E4044">
        <w:rPr>
          <w:rFonts w:ascii="Times New Roman" w:hAnsi="Times New Roman"/>
          <w:sz w:val="24"/>
          <w:szCs w:val="24"/>
        </w:rPr>
        <w:t>nity</w:t>
      </w:r>
      <w:r w:rsidR="000A0A1F">
        <w:rPr>
          <w:rFonts w:ascii="Times New Roman" w:hAnsi="Times New Roman"/>
          <w:sz w:val="24"/>
          <w:szCs w:val="24"/>
        </w:rPr>
        <w:t xml:space="preserve">), there might be a way to defend the notion of panentheism without lapsing </w:t>
      </w:r>
      <w:r w:rsidR="00C82304">
        <w:rPr>
          <w:rFonts w:ascii="Times New Roman" w:hAnsi="Times New Roman"/>
          <w:sz w:val="24"/>
          <w:szCs w:val="24"/>
        </w:rPr>
        <w:t xml:space="preserve">into </w:t>
      </w:r>
      <w:r w:rsidR="00B35CBA">
        <w:rPr>
          <w:rFonts w:ascii="Times New Roman" w:hAnsi="Times New Roman"/>
          <w:sz w:val="24"/>
          <w:szCs w:val="24"/>
        </w:rPr>
        <w:t xml:space="preserve">some form of </w:t>
      </w:r>
      <w:r w:rsidR="000A0A1F">
        <w:rPr>
          <w:rFonts w:ascii="Times New Roman" w:hAnsi="Times New Roman"/>
          <w:sz w:val="24"/>
          <w:szCs w:val="24"/>
        </w:rPr>
        <w:t>pantheism</w:t>
      </w:r>
      <w:r w:rsidR="00B35CBA">
        <w:rPr>
          <w:rFonts w:ascii="Times New Roman" w:hAnsi="Times New Roman"/>
          <w:sz w:val="24"/>
          <w:szCs w:val="24"/>
        </w:rPr>
        <w:t xml:space="preserve"> (the subordination of matter to spirit or of spirit to matter)</w:t>
      </w:r>
      <w:r w:rsidR="000A0A1F">
        <w:rPr>
          <w:rFonts w:ascii="Times New Roman" w:hAnsi="Times New Roman"/>
          <w:sz w:val="24"/>
          <w:szCs w:val="24"/>
        </w:rPr>
        <w:t xml:space="preserve">.  That is, if God and the world </w:t>
      </w:r>
      <w:r w:rsidR="00C82304">
        <w:rPr>
          <w:rFonts w:ascii="Times New Roman" w:hAnsi="Times New Roman"/>
          <w:sz w:val="24"/>
          <w:szCs w:val="24"/>
        </w:rPr>
        <w:t>are co</w:t>
      </w:r>
      <w:r w:rsidR="00C82304">
        <w:rPr>
          <w:rFonts w:ascii="Times New Roman" w:hAnsi="Times New Roman"/>
          <w:sz w:val="24"/>
          <w:szCs w:val="24"/>
        </w:rPr>
        <w:t>n</w:t>
      </w:r>
      <w:r w:rsidR="00C82304">
        <w:rPr>
          <w:rFonts w:ascii="Times New Roman" w:hAnsi="Times New Roman"/>
          <w:sz w:val="24"/>
          <w:szCs w:val="24"/>
        </w:rPr>
        <w:t xml:space="preserve">ceived as </w:t>
      </w:r>
      <w:r w:rsidR="000A0A1F">
        <w:rPr>
          <w:rFonts w:ascii="Times New Roman" w:hAnsi="Times New Roman"/>
          <w:sz w:val="24"/>
          <w:szCs w:val="24"/>
        </w:rPr>
        <w:t xml:space="preserve"> together a</w:t>
      </w:r>
      <w:r w:rsidR="00C82304">
        <w:rPr>
          <w:rFonts w:ascii="Times New Roman" w:hAnsi="Times New Roman"/>
          <w:sz w:val="24"/>
          <w:szCs w:val="24"/>
        </w:rPr>
        <w:t>n all-encompassing</w:t>
      </w:r>
      <w:r w:rsidR="000A0A1F">
        <w:rPr>
          <w:rFonts w:ascii="Times New Roman" w:hAnsi="Times New Roman"/>
          <w:sz w:val="24"/>
          <w:szCs w:val="24"/>
        </w:rPr>
        <w:t xml:space="preserve"> Whiteheadian structured society</w:t>
      </w:r>
      <w:r w:rsidR="00C82304">
        <w:rPr>
          <w:rFonts w:ascii="Times New Roman" w:hAnsi="Times New Roman"/>
          <w:sz w:val="24"/>
          <w:szCs w:val="24"/>
        </w:rPr>
        <w:t xml:space="preserve"> (i.e., </w:t>
      </w:r>
      <w:r w:rsidR="000A0A1F">
        <w:rPr>
          <w:rFonts w:ascii="Times New Roman" w:hAnsi="Times New Roman"/>
          <w:sz w:val="24"/>
          <w:szCs w:val="24"/>
        </w:rPr>
        <w:t xml:space="preserve"> a society co</w:t>
      </w:r>
      <w:r w:rsidR="000A0A1F">
        <w:rPr>
          <w:rFonts w:ascii="Times New Roman" w:hAnsi="Times New Roman"/>
          <w:sz w:val="24"/>
          <w:szCs w:val="24"/>
        </w:rPr>
        <w:t>m</w:t>
      </w:r>
      <w:r w:rsidR="000A0A1F">
        <w:rPr>
          <w:rFonts w:ascii="Times New Roman" w:hAnsi="Times New Roman"/>
          <w:sz w:val="24"/>
          <w:szCs w:val="24"/>
        </w:rPr>
        <w:t xml:space="preserve">posed of </w:t>
      </w:r>
      <w:r w:rsidR="004F5501">
        <w:rPr>
          <w:rFonts w:ascii="Times New Roman" w:hAnsi="Times New Roman"/>
          <w:sz w:val="24"/>
          <w:szCs w:val="24"/>
        </w:rPr>
        <w:t>two or more</w:t>
      </w:r>
      <w:r w:rsidR="00C82304">
        <w:rPr>
          <w:rFonts w:ascii="Times New Roman" w:hAnsi="Times New Roman"/>
          <w:sz w:val="24"/>
          <w:szCs w:val="24"/>
        </w:rPr>
        <w:t xml:space="preserve"> i</w:t>
      </w:r>
      <w:r w:rsidR="000A0A1F">
        <w:rPr>
          <w:rFonts w:ascii="Times New Roman" w:hAnsi="Times New Roman"/>
          <w:sz w:val="24"/>
          <w:szCs w:val="24"/>
        </w:rPr>
        <w:t>nterrelated subsoci</w:t>
      </w:r>
      <w:r w:rsidR="000A0A1F">
        <w:rPr>
          <w:rFonts w:ascii="Times New Roman" w:hAnsi="Times New Roman"/>
          <w:sz w:val="24"/>
          <w:szCs w:val="24"/>
        </w:rPr>
        <w:t>e</w:t>
      </w:r>
      <w:r w:rsidR="000A0A1F">
        <w:rPr>
          <w:rFonts w:ascii="Times New Roman" w:hAnsi="Times New Roman"/>
          <w:sz w:val="24"/>
          <w:szCs w:val="24"/>
        </w:rPr>
        <w:t xml:space="preserve">ties, </w:t>
      </w:r>
      <w:r w:rsidR="00C82304">
        <w:rPr>
          <w:rFonts w:ascii="Times New Roman" w:hAnsi="Times New Roman"/>
          <w:sz w:val="24"/>
          <w:szCs w:val="24"/>
        </w:rPr>
        <w:t xml:space="preserve">each </w:t>
      </w:r>
      <w:r w:rsidR="000A0A1F">
        <w:rPr>
          <w:rFonts w:ascii="Times New Roman" w:hAnsi="Times New Roman"/>
          <w:sz w:val="24"/>
          <w:szCs w:val="24"/>
        </w:rPr>
        <w:t xml:space="preserve"> of which operate</w:t>
      </w:r>
      <w:r w:rsidR="00C82304">
        <w:rPr>
          <w:rFonts w:ascii="Times New Roman" w:hAnsi="Times New Roman"/>
          <w:sz w:val="24"/>
          <w:szCs w:val="24"/>
        </w:rPr>
        <w:t>s</w:t>
      </w:r>
      <w:r w:rsidR="000A0A1F">
        <w:rPr>
          <w:rFonts w:ascii="Times New Roman" w:hAnsi="Times New Roman"/>
          <w:sz w:val="24"/>
          <w:szCs w:val="24"/>
        </w:rPr>
        <w:t xml:space="preserve"> in </w:t>
      </w:r>
      <w:r w:rsidR="00C82304">
        <w:rPr>
          <w:rFonts w:ascii="Times New Roman" w:hAnsi="Times New Roman"/>
          <w:sz w:val="24"/>
          <w:szCs w:val="24"/>
        </w:rPr>
        <w:t>its</w:t>
      </w:r>
      <w:r w:rsidR="000A0A1F">
        <w:rPr>
          <w:rFonts w:ascii="Times New Roman" w:hAnsi="Times New Roman"/>
          <w:sz w:val="24"/>
          <w:szCs w:val="24"/>
        </w:rPr>
        <w:t xml:space="preserve"> own way as </w:t>
      </w:r>
      <w:r w:rsidR="00FF2502">
        <w:rPr>
          <w:rFonts w:ascii="Times New Roman" w:hAnsi="Times New Roman"/>
          <w:sz w:val="24"/>
          <w:szCs w:val="24"/>
        </w:rPr>
        <w:t xml:space="preserve">ontologically </w:t>
      </w:r>
      <w:r w:rsidR="000A0A1F">
        <w:rPr>
          <w:rFonts w:ascii="Times New Roman" w:hAnsi="Times New Roman"/>
          <w:sz w:val="24"/>
          <w:szCs w:val="24"/>
        </w:rPr>
        <w:t xml:space="preserve">distinct from </w:t>
      </w:r>
      <w:r w:rsidR="00C82304">
        <w:rPr>
          <w:rFonts w:ascii="Times New Roman" w:hAnsi="Times New Roman"/>
          <w:sz w:val="24"/>
          <w:szCs w:val="24"/>
        </w:rPr>
        <w:t>the other</w:t>
      </w:r>
      <w:r w:rsidR="004F5501">
        <w:rPr>
          <w:rFonts w:ascii="Times New Roman" w:hAnsi="Times New Roman"/>
          <w:sz w:val="24"/>
          <w:szCs w:val="24"/>
        </w:rPr>
        <w:t>[</w:t>
      </w:r>
      <w:r w:rsidR="00C82304">
        <w:rPr>
          <w:rFonts w:ascii="Times New Roman" w:hAnsi="Times New Roman"/>
          <w:sz w:val="24"/>
          <w:szCs w:val="24"/>
        </w:rPr>
        <w:t>s</w:t>
      </w:r>
      <w:r w:rsidR="004F5501">
        <w:rPr>
          <w:rFonts w:ascii="Times New Roman" w:hAnsi="Times New Roman"/>
          <w:sz w:val="24"/>
          <w:szCs w:val="24"/>
        </w:rPr>
        <w:t>]</w:t>
      </w:r>
      <w:r w:rsidR="00C82304">
        <w:rPr>
          <w:rFonts w:ascii="Times New Roman" w:hAnsi="Times New Roman"/>
          <w:sz w:val="24"/>
          <w:szCs w:val="24"/>
        </w:rPr>
        <w:t>)</w:t>
      </w:r>
      <w:r w:rsidR="000A0A1F">
        <w:rPr>
          <w:rFonts w:ascii="Times New Roman" w:hAnsi="Times New Roman"/>
          <w:sz w:val="24"/>
          <w:szCs w:val="24"/>
        </w:rPr>
        <w:t xml:space="preserve">, then God </w:t>
      </w:r>
      <w:r w:rsidR="00C82304">
        <w:rPr>
          <w:rFonts w:ascii="Times New Roman" w:hAnsi="Times New Roman"/>
          <w:sz w:val="24"/>
          <w:szCs w:val="24"/>
        </w:rPr>
        <w:t xml:space="preserve">can </w:t>
      </w:r>
      <w:r w:rsidR="000A0A1F">
        <w:rPr>
          <w:rFonts w:ascii="Times New Roman" w:hAnsi="Times New Roman"/>
          <w:sz w:val="24"/>
          <w:szCs w:val="24"/>
        </w:rPr>
        <w:t xml:space="preserve"> be interpreted as the “regnant” subsociety </w:t>
      </w:r>
      <w:r w:rsidR="00626169">
        <w:rPr>
          <w:rFonts w:ascii="Times New Roman" w:hAnsi="Times New Roman"/>
          <w:sz w:val="24"/>
          <w:szCs w:val="24"/>
        </w:rPr>
        <w:t xml:space="preserve">within the </w:t>
      </w:r>
      <w:r w:rsidR="00FF2502">
        <w:rPr>
          <w:rFonts w:ascii="Times New Roman" w:hAnsi="Times New Roman"/>
          <w:sz w:val="24"/>
          <w:szCs w:val="24"/>
        </w:rPr>
        <w:t>stru</w:t>
      </w:r>
      <w:r w:rsidR="00FF2502">
        <w:rPr>
          <w:rFonts w:ascii="Times New Roman" w:hAnsi="Times New Roman"/>
          <w:sz w:val="24"/>
          <w:szCs w:val="24"/>
        </w:rPr>
        <w:t>c</w:t>
      </w:r>
      <w:r w:rsidR="00FF2502">
        <w:rPr>
          <w:rFonts w:ascii="Times New Roman" w:hAnsi="Times New Roman"/>
          <w:sz w:val="24"/>
          <w:szCs w:val="24"/>
        </w:rPr>
        <w:t xml:space="preserve">tured society proper to the </w:t>
      </w:r>
      <w:r w:rsidR="00626169">
        <w:rPr>
          <w:rFonts w:ascii="Times New Roman" w:hAnsi="Times New Roman"/>
          <w:sz w:val="24"/>
          <w:szCs w:val="24"/>
        </w:rPr>
        <w:t>God-world relationship</w:t>
      </w:r>
      <w:r w:rsidR="00B35CBA">
        <w:rPr>
          <w:rFonts w:ascii="Times New Roman" w:hAnsi="Times New Roman"/>
          <w:sz w:val="24"/>
          <w:szCs w:val="24"/>
        </w:rPr>
        <w:t xml:space="preserve"> as a whole</w:t>
      </w:r>
      <w:r w:rsidR="00626169">
        <w:rPr>
          <w:rFonts w:ascii="Times New Roman" w:hAnsi="Times New Roman"/>
          <w:sz w:val="24"/>
          <w:szCs w:val="24"/>
        </w:rPr>
        <w:t xml:space="preserve">. </w:t>
      </w:r>
      <w:r w:rsidR="00B35CBA">
        <w:rPr>
          <w:rFonts w:ascii="Times New Roman" w:hAnsi="Times New Roman"/>
          <w:sz w:val="24"/>
          <w:szCs w:val="24"/>
        </w:rPr>
        <w:t>Thus,</w:t>
      </w:r>
      <w:r w:rsidR="000A0A1F">
        <w:rPr>
          <w:rFonts w:ascii="Times New Roman" w:hAnsi="Times New Roman"/>
          <w:sz w:val="24"/>
          <w:szCs w:val="24"/>
        </w:rPr>
        <w:t xml:space="preserve"> </w:t>
      </w:r>
      <w:r w:rsidR="00626169">
        <w:rPr>
          <w:rFonts w:ascii="Times New Roman" w:hAnsi="Times New Roman"/>
          <w:sz w:val="24"/>
          <w:szCs w:val="24"/>
        </w:rPr>
        <w:t>like the soul or mind in a human being</w:t>
      </w:r>
      <w:r w:rsidR="00B35CBA">
        <w:rPr>
          <w:rFonts w:ascii="Times New Roman" w:hAnsi="Times New Roman"/>
          <w:sz w:val="24"/>
          <w:szCs w:val="24"/>
        </w:rPr>
        <w:t xml:space="preserve">, </w:t>
      </w:r>
      <w:r w:rsidR="00626169">
        <w:rPr>
          <w:rFonts w:ascii="Times New Roman" w:hAnsi="Times New Roman"/>
          <w:sz w:val="24"/>
          <w:szCs w:val="24"/>
        </w:rPr>
        <w:t xml:space="preserve"> </w:t>
      </w:r>
      <w:r w:rsidR="000A0A1F">
        <w:rPr>
          <w:rFonts w:ascii="Times New Roman" w:hAnsi="Times New Roman"/>
          <w:sz w:val="24"/>
          <w:szCs w:val="24"/>
        </w:rPr>
        <w:t xml:space="preserve">God </w:t>
      </w:r>
      <w:r w:rsidR="00626169">
        <w:rPr>
          <w:rFonts w:ascii="Times New Roman" w:hAnsi="Times New Roman"/>
          <w:sz w:val="24"/>
          <w:szCs w:val="24"/>
        </w:rPr>
        <w:t>communicate</w:t>
      </w:r>
      <w:r w:rsidR="004F5501">
        <w:rPr>
          <w:rFonts w:ascii="Times New Roman" w:hAnsi="Times New Roman"/>
          <w:sz w:val="24"/>
          <w:szCs w:val="24"/>
        </w:rPr>
        <w:t>s</w:t>
      </w:r>
      <w:r w:rsidR="00626169">
        <w:rPr>
          <w:rFonts w:ascii="Times New Roman" w:hAnsi="Times New Roman"/>
          <w:sz w:val="24"/>
          <w:szCs w:val="24"/>
        </w:rPr>
        <w:t xml:space="preserve">  a unifying pattern of operation or common element of form to all the finite subsoci</w:t>
      </w:r>
      <w:r w:rsidR="00626169">
        <w:rPr>
          <w:rFonts w:ascii="Times New Roman" w:hAnsi="Times New Roman"/>
          <w:sz w:val="24"/>
          <w:szCs w:val="24"/>
        </w:rPr>
        <w:t>e</w:t>
      </w:r>
      <w:r w:rsidR="00626169">
        <w:rPr>
          <w:rFonts w:ascii="Times New Roman" w:hAnsi="Times New Roman"/>
          <w:sz w:val="24"/>
          <w:szCs w:val="24"/>
        </w:rPr>
        <w:t xml:space="preserve">ties of actual entities that together constitute the world of creation.  In turn, God as the regnant subsociety within the </w:t>
      </w:r>
      <w:r w:rsidR="00FF2502">
        <w:rPr>
          <w:rFonts w:ascii="Times New Roman" w:hAnsi="Times New Roman"/>
          <w:sz w:val="24"/>
          <w:szCs w:val="24"/>
        </w:rPr>
        <w:t xml:space="preserve">structured society proper to the </w:t>
      </w:r>
      <w:r w:rsidR="00626169">
        <w:rPr>
          <w:rFonts w:ascii="Times New Roman" w:hAnsi="Times New Roman"/>
          <w:sz w:val="24"/>
          <w:szCs w:val="24"/>
        </w:rPr>
        <w:t xml:space="preserve">God-world relationship </w:t>
      </w:r>
      <w:r w:rsidR="00B35CBA">
        <w:rPr>
          <w:rFonts w:ascii="Times New Roman" w:hAnsi="Times New Roman"/>
          <w:sz w:val="24"/>
          <w:szCs w:val="24"/>
        </w:rPr>
        <w:t xml:space="preserve">as a whole </w:t>
      </w:r>
      <w:r w:rsidR="00FF2502">
        <w:rPr>
          <w:rFonts w:ascii="Times New Roman" w:hAnsi="Times New Roman"/>
          <w:sz w:val="24"/>
          <w:szCs w:val="24"/>
        </w:rPr>
        <w:t>receive</w:t>
      </w:r>
      <w:r w:rsidR="004F5501">
        <w:rPr>
          <w:rFonts w:ascii="Times New Roman" w:hAnsi="Times New Roman"/>
          <w:sz w:val="24"/>
          <w:szCs w:val="24"/>
        </w:rPr>
        <w:t>s</w:t>
      </w:r>
      <w:r w:rsidR="00FF2502">
        <w:rPr>
          <w:rFonts w:ascii="Times New Roman" w:hAnsi="Times New Roman"/>
          <w:sz w:val="24"/>
          <w:szCs w:val="24"/>
        </w:rPr>
        <w:t xml:space="preserve"> “a peculiar richness of inhe</w:t>
      </w:r>
      <w:r w:rsidR="00FF2502">
        <w:rPr>
          <w:rFonts w:ascii="Times New Roman" w:hAnsi="Times New Roman"/>
          <w:sz w:val="24"/>
          <w:szCs w:val="24"/>
        </w:rPr>
        <w:t>r</w:t>
      </w:r>
      <w:r w:rsidR="00FF2502">
        <w:rPr>
          <w:rFonts w:ascii="Times New Roman" w:hAnsi="Times New Roman"/>
          <w:sz w:val="24"/>
          <w:szCs w:val="24"/>
        </w:rPr>
        <w:t>itance” of information from the world of creation</w:t>
      </w:r>
      <w:r w:rsidR="00407EBC">
        <w:rPr>
          <w:rFonts w:ascii="Times New Roman" w:hAnsi="Times New Roman"/>
          <w:sz w:val="24"/>
          <w:szCs w:val="24"/>
        </w:rPr>
        <w:t xml:space="preserve"> (Whitehead 1978, 109)</w:t>
      </w:r>
      <w:r w:rsidR="00FF2502">
        <w:rPr>
          <w:rFonts w:ascii="Times New Roman" w:hAnsi="Times New Roman"/>
          <w:sz w:val="24"/>
          <w:szCs w:val="24"/>
        </w:rPr>
        <w:t xml:space="preserve">. God and the world </w:t>
      </w:r>
      <w:r w:rsidR="004F5501">
        <w:rPr>
          <w:rFonts w:ascii="Times New Roman" w:hAnsi="Times New Roman"/>
          <w:sz w:val="24"/>
          <w:szCs w:val="24"/>
        </w:rPr>
        <w:t>are</w:t>
      </w:r>
      <w:r w:rsidR="00FF2502">
        <w:rPr>
          <w:rFonts w:ascii="Times New Roman" w:hAnsi="Times New Roman"/>
          <w:sz w:val="24"/>
          <w:szCs w:val="24"/>
        </w:rPr>
        <w:t xml:space="preserve"> dynamically interrela</w:t>
      </w:r>
      <w:r w:rsidR="00FF2502">
        <w:rPr>
          <w:rFonts w:ascii="Times New Roman" w:hAnsi="Times New Roman"/>
          <w:sz w:val="24"/>
          <w:szCs w:val="24"/>
        </w:rPr>
        <w:t>t</w:t>
      </w:r>
      <w:r w:rsidR="00FF2502">
        <w:rPr>
          <w:rFonts w:ascii="Times New Roman" w:hAnsi="Times New Roman"/>
          <w:sz w:val="24"/>
          <w:szCs w:val="24"/>
        </w:rPr>
        <w:t xml:space="preserve">ed as </w:t>
      </w:r>
      <w:r w:rsidR="000A19C3">
        <w:rPr>
          <w:rFonts w:ascii="Times New Roman" w:hAnsi="Times New Roman"/>
          <w:sz w:val="24"/>
          <w:szCs w:val="24"/>
        </w:rPr>
        <w:t xml:space="preserve">ongoing </w:t>
      </w:r>
      <w:r w:rsidR="00FF2502">
        <w:rPr>
          <w:rFonts w:ascii="Times New Roman" w:hAnsi="Times New Roman"/>
          <w:sz w:val="24"/>
          <w:szCs w:val="24"/>
        </w:rPr>
        <w:t xml:space="preserve">co-constituents of the </w:t>
      </w:r>
      <w:r w:rsidR="00B35CBA">
        <w:rPr>
          <w:rFonts w:ascii="Times New Roman" w:hAnsi="Times New Roman"/>
          <w:sz w:val="24"/>
          <w:szCs w:val="24"/>
        </w:rPr>
        <w:t>Kingdom of God, the higher-order</w:t>
      </w:r>
      <w:r w:rsidR="00FF2502">
        <w:rPr>
          <w:rFonts w:ascii="Times New Roman" w:hAnsi="Times New Roman"/>
          <w:sz w:val="24"/>
          <w:szCs w:val="24"/>
        </w:rPr>
        <w:t xml:space="preserve"> social reality of the God-world relationship</w:t>
      </w:r>
      <w:r w:rsidR="00B35CBA">
        <w:rPr>
          <w:rFonts w:ascii="Times New Roman" w:hAnsi="Times New Roman"/>
          <w:sz w:val="24"/>
          <w:szCs w:val="24"/>
        </w:rPr>
        <w:t xml:space="preserve">, </w:t>
      </w:r>
      <w:r w:rsidR="00FF2502">
        <w:rPr>
          <w:rFonts w:ascii="Times New Roman" w:hAnsi="Times New Roman"/>
          <w:sz w:val="24"/>
          <w:szCs w:val="24"/>
        </w:rPr>
        <w:t xml:space="preserve"> and yet be </w:t>
      </w:r>
      <w:r w:rsidR="00C82304">
        <w:rPr>
          <w:rFonts w:ascii="Times New Roman" w:hAnsi="Times New Roman"/>
          <w:sz w:val="24"/>
          <w:szCs w:val="24"/>
        </w:rPr>
        <w:t>ontolog</w:t>
      </w:r>
      <w:r w:rsidR="00C82304">
        <w:rPr>
          <w:rFonts w:ascii="Times New Roman" w:hAnsi="Times New Roman"/>
          <w:sz w:val="24"/>
          <w:szCs w:val="24"/>
        </w:rPr>
        <w:t>i</w:t>
      </w:r>
      <w:r w:rsidR="00C82304">
        <w:rPr>
          <w:rFonts w:ascii="Times New Roman" w:hAnsi="Times New Roman"/>
          <w:sz w:val="24"/>
          <w:szCs w:val="24"/>
        </w:rPr>
        <w:t xml:space="preserve">cally </w:t>
      </w:r>
      <w:r w:rsidR="00FF2502">
        <w:rPr>
          <w:rFonts w:ascii="Times New Roman" w:hAnsi="Times New Roman"/>
          <w:sz w:val="24"/>
          <w:szCs w:val="24"/>
        </w:rPr>
        <w:t xml:space="preserve">distinct from one another </w:t>
      </w:r>
      <w:r w:rsidR="008326EB">
        <w:rPr>
          <w:rFonts w:ascii="Times New Roman" w:hAnsi="Times New Roman"/>
          <w:sz w:val="24"/>
          <w:szCs w:val="24"/>
        </w:rPr>
        <w:t xml:space="preserve">as its </w:t>
      </w:r>
      <w:r w:rsidR="00FF2502">
        <w:rPr>
          <w:rFonts w:ascii="Times New Roman" w:hAnsi="Times New Roman"/>
          <w:sz w:val="24"/>
          <w:szCs w:val="24"/>
        </w:rPr>
        <w:t>constituent parts or members.</w:t>
      </w:r>
    </w:p>
    <w:p w:rsidR="00FF2502" w:rsidRDefault="00FF2502" w:rsidP="00FF2502">
      <w:pPr>
        <w:spacing w:line="480" w:lineRule="auto"/>
        <w:ind w:firstLine="720"/>
        <w:rPr>
          <w:rFonts w:ascii="Times New Roman" w:hAnsi="Times New Roman"/>
          <w:sz w:val="24"/>
          <w:szCs w:val="24"/>
        </w:rPr>
      </w:pPr>
    </w:p>
    <w:p w:rsidR="00090E90" w:rsidRDefault="008326EB" w:rsidP="00090E90">
      <w:pPr>
        <w:spacing w:line="480" w:lineRule="auto"/>
        <w:ind w:firstLine="720"/>
        <w:rPr>
          <w:rFonts w:ascii="Times New Roman" w:hAnsi="Times New Roman"/>
          <w:sz w:val="24"/>
          <w:szCs w:val="24"/>
        </w:rPr>
      </w:pPr>
      <w:r>
        <w:rPr>
          <w:rFonts w:ascii="Times New Roman" w:hAnsi="Times New Roman"/>
          <w:sz w:val="24"/>
          <w:szCs w:val="24"/>
        </w:rPr>
        <w:t xml:space="preserve">But does this mean that the God-world relationship is a social reality even bigger than or greater than God </w:t>
      </w:r>
      <w:r w:rsidR="004F5501">
        <w:rPr>
          <w:rFonts w:ascii="Times New Roman" w:hAnsi="Times New Roman"/>
          <w:sz w:val="24"/>
          <w:szCs w:val="24"/>
        </w:rPr>
        <w:t xml:space="preserve">alone </w:t>
      </w:r>
      <w:r>
        <w:rPr>
          <w:rFonts w:ascii="Times New Roman" w:hAnsi="Times New Roman"/>
          <w:sz w:val="24"/>
          <w:szCs w:val="24"/>
        </w:rPr>
        <w:t xml:space="preserve">as Creator of the world? The answer </w:t>
      </w:r>
      <w:r w:rsidR="004F5501">
        <w:rPr>
          <w:rFonts w:ascii="Times New Roman" w:hAnsi="Times New Roman"/>
          <w:sz w:val="24"/>
          <w:szCs w:val="24"/>
        </w:rPr>
        <w:t>is</w:t>
      </w:r>
      <w:r>
        <w:rPr>
          <w:rFonts w:ascii="Times New Roman" w:hAnsi="Times New Roman"/>
          <w:sz w:val="24"/>
          <w:szCs w:val="24"/>
        </w:rPr>
        <w:t xml:space="preserve"> yes, although with some careful qualifications.  First of all, one must assume that the world originally came into existence and </w:t>
      </w:r>
      <w:r>
        <w:rPr>
          <w:rFonts w:ascii="Times New Roman" w:hAnsi="Times New Roman"/>
          <w:sz w:val="24"/>
          <w:szCs w:val="24"/>
        </w:rPr>
        <w:lastRenderedPageBreak/>
        <w:t xml:space="preserve">even now continues to exist within God’s </w:t>
      </w:r>
      <w:r w:rsidR="00B42477">
        <w:rPr>
          <w:rFonts w:ascii="Times New Roman" w:hAnsi="Times New Roman"/>
          <w:sz w:val="24"/>
          <w:szCs w:val="24"/>
        </w:rPr>
        <w:t>unbounded</w:t>
      </w:r>
      <w:r>
        <w:rPr>
          <w:rFonts w:ascii="Times New Roman" w:hAnsi="Times New Roman"/>
          <w:sz w:val="24"/>
          <w:szCs w:val="24"/>
        </w:rPr>
        <w:t xml:space="preserve"> field of activity as Infinite Being. </w:t>
      </w:r>
      <w:r w:rsidR="009C239E">
        <w:rPr>
          <w:rFonts w:ascii="Times New Roman" w:hAnsi="Times New Roman"/>
          <w:sz w:val="24"/>
          <w:szCs w:val="24"/>
        </w:rPr>
        <w:t>Secon</w:t>
      </w:r>
      <w:r w:rsidR="009C239E">
        <w:rPr>
          <w:rFonts w:ascii="Times New Roman" w:hAnsi="Times New Roman"/>
          <w:sz w:val="24"/>
          <w:szCs w:val="24"/>
        </w:rPr>
        <w:t>d</w:t>
      </w:r>
      <w:r w:rsidR="009C239E">
        <w:rPr>
          <w:rFonts w:ascii="Times New Roman" w:hAnsi="Times New Roman"/>
          <w:sz w:val="24"/>
          <w:szCs w:val="24"/>
        </w:rPr>
        <w:t>ly, b</w:t>
      </w:r>
      <w:r>
        <w:rPr>
          <w:rFonts w:ascii="Times New Roman" w:hAnsi="Times New Roman"/>
          <w:sz w:val="24"/>
          <w:szCs w:val="24"/>
        </w:rPr>
        <w:t xml:space="preserve">y a primordial free decision on God’s part, </w:t>
      </w:r>
      <w:r w:rsidR="009C239E">
        <w:rPr>
          <w:rFonts w:ascii="Times New Roman" w:hAnsi="Times New Roman"/>
          <w:sz w:val="24"/>
          <w:szCs w:val="24"/>
        </w:rPr>
        <w:t>th</w:t>
      </w:r>
      <w:r w:rsidR="00B35CBA">
        <w:rPr>
          <w:rFonts w:ascii="Times New Roman" w:hAnsi="Times New Roman"/>
          <w:sz w:val="24"/>
          <w:szCs w:val="24"/>
        </w:rPr>
        <w:t>is</w:t>
      </w:r>
      <w:r w:rsidR="009C239E">
        <w:rPr>
          <w:rFonts w:ascii="Times New Roman" w:hAnsi="Times New Roman"/>
          <w:sz w:val="24"/>
          <w:szCs w:val="24"/>
        </w:rPr>
        <w:t xml:space="preserve"> divine field of activity </w:t>
      </w:r>
      <w:r w:rsidR="007779D7">
        <w:rPr>
          <w:rFonts w:ascii="Times New Roman" w:hAnsi="Times New Roman"/>
          <w:sz w:val="24"/>
          <w:szCs w:val="24"/>
        </w:rPr>
        <w:t xml:space="preserve">proper to God’s own  being and operation </w:t>
      </w:r>
      <w:r w:rsidR="00152678">
        <w:rPr>
          <w:rFonts w:ascii="Times New Roman" w:hAnsi="Times New Roman"/>
          <w:sz w:val="24"/>
          <w:szCs w:val="24"/>
        </w:rPr>
        <w:t>has become</w:t>
      </w:r>
      <w:r w:rsidR="004F5501">
        <w:rPr>
          <w:rFonts w:ascii="Times New Roman" w:hAnsi="Times New Roman"/>
          <w:sz w:val="24"/>
          <w:szCs w:val="24"/>
        </w:rPr>
        <w:t xml:space="preserve"> the ontological ground or vital source for all</w:t>
      </w:r>
      <w:r w:rsidR="009C239E">
        <w:rPr>
          <w:rFonts w:ascii="Times New Roman" w:hAnsi="Times New Roman"/>
          <w:sz w:val="24"/>
          <w:szCs w:val="24"/>
        </w:rPr>
        <w:t xml:space="preserve"> the interrela</w:t>
      </w:r>
      <w:r w:rsidR="009C239E">
        <w:rPr>
          <w:rFonts w:ascii="Times New Roman" w:hAnsi="Times New Roman"/>
          <w:sz w:val="24"/>
          <w:szCs w:val="24"/>
        </w:rPr>
        <w:t>t</w:t>
      </w:r>
      <w:r w:rsidR="009C239E">
        <w:rPr>
          <w:rFonts w:ascii="Times New Roman" w:hAnsi="Times New Roman"/>
          <w:sz w:val="24"/>
          <w:szCs w:val="24"/>
        </w:rPr>
        <w:t>ed fields of activity proper to the world of creation.  Unlike the mind or soul within a human being, therefore, God did not emerge out of all the interr</w:t>
      </w:r>
      <w:r w:rsidR="009C239E">
        <w:rPr>
          <w:rFonts w:ascii="Times New Roman" w:hAnsi="Times New Roman"/>
          <w:sz w:val="24"/>
          <w:szCs w:val="24"/>
        </w:rPr>
        <w:t>e</w:t>
      </w:r>
      <w:r w:rsidR="009C239E">
        <w:rPr>
          <w:rFonts w:ascii="Times New Roman" w:hAnsi="Times New Roman"/>
          <w:sz w:val="24"/>
          <w:szCs w:val="24"/>
        </w:rPr>
        <w:t xml:space="preserve">lated processes </w:t>
      </w:r>
      <w:r w:rsidR="007779D7">
        <w:rPr>
          <w:rFonts w:ascii="Times New Roman" w:hAnsi="Times New Roman"/>
          <w:sz w:val="24"/>
          <w:szCs w:val="24"/>
        </w:rPr>
        <w:t>proper to</w:t>
      </w:r>
      <w:r w:rsidR="009C239E">
        <w:rPr>
          <w:rFonts w:ascii="Times New Roman" w:hAnsi="Times New Roman"/>
          <w:sz w:val="24"/>
          <w:szCs w:val="24"/>
        </w:rPr>
        <w:t xml:space="preserve"> the world as the “body” of God.  Rather the world as the “body” or contingent self-expression of God in space and time emerged out of the antecedent reality of God</w:t>
      </w:r>
      <w:r w:rsidR="004F5501">
        <w:rPr>
          <w:rFonts w:ascii="Times New Roman" w:hAnsi="Times New Roman"/>
          <w:sz w:val="24"/>
          <w:szCs w:val="24"/>
        </w:rPr>
        <w:t xml:space="preserve">, in particular out of the divine field of activity proper to God’s own independent existence and activity.  </w:t>
      </w:r>
      <w:r w:rsidR="00090E90">
        <w:rPr>
          <w:rFonts w:ascii="Times New Roman" w:hAnsi="Times New Roman"/>
          <w:sz w:val="24"/>
          <w:szCs w:val="24"/>
        </w:rPr>
        <w:t>In effect, then,  God</w:t>
      </w:r>
      <w:r w:rsidR="00157475">
        <w:rPr>
          <w:rFonts w:ascii="Times New Roman" w:hAnsi="Times New Roman"/>
          <w:sz w:val="24"/>
          <w:szCs w:val="24"/>
        </w:rPr>
        <w:t xml:space="preserve"> and the world of creation co-exist in </w:t>
      </w:r>
      <w:r w:rsidR="00090E90">
        <w:rPr>
          <w:rFonts w:ascii="Times New Roman" w:hAnsi="Times New Roman"/>
          <w:sz w:val="24"/>
          <w:szCs w:val="24"/>
        </w:rPr>
        <w:t>an ongoing intersubje</w:t>
      </w:r>
      <w:r w:rsidR="00090E90">
        <w:rPr>
          <w:rFonts w:ascii="Times New Roman" w:hAnsi="Times New Roman"/>
          <w:sz w:val="24"/>
          <w:szCs w:val="24"/>
        </w:rPr>
        <w:t>c</w:t>
      </w:r>
      <w:r w:rsidR="00090E90">
        <w:rPr>
          <w:rFonts w:ascii="Times New Roman" w:hAnsi="Times New Roman"/>
          <w:sz w:val="24"/>
          <w:szCs w:val="24"/>
        </w:rPr>
        <w:t>tive “We” relation</w:t>
      </w:r>
      <w:r w:rsidR="00157475">
        <w:rPr>
          <w:rFonts w:ascii="Times New Roman" w:hAnsi="Times New Roman"/>
          <w:sz w:val="24"/>
          <w:szCs w:val="24"/>
        </w:rPr>
        <w:t xml:space="preserve">. </w:t>
      </w:r>
      <w:r w:rsidR="00090E90">
        <w:rPr>
          <w:rFonts w:ascii="Times New Roman" w:hAnsi="Times New Roman"/>
          <w:sz w:val="24"/>
          <w:szCs w:val="24"/>
        </w:rPr>
        <w:t xml:space="preserve">God freely chooses to share the divine life with creatures and creatures (above all, human beings) are free to accept or reject that offer of divine life. As a result, not God alone nor the world </w:t>
      </w:r>
      <w:r w:rsidR="003341AC">
        <w:rPr>
          <w:rFonts w:ascii="Times New Roman" w:hAnsi="Times New Roman"/>
          <w:sz w:val="24"/>
          <w:szCs w:val="24"/>
        </w:rPr>
        <w:t>by itself</w:t>
      </w:r>
      <w:r w:rsidR="00090E90">
        <w:rPr>
          <w:rFonts w:ascii="Times New Roman" w:hAnsi="Times New Roman"/>
          <w:sz w:val="24"/>
          <w:szCs w:val="24"/>
        </w:rPr>
        <w:t xml:space="preserve"> as a</w:t>
      </w:r>
      <w:r w:rsidR="00157475">
        <w:rPr>
          <w:rFonts w:ascii="Times New Roman" w:hAnsi="Times New Roman"/>
          <w:sz w:val="24"/>
          <w:szCs w:val="24"/>
        </w:rPr>
        <w:t>n indepen</w:t>
      </w:r>
      <w:r w:rsidR="00157475">
        <w:rPr>
          <w:rFonts w:ascii="Times New Roman" w:hAnsi="Times New Roman"/>
          <w:sz w:val="24"/>
          <w:szCs w:val="24"/>
        </w:rPr>
        <w:t>d</w:t>
      </w:r>
      <w:r w:rsidR="00157475">
        <w:rPr>
          <w:rFonts w:ascii="Times New Roman" w:hAnsi="Times New Roman"/>
          <w:sz w:val="24"/>
          <w:szCs w:val="24"/>
        </w:rPr>
        <w:t>ent</w:t>
      </w:r>
      <w:r w:rsidR="00090E90">
        <w:rPr>
          <w:rFonts w:ascii="Times New Roman" w:hAnsi="Times New Roman"/>
          <w:sz w:val="24"/>
          <w:szCs w:val="24"/>
        </w:rPr>
        <w:t xml:space="preserve"> cosmic process represents Ultimate Reality.  Only God and the world  together </w:t>
      </w:r>
      <w:r w:rsidR="003341AC">
        <w:rPr>
          <w:rFonts w:ascii="Times New Roman" w:hAnsi="Times New Roman"/>
          <w:sz w:val="24"/>
          <w:szCs w:val="24"/>
        </w:rPr>
        <w:t>const</w:t>
      </w:r>
      <w:r w:rsidR="003341AC">
        <w:rPr>
          <w:rFonts w:ascii="Times New Roman" w:hAnsi="Times New Roman"/>
          <w:sz w:val="24"/>
          <w:szCs w:val="24"/>
        </w:rPr>
        <w:t>i</w:t>
      </w:r>
      <w:r w:rsidR="003341AC">
        <w:rPr>
          <w:rFonts w:ascii="Times New Roman" w:hAnsi="Times New Roman"/>
          <w:sz w:val="24"/>
          <w:szCs w:val="24"/>
        </w:rPr>
        <w:t>tute</w:t>
      </w:r>
      <w:r w:rsidR="00090E90">
        <w:rPr>
          <w:rFonts w:ascii="Times New Roman" w:hAnsi="Times New Roman"/>
          <w:sz w:val="24"/>
          <w:szCs w:val="24"/>
        </w:rPr>
        <w:t xml:space="preserve"> Ultimate Reality in the fullest sense.  </w:t>
      </w:r>
    </w:p>
    <w:p w:rsidR="00090E90" w:rsidRDefault="00090E90" w:rsidP="00090E90">
      <w:pPr>
        <w:spacing w:line="480" w:lineRule="auto"/>
        <w:ind w:firstLine="720"/>
        <w:rPr>
          <w:rFonts w:ascii="Times New Roman" w:hAnsi="Times New Roman"/>
          <w:sz w:val="24"/>
          <w:szCs w:val="24"/>
        </w:rPr>
      </w:pPr>
    </w:p>
    <w:p w:rsidR="006E122B" w:rsidRDefault="00342519" w:rsidP="00FF2502">
      <w:pPr>
        <w:spacing w:line="480" w:lineRule="auto"/>
        <w:ind w:firstLine="720"/>
        <w:rPr>
          <w:rFonts w:ascii="Times New Roman" w:hAnsi="Times New Roman"/>
          <w:sz w:val="24"/>
          <w:szCs w:val="24"/>
        </w:rPr>
      </w:pPr>
      <w:r>
        <w:rPr>
          <w:rFonts w:ascii="Times New Roman" w:hAnsi="Times New Roman"/>
          <w:sz w:val="24"/>
          <w:szCs w:val="24"/>
        </w:rPr>
        <w:t xml:space="preserve">Whitehead’s  vision of the “consequent nature” of God in </w:t>
      </w:r>
      <w:r>
        <w:rPr>
          <w:rFonts w:ascii="Times New Roman" w:hAnsi="Times New Roman"/>
          <w:i/>
          <w:sz w:val="24"/>
          <w:szCs w:val="24"/>
        </w:rPr>
        <w:t>Process and Reality</w:t>
      </w:r>
      <w:r>
        <w:rPr>
          <w:rFonts w:ascii="Times New Roman" w:hAnsi="Times New Roman"/>
          <w:sz w:val="24"/>
          <w:szCs w:val="24"/>
        </w:rPr>
        <w:t xml:space="preserve"> corr</w:t>
      </w:r>
      <w:r>
        <w:rPr>
          <w:rFonts w:ascii="Times New Roman" w:hAnsi="Times New Roman"/>
          <w:sz w:val="24"/>
          <w:szCs w:val="24"/>
        </w:rPr>
        <w:t>e</w:t>
      </w:r>
      <w:r>
        <w:rPr>
          <w:rFonts w:ascii="Times New Roman" w:hAnsi="Times New Roman"/>
          <w:sz w:val="24"/>
          <w:szCs w:val="24"/>
        </w:rPr>
        <w:t>sponds in some measure to this understanding of Ultimate Reality as an all-comprehensive socially organized reality</w:t>
      </w:r>
      <w:r w:rsidR="003341AC">
        <w:rPr>
          <w:rFonts w:ascii="Times New Roman" w:hAnsi="Times New Roman"/>
          <w:sz w:val="24"/>
          <w:szCs w:val="24"/>
        </w:rPr>
        <w:t xml:space="preserve"> since </w:t>
      </w:r>
      <w:r w:rsidR="00157475">
        <w:rPr>
          <w:rFonts w:ascii="Times New Roman" w:hAnsi="Times New Roman"/>
          <w:sz w:val="24"/>
          <w:szCs w:val="24"/>
        </w:rPr>
        <w:t>the divine consequent nature brings together  moment by moment  all the diverse events that have just taken place in the finite world</w:t>
      </w:r>
      <w:r w:rsidR="00F9716B">
        <w:rPr>
          <w:rFonts w:ascii="Times New Roman" w:hAnsi="Times New Roman"/>
          <w:sz w:val="24"/>
          <w:szCs w:val="24"/>
        </w:rPr>
        <w:t xml:space="preserve"> into a harmonious unity</w:t>
      </w:r>
      <w:r w:rsidR="00407EBC">
        <w:rPr>
          <w:rFonts w:ascii="Times New Roman" w:hAnsi="Times New Roman"/>
          <w:sz w:val="24"/>
          <w:szCs w:val="24"/>
        </w:rPr>
        <w:t xml:space="preserve"> (</w:t>
      </w:r>
      <w:r w:rsidR="00913092">
        <w:rPr>
          <w:rFonts w:ascii="Times New Roman" w:hAnsi="Times New Roman"/>
          <w:sz w:val="24"/>
          <w:szCs w:val="24"/>
        </w:rPr>
        <w:t>W</w:t>
      </w:r>
      <w:r w:rsidR="00407EBC">
        <w:rPr>
          <w:rFonts w:ascii="Times New Roman" w:hAnsi="Times New Roman"/>
          <w:sz w:val="24"/>
          <w:szCs w:val="24"/>
        </w:rPr>
        <w:t>hitehead 1978, 346).</w:t>
      </w:r>
      <w:r>
        <w:rPr>
          <w:rFonts w:ascii="Times New Roman" w:hAnsi="Times New Roman"/>
          <w:sz w:val="24"/>
          <w:szCs w:val="24"/>
        </w:rPr>
        <w:t xml:space="preserve">  But a Trinitarian unde</w:t>
      </w:r>
      <w:r>
        <w:rPr>
          <w:rFonts w:ascii="Times New Roman" w:hAnsi="Times New Roman"/>
          <w:sz w:val="24"/>
          <w:szCs w:val="24"/>
        </w:rPr>
        <w:t>r</w:t>
      </w:r>
      <w:r>
        <w:rPr>
          <w:rFonts w:ascii="Times New Roman" w:hAnsi="Times New Roman"/>
          <w:sz w:val="24"/>
          <w:szCs w:val="24"/>
        </w:rPr>
        <w:t xml:space="preserve">standing of God </w:t>
      </w:r>
      <w:r w:rsidR="003341AC">
        <w:rPr>
          <w:rFonts w:ascii="Times New Roman" w:hAnsi="Times New Roman"/>
          <w:sz w:val="24"/>
          <w:szCs w:val="24"/>
        </w:rPr>
        <w:t xml:space="preserve">such as </w:t>
      </w:r>
      <w:r w:rsidR="003341AC" w:rsidRPr="003341AC">
        <w:rPr>
          <w:rFonts w:ascii="Times New Roman" w:hAnsi="Times New Roman"/>
          <w:sz w:val="24"/>
          <w:szCs w:val="24"/>
        </w:rPr>
        <w:t xml:space="preserve">Gunton </w:t>
      </w:r>
      <w:r w:rsidR="003341AC">
        <w:rPr>
          <w:rFonts w:ascii="Times New Roman" w:hAnsi="Times New Roman"/>
          <w:sz w:val="24"/>
          <w:szCs w:val="24"/>
        </w:rPr>
        <w:t xml:space="preserve">proposes in </w:t>
      </w:r>
      <w:r w:rsidR="003341AC">
        <w:rPr>
          <w:rFonts w:ascii="Times New Roman" w:hAnsi="Times New Roman"/>
          <w:i/>
          <w:sz w:val="24"/>
          <w:szCs w:val="24"/>
        </w:rPr>
        <w:t xml:space="preserve"> The One, the Three and the Many </w:t>
      </w:r>
      <w:r w:rsidR="003341AC" w:rsidRPr="003341AC">
        <w:rPr>
          <w:rFonts w:ascii="Times New Roman" w:hAnsi="Times New Roman"/>
          <w:sz w:val="24"/>
          <w:szCs w:val="24"/>
        </w:rPr>
        <w:t>as a model for the God-world relationship is more readily compat</w:t>
      </w:r>
      <w:r w:rsidR="003341AC" w:rsidRPr="003341AC">
        <w:rPr>
          <w:rFonts w:ascii="Times New Roman" w:hAnsi="Times New Roman"/>
          <w:sz w:val="24"/>
          <w:szCs w:val="24"/>
        </w:rPr>
        <w:t>i</w:t>
      </w:r>
      <w:r w:rsidR="003341AC" w:rsidRPr="003341AC">
        <w:rPr>
          <w:rFonts w:ascii="Times New Roman" w:hAnsi="Times New Roman"/>
          <w:sz w:val="24"/>
          <w:szCs w:val="24"/>
        </w:rPr>
        <w:t>ble with this</w:t>
      </w:r>
      <w:r w:rsidR="003341AC">
        <w:rPr>
          <w:rFonts w:ascii="Times New Roman" w:hAnsi="Times New Roman"/>
          <w:sz w:val="24"/>
          <w:szCs w:val="24"/>
        </w:rPr>
        <w:t xml:space="preserve"> understanding of panenth</w:t>
      </w:r>
      <w:r w:rsidR="003341AC">
        <w:rPr>
          <w:rFonts w:ascii="Times New Roman" w:hAnsi="Times New Roman"/>
          <w:sz w:val="24"/>
          <w:szCs w:val="24"/>
        </w:rPr>
        <w:t>e</w:t>
      </w:r>
      <w:r w:rsidR="003341AC">
        <w:rPr>
          <w:rFonts w:ascii="Times New Roman" w:hAnsi="Times New Roman"/>
          <w:sz w:val="24"/>
          <w:szCs w:val="24"/>
        </w:rPr>
        <w:t xml:space="preserve">ism as an all-encompassing </w:t>
      </w:r>
      <w:r w:rsidR="001A451C">
        <w:rPr>
          <w:rFonts w:ascii="Times New Roman" w:hAnsi="Times New Roman"/>
          <w:sz w:val="24"/>
          <w:szCs w:val="24"/>
        </w:rPr>
        <w:t xml:space="preserve">social reality since </w:t>
      </w:r>
      <w:r w:rsidR="00157475">
        <w:rPr>
          <w:rFonts w:ascii="Times New Roman" w:hAnsi="Times New Roman"/>
          <w:sz w:val="24"/>
          <w:szCs w:val="24"/>
        </w:rPr>
        <w:t xml:space="preserve">the triune </w:t>
      </w:r>
      <w:r w:rsidR="001A451C">
        <w:rPr>
          <w:rFonts w:ascii="Times New Roman" w:hAnsi="Times New Roman"/>
          <w:sz w:val="24"/>
          <w:szCs w:val="24"/>
        </w:rPr>
        <w:t xml:space="preserve">God </w:t>
      </w:r>
      <w:r w:rsidR="00854581">
        <w:rPr>
          <w:rFonts w:ascii="Times New Roman" w:hAnsi="Times New Roman"/>
          <w:sz w:val="24"/>
          <w:szCs w:val="24"/>
        </w:rPr>
        <w:t xml:space="preserve">as an ongoing community of three divine persons likewise serves as the ground of being for all created entities and their interrelated communities and/or environments.  </w:t>
      </w:r>
      <w:r w:rsidR="001A451C">
        <w:rPr>
          <w:rFonts w:ascii="Times New Roman" w:hAnsi="Times New Roman"/>
          <w:sz w:val="24"/>
          <w:szCs w:val="24"/>
        </w:rPr>
        <w:t xml:space="preserve">Finally, my </w:t>
      </w:r>
      <w:r w:rsidR="00F9716B">
        <w:rPr>
          <w:rFonts w:ascii="Times New Roman" w:hAnsi="Times New Roman"/>
          <w:sz w:val="24"/>
          <w:szCs w:val="24"/>
        </w:rPr>
        <w:t xml:space="preserve">own </w:t>
      </w:r>
      <w:r w:rsidR="004709C4">
        <w:rPr>
          <w:rFonts w:ascii="Times New Roman" w:hAnsi="Times New Roman"/>
          <w:sz w:val="24"/>
          <w:szCs w:val="24"/>
        </w:rPr>
        <w:lastRenderedPageBreak/>
        <w:t>explan</w:t>
      </w:r>
      <w:r w:rsidR="004709C4">
        <w:rPr>
          <w:rFonts w:ascii="Times New Roman" w:hAnsi="Times New Roman"/>
          <w:sz w:val="24"/>
          <w:szCs w:val="24"/>
        </w:rPr>
        <w:t>a</w:t>
      </w:r>
      <w:r w:rsidR="004709C4">
        <w:rPr>
          <w:rFonts w:ascii="Times New Roman" w:hAnsi="Times New Roman"/>
          <w:sz w:val="24"/>
          <w:szCs w:val="24"/>
        </w:rPr>
        <w:t>tion</w:t>
      </w:r>
      <w:r w:rsidR="001A451C">
        <w:rPr>
          <w:rFonts w:ascii="Times New Roman" w:hAnsi="Times New Roman"/>
          <w:sz w:val="24"/>
          <w:szCs w:val="24"/>
        </w:rPr>
        <w:t xml:space="preserve"> of the notion of panentheism </w:t>
      </w:r>
      <w:r w:rsidR="004709C4">
        <w:rPr>
          <w:rFonts w:ascii="Times New Roman" w:hAnsi="Times New Roman"/>
          <w:sz w:val="24"/>
          <w:szCs w:val="24"/>
        </w:rPr>
        <w:t xml:space="preserve">in terms of </w:t>
      </w:r>
      <w:r w:rsidR="001A451C">
        <w:rPr>
          <w:rFonts w:ascii="Times New Roman" w:hAnsi="Times New Roman"/>
          <w:sz w:val="24"/>
          <w:szCs w:val="24"/>
        </w:rPr>
        <w:t xml:space="preserve"> an all-encompassing</w:t>
      </w:r>
      <w:r w:rsidR="00157475">
        <w:rPr>
          <w:rFonts w:ascii="Times New Roman" w:hAnsi="Times New Roman"/>
          <w:sz w:val="24"/>
          <w:szCs w:val="24"/>
        </w:rPr>
        <w:t xml:space="preserve"> </w:t>
      </w:r>
      <w:r w:rsidR="003341AC">
        <w:rPr>
          <w:rFonts w:ascii="Times New Roman" w:hAnsi="Times New Roman"/>
          <w:sz w:val="24"/>
          <w:szCs w:val="24"/>
        </w:rPr>
        <w:t>Whiteheadian structured society</w:t>
      </w:r>
      <w:r w:rsidR="001A451C">
        <w:rPr>
          <w:rFonts w:ascii="Times New Roman" w:hAnsi="Times New Roman"/>
          <w:sz w:val="24"/>
          <w:szCs w:val="24"/>
        </w:rPr>
        <w:t xml:space="preserve"> </w:t>
      </w:r>
      <w:r w:rsidR="00BB673D">
        <w:rPr>
          <w:rFonts w:ascii="Times New Roman" w:hAnsi="Times New Roman"/>
          <w:sz w:val="24"/>
          <w:szCs w:val="24"/>
        </w:rPr>
        <w:t>of dynamically interrelated subsocieties and their constituent subjects of exper</w:t>
      </w:r>
      <w:r w:rsidR="00BB673D">
        <w:rPr>
          <w:rFonts w:ascii="Times New Roman" w:hAnsi="Times New Roman"/>
          <w:sz w:val="24"/>
          <w:szCs w:val="24"/>
        </w:rPr>
        <w:t>i</w:t>
      </w:r>
      <w:r w:rsidR="00BB673D">
        <w:rPr>
          <w:rFonts w:ascii="Times New Roman" w:hAnsi="Times New Roman"/>
          <w:sz w:val="24"/>
          <w:szCs w:val="24"/>
        </w:rPr>
        <w:t xml:space="preserve">ence </w:t>
      </w:r>
      <w:r w:rsidR="001A451C">
        <w:rPr>
          <w:rFonts w:ascii="Times New Roman" w:hAnsi="Times New Roman"/>
          <w:sz w:val="24"/>
          <w:szCs w:val="24"/>
        </w:rPr>
        <w:t xml:space="preserve">works best of all since it alone properly explains how the God-world relationship </w:t>
      </w:r>
      <w:r w:rsidR="004709C4">
        <w:rPr>
          <w:rFonts w:ascii="Times New Roman" w:hAnsi="Times New Roman"/>
          <w:sz w:val="24"/>
          <w:szCs w:val="24"/>
        </w:rPr>
        <w:t xml:space="preserve">consists in </w:t>
      </w:r>
      <w:r w:rsidR="001A451C">
        <w:rPr>
          <w:rFonts w:ascii="Times New Roman" w:hAnsi="Times New Roman"/>
          <w:sz w:val="24"/>
          <w:szCs w:val="24"/>
        </w:rPr>
        <w:t>an intersubjective We</w:t>
      </w:r>
      <w:r w:rsidR="00BB673D">
        <w:rPr>
          <w:rFonts w:ascii="Times New Roman" w:hAnsi="Times New Roman"/>
          <w:sz w:val="24"/>
          <w:szCs w:val="24"/>
        </w:rPr>
        <w:t>-</w:t>
      </w:r>
      <w:r w:rsidR="001A451C">
        <w:rPr>
          <w:rFonts w:ascii="Times New Roman" w:hAnsi="Times New Roman"/>
          <w:sz w:val="24"/>
          <w:szCs w:val="24"/>
        </w:rPr>
        <w:t xml:space="preserve"> relation</w:t>
      </w:r>
      <w:r w:rsidR="00BB673D">
        <w:rPr>
          <w:rFonts w:ascii="Times New Roman" w:hAnsi="Times New Roman"/>
          <w:sz w:val="24"/>
          <w:szCs w:val="24"/>
        </w:rPr>
        <w:t xml:space="preserve"> between the three divine persons and all their cre</w:t>
      </w:r>
      <w:r w:rsidR="00BB673D">
        <w:rPr>
          <w:rFonts w:ascii="Times New Roman" w:hAnsi="Times New Roman"/>
          <w:sz w:val="24"/>
          <w:szCs w:val="24"/>
        </w:rPr>
        <w:t>a</w:t>
      </w:r>
      <w:r w:rsidR="00BB673D">
        <w:rPr>
          <w:rFonts w:ascii="Times New Roman" w:hAnsi="Times New Roman"/>
          <w:sz w:val="24"/>
          <w:szCs w:val="24"/>
        </w:rPr>
        <w:t>tures</w:t>
      </w:r>
      <w:r w:rsidR="00157475">
        <w:rPr>
          <w:rFonts w:ascii="Times New Roman" w:hAnsi="Times New Roman"/>
          <w:sz w:val="24"/>
          <w:szCs w:val="24"/>
        </w:rPr>
        <w:t xml:space="preserve">. </w:t>
      </w:r>
      <w:r w:rsidR="001A451C">
        <w:rPr>
          <w:rFonts w:ascii="Times New Roman" w:hAnsi="Times New Roman"/>
          <w:sz w:val="24"/>
          <w:szCs w:val="24"/>
        </w:rPr>
        <w:t xml:space="preserve"> For, </w:t>
      </w:r>
      <w:r w:rsidR="00BB673D">
        <w:rPr>
          <w:rFonts w:ascii="Times New Roman" w:hAnsi="Times New Roman"/>
          <w:sz w:val="24"/>
          <w:szCs w:val="24"/>
        </w:rPr>
        <w:t xml:space="preserve">if </w:t>
      </w:r>
      <w:r w:rsidR="004709C4">
        <w:rPr>
          <w:rFonts w:ascii="Times New Roman" w:hAnsi="Times New Roman"/>
          <w:sz w:val="24"/>
          <w:szCs w:val="24"/>
        </w:rPr>
        <w:t>“the final real things of which the world is made up” are</w:t>
      </w:r>
      <w:r w:rsidR="001A451C">
        <w:rPr>
          <w:rFonts w:ascii="Times New Roman" w:hAnsi="Times New Roman"/>
          <w:sz w:val="24"/>
          <w:szCs w:val="24"/>
        </w:rPr>
        <w:t xml:space="preserve"> actual entit</w:t>
      </w:r>
      <w:r w:rsidR="004709C4">
        <w:rPr>
          <w:rFonts w:ascii="Times New Roman" w:hAnsi="Times New Roman"/>
          <w:sz w:val="24"/>
          <w:szCs w:val="24"/>
        </w:rPr>
        <w:t>ies</w:t>
      </w:r>
      <w:r w:rsidR="001A451C">
        <w:rPr>
          <w:rFonts w:ascii="Times New Roman" w:hAnsi="Times New Roman"/>
          <w:sz w:val="24"/>
          <w:szCs w:val="24"/>
        </w:rPr>
        <w:t>,  mome</w:t>
      </w:r>
      <w:r w:rsidR="001A451C">
        <w:rPr>
          <w:rFonts w:ascii="Times New Roman" w:hAnsi="Times New Roman"/>
          <w:sz w:val="24"/>
          <w:szCs w:val="24"/>
        </w:rPr>
        <w:t>n</w:t>
      </w:r>
      <w:r w:rsidR="001A451C">
        <w:rPr>
          <w:rFonts w:ascii="Times New Roman" w:hAnsi="Times New Roman"/>
          <w:sz w:val="24"/>
          <w:szCs w:val="24"/>
        </w:rPr>
        <w:t xml:space="preserve">tary </w:t>
      </w:r>
      <w:r w:rsidR="00157475">
        <w:rPr>
          <w:rFonts w:ascii="Times New Roman" w:hAnsi="Times New Roman"/>
          <w:sz w:val="24"/>
          <w:szCs w:val="24"/>
        </w:rPr>
        <w:t>s</w:t>
      </w:r>
      <w:r w:rsidR="001A451C">
        <w:rPr>
          <w:rFonts w:ascii="Times New Roman" w:hAnsi="Times New Roman"/>
          <w:sz w:val="24"/>
          <w:szCs w:val="24"/>
        </w:rPr>
        <w:t>elf-constituting subject</w:t>
      </w:r>
      <w:r w:rsidR="004709C4">
        <w:rPr>
          <w:rFonts w:ascii="Times New Roman" w:hAnsi="Times New Roman"/>
          <w:sz w:val="24"/>
          <w:szCs w:val="24"/>
        </w:rPr>
        <w:t xml:space="preserve">s </w:t>
      </w:r>
      <w:r w:rsidR="001A451C">
        <w:rPr>
          <w:rFonts w:ascii="Times New Roman" w:hAnsi="Times New Roman"/>
          <w:sz w:val="24"/>
          <w:szCs w:val="24"/>
        </w:rPr>
        <w:t xml:space="preserve"> of experience </w:t>
      </w:r>
      <w:r w:rsidR="00157475">
        <w:rPr>
          <w:rFonts w:ascii="Times New Roman" w:hAnsi="Times New Roman"/>
          <w:sz w:val="24"/>
          <w:szCs w:val="24"/>
        </w:rPr>
        <w:t xml:space="preserve">that by their dynamic interrelation from moment to moment provide the governing </w:t>
      </w:r>
      <w:r w:rsidR="004709C4">
        <w:rPr>
          <w:rFonts w:ascii="Times New Roman" w:hAnsi="Times New Roman"/>
          <w:sz w:val="24"/>
          <w:szCs w:val="24"/>
        </w:rPr>
        <w:t xml:space="preserve">structure and mode of operation of </w:t>
      </w:r>
      <w:r w:rsidR="001A451C">
        <w:rPr>
          <w:rFonts w:ascii="Times New Roman" w:hAnsi="Times New Roman"/>
          <w:sz w:val="24"/>
          <w:szCs w:val="24"/>
        </w:rPr>
        <w:t xml:space="preserve">a </w:t>
      </w:r>
      <w:r w:rsidR="00BB673D">
        <w:rPr>
          <w:rFonts w:ascii="Times New Roman" w:hAnsi="Times New Roman"/>
          <w:sz w:val="24"/>
          <w:szCs w:val="24"/>
        </w:rPr>
        <w:t>hierarchically ordered set of subsocieties, then t</w:t>
      </w:r>
      <w:r w:rsidR="006E122B">
        <w:rPr>
          <w:rFonts w:ascii="Times New Roman" w:hAnsi="Times New Roman"/>
          <w:sz w:val="24"/>
          <w:szCs w:val="24"/>
        </w:rPr>
        <w:t xml:space="preserve">he notion of panentheism, everything existing in God and yet retaining its own finite identity, </w:t>
      </w:r>
      <w:r w:rsidR="00797F16">
        <w:rPr>
          <w:rFonts w:ascii="Times New Roman" w:hAnsi="Times New Roman"/>
          <w:sz w:val="24"/>
          <w:szCs w:val="24"/>
        </w:rPr>
        <w:t xml:space="preserve"> </w:t>
      </w:r>
      <w:r w:rsidR="006E122B">
        <w:rPr>
          <w:rFonts w:ascii="Times New Roman" w:hAnsi="Times New Roman"/>
          <w:sz w:val="24"/>
          <w:szCs w:val="24"/>
        </w:rPr>
        <w:t xml:space="preserve">makes eminent good sense in a </w:t>
      </w:r>
      <w:r w:rsidR="0079152B">
        <w:rPr>
          <w:rFonts w:ascii="Times New Roman" w:hAnsi="Times New Roman"/>
          <w:sz w:val="24"/>
          <w:szCs w:val="24"/>
        </w:rPr>
        <w:t xml:space="preserve">process-oriented </w:t>
      </w:r>
      <w:r w:rsidR="006E122B">
        <w:rPr>
          <w:rFonts w:ascii="Times New Roman" w:hAnsi="Times New Roman"/>
          <w:sz w:val="24"/>
          <w:szCs w:val="24"/>
        </w:rPr>
        <w:t>Trinitarian context</w:t>
      </w:r>
      <w:r w:rsidR="00BB673D">
        <w:rPr>
          <w:rFonts w:ascii="Times New Roman" w:hAnsi="Times New Roman"/>
          <w:sz w:val="24"/>
          <w:szCs w:val="24"/>
        </w:rPr>
        <w:t xml:space="preserve">. </w:t>
      </w:r>
      <w:r w:rsidR="006E122B">
        <w:rPr>
          <w:rFonts w:ascii="Times New Roman" w:hAnsi="Times New Roman"/>
          <w:sz w:val="24"/>
          <w:szCs w:val="24"/>
        </w:rPr>
        <w:t xml:space="preserve"> </w:t>
      </w:r>
      <w:r w:rsidR="00797F16">
        <w:rPr>
          <w:rFonts w:ascii="Times New Roman" w:hAnsi="Times New Roman"/>
          <w:sz w:val="24"/>
          <w:szCs w:val="24"/>
        </w:rPr>
        <w:t xml:space="preserve">At the same time, as a hypothesis grounded in a particular faith belief, </w:t>
      </w:r>
      <w:r w:rsidR="00154FE3">
        <w:rPr>
          <w:rFonts w:ascii="Times New Roman" w:hAnsi="Times New Roman"/>
          <w:sz w:val="24"/>
          <w:szCs w:val="24"/>
        </w:rPr>
        <w:t>this understanding of panenth</w:t>
      </w:r>
      <w:r w:rsidR="00154FE3">
        <w:rPr>
          <w:rFonts w:ascii="Times New Roman" w:hAnsi="Times New Roman"/>
          <w:sz w:val="24"/>
          <w:szCs w:val="24"/>
        </w:rPr>
        <w:t>e</w:t>
      </w:r>
      <w:r w:rsidR="00154FE3">
        <w:rPr>
          <w:rFonts w:ascii="Times New Roman" w:hAnsi="Times New Roman"/>
          <w:sz w:val="24"/>
          <w:szCs w:val="24"/>
        </w:rPr>
        <w:t>ism</w:t>
      </w:r>
      <w:r w:rsidR="00797F16">
        <w:rPr>
          <w:rFonts w:ascii="Times New Roman" w:hAnsi="Times New Roman"/>
          <w:sz w:val="24"/>
          <w:szCs w:val="24"/>
        </w:rPr>
        <w:t xml:space="preserve"> can be challenged by non-believers as certainly plausible but not </w:t>
      </w:r>
      <w:r w:rsidR="00C52091">
        <w:rPr>
          <w:rFonts w:ascii="Times New Roman" w:hAnsi="Times New Roman"/>
          <w:sz w:val="24"/>
          <w:szCs w:val="24"/>
        </w:rPr>
        <w:t>simply for that reason</w:t>
      </w:r>
      <w:r w:rsidR="00797F16">
        <w:rPr>
          <w:rFonts w:ascii="Times New Roman" w:hAnsi="Times New Roman"/>
          <w:sz w:val="24"/>
          <w:szCs w:val="24"/>
        </w:rPr>
        <w:t xml:space="preserve"> true.</w:t>
      </w:r>
      <w:r w:rsidR="006A4335">
        <w:rPr>
          <w:rStyle w:val="EndnoteReference"/>
          <w:rFonts w:ascii="Times New Roman" w:hAnsi="Times New Roman"/>
          <w:sz w:val="24"/>
          <w:szCs w:val="24"/>
        </w:rPr>
        <w:endnoteReference w:id="2"/>
      </w:r>
    </w:p>
    <w:p w:rsidR="00CD3901" w:rsidRDefault="00CD3901" w:rsidP="00142D20">
      <w:pPr>
        <w:spacing w:line="480" w:lineRule="auto"/>
        <w:ind w:firstLine="720"/>
        <w:jc w:val="center"/>
        <w:rPr>
          <w:rFonts w:ascii="Times New Roman" w:hAnsi="Times New Roman"/>
          <w:sz w:val="24"/>
          <w:szCs w:val="24"/>
        </w:rPr>
      </w:pPr>
    </w:p>
    <w:p w:rsidR="00142D20" w:rsidRPr="00142D20" w:rsidRDefault="00142D20" w:rsidP="00142D20">
      <w:pPr>
        <w:spacing w:line="480" w:lineRule="auto"/>
        <w:ind w:firstLine="720"/>
        <w:jc w:val="center"/>
        <w:rPr>
          <w:rFonts w:ascii="Times New Roman" w:hAnsi="Times New Roman"/>
          <w:b/>
          <w:sz w:val="24"/>
          <w:szCs w:val="24"/>
        </w:rPr>
      </w:pPr>
      <w:r>
        <w:rPr>
          <w:rFonts w:ascii="Times New Roman" w:hAnsi="Times New Roman"/>
          <w:b/>
          <w:sz w:val="24"/>
          <w:szCs w:val="24"/>
        </w:rPr>
        <w:t>POSTSCRIPT</w:t>
      </w:r>
    </w:p>
    <w:p w:rsidR="00797F16" w:rsidRDefault="00797F16" w:rsidP="00FF2502">
      <w:pPr>
        <w:spacing w:line="480" w:lineRule="auto"/>
        <w:ind w:firstLine="720"/>
        <w:rPr>
          <w:rFonts w:ascii="Times New Roman" w:hAnsi="Times New Roman"/>
          <w:sz w:val="24"/>
          <w:szCs w:val="24"/>
        </w:rPr>
      </w:pPr>
    </w:p>
    <w:p w:rsidR="00705F8F" w:rsidRDefault="0026679A" w:rsidP="00705F8F">
      <w:pPr>
        <w:spacing w:line="480" w:lineRule="auto"/>
        <w:rPr>
          <w:rFonts w:ascii="Times New Roman" w:hAnsi="Times New Roman"/>
          <w:sz w:val="24"/>
          <w:szCs w:val="24"/>
        </w:rPr>
      </w:pPr>
      <w:r>
        <w:rPr>
          <w:rFonts w:ascii="Times New Roman" w:hAnsi="Times New Roman"/>
          <w:sz w:val="24"/>
          <w:szCs w:val="24"/>
        </w:rPr>
        <w:t xml:space="preserve">Since this article </w:t>
      </w:r>
      <w:r w:rsidR="00BB673D">
        <w:rPr>
          <w:rFonts w:ascii="Times New Roman" w:hAnsi="Times New Roman"/>
          <w:sz w:val="24"/>
          <w:szCs w:val="24"/>
        </w:rPr>
        <w:t>is</w:t>
      </w:r>
      <w:r>
        <w:rPr>
          <w:rFonts w:ascii="Times New Roman" w:hAnsi="Times New Roman"/>
          <w:sz w:val="24"/>
          <w:szCs w:val="24"/>
        </w:rPr>
        <w:t xml:space="preserve"> appear</w:t>
      </w:r>
      <w:r w:rsidR="00BB673D">
        <w:rPr>
          <w:rFonts w:ascii="Times New Roman" w:hAnsi="Times New Roman"/>
          <w:sz w:val="24"/>
          <w:szCs w:val="24"/>
        </w:rPr>
        <w:t>ing</w:t>
      </w:r>
      <w:r>
        <w:rPr>
          <w:rFonts w:ascii="Times New Roman" w:hAnsi="Times New Roman"/>
          <w:sz w:val="24"/>
          <w:szCs w:val="24"/>
        </w:rPr>
        <w:t xml:space="preserve"> in an online journal entitled </w:t>
      </w:r>
      <w:r>
        <w:rPr>
          <w:rFonts w:ascii="Times New Roman" w:hAnsi="Times New Roman"/>
          <w:i/>
          <w:sz w:val="24"/>
          <w:szCs w:val="24"/>
        </w:rPr>
        <w:t xml:space="preserve">Science, Religion and Culture, </w:t>
      </w:r>
      <w:r>
        <w:rPr>
          <w:rFonts w:ascii="Times New Roman" w:hAnsi="Times New Roman"/>
          <w:sz w:val="24"/>
          <w:szCs w:val="24"/>
        </w:rPr>
        <w:t>perhaps a word about the applicability of my new paradigm for the relationship between the One and the Many to the overall topic of culture should be added.  What</w:t>
      </w:r>
      <w:r w:rsidR="00A92F9B">
        <w:rPr>
          <w:rFonts w:ascii="Times New Roman" w:hAnsi="Times New Roman"/>
          <w:sz w:val="24"/>
          <w:szCs w:val="24"/>
        </w:rPr>
        <w:t>, for example,</w:t>
      </w:r>
      <w:r>
        <w:rPr>
          <w:rFonts w:ascii="Times New Roman" w:hAnsi="Times New Roman"/>
          <w:sz w:val="24"/>
          <w:szCs w:val="24"/>
        </w:rPr>
        <w:t xml:space="preserve"> is the metaphysical status of a culture?  Is it a higher-order social</w:t>
      </w:r>
      <w:r w:rsidR="0011096D">
        <w:rPr>
          <w:rFonts w:ascii="Times New Roman" w:hAnsi="Times New Roman"/>
          <w:sz w:val="24"/>
          <w:szCs w:val="24"/>
        </w:rPr>
        <w:t>ly constituted</w:t>
      </w:r>
      <w:r>
        <w:rPr>
          <w:rFonts w:ascii="Times New Roman" w:hAnsi="Times New Roman"/>
          <w:sz w:val="24"/>
          <w:szCs w:val="24"/>
        </w:rPr>
        <w:t xml:space="preserve"> reality that shapes the lives of the human beings that live within it, or is it simply the </w:t>
      </w:r>
      <w:r w:rsidR="00A92F9B">
        <w:rPr>
          <w:rFonts w:ascii="Times New Roman" w:hAnsi="Times New Roman"/>
          <w:sz w:val="24"/>
          <w:szCs w:val="24"/>
        </w:rPr>
        <w:t>contingent</w:t>
      </w:r>
      <w:r w:rsidR="00705F8F">
        <w:rPr>
          <w:rFonts w:ascii="Times New Roman" w:hAnsi="Times New Roman"/>
          <w:sz w:val="24"/>
          <w:szCs w:val="24"/>
        </w:rPr>
        <w:t xml:space="preserve"> byproduct of the way that a group of people de facto relate to one  another?  Or is it both at the same time, albeit in different ways?  In terms of my </w:t>
      </w:r>
      <w:r w:rsidR="00A92F9B">
        <w:rPr>
          <w:rFonts w:ascii="Times New Roman" w:hAnsi="Times New Roman"/>
          <w:sz w:val="24"/>
          <w:szCs w:val="24"/>
        </w:rPr>
        <w:t xml:space="preserve">proposed </w:t>
      </w:r>
      <w:r w:rsidR="00705F8F">
        <w:rPr>
          <w:rFonts w:ascii="Times New Roman" w:hAnsi="Times New Roman"/>
          <w:sz w:val="24"/>
          <w:szCs w:val="24"/>
        </w:rPr>
        <w:t>paradigm for the relationship between the One and the Many, a culture is a higher-order social</w:t>
      </w:r>
      <w:r w:rsidR="00CD3901">
        <w:rPr>
          <w:rFonts w:ascii="Times New Roman" w:hAnsi="Times New Roman"/>
          <w:sz w:val="24"/>
          <w:szCs w:val="24"/>
        </w:rPr>
        <w:t xml:space="preserve">ly constituted </w:t>
      </w:r>
      <w:r w:rsidR="00705F8F">
        <w:rPr>
          <w:rFonts w:ascii="Times New Roman" w:hAnsi="Times New Roman"/>
          <w:sz w:val="24"/>
          <w:szCs w:val="24"/>
        </w:rPr>
        <w:t xml:space="preserve"> reality that exercises downward causation </w:t>
      </w:r>
      <w:r w:rsidR="0011096D">
        <w:rPr>
          <w:rFonts w:ascii="Times New Roman" w:hAnsi="Times New Roman"/>
          <w:sz w:val="24"/>
          <w:szCs w:val="24"/>
        </w:rPr>
        <w:t xml:space="preserve">via its internal structure </w:t>
      </w:r>
      <w:r w:rsidR="00705F8F">
        <w:rPr>
          <w:rFonts w:ascii="Times New Roman" w:hAnsi="Times New Roman"/>
          <w:sz w:val="24"/>
          <w:szCs w:val="24"/>
        </w:rPr>
        <w:t xml:space="preserve">on the </w:t>
      </w:r>
      <w:r w:rsidR="00A92F9B">
        <w:rPr>
          <w:rFonts w:ascii="Times New Roman" w:hAnsi="Times New Roman"/>
          <w:sz w:val="24"/>
          <w:szCs w:val="24"/>
        </w:rPr>
        <w:t xml:space="preserve">activity of the </w:t>
      </w:r>
      <w:r w:rsidR="00705F8F">
        <w:rPr>
          <w:rFonts w:ascii="Times New Roman" w:hAnsi="Times New Roman"/>
          <w:sz w:val="24"/>
          <w:szCs w:val="24"/>
        </w:rPr>
        <w:t>human beings that compose it</w:t>
      </w:r>
      <w:r w:rsidR="00A92F9B">
        <w:rPr>
          <w:rFonts w:ascii="Times New Roman" w:hAnsi="Times New Roman"/>
          <w:sz w:val="24"/>
          <w:szCs w:val="24"/>
        </w:rPr>
        <w:t>.  But it is also simultan</w:t>
      </w:r>
      <w:r w:rsidR="00A92F9B">
        <w:rPr>
          <w:rFonts w:ascii="Times New Roman" w:hAnsi="Times New Roman"/>
          <w:sz w:val="24"/>
          <w:szCs w:val="24"/>
        </w:rPr>
        <w:t>e</w:t>
      </w:r>
      <w:r w:rsidR="00A92F9B">
        <w:rPr>
          <w:rFonts w:ascii="Times New Roman" w:hAnsi="Times New Roman"/>
          <w:sz w:val="24"/>
          <w:szCs w:val="24"/>
        </w:rPr>
        <w:t xml:space="preserve">ously </w:t>
      </w:r>
      <w:r w:rsidR="00705F8F">
        <w:rPr>
          <w:rFonts w:ascii="Times New Roman" w:hAnsi="Times New Roman"/>
          <w:sz w:val="24"/>
          <w:szCs w:val="24"/>
        </w:rPr>
        <w:t xml:space="preserve">the </w:t>
      </w:r>
      <w:r w:rsidR="00A92F9B">
        <w:rPr>
          <w:rFonts w:ascii="Times New Roman" w:hAnsi="Times New Roman"/>
          <w:sz w:val="24"/>
          <w:szCs w:val="24"/>
        </w:rPr>
        <w:lastRenderedPageBreak/>
        <w:t xml:space="preserve">objective result or </w:t>
      </w:r>
      <w:r w:rsidR="00705F8F">
        <w:rPr>
          <w:rFonts w:ascii="Times New Roman" w:hAnsi="Times New Roman"/>
          <w:sz w:val="24"/>
          <w:szCs w:val="24"/>
        </w:rPr>
        <w:t xml:space="preserve">byproduct of the </w:t>
      </w:r>
      <w:r w:rsidR="00CD3901">
        <w:rPr>
          <w:rFonts w:ascii="Times New Roman" w:hAnsi="Times New Roman"/>
          <w:sz w:val="24"/>
          <w:szCs w:val="24"/>
        </w:rPr>
        <w:t xml:space="preserve">ongoing </w:t>
      </w:r>
      <w:r w:rsidR="00705F8F">
        <w:rPr>
          <w:rFonts w:ascii="Times New Roman" w:hAnsi="Times New Roman"/>
          <w:sz w:val="24"/>
          <w:szCs w:val="24"/>
        </w:rPr>
        <w:t>bottom-up caus</w:t>
      </w:r>
      <w:r w:rsidR="00705F8F">
        <w:rPr>
          <w:rFonts w:ascii="Times New Roman" w:hAnsi="Times New Roman"/>
          <w:sz w:val="24"/>
          <w:szCs w:val="24"/>
        </w:rPr>
        <w:t>a</w:t>
      </w:r>
      <w:r w:rsidR="00705F8F">
        <w:rPr>
          <w:rFonts w:ascii="Times New Roman" w:hAnsi="Times New Roman"/>
          <w:sz w:val="24"/>
          <w:szCs w:val="24"/>
        </w:rPr>
        <w:t xml:space="preserve">tion of </w:t>
      </w:r>
      <w:r w:rsidR="00A92F9B">
        <w:rPr>
          <w:rFonts w:ascii="Times New Roman" w:hAnsi="Times New Roman"/>
          <w:sz w:val="24"/>
          <w:szCs w:val="24"/>
        </w:rPr>
        <w:t xml:space="preserve">those same human beings </w:t>
      </w:r>
      <w:r w:rsidR="00705F8F">
        <w:rPr>
          <w:rFonts w:ascii="Times New Roman" w:hAnsi="Times New Roman"/>
          <w:sz w:val="24"/>
          <w:szCs w:val="24"/>
        </w:rPr>
        <w:t xml:space="preserve"> in terms of their  ever-changing relation</w:t>
      </w:r>
      <w:r w:rsidR="005C1B4C">
        <w:rPr>
          <w:rFonts w:ascii="Times New Roman" w:hAnsi="Times New Roman"/>
          <w:sz w:val="24"/>
          <w:szCs w:val="24"/>
        </w:rPr>
        <w:t>s</w:t>
      </w:r>
      <w:r w:rsidR="00705F8F">
        <w:rPr>
          <w:rFonts w:ascii="Times New Roman" w:hAnsi="Times New Roman"/>
          <w:sz w:val="24"/>
          <w:szCs w:val="24"/>
        </w:rPr>
        <w:t xml:space="preserve"> to one another.  In this way, the existence </w:t>
      </w:r>
      <w:r w:rsidR="00CD3901">
        <w:rPr>
          <w:rFonts w:ascii="Times New Roman" w:hAnsi="Times New Roman"/>
          <w:sz w:val="24"/>
          <w:szCs w:val="24"/>
        </w:rPr>
        <w:t xml:space="preserve">and shape </w:t>
      </w:r>
      <w:r w:rsidR="00705F8F">
        <w:rPr>
          <w:rFonts w:ascii="Times New Roman" w:hAnsi="Times New Roman"/>
          <w:sz w:val="24"/>
          <w:szCs w:val="24"/>
        </w:rPr>
        <w:t>of the culture is depen</w:t>
      </w:r>
      <w:r w:rsidR="00705F8F">
        <w:rPr>
          <w:rFonts w:ascii="Times New Roman" w:hAnsi="Times New Roman"/>
          <w:sz w:val="24"/>
          <w:szCs w:val="24"/>
        </w:rPr>
        <w:t>d</w:t>
      </w:r>
      <w:r w:rsidR="00705F8F">
        <w:rPr>
          <w:rFonts w:ascii="Times New Roman" w:hAnsi="Times New Roman"/>
          <w:sz w:val="24"/>
          <w:szCs w:val="24"/>
        </w:rPr>
        <w:t xml:space="preserve">ent upon the presence and activity of  people who live </w:t>
      </w:r>
      <w:r w:rsidR="00A92F9B">
        <w:rPr>
          <w:rFonts w:ascii="Times New Roman" w:hAnsi="Times New Roman"/>
          <w:sz w:val="24"/>
          <w:szCs w:val="24"/>
        </w:rPr>
        <w:t xml:space="preserve">and work </w:t>
      </w:r>
      <w:r w:rsidR="00705F8F">
        <w:rPr>
          <w:rFonts w:ascii="Times New Roman" w:hAnsi="Times New Roman"/>
          <w:sz w:val="24"/>
          <w:szCs w:val="24"/>
        </w:rPr>
        <w:t xml:space="preserve">within it,  </w:t>
      </w:r>
      <w:r w:rsidR="00CD3901">
        <w:rPr>
          <w:rFonts w:ascii="Times New Roman" w:hAnsi="Times New Roman"/>
          <w:sz w:val="24"/>
          <w:szCs w:val="24"/>
        </w:rPr>
        <w:t xml:space="preserve">even though </w:t>
      </w:r>
      <w:r w:rsidR="00705F8F">
        <w:rPr>
          <w:rFonts w:ascii="Times New Roman" w:hAnsi="Times New Roman"/>
          <w:sz w:val="24"/>
          <w:szCs w:val="24"/>
        </w:rPr>
        <w:t xml:space="preserve">the people who live </w:t>
      </w:r>
      <w:r w:rsidR="00A92F9B">
        <w:rPr>
          <w:rFonts w:ascii="Times New Roman" w:hAnsi="Times New Roman"/>
          <w:sz w:val="24"/>
          <w:szCs w:val="24"/>
        </w:rPr>
        <w:t xml:space="preserve">and work </w:t>
      </w:r>
      <w:r w:rsidR="00705F8F">
        <w:rPr>
          <w:rFonts w:ascii="Times New Roman" w:hAnsi="Times New Roman"/>
          <w:sz w:val="24"/>
          <w:szCs w:val="24"/>
        </w:rPr>
        <w:t xml:space="preserve">within the culture are </w:t>
      </w:r>
      <w:r w:rsidR="00CD3901">
        <w:rPr>
          <w:rFonts w:ascii="Times New Roman" w:hAnsi="Times New Roman"/>
          <w:sz w:val="24"/>
          <w:szCs w:val="24"/>
        </w:rPr>
        <w:t xml:space="preserve">here and now </w:t>
      </w:r>
      <w:r w:rsidR="00705F8F">
        <w:rPr>
          <w:rFonts w:ascii="Times New Roman" w:hAnsi="Times New Roman"/>
          <w:sz w:val="24"/>
          <w:szCs w:val="24"/>
        </w:rPr>
        <w:t>dependent upon it for co</w:t>
      </w:r>
      <w:r w:rsidR="00705F8F">
        <w:rPr>
          <w:rFonts w:ascii="Times New Roman" w:hAnsi="Times New Roman"/>
          <w:sz w:val="24"/>
          <w:szCs w:val="24"/>
        </w:rPr>
        <w:t>n</w:t>
      </w:r>
      <w:r w:rsidR="00705F8F">
        <w:rPr>
          <w:rFonts w:ascii="Times New Roman" w:hAnsi="Times New Roman"/>
          <w:sz w:val="24"/>
          <w:szCs w:val="24"/>
        </w:rPr>
        <w:t xml:space="preserve">sistency in their life together as a community.  </w:t>
      </w:r>
      <w:r w:rsidR="00CD3901">
        <w:rPr>
          <w:rFonts w:ascii="Times New Roman" w:hAnsi="Times New Roman"/>
          <w:sz w:val="24"/>
          <w:szCs w:val="24"/>
        </w:rPr>
        <w:t>A</w:t>
      </w:r>
      <w:r w:rsidR="00705F8F">
        <w:rPr>
          <w:rFonts w:ascii="Times New Roman" w:hAnsi="Times New Roman"/>
          <w:sz w:val="24"/>
          <w:szCs w:val="24"/>
        </w:rPr>
        <w:t xml:space="preserve"> culture </w:t>
      </w:r>
      <w:r w:rsidR="00583583">
        <w:rPr>
          <w:rFonts w:ascii="Times New Roman" w:hAnsi="Times New Roman"/>
          <w:sz w:val="24"/>
          <w:szCs w:val="24"/>
        </w:rPr>
        <w:t xml:space="preserve">normally </w:t>
      </w:r>
      <w:r w:rsidR="00705F8F">
        <w:rPr>
          <w:rFonts w:ascii="Times New Roman" w:hAnsi="Times New Roman"/>
          <w:sz w:val="24"/>
          <w:szCs w:val="24"/>
        </w:rPr>
        <w:t xml:space="preserve">lasts longer than the people who </w:t>
      </w:r>
      <w:r w:rsidR="005C1B4C">
        <w:rPr>
          <w:rFonts w:ascii="Times New Roman" w:hAnsi="Times New Roman"/>
          <w:sz w:val="24"/>
          <w:szCs w:val="24"/>
        </w:rPr>
        <w:t xml:space="preserve">are its </w:t>
      </w:r>
      <w:r w:rsidR="006C7F61">
        <w:rPr>
          <w:rFonts w:ascii="Times New Roman" w:hAnsi="Times New Roman"/>
          <w:sz w:val="24"/>
          <w:szCs w:val="24"/>
        </w:rPr>
        <w:t xml:space="preserve">present </w:t>
      </w:r>
      <w:r w:rsidR="00CD3901">
        <w:rPr>
          <w:rFonts w:ascii="Times New Roman" w:hAnsi="Times New Roman"/>
          <w:sz w:val="24"/>
          <w:szCs w:val="24"/>
        </w:rPr>
        <w:t>constituents</w:t>
      </w:r>
      <w:r w:rsidR="005C1B4C">
        <w:rPr>
          <w:rFonts w:ascii="Times New Roman" w:hAnsi="Times New Roman"/>
          <w:sz w:val="24"/>
          <w:szCs w:val="24"/>
        </w:rPr>
        <w:t xml:space="preserve">.  But without people interacting with one another </w:t>
      </w:r>
      <w:r w:rsidR="00583583">
        <w:rPr>
          <w:rFonts w:ascii="Times New Roman" w:hAnsi="Times New Roman"/>
          <w:sz w:val="24"/>
          <w:szCs w:val="24"/>
        </w:rPr>
        <w:t xml:space="preserve">within it </w:t>
      </w:r>
      <w:r w:rsidR="005C1B4C">
        <w:rPr>
          <w:rFonts w:ascii="Times New Roman" w:hAnsi="Times New Roman"/>
          <w:sz w:val="24"/>
          <w:szCs w:val="24"/>
        </w:rPr>
        <w:t xml:space="preserve">on a day-to-day basis, the culture </w:t>
      </w:r>
      <w:r w:rsidR="0011096D">
        <w:rPr>
          <w:rFonts w:ascii="Times New Roman" w:hAnsi="Times New Roman"/>
          <w:sz w:val="24"/>
          <w:szCs w:val="24"/>
        </w:rPr>
        <w:t>will</w:t>
      </w:r>
      <w:r w:rsidR="005C1B4C">
        <w:rPr>
          <w:rFonts w:ascii="Times New Roman" w:hAnsi="Times New Roman"/>
          <w:sz w:val="24"/>
          <w:szCs w:val="24"/>
        </w:rPr>
        <w:t xml:space="preserve"> grow weaker and weaker and eventually be replaced by another culture that is more reflective of what is actually happe</w:t>
      </w:r>
      <w:r w:rsidR="005C1B4C">
        <w:rPr>
          <w:rFonts w:ascii="Times New Roman" w:hAnsi="Times New Roman"/>
          <w:sz w:val="24"/>
          <w:szCs w:val="24"/>
        </w:rPr>
        <w:t>n</w:t>
      </w:r>
      <w:r w:rsidR="005C1B4C">
        <w:rPr>
          <w:rFonts w:ascii="Times New Roman" w:hAnsi="Times New Roman"/>
          <w:sz w:val="24"/>
          <w:szCs w:val="24"/>
        </w:rPr>
        <w:t xml:space="preserve">ing among </w:t>
      </w:r>
      <w:r w:rsidR="0011096D">
        <w:rPr>
          <w:rFonts w:ascii="Times New Roman" w:hAnsi="Times New Roman"/>
          <w:sz w:val="24"/>
          <w:szCs w:val="24"/>
        </w:rPr>
        <w:t xml:space="preserve">the people involved.  Finally, unlike an individual entity that one can </w:t>
      </w:r>
      <w:r w:rsidR="003A1F8B">
        <w:rPr>
          <w:rFonts w:ascii="Times New Roman" w:hAnsi="Times New Roman"/>
          <w:sz w:val="24"/>
          <w:szCs w:val="24"/>
        </w:rPr>
        <w:t xml:space="preserve">empirically </w:t>
      </w:r>
      <w:r w:rsidR="0011096D">
        <w:rPr>
          <w:rFonts w:ascii="Times New Roman" w:hAnsi="Times New Roman"/>
          <w:sz w:val="24"/>
          <w:szCs w:val="24"/>
        </w:rPr>
        <w:t xml:space="preserve">see, hear and touch, a culture is known only </w:t>
      </w:r>
      <w:r w:rsidR="003A1F8B">
        <w:rPr>
          <w:rFonts w:ascii="Times New Roman" w:hAnsi="Times New Roman"/>
          <w:sz w:val="24"/>
          <w:szCs w:val="24"/>
        </w:rPr>
        <w:t>by way of logical i</w:t>
      </w:r>
      <w:r w:rsidR="003A1F8B">
        <w:rPr>
          <w:rFonts w:ascii="Times New Roman" w:hAnsi="Times New Roman"/>
          <w:sz w:val="24"/>
          <w:szCs w:val="24"/>
        </w:rPr>
        <w:t>n</w:t>
      </w:r>
      <w:r w:rsidR="003A1F8B">
        <w:rPr>
          <w:rFonts w:ascii="Times New Roman" w:hAnsi="Times New Roman"/>
          <w:sz w:val="24"/>
          <w:szCs w:val="24"/>
        </w:rPr>
        <w:t xml:space="preserve">ference from </w:t>
      </w:r>
      <w:r w:rsidR="0011096D">
        <w:rPr>
          <w:rFonts w:ascii="Times New Roman" w:hAnsi="Times New Roman"/>
          <w:sz w:val="24"/>
          <w:szCs w:val="24"/>
        </w:rPr>
        <w:t xml:space="preserve">its </w:t>
      </w:r>
      <w:r w:rsidR="003A1F8B">
        <w:rPr>
          <w:rFonts w:ascii="Times New Roman" w:hAnsi="Times New Roman"/>
          <w:sz w:val="24"/>
          <w:szCs w:val="24"/>
        </w:rPr>
        <w:t xml:space="preserve">tangible </w:t>
      </w:r>
      <w:r w:rsidR="0011096D">
        <w:rPr>
          <w:rFonts w:ascii="Times New Roman" w:hAnsi="Times New Roman"/>
          <w:sz w:val="24"/>
          <w:szCs w:val="24"/>
        </w:rPr>
        <w:t xml:space="preserve">effects on </w:t>
      </w:r>
      <w:r w:rsidR="003A1F8B">
        <w:rPr>
          <w:rFonts w:ascii="Times New Roman" w:hAnsi="Times New Roman"/>
          <w:sz w:val="24"/>
          <w:szCs w:val="24"/>
        </w:rPr>
        <w:t xml:space="preserve">the thinking and behavior of people involved in it.   Hence, it is far more difficult to name and </w:t>
      </w:r>
      <w:r w:rsidR="00CD3901">
        <w:rPr>
          <w:rFonts w:ascii="Times New Roman" w:hAnsi="Times New Roman"/>
          <w:sz w:val="24"/>
          <w:szCs w:val="24"/>
        </w:rPr>
        <w:t xml:space="preserve">properly </w:t>
      </w:r>
      <w:r w:rsidR="003A1F8B">
        <w:rPr>
          <w:rFonts w:ascii="Times New Roman" w:hAnsi="Times New Roman"/>
          <w:sz w:val="24"/>
          <w:szCs w:val="24"/>
        </w:rPr>
        <w:t>define than an individual entity.</w:t>
      </w:r>
      <w:r w:rsidR="00A92F9B">
        <w:rPr>
          <w:rFonts w:ascii="Times New Roman" w:hAnsi="Times New Roman"/>
          <w:sz w:val="24"/>
          <w:szCs w:val="24"/>
        </w:rPr>
        <w:t xml:space="preserve"> </w:t>
      </w:r>
      <w:r w:rsidR="00705F8F">
        <w:rPr>
          <w:rFonts w:ascii="Times New Roman" w:hAnsi="Times New Roman"/>
          <w:sz w:val="24"/>
          <w:szCs w:val="24"/>
        </w:rPr>
        <w:t xml:space="preserve"> </w:t>
      </w:r>
    </w:p>
    <w:p w:rsidR="00705F8F" w:rsidRDefault="00705F8F" w:rsidP="00705F8F">
      <w:pPr>
        <w:spacing w:line="480" w:lineRule="auto"/>
        <w:rPr>
          <w:rFonts w:ascii="Times New Roman" w:hAnsi="Times New Roman"/>
          <w:sz w:val="24"/>
          <w:szCs w:val="24"/>
        </w:rPr>
      </w:pPr>
    </w:p>
    <w:p w:rsidR="009D31CF" w:rsidRDefault="00705F8F" w:rsidP="00705F8F">
      <w:pPr>
        <w:spacing w:line="480" w:lineRule="auto"/>
        <w:jc w:val="center"/>
        <w:rPr>
          <w:rFonts w:ascii="Times New Roman" w:hAnsi="Times New Roman"/>
          <w:sz w:val="24"/>
          <w:szCs w:val="24"/>
        </w:rPr>
      </w:pPr>
      <w:r>
        <w:rPr>
          <w:rFonts w:ascii="Times New Roman" w:hAnsi="Times New Roman"/>
          <w:sz w:val="24"/>
          <w:szCs w:val="24"/>
        </w:rPr>
        <w:t>E</w:t>
      </w:r>
      <w:r w:rsidR="009D31CF">
        <w:rPr>
          <w:rFonts w:ascii="Times New Roman" w:hAnsi="Times New Roman"/>
          <w:sz w:val="24"/>
          <w:szCs w:val="24"/>
        </w:rPr>
        <w:t>NDNOTES</w:t>
      </w:r>
    </w:p>
    <w:sectPr w:rsidR="009D31CF">
      <w:headerReference w:type="default" r:id="rId9"/>
      <w:endnotePr>
        <w:numFmt w:val="decimal"/>
      </w:endnotePr>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C41" w:rsidRDefault="00BF4C41">
      <w:r>
        <w:separator/>
      </w:r>
    </w:p>
  </w:endnote>
  <w:endnote w:type="continuationSeparator" w:id="0">
    <w:p w:rsidR="00BF4C41" w:rsidRDefault="00BF4C41">
      <w:r>
        <w:continuationSeparator/>
      </w:r>
    </w:p>
  </w:endnote>
  <w:endnote w:id="1">
    <w:p w:rsidR="00000000" w:rsidRDefault="00407EBC" w:rsidP="006A4335">
      <w:pPr>
        <w:pStyle w:val="EndnoteText"/>
        <w:spacing w:line="480" w:lineRule="auto"/>
      </w:pPr>
      <w:r>
        <w:rPr>
          <w:rStyle w:val="EndnoteReference"/>
        </w:rPr>
        <w:endnoteRef/>
      </w:r>
      <w:r>
        <w:t xml:space="preserve"> </w:t>
      </w:r>
      <w:r w:rsidRPr="006A4335">
        <w:rPr>
          <w:rFonts w:ascii="Times New Roman" w:hAnsi="Times New Roman"/>
          <w:sz w:val="24"/>
          <w:szCs w:val="24"/>
        </w:rPr>
        <w:t>Here is where I modify Whitehead’s scheme  slightly.  Where Whitehead simply says that the superject of an actual entity is its  objectification in something physically prehensible (Whit</w:t>
      </w:r>
      <w:r w:rsidRPr="006A4335">
        <w:rPr>
          <w:rFonts w:ascii="Times New Roman" w:hAnsi="Times New Roman"/>
          <w:sz w:val="24"/>
          <w:szCs w:val="24"/>
        </w:rPr>
        <w:t>e</w:t>
      </w:r>
      <w:r w:rsidRPr="006A4335">
        <w:rPr>
          <w:rFonts w:ascii="Times New Roman" w:hAnsi="Times New Roman"/>
          <w:sz w:val="24"/>
          <w:szCs w:val="24"/>
        </w:rPr>
        <w:t>head 1978, 45</w:t>
      </w:r>
      <w:r w:rsidR="006A4335" w:rsidRPr="006A4335">
        <w:rPr>
          <w:rFonts w:ascii="Times New Roman" w:hAnsi="Times New Roman"/>
          <w:sz w:val="24"/>
          <w:szCs w:val="24"/>
        </w:rPr>
        <w:t>), I claim that the superjects of an actual entity is its pattern of self-constitution carried over into the self-constitution of future actual entities and of ultimately of the universe as an organic whole.  There might in this way be an affinity between a Whiteheadian superject and a unidimensional vibrating “string” in quantum field theory.  But this idea cannot be further developed in this article.</w:t>
      </w:r>
    </w:p>
  </w:endnote>
  <w:endnote w:id="2">
    <w:p w:rsidR="00436A04" w:rsidRDefault="006A4335" w:rsidP="00217517">
      <w:pPr>
        <w:pStyle w:val="EndnoteText"/>
        <w:spacing w:line="480" w:lineRule="auto"/>
        <w:rPr>
          <w:rFonts w:ascii="Times New Roman" w:hAnsi="Times New Roman"/>
          <w:sz w:val="24"/>
          <w:szCs w:val="24"/>
        </w:rPr>
      </w:pPr>
      <w:r>
        <w:rPr>
          <w:rStyle w:val="EndnoteReference"/>
        </w:rPr>
        <w:endnoteRef/>
      </w:r>
      <w:r>
        <w:t xml:space="preserve"> </w:t>
      </w:r>
      <w:r w:rsidRPr="006A4335">
        <w:rPr>
          <w:rFonts w:ascii="Times New Roman" w:hAnsi="Times New Roman"/>
          <w:sz w:val="24"/>
          <w:szCs w:val="24"/>
        </w:rPr>
        <w:t xml:space="preserve">For a more extended argument in defense of this Trinitarian, process-oriented understanding of panentheism, cf. Bracken 2014). </w:t>
      </w:r>
    </w:p>
    <w:p w:rsidR="00217517" w:rsidRDefault="00217517" w:rsidP="00217517">
      <w:pPr>
        <w:pStyle w:val="EndnoteText"/>
        <w:spacing w:line="480" w:lineRule="auto"/>
        <w:jc w:val="center"/>
        <w:rPr>
          <w:rFonts w:ascii="Times New Roman" w:hAnsi="Times New Roman"/>
          <w:sz w:val="24"/>
          <w:szCs w:val="24"/>
        </w:rPr>
      </w:pPr>
      <w:r>
        <w:rPr>
          <w:rFonts w:ascii="Times New Roman" w:hAnsi="Times New Roman"/>
          <w:b/>
          <w:sz w:val="24"/>
          <w:szCs w:val="24"/>
        </w:rPr>
        <w:t>REFERENCES</w:t>
      </w:r>
    </w:p>
    <w:p w:rsidR="005348BE" w:rsidRPr="005348BE" w:rsidRDefault="005348BE" w:rsidP="00217517">
      <w:pPr>
        <w:pStyle w:val="EndnoteText"/>
        <w:spacing w:line="480" w:lineRule="auto"/>
        <w:rPr>
          <w:rFonts w:ascii="Times New Roman" w:hAnsi="Times New Roman"/>
          <w:sz w:val="24"/>
          <w:szCs w:val="24"/>
        </w:rPr>
      </w:pPr>
      <w:r>
        <w:rPr>
          <w:rFonts w:ascii="Times New Roman" w:hAnsi="Times New Roman"/>
          <w:sz w:val="24"/>
          <w:szCs w:val="24"/>
        </w:rPr>
        <w:t xml:space="preserve">Aquinas, Thomas.  1948. </w:t>
      </w:r>
      <w:r>
        <w:rPr>
          <w:rFonts w:ascii="Times New Roman" w:hAnsi="Times New Roman"/>
          <w:i/>
          <w:sz w:val="24"/>
          <w:szCs w:val="24"/>
        </w:rPr>
        <w:t xml:space="preserve">Summa Theologica. </w:t>
      </w:r>
      <w:r>
        <w:rPr>
          <w:rFonts w:ascii="Times New Roman" w:hAnsi="Times New Roman"/>
          <w:sz w:val="24"/>
          <w:szCs w:val="24"/>
        </w:rPr>
        <w:t>Translated by Fathers of the English Dominican Province.  New York: Benziger.</w:t>
      </w:r>
    </w:p>
    <w:p w:rsidR="005348BE" w:rsidRDefault="005348BE" w:rsidP="00217517">
      <w:pPr>
        <w:pStyle w:val="EndnoteText"/>
        <w:spacing w:line="480" w:lineRule="auto"/>
        <w:rPr>
          <w:rFonts w:ascii="Times New Roman" w:hAnsi="Times New Roman"/>
          <w:sz w:val="24"/>
          <w:szCs w:val="24"/>
        </w:rPr>
      </w:pPr>
    </w:p>
    <w:p w:rsidR="006955E7" w:rsidRPr="006955E7" w:rsidRDefault="006955E7" w:rsidP="00217517">
      <w:pPr>
        <w:pStyle w:val="EndnoteText"/>
        <w:spacing w:line="480" w:lineRule="auto"/>
        <w:rPr>
          <w:rFonts w:ascii="Times New Roman" w:hAnsi="Times New Roman"/>
          <w:i/>
          <w:sz w:val="24"/>
          <w:szCs w:val="24"/>
        </w:rPr>
      </w:pPr>
      <w:r>
        <w:rPr>
          <w:rFonts w:ascii="Times New Roman" w:hAnsi="Times New Roman"/>
          <w:sz w:val="24"/>
          <w:szCs w:val="24"/>
        </w:rPr>
        <w:t xml:space="preserve">Aristotle. 1928. Metaphysics.  </w:t>
      </w:r>
      <w:r>
        <w:rPr>
          <w:rFonts w:ascii="Times New Roman" w:hAnsi="Times New Roman"/>
          <w:i/>
          <w:sz w:val="24"/>
          <w:szCs w:val="24"/>
        </w:rPr>
        <w:t xml:space="preserve">The Works of Aristotle. </w:t>
      </w:r>
      <w:r w:rsidRPr="006955E7">
        <w:rPr>
          <w:rFonts w:ascii="Times New Roman" w:hAnsi="Times New Roman"/>
          <w:sz w:val="24"/>
          <w:szCs w:val="24"/>
        </w:rPr>
        <w:t>Vol 8</w:t>
      </w:r>
      <w:r>
        <w:rPr>
          <w:rFonts w:ascii="Times New Roman" w:hAnsi="Times New Roman"/>
          <w:sz w:val="24"/>
          <w:szCs w:val="24"/>
        </w:rPr>
        <w:t>.  Edited by W. D. Ross.  Oxford: Clarendon Press.</w:t>
      </w:r>
      <w:r>
        <w:rPr>
          <w:rFonts w:ascii="Times New Roman" w:hAnsi="Times New Roman"/>
          <w:i/>
          <w:sz w:val="24"/>
          <w:szCs w:val="24"/>
        </w:rPr>
        <w:t xml:space="preserve">  </w:t>
      </w:r>
    </w:p>
    <w:p w:rsidR="006955E7" w:rsidRDefault="006955E7" w:rsidP="00217517">
      <w:pPr>
        <w:pStyle w:val="EndnoteText"/>
        <w:spacing w:line="480" w:lineRule="auto"/>
        <w:rPr>
          <w:rFonts w:ascii="Times New Roman" w:hAnsi="Times New Roman"/>
          <w:sz w:val="24"/>
          <w:szCs w:val="24"/>
        </w:rPr>
      </w:pPr>
    </w:p>
    <w:p w:rsidR="0050464B" w:rsidRPr="006955E7" w:rsidRDefault="006955E7" w:rsidP="00217517">
      <w:pPr>
        <w:pStyle w:val="EndnoteText"/>
        <w:spacing w:line="480" w:lineRule="auto"/>
        <w:rPr>
          <w:rFonts w:ascii="Times New Roman" w:hAnsi="Times New Roman"/>
          <w:sz w:val="24"/>
          <w:szCs w:val="24"/>
        </w:rPr>
      </w:pPr>
      <w:r>
        <w:rPr>
          <w:rFonts w:ascii="Times New Roman" w:hAnsi="Times New Roman"/>
          <w:sz w:val="24"/>
          <w:szCs w:val="24"/>
        </w:rPr>
        <w:t xml:space="preserve">Bracken, Joseph A.  2009. </w:t>
      </w:r>
      <w:r>
        <w:rPr>
          <w:rFonts w:ascii="Times New Roman" w:hAnsi="Times New Roman"/>
          <w:i/>
          <w:sz w:val="24"/>
          <w:szCs w:val="24"/>
        </w:rPr>
        <w:t xml:space="preserve">Subjectivity, Objectivity and Intersubjectivity: A New Paradigm for Religion and Science. </w:t>
      </w:r>
      <w:r>
        <w:rPr>
          <w:rFonts w:ascii="Times New Roman" w:hAnsi="Times New Roman"/>
          <w:sz w:val="24"/>
          <w:szCs w:val="24"/>
        </w:rPr>
        <w:t>West Conshohocken, PA: Templeton Foundation Press.</w:t>
      </w:r>
    </w:p>
    <w:p w:rsidR="0050464B" w:rsidRDefault="0050464B" w:rsidP="00217517">
      <w:pPr>
        <w:pStyle w:val="EndnoteText"/>
        <w:spacing w:line="480" w:lineRule="auto"/>
        <w:rPr>
          <w:rFonts w:ascii="Times New Roman" w:hAnsi="Times New Roman"/>
          <w:sz w:val="24"/>
          <w:szCs w:val="24"/>
        </w:rPr>
      </w:pPr>
    </w:p>
    <w:p w:rsidR="005E29C6" w:rsidRDefault="005E29C6" w:rsidP="00217517">
      <w:pPr>
        <w:pStyle w:val="EndnoteText"/>
        <w:spacing w:line="480" w:lineRule="auto"/>
        <w:rPr>
          <w:rFonts w:ascii="Times New Roman" w:hAnsi="Times New Roman"/>
          <w:sz w:val="24"/>
          <w:szCs w:val="24"/>
        </w:rPr>
      </w:pPr>
      <w:r>
        <w:rPr>
          <w:rFonts w:ascii="Times New Roman" w:hAnsi="Times New Roman"/>
          <w:sz w:val="24"/>
          <w:szCs w:val="24"/>
        </w:rPr>
        <w:t xml:space="preserve">______. 2012. </w:t>
      </w:r>
      <w:r>
        <w:rPr>
          <w:rFonts w:ascii="Times New Roman" w:hAnsi="Times New Roman"/>
          <w:i/>
          <w:sz w:val="24"/>
          <w:szCs w:val="24"/>
        </w:rPr>
        <w:t xml:space="preserve">Does God Roll Dice? Divine Providence for a World in the Making. </w:t>
      </w:r>
      <w:r>
        <w:rPr>
          <w:rFonts w:ascii="Times New Roman" w:hAnsi="Times New Roman"/>
          <w:sz w:val="24"/>
          <w:szCs w:val="24"/>
        </w:rPr>
        <w:t>Collegeville, MN: Liturgical Press.</w:t>
      </w:r>
    </w:p>
    <w:p w:rsidR="005E29C6" w:rsidRDefault="005E29C6" w:rsidP="00217517">
      <w:pPr>
        <w:pStyle w:val="EndnoteText"/>
        <w:spacing w:line="480" w:lineRule="auto"/>
        <w:rPr>
          <w:rFonts w:ascii="Times New Roman" w:hAnsi="Times New Roman"/>
          <w:sz w:val="24"/>
          <w:szCs w:val="24"/>
        </w:rPr>
      </w:pPr>
    </w:p>
    <w:p w:rsidR="005E29C6" w:rsidRPr="000F3808" w:rsidRDefault="005E29C6" w:rsidP="00217517">
      <w:pPr>
        <w:pStyle w:val="EndnoteText"/>
        <w:spacing w:line="480" w:lineRule="auto"/>
        <w:rPr>
          <w:rFonts w:ascii="Times New Roman" w:hAnsi="Times New Roman"/>
          <w:sz w:val="24"/>
          <w:szCs w:val="24"/>
        </w:rPr>
      </w:pPr>
      <w:r>
        <w:rPr>
          <w:rFonts w:ascii="Times New Roman" w:hAnsi="Times New Roman"/>
          <w:sz w:val="24"/>
          <w:szCs w:val="24"/>
        </w:rPr>
        <w:t xml:space="preserve">______.  2014.  </w:t>
      </w:r>
      <w:r>
        <w:rPr>
          <w:rFonts w:ascii="Times New Roman" w:hAnsi="Times New Roman"/>
          <w:i/>
          <w:sz w:val="24"/>
          <w:szCs w:val="24"/>
        </w:rPr>
        <w:t xml:space="preserve">The World in the Trinity: Open-Ended Systems in Science and Religion.  </w:t>
      </w:r>
      <w:r w:rsidR="000F3808">
        <w:rPr>
          <w:rFonts w:ascii="Times New Roman" w:hAnsi="Times New Roman"/>
          <w:sz w:val="24"/>
          <w:szCs w:val="24"/>
        </w:rPr>
        <w:t>Minneanpolis, MN: Fortress [forthcoming].</w:t>
      </w:r>
    </w:p>
    <w:p w:rsidR="005E29C6" w:rsidRDefault="005E29C6" w:rsidP="00217517">
      <w:pPr>
        <w:pStyle w:val="EndnoteText"/>
        <w:spacing w:line="480" w:lineRule="auto"/>
        <w:rPr>
          <w:rFonts w:ascii="Times New Roman" w:hAnsi="Times New Roman"/>
          <w:sz w:val="24"/>
          <w:szCs w:val="24"/>
        </w:rPr>
      </w:pPr>
    </w:p>
    <w:p w:rsidR="008E2DBC" w:rsidRPr="008E2DBC" w:rsidRDefault="008E2DBC" w:rsidP="00217517">
      <w:pPr>
        <w:pStyle w:val="EndnoteText"/>
        <w:spacing w:line="480" w:lineRule="auto"/>
        <w:rPr>
          <w:rFonts w:ascii="Times New Roman" w:hAnsi="Times New Roman"/>
          <w:sz w:val="24"/>
          <w:szCs w:val="24"/>
        </w:rPr>
      </w:pPr>
      <w:r>
        <w:rPr>
          <w:rFonts w:ascii="Times New Roman" w:hAnsi="Times New Roman"/>
          <w:sz w:val="24"/>
          <w:szCs w:val="24"/>
        </w:rPr>
        <w:t xml:space="preserve">Clayton, Philip, and Arthur Peacocke, editors.  2004. </w:t>
      </w:r>
      <w:r>
        <w:rPr>
          <w:rFonts w:ascii="Times New Roman" w:hAnsi="Times New Roman"/>
          <w:i/>
          <w:sz w:val="24"/>
          <w:szCs w:val="24"/>
        </w:rPr>
        <w:t xml:space="preserve">In Whom We Live and Move and Have Our Being: Panentheistic Reflections on God’s Presence in a Scientific World.  </w:t>
      </w:r>
      <w:r>
        <w:rPr>
          <w:rFonts w:ascii="Times New Roman" w:hAnsi="Times New Roman"/>
          <w:sz w:val="24"/>
          <w:szCs w:val="24"/>
        </w:rPr>
        <w:t xml:space="preserve">Grand Rapids, MI: Eerdmans. </w:t>
      </w:r>
    </w:p>
    <w:p w:rsidR="008E2DBC" w:rsidRDefault="008E2DBC" w:rsidP="00217517">
      <w:pPr>
        <w:pStyle w:val="EndnoteText"/>
        <w:spacing w:line="480" w:lineRule="auto"/>
        <w:rPr>
          <w:rFonts w:ascii="Times New Roman" w:hAnsi="Times New Roman"/>
          <w:sz w:val="24"/>
          <w:szCs w:val="24"/>
        </w:rPr>
      </w:pPr>
    </w:p>
    <w:p w:rsidR="005E29C6" w:rsidRPr="005E29C6" w:rsidRDefault="005E29C6" w:rsidP="00217517">
      <w:pPr>
        <w:pStyle w:val="EndnoteText"/>
        <w:spacing w:line="480" w:lineRule="auto"/>
        <w:rPr>
          <w:rFonts w:ascii="Times New Roman" w:hAnsi="Times New Roman"/>
          <w:sz w:val="24"/>
          <w:szCs w:val="24"/>
        </w:rPr>
      </w:pPr>
      <w:r>
        <w:rPr>
          <w:rFonts w:ascii="Times New Roman" w:hAnsi="Times New Roman"/>
          <w:sz w:val="24"/>
          <w:szCs w:val="24"/>
        </w:rPr>
        <w:t xml:space="preserve">Collins, James. 1954.  </w:t>
      </w:r>
      <w:r>
        <w:rPr>
          <w:rFonts w:ascii="Times New Roman" w:hAnsi="Times New Roman"/>
          <w:i/>
          <w:sz w:val="24"/>
          <w:szCs w:val="24"/>
        </w:rPr>
        <w:t xml:space="preserve">A History of Modern European Philosophy.  </w:t>
      </w:r>
      <w:r>
        <w:rPr>
          <w:rFonts w:ascii="Times New Roman" w:hAnsi="Times New Roman"/>
          <w:sz w:val="24"/>
          <w:szCs w:val="24"/>
        </w:rPr>
        <w:t>Milwaukee, WI: Bruce.</w:t>
      </w:r>
    </w:p>
    <w:p w:rsidR="005E29C6" w:rsidRDefault="005E29C6" w:rsidP="00217517">
      <w:pPr>
        <w:pStyle w:val="EndnoteText"/>
        <w:spacing w:line="480" w:lineRule="auto"/>
        <w:rPr>
          <w:rFonts w:ascii="Times New Roman" w:hAnsi="Times New Roman"/>
          <w:sz w:val="24"/>
          <w:szCs w:val="24"/>
        </w:rPr>
      </w:pPr>
    </w:p>
    <w:p w:rsidR="008E2DBC" w:rsidRPr="008E2DBC" w:rsidRDefault="008E2DBC" w:rsidP="00217517">
      <w:pPr>
        <w:pStyle w:val="EndnoteText"/>
        <w:spacing w:line="480" w:lineRule="auto"/>
        <w:rPr>
          <w:rFonts w:ascii="Times New Roman" w:hAnsi="Times New Roman"/>
          <w:sz w:val="24"/>
          <w:szCs w:val="24"/>
        </w:rPr>
      </w:pPr>
      <w:r>
        <w:rPr>
          <w:rFonts w:ascii="Times New Roman" w:hAnsi="Times New Roman"/>
          <w:sz w:val="24"/>
          <w:szCs w:val="24"/>
        </w:rPr>
        <w:t xml:space="preserve">Deacon, Terrence W.  2012. </w:t>
      </w:r>
      <w:r>
        <w:rPr>
          <w:rFonts w:ascii="Times New Roman" w:hAnsi="Times New Roman"/>
          <w:i/>
          <w:sz w:val="24"/>
          <w:szCs w:val="24"/>
        </w:rPr>
        <w:t xml:space="preserve">Incomplete Nature: How Mind Emerged from Matter.  </w:t>
      </w:r>
      <w:r>
        <w:rPr>
          <w:rFonts w:ascii="Times New Roman" w:hAnsi="Times New Roman"/>
          <w:sz w:val="24"/>
          <w:szCs w:val="24"/>
        </w:rPr>
        <w:t>New York: W. W. Norton.</w:t>
      </w:r>
    </w:p>
    <w:p w:rsidR="008E2DBC" w:rsidRDefault="008E2DBC" w:rsidP="00217517">
      <w:pPr>
        <w:pStyle w:val="EndnoteText"/>
        <w:spacing w:line="480" w:lineRule="auto"/>
        <w:rPr>
          <w:rFonts w:ascii="Times New Roman" w:hAnsi="Times New Roman"/>
          <w:sz w:val="24"/>
          <w:szCs w:val="24"/>
        </w:rPr>
      </w:pPr>
    </w:p>
    <w:p w:rsidR="0050464B" w:rsidRPr="0050464B" w:rsidRDefault="0050464B" w:rsidP="00217517">
      <w:pPr>
        <w:pStyle w:val="EndnoteText"/>
        <w:spacing w:line="480" w:lineRule="auto"/>
        <w:rPr>
          <w:rFonts w:ascii="Times New Roman" w:hAnsi="Times New Roman"/>
          <w:sz w:val="24"/>
          <w:szCs w:val="24"/>
        </w:rPr>
      </w:pPr>
      <w:r>
        <w:rPr>
          <w:rFonts w:ascii="Times New Roman" w:hAnsi="Times New Roman"/>
          <w:sz w:val="24"/>
          <w:szCs w:val="24"/>
        </w:rPr>
        <w:t xml:space="preserve">Derrida, Jacques. </w:t>
      </w:r>
      <w:r w:rsidR="005E29C6">
        <w:rPr>
          <w:rFonts w:ascii="Times New Roman" w:hAnsi="Times New Roman"/>
          <w:sz w:val="24"/>
          <w:szCs w:val="24"/>
        </w:rPr>
        <w:t xml:space="preserve">1982. </w:t>
      </w:r>
      <w:r>
        <w:rPr>
          <w:rFonts w:ascii="Times New Roman" w:hAnsi="Times New Roman"/>
          <w:sz w:val="24"/>
          <w:szCs w:val="24"/>
        </w:rPr>
        <w:t xml:space="preserve">Différance.  </w:t>
      </w:r>
      <w:r>
        <w:rPr>
          <w:rFonts w:ascii="Times New Roman" w:hAnsi="Times New Roman"/>
          <w:i/>
          <w:sz w:val="24"/>
          <w:szCs w:val="24"/>
        </w:rPr>
        <w:t xml:space="preserve">Margins of Philosophy. </w:t>
      </w:r>
      <w:r>
        <w:rPr>
          <w:rFonts w:ascii="Times New Roman" w:hAnsi="Times New Roman"/>
          <w:sz w:val="24"/>
          <w:szCs w:val="24"/>
        </w:rPr>
        <w:t>Translated by Alan Bass.  Chicago</w:t>
      </w:r>
      <w:r w:rsidR="006955E7">
        <w:rPr>
          <w:rFonts w:ascii="Times New Roman" w:hAnsi="Times New Roman"/>
          <w:sz w:val="24"/>
          <w:szCs w:val="24"/>
        </w:rPr>
        <w:t>, IL</w:t>
      </w:r>
      <w:r>
        <w:rPr>
          <w:rFonts w:ascii="Times New Roman" w:hAnsi="Times New Roman"/>
          <w:sz w:val="24"/>
          <w:szCs w:val="24"/>
        </w:rPr>
        <w:t>: University of Chicago Press.</w:t>
      </w:r>
    </w:p>
    <w:p w:rsidR="0050464B" w:rsidRDefault="0050464B" w:rsidP="00217517">
      <w:pPr>
        <w:pStyle w:val="EndnoteText"/>
        <w:spacing w:line="480" w:lineRule="auto"/>
        <w:rPr>
          <w:rFonts w:ascii="Times New Roman" w:hAnsi="Times New Roman"/>
          <w:sz w:val="24"/>
          <w:szCs w:val="24"/>
        </w:rPr>
      </w:pPr>
    </w:p>
    <w:p w:rsidR="005E29C6" w:rsidRDefault="005E29C6" w:rsidP="00217517">
      <w:pPr>
        <w:pStyle w:val="EndnoteText"/>
        <w:spacing w:line="480" w:lineRule="auto"/>
        <w:rPr>
          <w:rFonts w:ascii="Times New Roman" w:hAnsi="Times New Roman"/>
          <w:sz w:val="24"/>
          <w:szCs w:val="24"/>
        </w:rPr>
      </w:pPr>
      <w:r>
        <w:rPr>
          <w:rFonts w:ascii="Times New Roman" w:hAnsi="Times New Roman"/>
          <w:sz w:val="24"/>
          <w:szCs w:val="24"/>
        </w:rPr>
        <w:t>Descartes, René. 1960. Meditations concerning First Philosophy, II  D</w:t>
      </w:r>
      <w:r>
        <w:rPr>
          <w:rFonts w:ascii="Times New Roman" w:hAnsi="Times New Roman"/>
          <w:i/>
          <w:sz w:val="24"/>
          <w:szCs w:val="24"/>
        </w:rPr>
        <w:t xml:space="preserve">iscourse on Method and Meditations. </w:t>
      </w:r>
      <w:r>
        <w:rPr>
          <w:rFonts w:ascii="Times New Roman" w:hAnsi="Times New Roman"/>
          <w:sz w:val="24"/>
          <w:szCs w:val="24"/>
        </w:rPr>
        <w:t xml:space="preserve">Translated by Lawrence J. Lafleur.  Indianapolis, IN: Bobbs-Merrill. </w:t>
      </w:r>
    </w:p>
    <w:p w:rsidR="005E29C6" w:rsidRDefault="005E29C6" w:rsidP="00217517">
      <w:pPr>
        <w:pStyle w:val="EndnoteText"/>
        <w:spacing w:line="480" w:lineRule="auto"/>
        <w:rPr>
          <w:rFonts w:ascii="Times New Roman" w:hAnsi="Times New Roman"/>
          <w:sz w:val="24"/>
          <w:szCs w:val="24"/>
        </w:rPr>
      </w:pPr>
    </w:p>
    <w:p w:rsidR="006955E7" w:rsidRPr="006955E7" w:rsidRDefault="006955E7" w:rsidP="00217517">
      <w:pPr>
        <w:pStyle w:val="EndnoteText"/>
        <w:spacing w:line="480" w:lineRule="auto"/>
        <w:rPr>
          <w:rFonts w:ascii="Times New Roman" w:hAnsi="Times New Roman"/>
          <w:sz w:val="24"/>
          <w:szCs w:val="24"/>
        </w:rPr>
      </w:pPr>
      <w:r>
        <w:rPr>
          <w:rFonts w:ascii="Times New Roman" w:hAnsi="Times New Roman"/>
          <w:sz w:val="24"/>
          <w:szCs w:val="24"/>
        </w:rPr>
        <w:t xml:space="preserve">Gunton, Colin. 1993. </w:t>
      </w:r>
      <w:r>
        <w:rPr>
          <w:rFonts w:ascii="Times New Roman" w:hAnsi="Times New Roman"/>
          <w:i/>
          <w:sz w:val="24"/>
          <w:szCs w:val="24"/>
        </w:rPr>
        <w:t xml:space="preserve">The One, the Three and the Many: God. Creation and the Culture of Modernity. </w:t>
      </w:r>
      <w:r>
        <w:rPr>
          <w:rFonts w:ascii="Times New Roman" w:hAnsi="Times New Roman"/>
          <w:sz w:val="24"/>
          <w:szCs w:val="24"/>
        </w:rPr>
        <w:t>Cambridge, UK: Cambridge University Press.</w:t>
      </w:r>
    </w:p>
    <w:p w:rsidR="006955E7" w:rsidRDefault="006955E7" w:rsidP="00217517">
      <w:pPr>
        <w:pStyle w:val="EndnoteText"/>
        <w:spacing w:line="480" w:lineRule="auto"/>
        <w:rPr>
          <w:rFonts w:ascii="Times New Roman" w:hAnsi="Times New Roman"/>
          <w:sz w:val="24"/>
          <w:szCs w:val="24"/>
        </w:rPr>
      </w:pPr>
    </w:p>
    <w:p w:rsidR="00217517" w:rsidRDefault="0050464B" w:rsidP="00217517">
      <w:pPr>
        <w:pStyle w:val="EndnoteText"/>
        <w:spacing w:line="480" w:lineRule="auto"/>
        <w:rPr>
          <w:rFonts w:ascii="Times New Roman" w:hAnsi="Times New Roman"/>
          <w:sz w:val="24"/>
          <w:szCs w:val="24"/>
        </w:rPr>
      </w:pPr>
      <w:r>
        <w:rPr>
          <w:rFonts w:ascii="Times New Roman" w:hAnsi="Times New Roman"/>
          <w:sz w:val="24"/>
          <w:szCs w:val="24"/>
        </w:rPr>
        <w:t xml:space="preserve">Heidegger, Martin. 1962. </w:t>
      </w:r>
      <w:r>
        <w:rPr>
          <w:rFonts w:ascii="Times New Roman" w:hAnsi="Times New Roman"/>
          <w:i/>
          <w:sz w:val="24"/>
          <w:szCs w:val="24"/>
        </w:rPr>
        <w:t>Being and Time.</w:t>
      </w:r>
      <w:r>
        <w:rPr>
          <w:rFonts w:ascii="Times New Roman" w:hAnsi="Times New Roman"/>
          <w:sz w:val="24"/>
          <w:szCs w:val="24"/>
        </w:rPr>
        <w:t xml:space="preserve"> Translated by John Macquarrie and Edward Robi</w:t>
      </w:r>
      <w:r>
        <w:rPr>
          <w:rFonts w:ascii="Times New Roman" w:hAnsi="Times New Roman"/>
          <w:sz w:val="24"/>
          <w:szCs w:val="24"/>
        </w:rPr>
        <w:t>n</w:t>
      </w:r>
      <w:r>
        <w:rPr>
          <w:rFonts w:ascii="Times New Roman" w:hAnsi="Times New Roman"/>
          <w:sz w:val="24"/>
          <w:szCs w:val="24"/>
        </w:rPr>
        <w:t xml:space="preserve">son.  New York: Harper &amp; Row. </w:t>
      </w:r>
    </w:p>
    <w:p w:rsidR="0050464B" w:rsidRDefault="0050464B" w:rsidP="00217517">
      <w:pPr>
        <w:pStyle w:val="EndnoteText"/>
        <w:spacing w:line="480" w:lineRule="auto"/>
        <w:rPr>
          <w:rFonts w:ascii="Times New Roman" w:hAnsi="Times New Roman"/>
          <w:sz w:val="24"/>
          <w:szCs w:val="24"/>
        </w:rPr>
      </w:pPr>
    </w:p>
    <w:p w:rsidR="000F3808" w:rsidRPr="008E2DBC" w:rsidRDefault="000F3808" w:rsidP="00217517">
      <w:pPr>
        <w:pStyle w:val="EndnoteText"/>
        <w:spacing w:line="480" w:lineRule="auto"/>
        <w:rPr>
          <w:rFonts w:ascii="Times New Roman" w:hAnsi="Times New Roman"/>
          <w:sz w:val="24"/>
          <w:szCs w:val="24"/>
        </w:rPr>
      </w:pPr>
      <w:r>
        <w:rPr>
          <w:rFonts w:ascii="Times New Roman" w:hAnsi="Times New Roman"/>
          <w:sz w:val="24"/>
          <w:szCs w:val="24"/>
        </w:rPr>
        <w:t xml:space="preserve">Hoffmeyer, Jesper.  2008. </w:t>
      </w:r>
      <w:r>
        <w:rPr>
          <w:rFonts w:ascii="Times New Roman" w:hAnsi="Times New Roman"/>
          <w:i/>
          <w:sz w:val="24"/>
          <w:szCs w:val="24"/>
        </w:rPr>
        <w:t xml:space="preserve">Biosemantics: An Examination into the Signs of Life and the Life of Signs.  </w:t>
      </w:r>
      <w:r w:rsidR="008E2DBC">
        <w:rPr>
          <w:rFonts w:ascii="Times New Roman" w:hAnsi="Times New Roman"/>
          <w:sz w:val="24"/>
          <w:szCs w:val="24"/>
        </w:rPr>
        <w:t>Translated by Jesper Hoffmeyer and Donald Favareau.  Scranton, PA: Scranton Univers</w:t>
      </w:r>
      <w:r w:rsidR="008E2DBC">
        <w:rPr>
          <w:rFonts w:ascii="Times New Roman" w:hAnsi="Times New Roman"/>
          <w:sz w:val="24"/>
          <w:szCs w:val="24"/>
        </w:rPr>
        <w:t>i</w:t>
      </w:r>
      <w:r w:rsidR="008E2DBC">
        <w:rPr>
          <w:rFonts w:ascii="Times New Roman" w:hAnsi="Times New Roman"/>
          <w:sz w:val="24"/>
          <w:szCs w:val="24"/>
        </w:rPr>
        <w:t>ty Press.</w:t>
      </w:r>
    </w:p>
    <w:p w:rsidR="000F3808" w:rsidRDefault="000F3808" w:rsidP="00217517">
      <w:pPr>
        <w:pStyle w:val="EndnoteText"/>
        <w:spacing w:line="480" w:lineRule="auto"/>
        <w:rPr>
          <w:rFonts w:ascii="Times New Roman" w:hAnsi="Times New Roman"/>
          <w:sz w:val="24"/>
          <w:szCs w:val="24"/>
        </w:rPr>
      </w:pPr>
    </w:p>
    <w:p w:rsidR="00217517" w:rsidRPr="0050464B" w:rsidRDefault="00217517" w:rsidP="00217517">
      <w:pPr>
        <w:pStyle w:val="EndnoteText"/>
        <w:spacing w:line="480" w:lineRule="auto"/>
        <w:rPr>
          <w:rFonts w:ascii="Times New Roman" w:hAnsi="Times New Roman"/>
          <w:sz w:val="24"/>
          <w:szCs w:val="24"/>
        </w:rPr>
      </w:pPr>
      <w:r w:rsidRPr="0050464B">
        <w:rPr>
          <w:rFonts w:ascii="Times New Roman" w:hAnsi="Times New Roman"/>
          <w:sz w:val="24"/>
          <w:szCs w:val="24"/>
        </w:rPr>
        <w:t xml:space="preserve">Hume, David.  </w:t>
      </w:r>
      <w:r w:rsidRPr="0050464B">
        <w:rPr>
          <w:rFonts w:ascii="Times New Roman" w:hAnsi="Times New Roman"/>
          <w:i/>
          <w:sz w:val="24"/>
          <w:szCs w:val="24"/>
        </w:rPr>
        <w:t xml:space="preserve">A Treatise of Human Nature.  </w:t>
      </w:r>
      <w:r w:rsidRPr="0050464B">
        <w:rPr>
          <w:rFonts w:ascii="Times New Roman" w:hAnsi="Times New Roman"/>
          <w:sz w:val="24"/>
          <w:szCs w:val="24"/>
        </w:rPr>
        <w:t>Edited by L.A. Selby-Bigge</w:t>
      </w:r>
      <w:r w:rsidR="0050464B" w:rsidRPr="0050464B">
        <w:rPr>
          <w:rFonts w:ascii="Times New Roman" w:hAnsi="Times New Roman"/>
          <w:sz w:val="24"/>
          <w:szCs w:val="24"/>
        </w:rPr>
        <w:t>. Oxford: Clarendon Press.</w:t>
      </w:r>
    </w:p>
    <w:p w:rsidR="00217517" w:rsidRPr="0050464B" w:rsidRDefault="00217517" w:rsidP="00217517">
      <w:pPr>
        <w:pStyle w:val="EndnoteText"/>
        <w:spacing w:line="480" w:lineRule="auto"/>
        <w:rPr>
          <w:rFonts w:ascii="Times New Roman" w:hAnsi="Times New Roman"/>
          <w:sz w:val="24"/>
          <w:szCs w:val="24"/>
        </w:rPr>
      </w:pPr>
    </w:p>
    <w:p w:rsidR="005348BE" w:rsidRPr="005348BE" w:rsidRDefault="005348BE" w:rsidP="00217517">
      <w:pPr>
        <w:pStyle w:val="EndnoteText"/>
        <w:spacing w:line="480" w:lineRule="auto"/>
        <w:rPr>
          <w:rFonts w:ascii="Times New Roman" w:hAnsi="Times New Roman"/>
          <w:sz w:val="24"/>
          <w:szCs w:val="24"/>
        </w:rPr>
      </w:pPr>
      <w:r>
        <w:rPr>
          <w:rFonts w:ascii="Times New Roman" w:hAnsi="Times New Roman"/>
          <w:sz w:val="24"/>
          <w:szCs w:val="24"/>
        </w:rPr>
        <w:t xml:space="preserve">Ingham, Mary Beth, and Mechtild Dreyer. 2004. </w:t>
      </w:r>
      <w:r>
        <w:rPr>
          <w:rFonts w:ascii="Times New Roman" w:hAnsi="Times New Roman"/>
          <w:i/>
          <w:sz w:val="24"/>
          <w:szCs w:val="24"/>
        </w:rPr>
        <w:t xml:space="preserve">The Philosophical Vision of John Duns Scotus: An Introduction.  </w:t>
      </w:r>
      <w:r>
        <w:rPr>
          <w:rFonts w:ascii="Times New Roman" w:hAnsi="Times New Roman"/>
          <w:sz w:val="24"/>
          <w:szCs w:val="24"/>
        </w:rPr>
        <w:t>Washington, D.C.: Catholic University of America Press.</w:t>
      </w:r>
    </w:p>
    <w:p w:rsidR="005348BE" w:rsidRDefault="005348BE" w:rsidP="00217517">
      <w:pPr>
        <w:pStyle w:val="EndnoteText"/>
        <w:spacing w:line="480" w:lineRule="auto"/>
        <w:rPr>
          <w:rFonts w:ascii="Times New Roman" w:hAnsi="Times New Roman"/>
          <w:sz w:val="24"/>
          <w:szCs w:val="24"/>
        </w:rPr>
      </w:pPr>
    </w:p>
    <w:p w:rsidR="00217517" w:rsidRDefault="00217517" w:rsidP="00217517">
      <w:pPr>
        <w:pStyle w:val="EndnoteText"/>
        <w:spacing w:line="480" w:lineRule="auto"/>
        <w:rPr>
          <w:rFonts w:ascii="Times New Roman" w:hAnsi="Times New Roman"/>
          <w:sz w:val="24"/>
          <w:szCs w:val="24"/>
        </w:rPr>
      </w:pPr>
      <w:r w:rsidRPr="0050464B">
        <w:rPr>
          <w:rFonts w:ascii="Times New Roman" w:hAnsi="Times New Roman"/>
          <w:sz w:val="24"/>
          <w:szCs w:val="24"/>
        </w:rPr>
        <w:t xml:space="preserve">Kant, Immanuel. 1956.  </w:t>
      </w:r>
      <w:r w:rsidRPr="0050464B">
        <w:rPr>
          <w:rFonts w:ascii="Times New Roman" w:hAnsi="Times New Roman"/>
          <w:i/>
          <w:sz w:val="24"/>
          <w:szCs w:val="24"/>
        </w:rPr>
        <w:t xml:space="preserve">Critique of Pure Reason. </w:t>
      </w:r>
      <w:r w:rsidRPr="0050464B">
        <w:rPr>
          <w:rFonts w:ascii="Times New Roman" w:hAnsi="Times New Roman"/>
          <w:sz w:val="24"/>
          <w:szCs w:val="24"/>
        </w:rPr>
        <w:t>Translated by Norman Kemp Smith.  New York: St. Martin’s Press.</w:t>
      </w:r>
    </w:p>
    <w:p w:rsidR="0050464B" w:rsidRDefault="0050464B" w:rsidP="00217517">
      <w:pPr>
        <w:pStyle w:val="EndnoteText"/>
        <w:spacing w:line="480" w:lineRule="auto"/>
        <w:rPr>
          <w:rFonts w:ascii="Times New Roman" w:hAnsi="Times New Roman"/>
          <w:sz w:val="24"/>
          <w:szCs w:val="24"/>
        </w:rPr>
      </w:pPr>
    </w:p>
    <w:p w:rsidR="005348BE" w:rsidRPr="005E29C6" w:rsidRDefault="005348BE" w:rsidP="00217517">
      <w:pPr>
        <w:pStyle w:val="EndnoteText"/>
        <w:spacing w:line="480" w:lineRule="auto"/>
        <w:rPr>
          <w:rFonts w:ascii="Times New Roman" w:hAnsi="Times New Roman"/>
          <w:sz w:val="24"/>
          <w:szCs w:val="24"/>
        </w:rPr>
      </w:pPr>
      <w:r>
        <w:rPr>
          <w:rFonts w:ascii="Times New Roman" w:hAnsi="Times New Roman"/>
          <w:sz w:val="24"/>
          <w:szCs w:val="24"/>
        </w:rPr>
        <w:t xml:space="preserve">Jones, W. </w:t>
      </w:r>
      <w:r w:rsidR="005E29C6">
        <w:rPr>
          <w:rFonts w:ascii="Times New Roman" w:hAnsi="Times New Roman"/>
          <w:sz w:val="24"/>
          <w:szCs w:val="24"/>
        </w:rPr>
        <w:t>T</w:t>
      </w:r>
      <w:r>
        <w:rPr>
          <w:rFonts w:ascii="Times New Roman" w:hAnsi="Times New Roman"/>
          <w:sz w:val="24"/>
          <w:szCs w:val="24"/>
        </w:rPr>
        <w:t xml:space="preserve">. </w:t>
      </w:r>
      <w:r w:rsidR="005E29C6">
        <w:rPr>
          <w:rFonts w:ascii="Times New Roman" w:hAnsi="Times New Roman"/>
          <w:sz w:val="24"/>
          <w:szCs w:val="24"/>
        </w:rPr>
        <w:t xml:space="preserve">1952. </w:t>
      </w:r>
      <w:r w:rsidR="005E29C6">
        <w:rPr>
          <w:rFonts w:ascii="Times New Roman" w:hAnsi="Times New Roman"/>
          <w:i/>
          <w:sz w:val="24"/>
          <w:szCs w:val="24"/>
        </w:rPr>
        <w:t xml:space="preserve">The Medieval Mind: A History of Western Philosophy. </w:t>
      </w:r>
      <w:r w:rsidR="005E29C6">
        <w:rPr>
          <w:rFonts w:ascii="Times New Roman" w:hAnsi="Times New Roman"/>
          <w:sz w:val="24"/>
          <w:szCs w:val="24"/>
        </w:rPr>
        <w:t>Second edition. New York: Harcourt, Brace and World.</w:t>
      </w:r>
    </w:p>
    <w:p w:rsidR="005348BE" w:rsidRDefault="005348BE" w:rsidP="00217517">
      <w:pPr>
        <w:pStyle w:val="EndnoteText"/>
        <w:spacing w:line="480" w:lineRule="auto"/>
        <w:rPr>
          <w:rFonts w:ascii="Times New Roman" w:hAnsi="Times New Roman"/>
          <w:sz w:val="24"/>
          <w:szCs w:val="24"/>
        </w:rPr>
      </w:pPr>
    </w:p>
    <w:p w:rsidR="000F3808" w:rsidRPr="000F3808" w:rsidRDefault="000F3808" w:rsidP="00217517">
      <w:pPr>
        <w:pStyle w:val="EndnoteText"/>
        <w:spacing w:line="480" w:lineRule="auto"/>
        <w:rPr>
          <w:rFonts w:ascii="Times New Roman" w:hAnsi="Times New Roman"/>
          <w:sz w:val="24"/>
          <w:szCs w:val="24"/>
        </w:rPr>
      </w:pPr>
      <w:r>
        <w:rPr>
          <w:rFonts w:ascii="Times New Roman" w:hAnsi="Times New Roman"/>
          <w:sz w:val="24"/>
          <w:szCs w:val="24"/>
        </w:rPr>
        <w:t xml:space="preserve">Kauffman, Stuart. 1995. </w:t>
      </w:r>
      <w:r>
        <w:rPr>
          <w:rFonts w:ascii="Times New Roman" w:hAnsi="Times New Roman"/>
          <w:i/>
          <w:sz w:val="24"/>
          <w:szCs w:val="24"/>
        </w:rPr>
        <w:t xml:space="preserve">At Home in the Universe: The Search for the Laws of Self-Organization and Complexity.  </w:t>
      </w:r>
      <w:r>
        <w:rPr>
          <w:rFonts w:ascii="Times New Roman" w:hAnsi="Times New Roman"/>
          <w:sz w:val="24"/>
          <w:szCs w:val="24"/>
        </w:rPr>
        <w:t>New York: Oxford University Press.</w:t>
      </w:r>
    </w:p>
    <w:p w:rsidR="000F3808" w:rsidRDefault="000F3808" w:rsidP="00217517">
      <w:pPr>
        <w:pStyle w:val="EndnoteText"/>
        <w:spacing w:line="480" w:lineRule="auto"/>
        <w:rPr>
          <w:rFonts w:ascii="Times New Roman" w:hAnsi="Times New Roman"/>
          <w:sz w:val="24"/>
          <w:szCs w:val="24"/>
        </w:rPr>
      </w:pPr>
    </w:p>
    <w:p w:rsidR="0050464B" w:rsidRDefault="0050464B" w:rsidP="00217517">
      <w:pPr>
        <w:pStyle w:val="EndnoteText"/>
        <w:spacing w:line="480" w:lineRule="auto"/>
        <w:rPr>
          <w:rFonts w:ascii="Times New Roman" w:hAnsi="Times New Roman"/>
          <w:sz w:val="24"/>
          <w:szCs w:val="24"/>
        </w:rPr>
      </w:pPr>
      <w:r>
        <w:rPr>
          <w:rFonts w:ascii="Times New Roman" w:hAnsi="Times New Roman"/>
          <w:sz w:val="24"/>
          <w:szCs w:val="24"/>
        </w:rPr>
        <w:t xml:space="preserve">Levinas,Emmanuel. 1969.  </w:t>
      </w:r>
      <w:r>
        <w:rPr>
          <w:rFonts w:ascii="Times New Roman" w:hAnsi="Times New Roman"/>
          <w:i/>
          <w:sz w:val="24"/>
          <w:szCs w:val="24"/>
        </w:rPr>
        <w:t xml:space="preserve">Totality and Infinity: An Essay in Exteriority.  </w:t>
      </w:r>
      <w:r>
        <w:rPr>
          <w:rFonts w:ascii="Times New Roman" w:hAnsi="Times New Roman"/>
          <w:sz w:val="24"/>
          <w:szCs w:val="24"/>
        </w:rPr>
        <w:t>Translated by Alpho</w:t>
      </w:r>
      <w:r>
        <w:rPr>
          <w:rFonts w:ascii="Times New Roman" w:hAnsi="Times New Roman"/>
          <w:sz w:val="24"/>
          <w:szCs w:val="24"/>
        </w:rPr>
        <w:t>n</w:t>
      </w:r>
      <w:r>
        <w:rPr>
          <w:rFonts w:ascii="Times New Roman" w:hAnsi="Times New Roman"/>
          <w:sz w:val="24"/>
          <w:szCs w:val="24"/>
        </w:rPr>
        <w:t>so Lingis.  Pittsburgh, PA: Duquesne University Press.</w:t>
      </w:r>
    </w:p>
    <w:p w:rsidR="0050464B" w:rsidRDefault="0050464B" w:rsidP="00217517">
      <w:pPr>
        <w:pStyle w:val="EndnoteText"/>
        <w:spacing w:line="480" w:lineRule="auto"/>
        <w:rPr>
          <w:rFonts w:ascii="Times New Roman" w:hAnsi="Times New Roman"/>
          <w:sz w:val="24"/>
          <w:szCs w:val="24"/>
        </w:rPr>
      </w:pPr>
    </w:p>
    <w:p w:rsidR="000F3808" w:rsidRPr="000F3808" w:rsidRDefault="000F3808" w:rsidP="00217517">
      <w:pPr>
        <w:pStyle w:val="EndnoteText"/>
        <w:spacing w:line="480" w:lineRule="auto"/>
        <w:rPr>
          <w:rFonts w:ascii="Times New Roman" w:hAnsi="Times New Roman"/>
          <w:sz w:val="24"/>
          <w:szCs w:val="24"/>
        </w:rPr>
      </w:pPr>
      <w:r>
        <w:rPr>
          <w:rFonts w:ascii="Times New Roman" w:hAnsi="Times New Roman"/>
          <w:sz w:val="24"/>
          <w:szCs w:val="24"/>
        </w:rPr>
        <w:t xml:space="preserve">Locke, John.  </w:t>
      </w:r>
      <w:r>
        <w:rPr>
          <w:rFonts w:ascii="Times New Roman" w:hAnsi="Times New Roman"/>
          <w:i/>
          <w:sz w:val="24"/>
          <w:szCs w:val="24"/>
        </w:rPr>
        <w:t xml:space="preserve">An Essay Concerning Human Understanding. </w:t>
      </w:r>
      <w:r>
        <w:rPr>
          <w:rFonts w:ascii="Times New Roman" w:hAnsi="Times New Roman"/>
          <w:sz w:val="24"/>
          <w:szCs w:val="24"/>
        </w:rPr>
        <w:t xml:space="preserve">Edited by Peter Nidditch.  Oxford: Clarendon Press. </w:t>
      </w:r>
    </w:p>
    <w:p w:rsidR="000F3808" w:rsidRDefault="000F3808" w:rsidP="00217517">
      <w:pPr>
        <w:pStyle w:val="EndnoteText"/>
        <w:spacing w:line="480" w:lineRule="auto"/>
        <w:rPr>
          <w:rFonts w:ascii="Times New Roman" w:hAnsi="Times New Roman"/>
          <w:sz w:val="24"/>
          <w:szCs w:val="24"/>
        </w:rPr>
      </w:pPr>
    </w:p>
    <w:p w:rsidR="0050464B" w:rsidRDefault="0050464B" w:rsidP="00217517">
      <w:pPr>
        <w:pStyle w:val="EndnoteText"/>
        <w:spacing w:line="480" w:lineRule="auto"/>
        <w:rPr>
          <w:rFonts w:ascii="Times New Roman" w:hAnsi="Times New Roman"/>
          <w:sz w:val="24"/>
          <w:szCs w:val="24"/>
        </w:rPr>
      </w:pPr>
      <w:r>
        <w:rPr>
          <w:rFonts w:ascii="Times New Roman" w:hAnsi="Times New Roman"/>
          <w:sz w:val="24"/>
          <w:szCs w:val="24"/>
        </w:rPr>
        <w:t xml:space="preserve">Lyotard, Jean-Francois. </w:t>
      </w:r>
      <w:r w:rsidR="006955E7">
        <w:rPr>
          <w:rFonts w:ascii="Times New Roman" w:hAnsi="Times New Roman"/>
          <w:sz w:val="24"/>
          <w:szCs w:val="24"/>
        </w:rPr>
        <w:t xml:space="preserve">1984. </w:t>
      </w:r>
      <w:r>
        <w:rPr>
          <w:rFonts w:ascii="Times New Roman" w:hAnsi="Times New Roman"/>
          <w:sz w:val="24"/>
          <w:szCs w:val="24"/>
        </w:rPr>
        <w:t xml:space="preserve"> </w:t>
      </w:r>
      <w:r>
        <w:rPr>
          <w:rFonts w:ascii="Times New Roman" w:hAnsi="Times New Roman"/>
          <w:i/>
          <w:sz w:val="24"/>
          <w:szCs w:val="24"/>
        </w:rPr>
        <w:t>The Postmodern Condition: A Report on Knowledge.</w:t>
      </w:r>
      <w:r>
        <w:rPr>
          <w:rFonts w:ascii="Times New Roman" w:hAnsi="Times New Roman"/>
          <w:sz w:val="24"/>
          <w:szCs w:val="24"/>
        </w:rPr>
        <w:t xml:space="preserve"> Translated by Geoff Bennington and Brian Massumi.  Minneapolis: University of Minnesota Press.</w:t>
      </w:r>
    </w:p>
    <w:p w:rsidR="0050464B" w:rsidRDefault="0050464B" w:rsidP="00217517">
      <w:pPr>
        <w:pStyle w:val="EndnoteText"/>
        <w:spacing w:line="480" w:lineRule="auto"/>
        <w:rPr>
          <w:rFonts w:ascii="Times New Roman" w:hAnsi="Times New Roman"/>
          <w:sz w:val="24"/>
          <w:szCs w:val="24"/>
        </w:rPr>
      </w:pPr>
    </w:p>
    <w:p w:rsidR="006955E7" w:rsidRPr="006955E7" w:rsidRDefault="006955E7" w:rsidP="00217517">
      <w:pPr>
        <w:pStyle w:val="EndnoteText"/>
        <w:spacing w:line="480" w:lineRule="auto"/>
        <w:rPr>
          <w:rFonts w:ascii="Times New Roman" w:hAnsi="Times New Roman"/>
          <w:sz w:val="24"/>
          <w:szCs w:val="24"/>
        </w:rPr>
      </w:pPr>
      <w:r>
        <w:rPr>
          <w:rFonts w:ascii="Times New Roman" w:hAnsi="Times New Roman"/>
          <w:sz w:val="24"/>
          <w:szCs w:val="24"/>
        </w:rPr>
        <w:t xml:space="preserve">Plato. 1962.  </w:t>
      </w:r>
      <w:r>
        <w:rPr>
          <w:rFonts w:ascii="Times New Roman" w:hAnsi="Times New Roman"/>
          <w:i/>
          <w:sz w:val="24"/>
          <w:szCs w:val="24"/>
        </w:rPr>
        <w:t>The Republic.</w:t>
      </w:r>
      <w:r>
        <w:rPr>
          <w:rFonts w:ascii="Times New Roman" w:hAnsi="Times New Roman"/>
          <w:sz w:val="24"/>
          <w:szCs w:val="24"/>
        </w:rPr>
        <w:t xml:space="preserve"> Translated by Francis MacDonald Cornford. (New York: Oxford University Press.  </w:t>
      </w:r>
    </w:p>
    <w:p w:rsidR="006955E7" w:rsidRDefault="006955E7" w:rsidP="00217517">
      <w:pPr>
        <w:pStyle w:val="EndnoteText"/>
        <w:spacing w:line="480" w:lineRule="auto"/>
        <w:rPr>
          <w:rFonts w:ascii="Times New Roman" w:hAnsi="Times New Roman"/>
          <w:sz w:val="24"/>
          <w:szCs w:val="24"/>
        </w:rPr>
      </w:pPr>
    </w:p>
    <w:p w:rsidR="0050464B" w:rsidRDefault="0050464B" w:rsidP="00217517">
      <w:pPr>
        <w:pStyle w:val="EndnoteText"/>
        <w:spacing w:line="480" w:lineRule="auto"/>
        <w:rPr>
          <w:rFonts w:ascii="Times New Roman" w:hAnsi="Times New Roman"/>
          <w:sz w:val="24"/>
          <w:szCs w:val="24"/>
        </w:rPr>
      </w:pPr>
      <w:r>
        <w:rPr>
          <w:rFonts w:ascii="Times New Roman" w:hAnsi="Times New Roman"/>
          <w:sz w:val="24"/>
          <w:szCs w:val="24"/>
        </w:rPr>
        <w:t xml:space="preserve">Toulmin, Stephen. </w:t>
      </w:r>
      <w:r w:rsidR="006955E7">
        <w:rPr>
          <w:rFonts w:ascii="Times New Roman" w:hAnsi="Times New Roman"/>
          <w:sz w:val="24"/>
          <w:szCs w:val="24"/>
        </w:rPr>
        <w:t xml:space="preserve">1982. </w:t>
      </w:r>
      <w:r w:rsidR="006955E7">
        <w:rPr>
          <w:rFonts w:ascii="Times New Roman" w:hAnsi="Times New Roman"/>
          <w:i/>
          <w:sz w:val="24"/>
          <w:szCs w:val="24"/>
        </w:rPr>
        <w:t xml:space="preserve">The Return to Cosmology: Postmodern Science and the Theology of Nature. </w:t>
      </w:r>
      <w:r w:rsidR="006955E7">
        <w:rPr>
          <w:rFonts w:ascii="Times New Roman" w:hAnsi="Times New Roman"/>
          <w:sz w:val="24"/>
          <w:szCs w:val="24"/>
        </w:rPr>
        <w:t>Berkeley: University of California Press.</w:t>
      </w:r>
    </w:p>
    <w:p w:rsidR="000F3808" w:rsidRDefault="000F3808" w:rsidP="00217517">
      <w:pPr>
        <w:pStyle w:val="EndnoteText"/>
        <w:spacing w:line="480" w:lineRule="auto"/>
        <w:rPr>
          <w:rFonts w:ascii="Times New Roman" w:hAnsi="Times New Roman"/>
          <w:sz w:val="24"/>
          <w:szCs w:val="24"/>
        </w:rPr>
      </w:pPr>
    </w:p>
    <w:p w:rsidR="000F3808" w:rsidRDefault="000F3808" w:rsidP="00217517">
      <w:pPr>
        <w:pStyle w:val="EndnoteText"/>
        <w:spacing w:line="480" w:lineRule="auto"/>
        <w:rPr>
          <w:rFonts w:ascii="Times New Roman" w:hAnsi="Times New Roman"/>
          <w:sz w:val="24"/>
          <w:szCs w:val="24"/>
        </w:rPr>
      </w:pPr>
      <w:r>
        <w:rPr>
          <w:rFonts w:ascii="Times New Roman" w:hAnsi="Times New Roman"/>
          <w:sz w:val="24"/>
          <w:szCs w:val="24"/>
        </w:rPr>
        <w:t xml:space="preserve">Whitehead, Alfred North. 1967.  </w:t>
      </w:r>
      <w:r>
        <w:rPr>
          <w:rFonts w:ascii="Times New Roman" w:hAnsi="Times New Roman"/>
          <w:i/>
          <w:sz w:val="24"/>
          <w:szCs w:val="24"/>
        </w:rPr>
        <w:t xml:space="preserve">Science and the Modern World.  </w:t>
      </w:r>
      <w:r>
        <w:rPr>
          <w:rFonts w:ascii="Times New Roman" w:hAnsi="Times New Roman"/>
          <w:sz w:val="24"/>
          <w:szCs w:val="24"/>
        </w:rPr>
        <w:t>New York: Free Press.</w:t>
      </w:r>
    </w:p>
    <w:p w:rsidR="000F3808" w:rsidRDefault="000F3808" w:rsidP="00217517">
      <w:pPr>
        <w:pStyle w:val="EndnoteText"/>
        <w:spacing w:line="480" w:lineRule="auto"/>
        <w:rPr>
          <w:rFonts w:ascii="Times New Roman" w:hAnsi="Times New Roman"/>
          <w:sz w:val="24"/>
          <w:szCs w:val="24"/>
        </w:rPr>
      </w:pPr>
    </w:p>
    <w:p w:rsidR="00000000" w:rsidRDefault="000F3808" w:rsidP="00217517">
      <w:pPr>
        <w:pStyle w:val="EndnoteText"/>
        <w:spacing w:line="480" w:lineRule="auto"/>
      </w:pPr>
      <w:r>
        <w:rPr>
          <w:rFonts w:ascii="Times New Roman" w:hAnsi="Times New Roman"/>
          <w:sz w:val="24"/>
          <w:szCs w:val="24"/>
        </w:rPr>
        <w:t xml:space="preserve">______. </w:t>
      </w:r>
      <w:r>
        <w:rPr>
          <w:rFonts w:ascii="Times New Roman" w:hAnsi="Times New Roman"/>
          <w:i/>
          <w:sz w:val="24"/>
          <w:szCs w:val="24"/>
        </w:rPr>
        <w:t xml:space="preserve">Process and Reality: An Essay in Cosmology. 1978.  </w:t>
      </w:r>
      <w:r>
        <w:rPr>
          <w:rFonts w:ascii="Times New Roman" w:hAnsi="Times New Roman"/>
          <w:sz w:val="24"/>
          <w:szCs w:val="24"/>
        </w:rPr>
        <w:t xml:space="preserve">Revised edition.  Edited by David Ray Griffin and Donald W. Sherburne. </w:t>
      </w:r>
      <w:r>
        <w:rPr>
          <w:rFonts w:ascii="Times New Roman" w:hAnsi="Times New Roman"/>
          <w:i/>
          <w:sz w:val="24"/>
          <w:szCs w:val="24"/>
        </w:rPr>
        <w:t xml:space="preserve"> </w:t>
      </w:r>
      <w:r>
        <w:rPr>
          <w:rFonts w:ascii="Times New Roman" w:hAnsi="Times New Roman"/>
          <w:sz w:val="24"/>
          <w:szCs w:val="24"/>
        </w:rPr>
        <w:t>New York: Free Press.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C41" w:rsidRDefault="00BF4C41">
      <w:r>
        <w:separator/>
      </w:r>
    </w:p>
  </w:footnote>
  <w:footnote w:type="continuationSeparator" w:id="0">
    <w:p w:rsidR="00BF4C41" w:rsidRDefault="00BF4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7CD" w:rsidRDefault="00CD07CD">
    <w:pPr>
      <w:framePr w:wrap="notBeside" w:hAnchor="text" w:xAlign="right"/>
      <w:rPr>
        <w:sz w:val="24"/>
        <w:szCs w:val="24"/>
      </w:rPr>
    </w:pPr>
    <w:r>
      <w:rPr>
        <w:sz w:val="24"/>
        <w:szCs w:val="24"/>
      </w:rPr>
      <w:fldChar w:fldCharType="begin"/>
    </w:r>
    <w:r>
      <w:rPr>
        <w:sz w:val="24"/>
        <w:szCs w:val="24"/>
      </w:rPr>
      <w:instrText xml:space="preserve"> PAGE  </w:instrText>
    </w:r>
    <w:r>
      <w:rPr>
        <w:sz w:val="24"/>
        <w:szCs w:val="24"/>
      </w:rPr>
      <w:fldChar w:fldCharType="separate"/>
    </w:r>
    <w:r w:rsidR="00D97552">
      <w:rPr>
        <w:noProof/>
        <w:sz w:val="24"/>
        <w:szCs w:val="24"/>
      </w:rPr>
      <w:t>1</w:t>
    </w:r>
    <w:r>
      <w:rPr>
        <w:sz w:val="24"/>
        <w:szCs w:val="24"/>
      </w:rPr>
      <w:fldChar w:fldCharType="end"/>
    </w:r>
  </w:p>
  <w:p w:rsidR="00CD07CD" w:rsidRDefault="00CD07CD">
    <w:pP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0E44"/>
    <w:multiLevelType w:val="hybridMultilevel"/>
    <w:tmpl w:val="532C42AC"/>
    <w:lvl w:ilvl="0" w:tplc="46DCD76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84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E2"/>
    <w:rsid w:val="000016AC"/>
    <w:rsid w:val="00001AC6"/>
    <w:rsid w:val="000027F2"/>
    <w:rsid w:val="00016772"/>
    <w:rsid w:val="00021477"/>
    <w:rsid w:val="000239F1"/>
    <w:rsid w:val="00041F16"/>
    <w:rsid w:val="000635D8"/>
    <w:rsid w:val="00077DB6"/>
    <w:rsid w:val="000853E3"/>
    <w:rsid w:val="00090E90"/>
    <w:rsid w:val="00090F8F"/>
    <w:rsid w:val="00091E5A"/>
    <w:rsid w:val="000A0729"/>
    <w:rsid w:val="000A0A1F"/>
    <w:rsid w:val="000A19C3"/>
    <w:rsid w:val="000A547E"/>
    <w:rsid w:val="000B69E1"/>
    <w:rsid w:val="000C6CB8"/>
    <w:rsid w:val="000E50CE"/>
    <w:rsid w:val="000E5C06"/>
    <w:rsid w:val="000E66F3"/>
    <w:rsid w:val="000F14F3"/>
    <w:rsid w:val="000F3808"/>
    <w:rsid w:val="000F3CF2"/>
    <w:rsid w:val="00106C9F"/>
    <w:rsid w:val="0011096D"/>
    <w:rsid w:val="00120A01"/>
    <w:rsid w:val="0012616B"/>
    <w:rsid w:val="00142D20"/>
    <w:rsid w:val="00152678"/>
    <w:rsid w:val="00154FE3"/>
    <w:rsid w:val="00157475"/>
    <w:rsid w:val="00157995"/>
    <w:rsid w:val="00164159"/>
    <w:rsid w:val="00177702"/>
    <w:rsid w:val="001778B8"/>
    <w:rsid w:val="001901B1"/>
    <w:rsid w:val="001A01C7"/>
    <w:rsid w:val="001A451C"/>
    <w:rsid w:val="001A7DD0"/>
    <w:rsid w:val="001B0BBC"/>
    <w:rsid w:val="001B36B3"/>
    <w:rsid w:val="001B4CE9"/>
    <w:rsid w:val="001C29AB"/>
    <w:rsid w:val="001D4E39"/>
    <w:rsid w:val="001E5EBE"/>
    <w:rsid w:val="001F1015"/>
    <w:rsid w:val="001F75A2"/>
    <w:rsid w:val="001F7DE2"/>
    <w:rsid w:val="00210EF4"/>
    <w:rsid w:val="0021609E"/>
    <w:rsid w:val="002163C3"/>
    <w:rsid w:val="00217517"/>
    <w:rsid w:val="00225528"/>
    <w:rsid w:val="00225ADA"/>
    <w:rsid w:val="0022710A"/>
    <w:rsid w:val="0025112E"/>
    <w:rsid w:val="0025404E"/>
    <w:rsid w:val="00260F38"/>
    <w:rsid w:val="0026679A"/>
    <w:rsid w:val="0027390A"/>
    <w:rsid w:val="00280EC4"/>
    <w:rsid w:val="002846A8"/>
    <w:rsid w:val="0029059F"/>
    <w:rsid w:val="002A128C"/>
    <w:rsid w:val="002A2F81"/>
    <w:rsid w:val="002D167B"/>
    <w:rsid w:val="003022A3"/>
    <w:rsid w:val="003022C9"/>
    <w:rsid w:val="003135E5"/>
    <w:rsid w:val="00317A48"/>
    <w:rsid w:val="003341AC"/>
    <w:rsid w:val="00342519"/>
    <w:rsid w:val="00347061"/>
    <w:rsid w:val="00367034"/>
    <w:rsid w:val="00367C51"/>
    <w:rsid w:val="003724BD"/>
    <w:rsid w:val="003A06B0"/>
    <w:rsid w:val="003A1F8B"/>
    <w:rsid w:val="003A3F82"/>
    <w:rsid w:val="003B13F8"/>
    <w:rsid w:val="003D09FC"/>
    <w:rsid w:val="003D0FD7"/>
    <w:rsid w:val="003D6676"/>
    <w:rsid w:val="003F371F"/>
    <w:rsid w:val="00404424"/>
    <w:rsid w:val="00407EBC"/>
    <w:rsid w:val="004200D7"/>
    <w:rsid w:val="00422D5E"/>
    <w:rsid w:val="00424B6E"/>
    <w:rsid w:val="00436A04"/>
    <w:rsid w:val="00441351"/>
    <w:rsid w:val="00441953"/>
    <w:rsid w:val="00443BF1"/>
    <w:rsid w:val="00444AC5"/>
    <w:rsid w:val="00447AD0"/>
    <w:rsid w:val="0045014A"/>
    <w:rsid w:val="00453FED"/>
    <w:rsid w:val="00464C33"/>
    <w:rsid w:val="004709C4"/>
    <w:rsid w:val="00473061"/>
    <w:rsid w:val="004764A9"/>
    <w:rsid w:val="00494002"/>
    <w:rsid w:val="00496AB4"/>
    <w:rsid w:val="004A2B34"/>
    <w:rsid w:val="004A2B58"/>
    <w:rsid w:val="004C63BD"/>
    <w:rsid w:val="004E6484"/>
    <w:rsid w:val="004F25FD"/>
    <w:rsid w:val="004F5501"/>
    <w:rsid w:val="00501CC0"/>
    <w:rsid w:val="005030AB"/>
    <w:rsid w:val="005043A9"/>
    <w:rsid w:val="0050464B"/>
    <w:rsid w:val="00510EFA"/>
    <w:rsid w:val="005348BE"/>
    <w:rsid w:val="00563B4F"/>
    <w:rsid w:val="00581870"/>
    <w:rsid w:val="00583583"/>
    <w:rsid w:val="00583F78"/>
    <w:rsid w:val="005852AD"/>
    <w:rsid w:val="005A0628"/>
    <w:rsid w:val="005C1B4C"/>
    <w:rsid w:val="005C7F2F"/>
    <w:rsid w:val="005D02BC"/>
    <w:rsid w:val="005D238D"/>
    <w:rsid w:val="005E29C6"/>
    <w:rsid w:val="005E3C79"/>
    <w:rsid w:val="005E4044"/>
    <w:rsid w:val="005E4C5D"/>
    <w:rsid w:val="005E5883"/>
    <w:rsid w:val="005F7136"/>
    <w:rsid w:val="00605006"/>
    <w:rsid w:val="00610FC0"/>
    <w:rsid w:val="006140DE"/>
    <w:rsid w:val="00626169"/>
    <w:rsid w:val="00631069"/>
    <w:rsid w:val="006317CF"/>
    <w:rsid w:val="00651AC1"/>
    <w:rsid w:val="00656417"/>
    <w:rsid w:val="00663093"/>
    <w:rsid w:val="00683017"/>
    <w:rsid w:val="0069136C"/>
    <w:rsid w:val="0069241E"/>
    <w:rsid w:val="00693906"/>
    <w:rsid w:val="006955E7"/>
    <w:rsid w:val="006A2DB5"/>
    <w:rsid w:val="006A4335"/>
    <w:rsid w:val="006A703C"/>
    <w:rsid w:val="006B48B7"/>
    <w:rsid w:val="006C7F61"/>
    <w:rsid w:val="006D2F2C"/>
    <w:rsid w:val="006E122B"/>
    <w:rsid w:val="006E6A67"/>
    <w:rsid w:val="006F0DAB"/>
    <w:rsid w:val="006F1762"/>
    <w:rsid w:val="006F73E8"/>
    <w:rsid w:val="006F7950"/>
    <w:rsid w:val="00701F0A"/>
    <w:rsid w:val="00705F8F"/>
    <w:rsid w:val="00707317"/>
    <w:rsid w:val="00715333"/>
    <w:rsid w:val="00762AF0"/>
    <w:rsid w:val="00764410"/>
    <w:rsid w:val="007707DD"/>
    <w:rsid w:val="0077347A"/>
    <w:rsid w:val="00775F06"/>
    <w:rsid w:val="007779D7"/>
    <w:rsid w:val="0079152B"/>
    <w:rsid w:val="00791B92"/>
    <w:rsid w:val="00797F16"/>
    <w:rsid w:val="007A1438"/>
    <w:rsid w:val="007A2E69"/>
    <w:rsid w:val="007A39E3"/>
    <w:rsid w:val="007A5ED1"/>
    <w:rsid w:val="007A64EE"/>
    <w:rsid w:val="007C17E4"/>
    <w:rsid w:val="007C4B7A"/>
    <w:rsid w:val="007D3E6B"/>
    <w:rsid w:val="007D441F"/>
    <w:rsid w:val="007E0ABD"/>
    <w:rsid w:val="007E5BD1"/>
    <w:rsid w:val="007F031F"/>
    <w:rsid w:val="007F03E0"/>
    <w:rsid w:val="007F52B4"/>
    <w:rsid w:val="00800C14"/>
    <w:rsid w:val="0080449B"/>
    <w:rsid w:val="00804E4F"/>
    <w:rsid w:val="00812D89"/>
    <w:rsid w:val="00815B37"/>
    <w:rsid w:val="008326EB"/>
    <w:rsid w:val="00840B01"/>
    <w:rsid w:val="00854581"/>
    <w:rsid w:val="008610BB"/>
    <w:rsid w:val="0086642A"/>
    <w:rsid w:val="008666B6"/>
    <w:rsid w:val="00872064"/>
    <w:rsid w:val="00874C66"/>
    <w:rsid w:val="008E2DBC"/>
    <w:rsid w:val="008E59A9"/>
    <w:rsid w:val="0090109B"/>
    <w:rsid w:val="00905CAF"/>
    <w:rsid w:val="00913092"/>
    <w:rsid w:val="00914D65"/>
    <w:rsid w:val="009327EA"/>
    <w:rsid w:val="00937357"/>
    <w:rsid w:val="009454AC"/>
    <w:rsid w:val="00950588"/>
    <w:rsid w:val="0095203F"/>
    <w:rsid w:val="009567A4"/>
    <w:rsid w:val="00961FD5"/>
    <w:rsid w:val="009630DD"/>
    <w:rsid w:val="00971BE9"/>
    <w:rsid w:val="009755F1"/>
    <w:rsid w:val="00982F5E"/>
    <w:rsid w:val="00985FBB"/>
    <w:rsid w:val="0099309C"/>
    <w:rsid w:val="00994664"/>
    <w:rsid w:val="009A10DA"/>
    <w:rsid w:val="009B0BA3"/>
    <w:rsid w:val="009C239E"/>
    <w:rsid w:val="009C4231"/>
    <w:rsid w:val="009C5B65"/>
    <w:rsid w:val="009C7B76"/>
    <w:rsid w:val="009D31CF"/>
    <w:rsid w:val="009D787E"/>
    <w:rsid w:val="009E2957"/>
    <w:rsid w:val="009F6919"/>
    <w:rsid w:val="00A011E9"/>
    <w:rsid w:val="00A144F6"/>
    <w:rsid w:val="00A1519D"/>
    <w:rsid w:val="00A21C5F"/>
    <w:rsid w:val="00A220A6"/>
    <w:rsid w:val="00A37CC9"/>
    <w:rsid w:val="00A41BF0"/>
    <w:rsid w:val="00A43113"/>
    <w:rsid w:val="00A86AF3"/>
    <w:rsid w:val="00A87DEF"/>
    <w:rsid w:val="00A92F9B"/>
    <w:rsid w:val="00A978BB"/>
    <w:rsid w:val="00AC0A81"/>
    <w:rsid w:val="00AC3F31"/>
    <w:rsid w:val="00AE3B33"/>
    <w:rsid w:val="00AF1C64"/>
    <w:rsid w:val="00AF75C4"/>
    <w:rsid w:val="00B03C58"/>
    <w:rsid w:val="00B10152"/>
    <w:rsid w:val="00B16DB6"/>
    <w:rsid w:val="00B35CBA"/>
    <w:rsid w:val="00B35F9E"/>
    <w:rsid w:val="00B41A70"/>
    <w:rsid w:val="00B42292"/>
    <w:rsid w:val="00B42477"/>
    <w:rsid w:val="00B4272D"/>
    <w:rsid w:val="00B5547C"/>
    <w:rsid w:val="00B60B73"/>
    <w:rsid w:val="00B61350"/>
    <w:rsid w:val="00B71583"/>
    <w:rsid w:val="00B71B02"/>
    <w:rsid w:val="00B71D1C"/>
    <w:rsid w:val="00B7669E"/>
    <w:rsid w:val="00B76D72"/>
    <w:rsid w:val="00B90985"/>
    <w:rsid w:val="00B97DD3"/>
    <w:rsid w:val="00BA1986"/>
    <w:rsid w:val="00BB673D"/>
    <w:rsid w:val="00BB713C"/>
    <w:rsid w:val="00BC2399"/>
    <w:rsid w:val="00BC3552"/>
    <w:rsid w:val="00BC6E52"/>
    <w:rsid w:val="00BC73A4"/>
    <w:rsid w:val="00BE0001"/>
    <w:rsid w:val="00BF4C41"/>
    <w:rsid w:val="00C1435B"/>
    <w:rsid w:val="00C32AC6"/>
    <w:rsid w:val="00C52091"/>
    <w:rsid w:val="00C60028"/>
    <w:rsid w:val="00C61248"/>
    <w:rsid w:val="00C73546"/>
    <w:rsid w:val="00C74264"/>
    <w:rsid w:val="00C761DD"/>
    <w:rsid w:val="00C82304"/>
    <w:rsid w:val="00C85117"/>
    <w:rsid w:val="00C85759"/>
    <w:rsid w:val="00C90AD1"/>
    <w:rsid w:val="00CA4BE9"/>
    <w:rsid w:val="00CA7E57"/>
    <w:rsid w:val="00CB1BF9"/>
    <w:rsid w:val="00CB21F8"/>
    <w:rsid w:val="00CB4728"/>
    <w:rsid w:val="00CC0126"/>
    <w:rsid w:val="00CC0E2F"/>
    <w:rsid w:val="00CD0337"/>
    <w:rsid w:val="00CD07CD"/>
    <w:rsid w:val="00CD0FFA"/>
    <w:rsid w:val="00CD3901"/>
    <w:rsid w:val="00CD72DB"/>
    <w:rsid w:val="00CE39BB"/>
    <w:rsid w:val="00CE3F93"/>
    <w:rsid w:val="00CF1FB6"/>
    <w:rsid w:val="00CF3B19"/>
    <w:rsid w:val="00CF6FC7"/>
    <w:rsid w:val="00D10A42"/>
    <w:rsid w:val="00D12421"/>
    <w:rsid w:val="00D14775"/>
    <w:rsid w:val="00D22395"/>
    <w:rsid w:val="00D33272"/>
    <w:rsid w:val="00D467B5"/>
    <w:rsid w:val="00D55150"/>
    <w:rsid w:val="00D627AD"/>
    <w:rsid w:val="00D67BF8"/>
    <w:rsid w:val="00D829D3"/>
    <w:rsid w:val="00D97552"/>
    <w:rsid w:val="00DA04C6"/>
    <w:rsid w:val="00DA48DC"/>
    <w:rsid w:val="00DA6C1C"/>
    <w:rsid w:val="00DA7900"/>
    <w:rsid w:val="00DB0081"/>
    <w:rsid w:val="00DB1F89"/>
    <w:rsid w:val="00DC0F38"/>
    <w:rsid w:val="00DE158B"/>
    <w:rsid w:val="00DE1D17"/>
    <w:rsid w:val="00DF1AD5"/>
    <w:rsid w:val="00E10481"/>
    <w:rsid w:val="00E12598"/>
    <w:rsid w:val="00E22B0C"/>
    <w:rsid w:val="00E30FF7"/>
    <w:rsid w:val="00E378B7"/>
    <w:rsid w:val="00E40036"/>
    <w:rsid w:val="00E53ABF"/>
    <w:rsid w:val="00E557AD"/>
    <w:rsid w:val="00E62961"/>
    <w:rsid w:val="00E64D86"/>
    <w:rsid w:val="00E7071B"/>
    <w:rsid w:val="00E745CF"/>
    <w:rsid w:val="00E75981"/>
    <w:rsid w:val="00E85177"/>
    <w:rsid w:val="00E913EB"/>
    <w:rsid w:val="00E97128"/>
    <w:rsid w:val="00EA30A9"/>
    <w:rsid w:val="00EC0DEE"/>
    <w:rsid w:val="00EC15F1"/>
    <w:rsid w:val="00EC747F"/>
    <w:rsid w:val="00EE4963"/>
    <w:rsid w:val="00EF402C"/>
    <w:rsid w:val="00F027CC"/>
    <w:rsid w:val="00F20C75"/>
    <w:rsid w:val="00F33D86"/>
    <w:rsid w:val="00F5288E"/>
    <w:rsid w:val="00F615D9"/>
    <w:rsid w:val="00F775B4"/>
    <w:rsid w:val="00F84510"/>
    <w:rsid w:val="00F929E1"/>
    <w:rsid w:val="00F9716B"/>
    <w:rsid w:val="00FB42F0"/>
    <w:rsid w:val="00FB5785"/>
    <w:rsid w:val="00FC4C85"/>
    <w:rsid w:val="00FC7A98"/>
    <w:rsid w:val="00FD4128"/>
    <w:rsid w:val="00FF2502"/>
    <w:rsid w:val="00FF4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Title">
    <w:name w:val="Title"/>
    <w:basedOn w:val="Normal"/>
    <w:next w:val="Normal"/>
    <w:link w:val="TitleChar"/>
    <w:uiPriority w:val="10"/>
    <w:qFormat/>
    <w:rsid w:val="006317C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6317CF"/>
    <w:rPr>
      <w:rFonts w:asciiTheme="majorHAnsi" w:eastAsiaTheme="majorEastAsia" w:hAnsiTheme="majorHAnsi"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Title">
    <w:name w:val="Title"/>
    <w:basedOn w:val="Normal"/>
    <w:next w:val="Normal"/>
    <w:link w:val="TitleChar"/>
    <w:uiPriority w:val="10"/>
    <w:qFormat/>
    <w:rsid w:val="006317C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6317CF"/>
    <w:rPr>
      <w:rFonts w:asciiTheme="majorHAnsi" w:eastAsiaTheme="majorEastAsia" w:hAnsiTheme="majorHAnsi"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3505">
      <w:marLeft w:val="0"/>
      <w:marRight w:val="0"/>
      <w:marTop w:val="0"/>
      <w:marBottom w:val="0"/>
      <w:divBdr>
        <w:top w:val="none" w:sz="0" w:space="0" w:color="auto"/>
        <w:left w:val="none" w:sz="0" w:space="0" w:color="auto"/>
        <w:bottom w:val="none" w:sz="0" w:space="0" w:color="auto"/>
        <w:right w:val="none" w:sz="0" w:space="0" w:color="auto"/>
      </w:divBdr>
    </w:div>
    <w:div w:id="428735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AD9C1-E6E2-4062-B1A5-35272CB81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6140</Words>
  <Characters>34999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Xavier University</Company>
  <LinksUpToDate>false</LinksUpToDate>
  <CharactersWithSpaces>41057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Bracken</dc:creator>
  <cp:lastModifiedBy>Staff</cp:lastModifiedBy>
  <cp:revision>2</cp:revision>
  <cp:lastPrinted>2014-05-23T20:24:00Z</cp:lastPrinted>
  <dcterms:created xsi:type="dcterms:W3CDTF">2014-05-23T21:15:00Z</dcterms:created>
  <dcterms:modified xsi:type="dcterms:W3CDTF">2014-05-23T21:15:00Z</dcterms:modified>
</cp:coreProperties>
</file>