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A5" w:rsidRPr="005D63A5" w:rsidRDefault="005D63A5" w:rsidP="005D63A5">
      <w:pPr>
        <w:shd w:val="pct20" w:color="auto" w:fill="auto"/>
        <w:jc w:val="both"/>
        <w:rPr>
          <w:b/>
          <w:sz w:val="26"/>
        </w:rPr>
      </w:pPr>
      <w:r w:rsidRPr="005D63A5">
        <w:rPr>
          <w:b/>
          <w:sz w:val="26"/>
        </w:rPr>
        <w:t>RESEARCH PAPERS</w:t>
      </w:r>
    </w:p>
    <w:p w:rsidR="005D63A5" w:rsidRPr="005D63A5" w:rsidRDefault="005D63A5" w:rsidP="005D63A5">
      <w:pPr>
        <w:numPr>
          <w:ilvl w:val="0"/>
          <w:numId w:val="1"/>
        </w:numPr>
        <w:rPr>
          <w:b/>
          <w:bCs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Marenda, M.S., Markham, P.F., Noormohammadi, A.H., 2014. Development of an </w:t>
      </w:r>
      <w:r w:rsidRPr="005D63A5">
        <w:rPr>
          <w:i/>
          <w:iCs/>
          <w:noProof/>
        </w:rPr>
        <w:t>oriC</w:t>
      </w:r>
      <w:r w:rsidRPr="005D63A5">
        <w:rPr>
          <w:noProof/>
        </w:rPr>
        <w:t xml:space="preserve"> vector for use in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 xml:space="preserve">. </w:t>
      </w:r>
      <w:r w:rsidRPr="005D63A5">
        <w:t>Journal of Microbiological Methods</w:t>
      </w:r>
      <w:r w:rsidRPr="005D63A5">
        <w:rPr>
          <w:noProof/>
        </w:rPr>
        <w:t>,</w:t>
      </w:r>
      <w:r w:rsidRPr="005D63A5">
        <w:rPr>
          <w:i/>
          <w:noProof/>
        </w:rPr>
        <w:t xml:space="preserve"> </w:t>
      </w:r>
      <w:r w:rsidRPr="005D63A5">
        <w:rPr>
          <w:iCs/>
          <w:noProof/>
        </w:rPr>
        <w:t>103</w:t>
      </w:r>
      <w:r w:rsidRPr="005D63A5">
        <w:rPr>
          <w:noProof/>
        </w:rPr>
        <w:t>, 70-76.</w:t>
      </w:r>
      <w:r w:rsidRPr="005D63A5">
        <w:rPr>
          <w:b/>
          <w:bCs/>
        </w:rPr>
        <w:t xml:space="preserve"> (IF=2.2) </w:t>
      </w:r>
    </w:p>
    <w:p w:rsidR="005D63A5" w:rsidRPr="005D63A5" w:rsidRDefault="005D63A5" w:rsidP="005D63A5">
      <w:pPr>
        <w:ind w:left="360" w:firstLine="360"/>
        <w:rPr>
          <w:rStyle w:val="scdddoi"/>
        </w:rPr>
      </w:pPr>
      <w:r w:rsidRPr="005D63A5">
        <w:t>(</w:t>
      </w:r>
      <w:hyperlink r:id="rId5" w:history="1">
        <w:r w:rsidRPr="005D63A5">
          <w:rPr>
            <w:rStyle w:val="Hyperlink"/>
            <w:color w:val="auto"/>
            <w:u w:val="none"/>
          </w:rPr>
          <w:t>DOI: 10.1016/j.mimet.2014.05.014</w:t>
        </w:r>
      </w:hyperlink>
      <w:r w:rsidRPr="005D63A5">
        <w:rPr>
          <w:rStyle w:val="scdddoi"/>
        </w:rPr>
        <w:t>)</w:t>
      </w:r>
    </w:p>
    <w:p w:rsidR="005D63A5" w:rsidRPr="005D63A5" w:rsidRDefault="005D63A5" w:rsidP="005D63A5">
      <w:pPr>
        <w:rPr>
          <w:b/>
          <w:bCs/>
        </w:rPr>
      </w:pPr>
    </w:p>
    <w:p w:rsidR="005D63A5" w:rsidRPr="005D63A5" w:rsidRDefault="005D63A5" w:rsidP="005D63A5">
      <w:pPr>
        <w:numPr>
          <w:ilvl w:val="0"/>
          <w:numId w:val="1"/>
        </w:numPr>
        <w:rPr>
          <w:noProof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Markham, P.F., Marenda, M.S., Agnew-Crumpton, R., Noormohammadi, A.H., 2013. High-resolution melting-curve analysis of </w:t>
      </w:r>
      <w:r w:rsidRPr="005D63A5">
        <w:rPr>
          <w:i/>
          <w:noProof/>
        </w:rPr>
        <w:t xml:space="preserve">obg </w:t>
      </w:r>
      <w:r w:rsidRPr="005D63A5">
        <w:rPr>
          <w:noProof/>
        </w:rPr>
        <w:t xml:space="preserve">gene to differentiate the temperature-sensitive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 xml:space="preserve"> vaccine strain MS-H from non-temperature-sensitive strains, PLoS ONE 9, </w:t>
      </w:r>
      <w:r w:rsidRPr="005D63A5">
        <w:rPr>
          <w:rFonts w:eastAsia="MS Mincho" w:cs="Times New Roman"/>
          <w:lang w:val="en-AU" w:eastAsia="ja-JP"/>
        </w:rPr>
        <w:t>e92215</w:t>
      </w:r>
      <w:r w:rsidRPr="005D63A5">
        <w:rPr>
          <w:noProof/>
        </w:rPr>
        <w:t xml:space="preserve"> </w:t>
      </w:r>
      <w:r w:rsidRPr="005D63A5">
        <w:rPr>
          <w:b/>
          <w:bCs/>
          <w:noProof/>
        </w:rPr>
        <w:t>(</w:t>
      </w:r>
      <w:r w:rsidRPr="005D63A5">
        <w:rPr>
          <w:b/>
          <w:bCs/>
        </w:rPr>
        <w:t>IF=3.77)</w:t>
      </w:r>
    </w:p>
    <w:p w:rsidR="005D63A5" w:rsidRPr="005D63A5" w:rsidRDefault="005D63A5" w:rsidP="005D63A5">
      <w:pPr>
        <w:ind w:left="360" w:firstLine="360"/>
        <w:rPr>
          <w:noProof/>
        </w:rPr>
      </w:pPr>
      <w:r w:rsidRPr="005D63A5">
        <w:rPr>
          <w:noProof/>
        </w:rPr>
        <w:t>(</w:t>
      </w:r>
      <w:r w:rsidRPr="005D63A5">
        <w:t>DOI: 10.1371/journal.pone.0092215)</w:t>
      </w:r>
    </w:p>
    <w:p w:rsidR="005D63A5" w:rsidRPr="005D63A5" w:rsidRDefault="005D63A5" w:rsidP="005D63A5">
      <w:pPr>
        <w:ind w:left="360"/>
        <w:rPr>
          <w:noProof/>
        </w:rPr>
      </w:pPr>
    </w:p>
    <w:p w:rsidR="005D63A5" w:rsidRPr="005D63A5" w:rsidRDefault="005D63A5" w:rsidP="005D63A5">
      <w:pPr>
        <w:numPr>
          <w:ilvl w:val="0"/>
          <w:numId w:val="1"/>
        </w:numPr>
        <w:rPr>
          <w:noProof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Markham, P.F., Markham, J.F., Marenda, M.S., Noormohammadi, A.H., 2013. Mutations in GTP binding protein Obg of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 xml:space="preserve"> vaccine strain MS-H: implications in temperature-sensitivity phenotype. PLoS ONE</w:t>
      </w:r>
      <w:r w:rsidRPr="005D63A5">
        <w:rPr>
          <w:i/>
          <w:noProof/>
        </w:rPr>
        <w:t xml:space="preserve"> </w:t>
      </w:r>
      <w:r w:rsidRPr="005D63A5">
        <w:rPr>
          <w:noProof/>
        </w:rPr>
        <w:t>8, e73954.</w:t>
      </w:r>
      <w:r w:rsidRPr="005D63A5">
        <w:rPr>
          <w:b/>
          <w:bCs/>
        </w:rPr>
        <w:t xml:space="preserve"> (IF=3.77)</w:t>
      </w:r>
    </w:p>
    <w:p w:rsidR="005D63A5" w:rsidRPr="005D63A5" w:rsidRDefault="005D63A5" w:rsidP="005D63A5">
      <w:pPr>
        <w:ind w:left="720"/>
        <w:rPr>
          <w:noProof/>
        </w:rPr>
      </w:pPr>
      <w:r w:rsidRPr="005D63A5">
        <w:t>(DOI: 10.1371/journal.pone.0073954)</w:t>
      </w:r>
    </w:p>
    <w:p w:rsidR="005D63A5" w:rsidRPr="005D63A5" w:rsidRDefault="005D63A5" w:rsidP="005D63A5">
      <w:pPr>
        <w:ind w:left="360"/>
      </w:pPr>
    </w:p>
    <w:p w:rsidR="005D63A5" w:rsidRPr="005D63A5" w:rsidRDefault="005D63A5" w:rsidP="005D63A5">
      <w:pPr>
        <w:numPr>
          <w:ilvl w:val="0"/>
          <w:numId w:val="1"/>
        </w:numPr>
      </w:pPr>
      <w:r w:rsidRPr="005D63A5">
        <w:rPr>
          <w:b/>
          <w:bCs/>
          <w:noProof/>
          <w:lang w:val="en-AU"/>
        </w:rPr>
        <w:t>Shahid, M. A</w:t>
      </w:r>
      <w:r w:rsidRPr="005D63A5">
        <w:rPr>
          <w:noProof/>
          <w:lang w:val="en-AU"/>
        </w:rPr>
        <w:t xml:space="preserve">., Ghorashi, S. A., Agnew-Crumpton, R., Markham, P. F., Marenda, M. S. &amp; Noormohammadi, A. H., 2013. Combination of differential growth at two different temperatures with a quantitative real time PCR to determine temperature-sensitive phenotype of </w:t>
      </w:r>
      <w:r w:rsidRPr="005D63A5">
        <w:rPr>
          <w:i/>
          <w:noProof/>
          <w:lang w:val="en-AU"/>
        </w:rPr>
        <w:t>Mycoplasma synoviae</w:t>
      </w:r>
      <w:r w:rsidRPr="005D63A5">
        <w:rPr>
          <w:noProof/>
          <w:lang w:val="en-AU"/>
        </w:rPr>
        <w:t xml:space="preserve">. </w:t>
      </w:r>
      <w:r w:rsidRPr="005D63A5">
        <w:rPr>
          <w:i/>
          <w:noProof/>
          <w:lang w:val="en-AU"/>
        </w:rPr>
        <w:t xml:space="preserve">Avian Pathology, </w:t>
      </w:r>
      <w:r w:rsidRPr="005D63A5">
        <w:rPr>
          <w:iCs/>
          <w:noProof/>
          <w:lang w:val="en-AU"/>
        </w:rPr>
        <w:t>42:185-191</w:t>
      </w:r>
      <w:r w:rsidRPr="005D63A5">
        <w:rPr>
          <w:noProof/>
          <w:lang w:val="en-AU"/>
        </w:rPr>
        <w:t>.</w:t>
      </w:r>
      <w:r w:rsidRPr="005D63A5">
        <w:rPr>
          <w:b/>
          <w:bCs/>
        </w:rPr>
        <w:t xml:space="preserve"> (IF=2.04)</w:t>
      </w:r>
    </w:p>
    <w:p w:rsidR="005D63A5" w:rsidRPr="005D63A5" w:rsidRDefault="005D63A5" w:rsidP="005D63A5">
      <w:pPr>
        <w:ind w:left="720"/>
      </w:pPr>
      <w:r w:rsidRPr="005D63A5">
        <w:t>(DOI:10.1080/03079457.2013.779363)</w:t>
      </w:r>
      <w:r w:rsidRPr="005D63A5">
        <w:rPr>
          <w:b/>
          <w:bCs/>
        </w:rPr>
        <w:br/>
      </w:r>
    </w:p>
    <w:p w:rsidR="005D63A5" w:rsidRPr="005D63A5" w:rsidRDefault="005D63A5" w:rsidP="005D63A5">
      <w:pPr>
        <w:numPr>
          <w:ilvl w:val="0"/>
          <w:numId w:val="1"/>
        </w:numPr>
        <w:rPr>
          <w:bCs/>
        </w:rPr>
      </w:pPr>
      <w:r w:rsidRPr="005D63A5">
        <w:rPr>
          <w:rFonts w:cs="Times New Roman"/>
          <w:lang w:val="en-AU" w:eastAsia="en-AU"/>
        </w:rPr>
        <w:t xml:space="preserve">S. </w:t>
      </w:r>
      <w:proofErr w:type="spellStart"/>
      <w:r w:rsidRPr="005D63A5">
        <w:rPr>
          <w:rFonts w:cs="Times New Roman"/>
          <w:lang w:val="en-AU" w:eastAsia="en-AU"/>
        </w:rPr>
        <w:t>Hameed</w:t>
      </w:r>
      <w:proofErr w:type="spellEnd"/>
      <w:r w:rsidRPr="005D63A5">
        <w:rPr>
          <w:rFonts w:cs="Times New Roman"/>
          <w:lang w:val="en-AU" w:eastAsia="en-AU"/>
        </w:rPr>
        <w:t xml:space="preserve">, M. </w:t>
      </w:r>
      <w:proofErr w:type="spellStart"/>
      <w:r w:rsidRPr="005D63A5">
        <w:rPr>
          <w:rFonts w:cs="Times New Roman"/>
          <w:lang w:val="en-AU" w:eastAsia="en-AU"/>
        </w:rPr>
        <w:t>Arshad</w:t>
      </w:r>
      <w:proofErr w:type="spellEnd"/>
      <w:r w:rsidRPr="005D63A5">
        <w:rPr>
          <w:rFonts w:cs="Times New Roman"/>
          <w:lang w:val="en-AU" w:eastAsia="en-AU"/>
        </w:rPr>
        <w:t xml:space="preserve">, M. </w:t>
      </w:r>
      <w:proofErr w:type="spellStart"/>
      <w:r w:rsidRPr="005D63A5">
        <w:rPr>
          <w:rFonts w:cs="Times New Roman"/>
          <w:lang w:val="en-AU" w:eastAsia="en-AU"/>
        </w:rPr>
        <w:t>Ashraf</w:t>
      </w:r>
      <w:proofErr w:type="spellEnd"/>
      <w:r w:rsidRPr="005D63A5">
        <w:rPr>
          <w:rFonts w:cs="Times New Roman"/>
          <w:lang w:val="en-AU" w:eastAsia="en-AU"/>
        </w:rPr>
        <w:t xml:space="preserve">, M. </w:t>
      </w:r>
      <w:proofErr w:type="spellStart"/>
      <w:r w:rsidRPr="005D63A5">
        <w:rPr>
          <w:rFonts w:cs="Times New Roman"/>
          <w:lang w:val="en-AU" w:eastAsia="en-AU"/>
        </w:rPr>
        <w:t>Avais</w:t>
      </w:r>
      <w:proofErr w:type="spellEnd"/>
      <w:r w:rsidRPr="005D63A5">
        <w:rPr>
          <w:rFonts w:cs="Times New Roman"/>
          <w:lang w:val="en-AU" w:eastAsia="en-AU"/>
        </w:rPr>
        <w:t xml:space="preserve"> and </w:t>
      </w:r>
      <w:r w:rsidRPr="005D63A5">
        <w:rPr>
          <w:rFonts w:cs="Times New Roman"/>
          <w:b/>
          <w:bCs/>
          <w:lang w:val="en-AU" w:eastAsia="en-AU"/>
        </w:rPr>
        <w:t xml:space="preserve">M. A. </w:t>
      </w:r>
      <w:proofErr w:type="spellStart"/>
      <w:r w:rsidRPr="005D63A5">
        <w:rPr>
          <w:rFonts w:cs="Times New Roman"/>
          <w:b/>
          <w:bCs/>
          <w:lang w:val="en-AU" w:eastAsia="en-AU"/>
        </w:rPr>
        <w:t>Shahid</w:t>
      </w:r>
      <w:proofErr w:type="spellEnd"/>
      <w:r w:rsidRPr="005D63A5">
        <w:rPr>
          <w:rFonts w:cs="Times New Roman"/>
          <w:lang w:val="en-AU" w:eastAsia="en-AU"/>
        </w:rPr>
        <w:t xml:space="preserve">, 2012. Cross-Sectional Epidemiological Studies on Mastitis in Cattle and Buffaloes of </w:t>
      </w:r>
      <w:proofErr w:type="spellStart"/>
      <w:r w:rsidRPr="005D63A5">
        <w:rPr>
          <w:rFonts w:cs="Times New Roman"/>
          <w:lang w:val="en-AU" w:eastAsia="en-AU"/>
        </w:rPr>
        <w:t>Tehsil</w:t>
      </w:r>
      <w:proofErr w:type="spellEnd"/>
      <w:r w:rsidRPr="005D63A5">
        <w:rPr>
          <w:rFonts w:cs="Times New Roman"/>
          <w:lang w:val="en-AU" w:eastAsia="en-AU"/>
        </w:rPr>
        <w:t xml:space="preserve"> </w:t>
      </w:r>
      <w:proofErr w:type="spellStart"/>
      <w:r w:rsidRPr="005D63A5">
        <w:rPr>
          <w:rFonts w:cs="Times New Roman"/>
          <w:lang w:val="en-AU" w:eastAsia="en-AU"/>
        </w:rPr>
        <w:t>Burewala</w:t>
      </w:r>
      <w:proofErr w:type="spellEnd"/>
      <w:r w:rsidRPr="005D63A5">
        <w:rPr>
          <w:rFonts w:cs="Times New Roman"/>
          <w:lang w:val="en-AU" w:eastAsia="en-AU"/>
        </w:rPr>
        <w:t xml:space="preserve">, Pakistan. The Journal of Animal and Plant Sciences, 22(3 Suppl.): 371-376 </w:t>
      </w:r>
      <w:r w:rsidRPr="005D63A5">
        <w:rPr>
          <w:b/>
          <w:bCs/>
        </w:rPr>
        <w:t>(IF=0.64)</w:t>
      </w:r>
    </w:p>
    <w:p w:rsidR="005D63A5" w:rsidRPr="005D63A5" w:rsidRDefault="005D63A5" w:rsidP="005D63A5">
      <w:pPr>
        <w:ind w:left="720"/>
        <w:rPr>
          <w:bCs/>
        </w:rPr>
      </w:pPr>
      <w:r w:rsidRPr="005D63A5">
        <w:t>(</w:t>
      </w:r>
      <w:hyperlink r:id="rId6" w:history="1">
        <w:r w:rsidRPr="005D63A5">
          <w:rPr>
            <w:rStyle w:val="Hyperlink"/>
            <w:color w:val="auto"/>
            <w:u w:val="none"/>
          </w:rPr>
          <w:t>http://www.thejaps.org.pk/Supplementary/s-3/default.php</w:t>
        </w:r>
      </w:hyperlink>
      <w:r w:rsidRPr="005D63A5">
        <w:t>)</w:t>
      </w:r>
    </w:p>
    <w:p w:rsidR="005D63A5" w:rsidRPr="005D63A5" w:rsidRDefault="005D63A5" w:rsidP="005D63A5">
      <w:pPr>
        <w:ind w:left="360"/>
        <w:rPr>
          <w:bCs/>
        </w:rPr>
      </w:pPr>
    </w:p>
    <w:p w:rsidR="005D63A5" w:rsidRPr="005D63A5" w:rsidRDefault="005D63A5" w:rsidP="005D63A5">
      <w:pPr>
        <w:numPr>
          <w:ilvl w:val="0"/>
          <w:numId w:val="1"/>
        </w:numPr>
      </w:pPr>
      <w:hyperlink r:id="rId7" w:tgtFrame="_blank" w:tooltip="Click to find out more papers by Muhammad Akbar Shahid" w:history="1">
        <w:proofErr w:type="spellStart"/>
        <w:r w:rsidRPr="005D63A5">
          <w:rPr>
            <w:rStyle w:val="Hyperlink"/>
            <w:b/>
            <w:bCs/>
            <w:color w:val="auto"/>
            <w:u w:val="none"/>
          </w:rPr>
          <w:t>Shahid</w:t>
        </w:r>
        <w:proofErr w:type="spellEnd"/>
      </w:hyperlink>
      <w:r w:rsidRPr="005D63A5">
        <w:rPr>
          <w:b/>
          <w:bCs/>
        </w:rPr>
        <w:t xml:space="preserve">, M. A., </w:t>
      </w:r>
      <w:r w:rsidRPr="005D63A5">
        <w:t xml:space="preserve">S. Hassan, </w:t>
      </w:r>
      <w:hyperlink r:id="rId8" w:tgtFrame="_blank" w:tooltip="Click to find out more papers by Muhammad Abubakar" w:history="1">
        <w:r w:rsidRPr="005D63A5">
          <w:rPr>
            <w:rStyle w:val="Hyperlink"/>
            <w:color w:val="auto"/>
            <w:u w:val="none"/>
          </w:rPr>
          <w:t xml:space="preserve">M.  </w:t>
        </w:r>
        <w:proofErr w:type="spellStart"/>
        <w:r w:rsidRPr="005D63A5">
          <w:rPr>
            <w:rStyle w:val="Hyperlink"/>
            <w:color w:val="auto"/>
            <w:u w:val="none"/>
          </w:rPr>
          <w:t>Abubakar</w:t>
        </w:r>
        <w:proofErr w:type="spellEnd"/>
      </w:hyperlink>
      <w:r w:rsidRPr="005D63A5">
        <w:t xml:space="preserve">, </w:t>
      </w:r>
      <w:hyperlink r:id="rId9" w:tgtFrame="_blank" w:tooltip="Click to find out more papers by Sajid Hameed" w:history="1">
        <w:r w:rsidRPr="005D63A5">
          <w:rPr>
            <w:rStyle w:val="Hyperlink"/>
            <w:color w:val="auto"/>
            <w:u w:val="none"/>
          </w:rPr>
          <w:t xml:space="preserve">S.  </w:t>
        </w:r>
        <w:proofErr w:type="spellStart"/>
        <w:r w:rsidRPr="005D63A5">
          <w:rPr>
            <w:rStyle w:val="Hyperlink"/>
            <w:color w:val="auto"/>
            <w:u w:val="none"/>
          </w:rPr>
          <w:t>Hameed</w:t>
        </w:r>
        <w:proofErr w:type="spellEnd"/>
      </w:hyperlink>
      <w:r w:rsidRPr="005D63A5">
        <w:t xml:space="preserve">, 2009. Avian influenza virus (H5N1); Effects of </w:t>
      </w:r>
      <w:proofErr w:type="spellStart"/>
      <w:r w:rsidRPr="005D63A5">
        <w:t>physico</w:t>
      </w:r>
      <w:proofErr w:type="spellEnd"/>
      <w:r w:rsidRPr="005D63A5">
        <w:t xml:space="preserve">-chemical factors on its survival. Virology Journal ., 6 (38) </w:t>
      </w:r>
      <w:r w:rsidRPr="005D63A5">
        <w:rPr>
          <w:b/>
          <w:bCs/>
        </w:rPr>
        <w:t>(Ranked Highly cited article by BMC) (IF=2.1)</w:t>
      </w:r>
    </w:p>
    <w:p w:rsidR="005D63A5" w:rsidRPr="005D63A5" w:rsidRDefault="005D63A5" w:rsidP="005D63A5">
      <w:pPr>
        <w:ind w:left="720"/>
      </w:pPr>
      <w:r w:rsidRPr="005D63A5">
        <w:t>(</w:t>
      </w:r>
      <w:proofErr w:type="spellStart"/>
      <w:r w:rsidRPr="005D63A5">
        <w:rPr>
          <w:rStyle w:val="doi"/>
        </w:rPr>
        <w:t>doi</w:t>
      </w:r>
      <w:proofErr w:type="spellEnd"/>
      <w:r w:rsidRPr="005D63A5">
        <w:rPr>
          <w:rStyle w:val="doi"/>
        </w:rPr>
        <w:t xml:space="preserve">:  </w:t>
      </w:r>
      <w:hyperlink r:id="rId10" w:tgtFrame="pmc_ext" w:history="1">
        <w:r w:rsidRPr="005D63A5">
          <w:rPr>
            <w:rStyle w:val="Hyperlink"/>
            <w:color w:val="auto"/>
            <w:u w:val="none"/>
          </w:rPr>
          <w:t>10.1186/1743-422X-6-38</w:t>
        </w:r>
      </w:hyperlink>
      <w:r w:rsidRPr="005D63A5">
        <w:rPr>
          <w:rStyle w:val="doi"/>
        </w:rPr>
        <w:t>)</w:t>
      </w:r>
    </w:p>
    <w:p w:rsidR="005D63A5" w:rsidRPr="005D63A5" w:rsidRDefault="005D63A5" w:rsidP="005D63A5">
      <w:pPr>
        <w:rPr>
          <w:b/>
          <w:bCs/>
        </w:rPr>
      </w:pPr>
    </w:p>
    <w:p w:rsidR="005D63A5" w:rsidRPr="005D63A5" w:rsidRDefault="005D63A5" w:rsidP="005D63A5">
      <w:pPr>
        <w:numPr>
          <w:ilvl w:val="0"/>
          <w:numId w:val="1"/>
        </w:numPr>
      </w:pPr>
      <w:hyperlink r:id="rId11" w:tgtFrame="_blank" w:tooltip="Click to find out more papers by Sajid Hameed" w:history="1">
        <w:proofErr w:type="spellStart"/>
        <w:r w:rsidRPr="005D63A5">
          <w:rPr>
            <w:rStyle w:val="Hyperlink"/>
            <w:color w:val="auto"/>
            <w:u w:val="none"/>
          </w:rPr>
          <w:t>Hameed</w:t>
        </w:r>
        <w:proofErr w:type="spellEnd"/>
      </w:hyperlink>
      <w:r w:rsidRPr="005D63A5">
        <w:t xml:space="preserve">, S., M. </w:t>
      </w:r>
      <w:proofErr w:type="spellStart"/>
      <w:r w:rsidRPr="005D63A5">
        <w:t>Irshad</w:t>
      </w:r>
      <w:proofErr w:type="spellEnd"/>
      <w:r w:rsidRPr="005D63A5">
        <w:t xml:space="preserve">, M. </w:t>
      </w:r>
      <w:proofErr w:type="spellStart"/>
      <w:r w:rsidRPr="005D63A5">
        <w:t>Ashraf</w:t>
      </w:r>
      <w:proofErr w:type="spellEnd"/>
      <w:r w:rsidRPr="005D63A5">
        <w:t xml:space="preserve">, M. </w:t>
      </w:r>
      <w:proofErr w:type="spellStart"/>
      <w:r w:rsidRPr="005D63A5">
        <w:t>Avais</w:t>
      </w:r>
      <w:proofErr w:type="spellEnd"/>
      <w:r w:rsidRPr="005D63A5">
        <w:t xml:space="preserve"> and </w:t>
      </w:r>
      <w:r w:rsidRPr="005D63A5">
        <w:rPr>
          <w:b/>
        </w:rPr>
        <w:t xml:space="preserve">M. A. </w:t>
      </w:r>
      <w:proofErr w:type="spellStart"/>
      <w:r w:rsidRPr="005D63A5">
        <w:rPr>
          <w:b/>
        </w:rPr>
        <w:t>Shahid</w:t>
      </w:r>
      <w:proofErr w:type="spellEnd"/>
      <w:r w:rsidRPr="005D63A5">
        <w:rPr>
          <w:b/>
        </w:rPr>
        <w:t xml:space="preserve">, </w:t>
      </w:r>
      <w:r w:rsidRPr="005D63A5">
        <w:t>2008</w:t>
      </w:r>
      <w:r w:rsidRPr="005D63A5">
        <w:rPr>
          <w:bCs/>
        </w:rPr>
        <w:t xml:space="preserve">. </w:t>
      </w:r>
      <w:r w:rsidRPr="005D63A5">
        <w:t xml:space="preserve">Prevalence of common </w:t>
      </w:r>
      <w:proofErr w:type="spellStart"/>
      <w:r w:rsidRPr="005D63A5">
        <w:t>mastitogens</w:t>
      </w:r>
      <w:proofErr w:type="spellEnd"/>
      <w:r w:rsidRPr="005D63A5">
        <w:t xml:space="preserve"> and their antibiotic susceptibility in </w:t>
      </w:r>
      <w:proofErr w:type="spellStart"/>
      <w:r w:rsidRPr="005D63A5">
        <w:t>tehsil</w:t>
      </w:r>
      <w:proofErr w:type="spellEnd"/>
      <w:r w:rsidRPr="005D63A5">
        <w:t xml:space="preserve"> </w:t>
      </w:r>
      <w:proofErr w:type="spellStart"/>
      <w:r w:rsidRPr="005D63A5">
        <w:t>Burewala</w:t>
      </w:r>
      <w:proofErr w:type="spellEnd"/>
      <w:r w:rsidRPr="005D63A5">
        <w:t xml:space="preserve">, Pakistan. Pak. J. Agri. Sci., 45(2): 181-183 </w:t>
      </w:r>
      <w:r w:rsidRPr="005D63A5">
        <w:rPr>
          <w:b/>
          <w:bCs/>
        </w:rPr>
        <w:t>(IF=1.240)</w:t>
      </w:r>
    </w:p>
    <w:p w:rsidR="005D63A5" w:rsidRPr="005D63A5" w:rsidRDefault="005D63A5" w:rsidP="005D63A5">
      <w:pPr>
        <w:ind w:left="720"/>
      </w:pPr>
      <w:r w:rsidRPr="005D63A5">
        <w:t>(http://pakjas.com.pk/viewpapers.aspx?valv=38&amp;vali=98)</w:t>
      </w:r>
    </w:p>
    <w:p w:rsidR="005D63A5" w:rsidRPr="005D63A5" w:rsidRDefault="005D63A5" w:rsidP="005D63A5">
      <w:pPr>
        <w:rPr>
          <w:b/>
          <w:bCs/>
        </w:rPr>
      </w:pPr>
    </w:p>
    <w:p w:rsidR="005D63A5" w:rsidRPr="005D63A5" w:rsidRDefault="005D63A5" w:rsidP="005D63A5">
      <w:pPr>
        <w:numPr>
          <w:ilvl w:val="0"/>
          <w:numId w:val="1"/>
        </w:numPr>
      </w:pPr>
      <w:r w:rsidRPr="005D63A5">
        <w:rPr>
          <w:bCs/>
        </w:rPr>
        <w:t xml:space="preserve">Ahmad, A., A. </w:t>
      </w:r>
      <w:proofErr w:type="spellStart"/>
      <w:r w:rsidRPr="005D63A5">
        <w:rPr>
          <w:bCs/>
        </w:rPr>
        <w:t>Hanif</w:t>
      </w:r>
      <w:proofErr w:type="spellEnd"/>
      <w:r w:rsidRPr="005D63A5">
        <w:rPr>
          <w:bCs/>
        </w:rPr>
        <w:t xml:space="preserve">, </w:t>
      </w:r>
      <w:r w:rsidRPr="005D63A5">
        <w:rPr>
          <w:b/>
        </w:rPr>
        <w:t xml:space="preserve">M. A. </w:t>
      </w:r>
      <w:proofErr w:type="spellStart"/>
      <w:r w:rsidRPr="005D63A5">
        <w:rPr>
          <w:b/>
        </w:rPr>
        <w:t>Shahid</w:t>
      </w:r>
      <w:proofErr w:type="spellEnd"/>
      <w:r w:rsidRPr="005D63A5">
        <w:rPr>
          <w:b/>
        </w:rPr>
        <w:t xml:space="preserve">, </w:t>
      </w:r>
      <w:r w:rsidRPr="005D63A5">
        <w:t xml:space="preserve">M.I, </w:t>
      </w:r>
      <w:proofErr w:type="spellStart"/>
      <w:r w:rsidRPr="005D63A5">
        <w:t>Najeeb</w:t>
      </w:r>
      <w:proofErr w:type="spellEnd"/>
      <w:r w:rsidRPr="005D63A5">
        <w:t xml:space="preserve"> and M.D. Ahmad, 2008.</w:t>
      </w:r>
      <w:r w:rsidRPr="005D63A5">
        <w:rPr>
          <w:bCs/>
        </w:rPr>
        <w:t xml:space="preserve"> Study of Disease Outbreak in Layer Flocks in and Around </w:t>
      </w:r>
      <w:proofErr w:type="spellStart"/>
      <w:r w:rsidRPr="005D63A5">
        <w:rPr>
          <w:bCs/>
        </w:rPr>
        <w:t>Sammundri</w:t>
      </w:r>
      <w:proofErr w:type="spellEnd"/>
      <w:r w:rsidRPr="005D63A5">
        <w:rPr>
          <w:bCs/>
        </w:rPr>
        <w:t xml:space="preserve"> Area. </w:t>
      </w:r>
      <w:r w:rsidRPr="005D63A5">
        <w:t xml:space="preserve">Pak. J. Life and Soc. Sci. 6(1): 59-62 </w:t>
      </w:r>
      <w:r w:rsidRPr="005D63A5">
        <w:rPr>
          <w:b/>
          <w:bCs/>
        </w:rPr>
        <w:t>(Universal IF=1.029)</w:t>
      </w:r>
    </w:p>
    <w:p w:rsidR="005D63A5" w:rsidRPr="005D63A5" w:rsidRDefault="005D63A5" w:rsidP="005D63A5">
      <w:pPr>
        <w:ind w:left="720"/>
      </w:pPr>
      <w:r w:rsidRPr="005D63A5">
        <w:t>(</w:t>
      </w:r>
      <w:hyperlink r:id="rId12" w:history="1">
        <w:r w:rsidRPr="005D63A5">
          <w:rPr>
            <w:rStyle w:val="Hyperlink"/>
            <w:color w:val="auto"/>
            <w:u w:val="none"/>
          </w:rPr>
          <w:t>http://www.pjlss.edu.pk/volume-6-no-1</w:t>
        </w:r>
      </w:hyperlink>
      <w:r w:rsidRPr="005D63A5">
        <w:t>)</w:t>
      </w:r>
    </w:p>
    <w:p w:rsidR="005D63A5" w:rsidRPr="005D63A5" w:rsidRDefault="005D63A5" w:rsidP="005D63A5">
      <w:pPr>
        <w:ind w:left="360"/>
      </w:pPr>
      <w:r w:rsidRPr="005D63A5">
        <w:t xml:space="preserve"> </w:t>
      </w:r>
    </w:p>
    <w:p w:rsidR="005D63A5" w:rsidRPr="005D63A5" w:rsidRDefault="005D63A5" w:rsidP="005D63A5">
      <w:pPr>
        <w:numPr>
          <w:ilvl w:val="0"/>
          <w:numId w:val="1"/>
        </w:numPr>
        <w:rPr>
          <w:bCs/>
        </w:rPr>
      </w:pPr>
      <w:proofErr w:type="spellStart"/>
      <w:r w:rsidRPr="005D63A5">
        <w:rPr>
          <w:bCs/>
        </w:rPr>
        <w:t>Numan</w:t>
      </w:r>
      <w:proofErr w:type="spellEnd"/>
      <w:r w:rsidRPr="005D63A5">
        <w:rPr>
          <w:bCs/>
        </w:rPr>
        <w:t xml:space="preserve">, M., M. </w:t>
      </w:r>
      <w:proofErr w:type="spellStart"/>
      <w:r w:rsidRPr="005D63A5">
        <w:rPr>
          <w:bCs/>
        </w:rPr>
        <w:t>Siddique</w:t>
      </w:r>
      <w:proofErr w:type="spellEnd"/>
      <w:r w:rsidRPr="005D63A5">
        <w:rPr>
          <w:bCs/>
        </w:rPr>
        <w:t xml:space="preserve">, </w:t>
      </w:r>
      <w:r w:rsidRPr="005D63A5">
        <w:rPr>
          <w:b/>
        </w:rPr>
        <w:t xml:space="preserve">M. A. </w:t>
      </w:r>
      <w:proofErr w:type="spellStart"/>
      <w:r w:rsidRPr="005D63A5">
        <w:rPr>
          <w:b/>
        </w:rPr>
        <w:t>Shahid</w:t>
      </w:r>
      <w:proofErr w:type="spellEnd"/>
      <w:r w:rsidRPr="005D63A5">
        <w:rPr>
          <w:b/>
        </w:rPr>
        <w:t>,</w:t>
      </w:r>
      <w:r w:rsidRPr="005D63A5">
        <w:rPr>
          <w:rFonts w:ascii="TTFFA9C6C8t00" w:hAnsi="TTFFA9C6C8t00" w:cs="TTFFA9C6C8t00"/>
          <w:sz w:val="20"/>
          <w:szCs w:val="20"/>
        </w:rPr>
        <w:t xml:space="preserve"> </w:t>
      </w:r>
      <w:r w:rsidRPr="005D63A5">
        <w:rPr>
          <w:bCs/>
        </w:rPr>
        <w:t xml:space="preserve">M. S. </w:t>
      </w:r>
      <w:proofErr w:type="spellStart"/>
      <w:r w:rsidRPr="005D63A5">
        <w:rPr>
          <w:bCs/>
        </w:rPr>
        <w:t>Yousaf</w:t>
      </w:r>
      <w:proofErr w:type="spellEnd"/>
      <w:r w:rsidRPr="005D63A5">
        <w:rPr>
          <w:bCs/>
        </w:rPr>
        <w:t>, 2008. Characterization of Isolated Avian Influenza Virus. J. Vet. Anim. Sci. 1: 24-30</w:t>
      </w:r>
    </w:p>
    <w:p w:rsidR="005D63A5" w:rsidRPr="005D63A5" w:rsidRDefault="005D63A5" w:rsidP="005D63A5">
      <w:pPr>
        <w:ind w:left="720"/>
        <w:rPr>
          <w:bCs/>
        </w:rPr>
      </w:pPr>
      <w:r w:rsidRPr="005D63A5">
        <w:t>(</w:t>
      </w:r>
      <w:hyperlink r:id="rId13" w:history="1">
        <w:r w:rsidRPr="005D63A5">
          <w:rPr>
            <w:rStyle w:val="Hyperlink"/>
            <w:color w:val="auto"/>
            <w:u w:val="none"/>
          </w:rPr>
          <w:t>http://www.jvas.com.pk/title/archive/2008/title.asp</w:t>
        </w:r>
      </w:hyperlink>
      <w:r w:rsidRPr="005D63A5">
        <w:t>)</w:t>
      </w:r>
      <w:r w:rsidRPr="005D63A5">
        <w:rPr>
          <w:bCs/>
        </w:rPr>
        <w:t xml:space="preserve"> </w:t>
      </w:r>
      <w:r w:rsidRPr="005D63A5">
        <w:rPr>
          <w:b/>
          <w:bCs/>
        </w:rPr>
        <w:br/>
      </w:r>
    </w:p>
    <w:p w:rsidR="005D63A5" w:rsidRPr="005D63A5" w:rsidRDefault="005D63A5" w:rsidP="005D63A5">
      <w:pPr>
        <w:numPr>
          <w:ilvl w:val="0"/>
          <w:numId w:val="1"/>
        </w:numPr>
      </w:pPr>
      <w:hyperlink r:id="rId14" w:tgtFrame="_blank" w:tooltip="Click to find out more papers by Muhammad Akbar Shahid" w:history="1">
        <w:proofErr w:type="spellStart"/>
        <w:r w:rsidRPr="005D63A5">
          <w:rPr>
            <w:rStyle w:val="Hyperlink"/>
            <w:b/>
            <w:color w:val="auto"/>
            <w:u w:val="none"/>
          </w:rPr>
          <w:t>Shahid</w:t>
        </w:r>
        <w:proofErr w:type="spellEnd"/>
      </w:hyperlink>
      <w:r w:rsidRPr="005D63A5">
        <w:rPr>
          <w:b/>
        </w:rPr>
        <w:t>, M. A.</w:t>
      </w:r>
      <w:r w:rsidRPr="005D63A5">
        <w:t xml:space="preserve">,  </w:t>
      </w:r>
      <w:hyperlink r:id="rId15" w:tgtFrame="_blank" w:tooltip="Click to find out more papers by Muhammad Siddique" w:history="1">
        <w:r w:rsidRPr="005D63A5">
          <w:rPr>
            <w:rStyle w:val="Hyperlink"/>
            <w:color w:val="auto"/>
            <w:u w:val="none"/>
          </w:rPr>
          <w:t xml:space="preserve">M. </w:t>
        </w:r>
        <w:proofErr w:type="spellStart"/>
        <w:r w:rsidRPr="005D63A5">
          <w:rPr>
            <w:rStyle w:val="Hyperlink"/>
            <w:color w:val="auto"/>
            <w:u w:val="none"/>
          </w:rPr>
          <w:t>Siddique</w:t>
        </w:r>
        <w:proofErr w:type="spellEnd"/>
      </w:hyperlink>
      <w:r w:rsidRPr="005D63A5">
        <w:t xml:space="preserve">, </w:t>
      </w:r>
      <w:hyperlink r:id="rId16" w:tgtFrame="_blank" w:tooltip="Click to find out more papers by Sajjad-Ur-Rehman" w:history="1">
        <w:r w:rsidRPr="005D63A5">
          <w:rPr>
            <w:rStyle w:val="Hyperlink"/>
            <w:color w:val="auto"/>
            <w:u w:val="none"/>
          </w:rPr>
          <w:t xml:space="preserve">S. U. </w:t>
        </w:r>
        <w:proofErr w:type="spellStart"/>
        <w:r w:rsidRPr="005D63A5">
          <w:rPr>
            <w:rStyle w:val="Hyperlink"/>
            <w:color w:val="auto"/>
            <w:u w:val="none"/>
          </w:rPr>
          <w:t>Rehman</w:t>
        </w:r>
        <w:proofErr w:type="spellEnd"/>
      </w:hyperlink>
      <w:r w:rsidRPr="005D63A5">
        <w:t xml:space="preserve">, </w:t>
      </w:r>
      <w:hyperlink r:id="rId17" w:tgtFrame="_blank" w:tooltip="Click to find out more papers by Sajid Hameed" w:history="1">
        <w:r w:rsidRPr="005D63A5">
          <w:rPr>
            <w:rStyle w:val="Hyperlink"/>
            <w:color w:val="auto"/>
            <w:u w:val="none"/>
          </w:rPr>
          <w:t xml:space="preserve">S. </w:t>
        </w:r>
        <w:proofErr w:type="spellStart"/>
        <w:r w:rsidRPr="005D63A5">
          <w:rPr>
            <w:rStyle w:val="Hyperlink"/>
            <w:color w:val="auto"/>
            <w:u w:val="none"/>
          </w:rPr>
          <w:t>Hameed</w:t>
        </w:r>
        <w:proofErr w:type="spellEnd"/>
      </w:hyperlink>
      <w:r w:rsidRPr="005D63A5">
        <w:t xml:space="preserve"> and A. </w:t>
      </w:r>
      <w:proofErr w:type="spellStart"/>
      <w:r w:rsidRPr="005D63A5">
        <w:t>Hussain</w:t>
      </w:r>
      <w:proofErr w:type="spellEnd"/>
      <w:r w:rsidRPr="005D63A5">
        <w:t>, 2007. Evaluation of a Microbiological Growth Inhibition Assay as a Screening test for the Presence of Antibiotic Residues in Poultry Meat. Am. J. Food Technol., 2 (5): 457-461</w:t>
      </w:r>
    </w:p>
    <w:p w:rsidR="005D63A5" w:rsidRPr="005D63A5" w:rsidRDefault="005D63A5" w:rsidP="005D63A5">
      <w:pPr>
        <w:ind w:left="720"/>
      </w:pPr>
      <w:r w:rsidRPr="005D63A5">
        <w:t>(</w:t>
      </w:r>
      <w:r w:rsidRPr="005D63A5">
        <w:rPr>
          <w:rStyle w:val="Strong"/>
        </w:rPr>
        <w:t>DOI:</w:t>
      </w:r>
      <w:r w:rsidRPr="005D63A5">
        <w:t xml:space="preserve"> </w:t>
      </w:r>
      <w:hyperlink r:id="rId18" w:tgtFrame="_blank" w:history="1">
        <w:r w:rsidRPr="005D63A5">
          <w:rPr>
            <w:rStyle w:val="Hyperlink"/>
            <w:color w:val="auto"/>
            <w:u w:val="none"/>
          </w:rPr>
          <w:t>10.3923/ajft.2007.457.461</w:t>
        </w:r>
      </w:hyperlink>
      <w:r w:rsidRPr="005D63A5">
        <w:t xml:space="preserve">) </w:t>
      </w:r>
      <w:r w:rsidRPr="005D63A5">
        <w:br/>
      </w:r>
    </w:p>
    <w:p w:rsidR="005D63A5" w:rsidRPr="005D63A5" w:rsidRDefault="005D63A5" w:rsidP="005D63A5">
      <w:pPr>
        <w:numPr>
          <w:ilvl w:val="0"/>
          <w:numId w:val="1"/>
        </w:numPr>
      </w:pPr>
      <w:hyperlink r:id="rId19" w:tgtFrame="_blank" w:tooltip="Click to find out more papers by Muhammad Akbar Shahid" w:history="1">
        <w:proofErr w:type="spellStart"/>
        <w:r w:rsidRPr="005D63A5">
          <w:rPr>
            <w:rStyle w:val="Hyperlink"/>
            <w:b/>
            <w:color w:val="auto"/>
            <w:u w:val="none"/>
          </w:rPr>
          <w:t>Shahid</w:t>
        </w:r>
        <w:proofErr w:type="spellEnd"/>
      </w:hyperlink>
      <w:r w:rsidRPr="005D63A5">
        <w:rPr>
          <w:b/>
        </w:rPr>
        <w:t>, M. A.</w:t>
      </w:r>
      <w:r w:rsidRPr="005D63A5">
        <w:t xml:space="preserve">, </w:t>
      </w:r>
      <w:hyperlink r:id="rId20" w:tgtFrame="_blank" w:tooltip="Click to find out more papers by Muhammad Siddique" w:history="1">
        <w:r w:rsidRPr="005D63A5">
          <w:rPr>
            <w:rStyle w:val="Hyperlink"/>
            <w:color w:val="auto"/>
            <w:u w:val="none"/>
          </w:rPr>
          <w:t xml:space="preserve">M. </w:t>
        </w:r>
        <w:proofErr w:type="spellStart"/>
        <w:r w:rsidRPr="005D63A5">
          <w:rPr>
            <w:rStyle w:val="Hyperlink"/>
            <w:color w:val="auto"/>
            <w:u w:val="none"/>
          </w:rPr>
          <w:t>Siddique</w:t>
        </w:r>
        <w:proofErr w:type="spellEnd"/>
      </w:hyperlink>
      <w:r w:rsidRPr="005D63A5">
        <w:t xml:space="preserve">, </w:t>
      </w:r>
      <w:hyperlink r:id="rId21" w:tgtFrame="_blank" w:tooltip="Click to find out more papers by Muhammad Abubakar" w:history="1">
        <w:r w:rsidRPr="005D63A5">
          <w:rPr>
            <w:rStyle w:val="Hyperlink"/>
            <w:color w:val="auto"/>
            <w:u w:val="none"/>
          </w:rPr>
          <w:t xml:space="preserve">M. </w:t>
        </w:r>
        <w:proofErr w:type="spellStart"/>
        <w:r w:rsidRPr="005D63A5">
          <w:rPr>
            <w:rStyle w:val="Hyperlink"/>
            <w:color w:val="auto"/>
            <w:u w:val="none"/>
          </w:rPr>
          <w:t>Abubakar</w:t>
        </w:r>
        <w:proofErr w:type="spellEnd"/>
      </w:hyperlink>
      <w:r w:rsidRPr="005D63A5">
        <w:t xml:space="preserve">, </w:t>
      </w:r>
      <w:hyperlink r:id="rId22" w:tgtFrame="_blank" w:tooltip="Click to find out more papers by Muhammad Javed Arshed" w:history="1">
        <w:r w:rsidRPr="005D63A5">
          <w:rPr>
            <w:rStyle w:val="Hyperlink"/>
            <w:color w:val="auto"/>
            <w:u w:val="none"/>
          </w:rPr>
          <w:t xml:space="preserve">M. J. </w:t>
        </w:r>
        <w:proofErr w:type="spellStart"/>
        <w:r w:rsidRPr="005D63A5">
          <w:rPr>
            <w:rStyle w:val="Hyperlink"/>
            <w:color w:val="auto"/>
            <w:u w:val="none"/>
          </w:rPr>
          <w:t>Arshed</w:t>
        </w:r>
        <w:proofErr w:type="spellEnd"/>
      </w:hyperlink>
      <w:r w:rsidRPr="005D63A5">
        <w:t xml:space="preserve">, </w:t>
      </w:r>
      <w:hyperlink r:id="rId23" w:tgtFrame="_blank" w:tooltip="Click to find out more papers by Muhammad Asif" w:history="1">
        <w:r w:rsidRPr="005D63A5">
          <w:rPr>
            <w:rStyle w:val="Hyperlink"/>
            <w:color w:val="auto"/>
            <w:u w:val="none"/>
          </w:rPr>
          <w:t xml:space="preserve">M. </w:t>
        </w:r>
        <w:proofErr w:type="spellStart"/>
        <w:r w:rsidRPr="005D63A5">
          <w:rPr>
            <w:rStyle w:val="Hyperlink"/>
            <w:color w:val="auto"/>
            <w:u w:val="none"/>
          </w:rPr>
          <w:t>Asif</w:t>
        </w:r>
        <w:proofErr w:type="spellEnd"/>
      </w:hyperlink>
      <w:r w:rsidRPr="005D63A5">
        <w:t xml:space="preserve"> and </w:t>
      </w:r>
      <w:hyperlink r:id="rId24" w:tgtFrame="_blank" w:tooltip="Click to find out more papers by Arfan Ahmad" w:history="1">
        <w:r w:rsidRPr="005D63A5">
          <w:rPr>
            <w:rStyle w:val="Hyperlink"/>
            <w:color w:val="auto"/>
            <w:u w:val="none"/>
          </w:rPr>
          <w:t>A. Ahmad</w:t>
        </w:r>
      </w:hyperlink>
      <w:r w:rsidRPr="005D63A5">
        <w:t xml:space="preserve">, 2007.  Status of </w:t>
      </w:r>
      <w:proofErr w:type="spellStart"/>
      <w:r w:rsidRPr="005D63A5">
        <w:t>Oxytetracycline</w:t>
      </w:r>
      <w:proofErr w:type="spellEnd"/>
      <w:r w:rsidRPr="005D63A5">
        <w:t xml:space="preserve"> Residues in Chicken Meat in Rawalpindi/Islamabad area of Pakistan. Asian J. </w:t>
      </w:r>
      <w:proofErr w:type="spellStart"/>
      <w:r w:rsidRPr="005D63A5">
        <w:t>Poult</w:t>
      </w:r>
      <w:proofErr w:type="spellEnd"/>
      <w:r w:rsidRPr="005D63A5">
        <w:t>. Sci., 1 (1): 8-15</w:t>
      </w:r>
    </w:p>
    <w:p w:rsidR="005D63A5" w:rsidRPr="005D63A5" w:rsidRDefault="005D63A5" w:rsidP="005D63A5">
      <w:pPr>
        <w:ind w:left="720"/>
      </w:pPr>
      <w:r w:rsidRPr="005D63A5">
        <w:t>(</w:t>
      </w:r>
      <w:r w:rsidRPr="005D63A5">
        <w:rPr>
          <w:rStyle w:val="Strong"/>
        </w:rPr>
        <w:t>DOI:</w:t>
      </w:r>
      <w:r w:rsidRPr="005D63A5">
        <w:t xml:space="preserve"> </w:t>
      </w:r>
      <w:hyperlink r:id="rId25" w:tgtFrame="_blank" w:history="1">
        <w:r w:rsidRPr="005D63A5">
          <w:rPr>
            <w:rStyle w:val="Hyperlink"/>
            <w:color w:val="auto"/>
            <w:u w:val="none"/>
          </w:rPr>
          <w:t>10.3923/ajpsaj.2007.8.15</w:t>
        </w:r>
      </w:hyperlink>
      <w:r w:rsidRPr="005D63A5">
        <w:t>)</w:t>
      </w:r>
    </w:p>
    <w:p w:rsidR="005D63A5" w:rsidRPr="005D63A5" w:rsidRDefault="005D63A5" w:rsidP="005D63A5">
      <w:pPr>
        <w:ind w:left="360"/>
      </w:pPr>
    </w:p>
    <w:p w:rsidR="005D63A5" w:rsidRPr="005D63A5" w:rsidRDefault="005D63A5" w:rsidP="005D63A5">
      <w:pPr>
        <w:numPr>
          <w:ilvl w:val="0"/>
          <w:numId w:val="1"/>
        </w:numPr>
      </w:pPr>
      <w:proofErr w:type="spellStart"/>
      <w:r w:rsidRPr="005D63A5">
        <w:t>Hussain</w:t>
      </w:r>
      <w:proofErr w:type="spellEnd"/>
      <w:r w:rsidRPr="005D63A5">
        <w:t xml:space="preserve">, A., A. </w:t>
      </w:r>
      <w:proofErr w:type="spellStart"/>
      <w:r w:rsidRPr="005D63A5">
        <w:t>Shakoor</w:t>
      </w:r>
      <w:proofErr w:type="spellEnd"/>
      <w:r w:rsidRPr="005D63A5">
        <w:t xml:space="preserve">, </w:t>
      </w:r>
      <w:r w:rsidRPr="005D63A5">
        <w:rPr>
          <w:b/>
        </w:rPr>
        <w:t xml:space="preserve">M. A. </w:t>
      </w:r>
      <w:proofErr w:type="spellStart"/>
      <w:r w:rsidRPr="005D63A5">
        <w:rPr>
          <w:b/>
        </w:rPr>
        <w:t>Shahid</w:t>
      </w:r>
      <w:proofErr w:type="spellEnd"/>
      <w:r w:rsidRPr="005D63A5">
        <w:t xml:space="preserve">, M. </w:t>
      </w:r>
      <w:proofErr w:type="spellStart"/>
      <w:r w:rsidRPr="005D63A5">
        <w:t>Numan</w:t>
      </w:r>
      <w:proofErr w:type="spellEnd"/>
      <w:r w:rsidRPr="005D63A5">
        <w:t xml:space="preserve"> and F. </w:t>
      </w:r>
      <w:proofErr w:type="spellStart"/>
      <w:r w:rsidRPr="005D63A5">
        <w:t>Gulraiz</w:t>
      </w:r>
      <w:proofErr w:type="spellEnd"/>
      <w:r w:rsidRPr="005D63A5">
        <w:t xml:space="preserve">, 2007. Clinical and Subclinical </w:t>
      </w:r>
      <w:r w:rsidRPr="005D63A5">
        <w:rPr>
          <w:i/>
        </w:rPr>
        <w:t xml:space="preserve">Staphylococcus </w:t>
      </w:r>
      <w:proofErr w:type="spellStart"/>
      <w:r w:rsidRPr="005D63A5">
        <w:rPr>
          <w:i/>
        </w:rPr>
        <w:t>aureus</w:t>
      </w:r>
      <w:proofErr w:type="spellEnd"/>
      <w:r w:rsidRPr="005D63A5">
        <w:t xml:space="preserve"> Mastitis in Dairy Buffaloes: (I) Disease characteristics and (II) Antibiotic Susceptibility Profiles of Isolates. Int. J. Agri. Res., 2 (9 ): 804-811</w:t>
      </w:r>
    </w:p>
    <w:p w:rsidR="005D63A5" w:rsidRPr="005D63A5" w:rsidRDefault="005D63A5" w:rsidP="005D63A5">
      <w:pPr>
        <w:ind w:left="720"/>
      </w:pPr>
      <w:r w:rsidRPr="005D63A5">
        <w:t>(</w:t>
      </w:r>
      <w:r w:rsidRPr="005D63A5">
        <w:rPr>
          <w:rStyle w:val="Strong"/>
        </w:rPr>
        <w:t>DOI:</w:t>
      </w:r>
      <w:r w:rsidRPr="005D63A5">
        <w:t xml:space="preserve"> </w:t>
      </w:r>
      <w:hyperlink r:id="rId26" w:tgtFrame="_blank" w:history="1">
        <w:r w:rsidRPr="005D63A5">
          <w:rPr>
            <w:rStyle w:val="Hyperlink"/>
            <w:color w:val="auto"/>
            <w:u w:val="none"/>
          </w:rPr>
          <w:t>10.3923/ijar.2007.804.811</w:t>
        </w:r>
      </w:hyperlink>
      <w:r w:rsidRPr="005D63A5">
        <w:t>)</w:t>
      </w:r>
    </w:p>
    <w:p w:rsidR="005D63A5" w:rsidRPr="005D63A5" w:rsidRDefault="005D63A5" w:rsidP="005D63A5"/>
    <w:p w:rsidR="005D63A5" w:rsidRPr="005D63A5" w:rsidRDefault="005D63A5" w:rsidP="005D63A5">
      <w:pPr>
        <w:numPr>
          <w:ilvl w:val="0"/>
          <w:numId w:val="1"/>
        </w:numPr>
      </w:pPr>
      <w:proofErr w:type="spellStart"/>
      <w:r w:rsidRPr="005D63A5">
        <w:t>Imran</w:t>
      </w:r>
      <w:proofErr w:type="spellEnd"/>
      <w:r w:rsidRPr="005D63A5">
        <w:t xml:space="preserve">, M., M. </w:t>
      </w:r>
      <w:proofErr w:type="spellStart"/>
      <w:r w:rsidRPr="005D63A5">
        <w:t>Irshad</w:t>
      </w:r>
      <w:proofErr w:type="spellEnd"/>
      <w:r w:rsidRPr="005D63A5">
        <w:t xml:space="preserve">, </w:t>
      </w:r>
      <w:r w:rsidRPr="005D63A5">
        <w:rPr>
          <w:b/>
        </w:rPr>
        <w:t xml:space="preserve">M. A. </w:t>
      </w:r>
      <w:proofErr w:type="spellStart"/>
      <w:r w:rsidRPr="005D63A5">
        <w:rPr>
          <w:b/>
        </w:rPr>
        <w:t>Shahid</w:t>
      </w:r>
      <w:proofErr w:type="spellEnd"/>
      <w:r w:rsidRPr="005D63A5">
        <w:t xml:space="preserve"> and M. </w:t>
      </w:r>
      <w:proofErr w:type="spellStart"/>
      <w:r w:rsidRPr="005D63A5">
        <w:t>Ashraf</w:t>
      </w:r>
      <w:proofErr w:type="spellEnd"/>
      <w:r w:rsidRPr="005D63A5">
        <w:t xml:space="preserve">, 2007. Studies on the Carrier Status of </w:t>
      </w:r>
      <w:proofErr w:type="spellStart"/>
      <w:r w:rsidRPr="005D63A5">
        <w:rPr>
          <w:i/>
        </w:rPr>
        <w:t>Pasteurella</w:t>
      </w:r>
      <w:proofErr w:type="spellEnd"/>
      <w:r w:rsidRPr="005D63A5">
        <w:rPr>
          <w:i/>
        </w:rPr>
        <w:t xml:space="preserve"> </w:t>
      </w:r>
      <w:proofErr w:type="spellStart"/>
      <w:r w:rsidRPr="005D63A5">
        <w:rPr>
          <w:i/>
        </w:rPr>
        <w:t>multocida</w:t>
      </w:r>
      <w:proofErr w:type="spellEnd"/>
      <w:r w:rsidRPr="005D63A5">
        <w:t xml:space="preserve"> in Healthy Cattle and Buffaloes in District Faisalabad. Int. J. Dairy Sci., 2 (4): 398-400</w:t>
      </w:r>
    </w:p>
    <w:p w:rsidR="005D63A5" w:rsidRPr="005D63A5" w:rsidRDefault="005D63A5" w:rsidP="005D63A5">
      <w:pPr>
        <w:ind w:left="720"/>
      </w:pPr>
      <w:r w:rsidRPr="005D63A5">
        <w:t>(</w:t>
      </w:r>
      <w:r w:rsidRPr="005D63A5">
        <w:rPr>
          <w:rStyle w:val="Strong"/>
        </w:rPr>
        <w:t>DOI:</w:t>
      </w:r>
      <w:hyperlink r:id="rId27" w:tgtFrame="_blank" w:history="1">
        <w:r w:rsidRPr="005D63A5">
          <w:rPr>
            <w:rStyle w:val="Hyperlink"/>
            <w:color w:val="auto"/>
            <w:u w:val="none"/>
          </w:rPr>
          <w:t>10.3923/ijds.2007.398.400</w:t>
        </w:r>
      </w:hyperlink>
      <w:r w:rsidRPr="005D63A5">
        <w:t>)</w:t>
      </w:r>
    </w:p>
    <w:p w:rsidR="005D63A5" w:rsidRPr="005D63A5" w:rsidRDefault="005D63A5" w:rsidP="005D63A5"/>
    <w:p w:rsidR="005D63A5" w:rsidRPr="005D63A5" w:rsidRDefault="005D63A5" w:rsidP="005D63A5">
      <w:pPr>
        <w:numPr>
          <w:ilvl w:val="0"/>
          <w:numId w:val="1"/>
        </w:numPr>
      </w:pPr>
      <w:proofErr w:type="spellStart"/>
      <w:r w:rsidRPr="005D63A5">
        <w:t>Abubakar</w:t>
      </w:r>
      <w:proofErr w:type="spellEnd"/>
      <w:r w:rsidRPr="005D63A5">
        <w:t xml:space="preserve">, M., K. </w:t>
      </w:r>
      <w:proofErr w:type="spellStart"/>
      <w:r w:rsidRPr="005D63A5">
        <w:t>Ibraham</w:t>
      </w:r>
      <w:proofErr w:type="spellEnd"/>
      <w:r w:rsidRPr="005D63A5">
        <w:t xml:space="preserve">, M. J. </w:t>
      </w:r>
      <w:proofErr w:type="spellStart"/>
      <w:r w:rsidRPr="005D63A5">
        <w:t>Arshed</w:t>
      </w:r>
      <w:proofErr w:type="spellEnd"/>
      <w:r w:rsidRPr="005D63A5">
        <w:t>,</w:t>
      </w:r>
      <w:r w:rsidRPr="005D63A5">
        <w:rPr>
          <w:b/>
        </w:rPr>
        <w:t xml:space="preserve"> M. A. </w:t>
      </w:r>
      <w:proofErr w:type="spellStart"/>
      <w:r w:rsidRPr="005D63A5">
        <w:rPr>
          <w:b/>
        </w:rPr>
        <w:t>Shahid</w:t>
      </w:r>
      <w:proofErr w:type="spellEnd"/>
      <w:r w:rsidRPr="005D63A5">
        <w:rPr>
          <w:b/>
        </w:rPr>
        <w:t>,</w:t>
      </w:r>
      <w:r w:rsidRPr="005D63A5">
        <w:t xml:space="preserve"> G. Muhammad, 2006. Primary and Secondary Immune Response to </w:t>
      </w:r>
      <w:proofErr w:type="spellStart"/>
      <w:r w:rsidRPr="005D63A5">
        <w:t>Formaline</w:t>
      </w:r>
      <w:proofErr w:type="spellEnd"/>
      <w:r w:rsidRPr="005D63A5">
        <w:t xml:space="preserve"> Inactivated </w:t>
      </w:r>
      <w:proofErr w:type="spellStart"/>
      <w:r w:rsidRPr="005D63A5">
        <w:rPr>
          <w:i/>
        </w:rPr>
        <w:t>Escherichiae</w:t>
      </w:r>
      <w:proofErr w:type="spellEnd"/>
      <w:r w:rsidRPr="005D63A5">
        <w:rPr>
          <w:i/>
        </w:rPr>
        <w:t xml:space="preserve"> coli</w:t>
      </w:r>
      <w:r w:rsidRPr="005D63A5">
        <w:t xml:space="preserve"> </w:t>
      </w:r>
      <w:proofErr w:type="spellStart"/>
      <w:r w:rsidRPr="005D63A5">
        <w:t>Mastitic</w:t>
      </w:r>
      <w:proofErr w:type="spellEnd"/>
      <w:r w:rsidRPr="005D63A5">
        <w:t xml:space="preserve"> Isolate in Rabbits. Pak. J. Life and Social Sci., 4(1-2): 48-51 </w:t>
      </w:r>
      <w:r w:rsidRPr="005D63A5">
        <w:rPr>
          <w:b/>
          <w:bCs/>
        </w:rPr>
        <w:t>(Universal IF=1.029)</w:t>
      </w:r>
    </w:p>
    <w:p w:rsidR="005D63A5" w:rsidRPr="005D63A5" w:rsidRDefault="005D63A5" w:rsidP="005D63A5">
      <w:pPr>
        <w:ind w:left="720"/>
      </w:pPr>
      <w:r w:rsidRPr="005D63A5">
        <w:t>(</w:t>
      </w:r>
      <w:hyperlink r:id="rId28" w:history="1">
        <w:r w:rsidRPr="005D63A5">
          <w:rPr>
            <w:rStyle w:val="Hyperlink"/>
            <w:color w:val="auto"/>
            <w:u w:val="none"/>
          </w:rPr>
          <w:t>http://www.pjlss.edu.pk/volume-4-no-1-2</w:t>
        </w:r>
      </w:hyperlink>
      <w:r w:rsidRPr="005D63A5">
        <w:t>)</w:t>
      </w:r>
    </w:p>
    <w:p w:rsidR="005D63A5" w:rsidRPr="005D63A5" w:rsidRDefault="005D63A5" w:rsidP="005D63A5">
      <w:pPr>
        <w:ind w:left="720"/>
      </w:pPr>
    </w:p>
    <w:p w:rsidR="005D63A5" w:rsidRPr="005D63A5" w:rsidRDefault="005D63A5" w:rsidP="005D63A5">
      <w:pPr>
        <w:shd w:val="pct20" w:color="auto" w:fill="auto"/>
        <w:jc w:val="both"/>
        <w:rPr>
          <w:b/>
          <w:sz w:val="26"/>
        </w:rPr>
      </w:pPr>
      <w:r w:rsidRPr="005D63A5">
        <w:rPr>
          <w:b/>
          <w:sz w:val="26"/>
        </w:rPr>
        <w:t>TOTAL IMPACT FACTOR= 15.76</w:t>
      </w:r>
    </w:p>
    <w:p w:rsidR="005D63A5" w:rsidRPr="005D63A5" w:rsidRDefault="005D63A5" w:rsidP="005D63A5">
      <w:pPr>
        <w:ind w:left="360"/>
      </w:pPr>
    </w:p>
    <w:p w:rsidR="005D63A5" w:rsidRPr="005D63A5" w:rsidRDefault="005D63A5" w:rsidP="005D63A5">
      <w:pPr>
        <w:shd w:val="pct20" w:color="auto" w:fill="auto"/>
        <w:jc w:val="both"/>
        <w:rPr>
          <w:rStyle w:val="apple-style-span"/>
          <w:b/>
          <w:sz w:val="26"/>
        </w:rPr>
      </w:pPr>
      <w:r w:rsidRPr="005D63A5">
        <w:rPr>
          <w:b/>
          <w:sz w:val="26"/>
        </w:rPr>
        <w:t>PUBLISHED ABSTRACTS/ POSTERS IN PROCEEDINGS OF NATIONAL/ INTERNATIONAL CONFERENCES AND SYMPOSIUMS</w:t>
      </w:r>
    </w:p>
    <w:p w:rsidR="005D63A5" w:rsidRPr="005D63A5" w:rsidRDefault="005D63A5" w:rsidP="005D63A5">
      <w:pPr>
        <w:numPr>
          <w:ilvl w:val="0"/>
          <w:numId w:val="2"/>
        </w:numPr>
        <w:rPr>
          <w:rFonts w:cs="Times New Roman"/>
        </w:rPr>
      </w:pPr>
      <w:proofErr w:type="spellStart"/>
      <w:r w:rsidRPr="005D63A5">
        <w:rPr>
          <w:rFonts w:cs="Times New Roman"/>
        </w:rPr>
        <w:t>Hameed</w:t>
      </w:r>
      <w:proofErr w:type="spellEnd"/>
      <w:r w:rsidRPr="005D63A5">
        <w:rPr>
          <w:rFonts w:cs="Times New Roman"/>
        </w:rPr>
        <w:t xml:space="preserve">, S., M. </w:t>
      </w:r>
      <w:proofErr w:type="spellStart"/>
      <w:r w:rsidRPr="005D63A5">
        <w:rPr>
          <w:rFonts w:cs="Times New Roman"/>
        </w:rPr>
        <w:t>Arshad</w:t>
      </w:r>
      <w:proofErr w:type="spellEnd"/>
      <w:r w:rsidRPr="005D63A5">
        <w:rPr>
          <w:rFonts w:cs="Times New Roman"/>
        </w:rPr>
        <w:t xml:space="preserve">, M. </w:t>
      </w:r>
      <w:proofErr w:type="spellStart"/>
      <w:r w:rsidRPr="005D63A5">
        <w:rPr>
          <w:rFonts w:cs="Times New Roman"/>
        </w:rPr>
        <w:t>Ashraf</w:t>
      </w:r>
      <w:proofErr w:type="spellEnd"/>
      <w:r w:rsidRPr="005D63A5">
        <w:rPr>
          <w:rFonts w:cs="Times New Roman"/>
        </w:rPr>
        <w:t xml:space="preserve">, M. </w:t>
      </w:r>
      <w:proofErr w:type="spellStart"/>
      <w:r w:rsidRPr="005D63A5">
        <w:rPr>
          <w:rFonts w:cs="Times New Roman"/>
        </w:rPr>
        <w:t>Avais</w:t>
      </w:r>
      <w:proofErr w:type="spellEnd"/>
      <w:r w:rsidRPr="005D63A5">
        <w:rPr>
          <w:rFonts w:cs="Times New Roman"/>
        </w:rPr>
        <w:t xml:space="preserve"> and </w:t>
      </w:r>
      <w:r w:rsidRPr="005D63A5">
        <w:rPr>
          <w:rFonts w:cs="Times New Roman"/>
          <w:b/>
          <w:bCs/>
        </w:rPr>
        <w:t xml:space="preserve">M. A. </w:t>
      </w:r>
      <w:proofErr w:type="spellStart"/>
      <w:r w:rsidRPr="005D63A5">
        <w:rPr>
          <w:rFonts w:cs="Times New Roman"/>
          <w:b/>
          <w:bCs/>
        </w:rPr>
        <w:t>Shahid</w:t>
      </w:r>
      <w:proofErr w:type="spellEnd"/>
      <w:r w:rsidRPr="005D63A5">
        <w:rPr>
          <w:rFonts w:cs="Times New Roman"/>
        </w:rPr>
        <w:t xml:space="preserve">, 2009. Cross-sectional epidemiological studies on mastitis in cattle and buffaloes of </w:t>
      </w:r>
      <w:proofErr w:type="spellStart"/>
      <w:r w:rsidRPr="005D63A5">
        <w:rPr>
          <w:rFonts w:cs="Times New Roman"/>
        </w:rPr>
        <w:t>tehsil</w:t>
      </w:r>
      <w:proofErr w:type="spellEnd"/>
      <w:r w:rsidRPr="005D63A5">
        <w:rPr>
          <w:rFonts w:cs="Times New Roman"/>
        </w:rPr>
        <w:t xml:space="preserve"> </w:t>
      </w:r>
      <w:proofErr w:type="spellStart"/>
      <w:r w:rsidRPr="005D63A5">
        <w:rPr>
          <w:rFonts w:cs="Times New Roman"/>
        </w:rPr>
        <w:t>Burewala</w:t>
      </w:r>
      <w:proofErr w:type="spellEnd"/>
      <w:r w:rsidRPr="005D63A5">
        <w:rPr>
          <w:rFonts w:cs="Times New Roman"/>
        </w:rPr>
        <w:t>, Pakistan. Book of Abstract 6</w:t>
      </w:r>
      <w:r w:rsidRPr="005D63A5">
        <w:rPr>
          <w:rFonts w:cs="Times New Roman"/>
          <w:vertAlign w:val="superscript"/>
        </w:rPr>
        <w:t>th</w:t>
      </w:r>
      <w:r w:rsidRPr="005D63A5">
        <w:rPr>
          <w:rFonts w:cs="Times New Roman"/>
        </w:rPr>
        <w:t>. Asian Buffalo Congress held on October 27-30, 2009 at Lahore, Pakistan, p. 53.</w:t>
      </w:r>
    </w:p>
    <w:p w:rsidR="005D63A5" w:rsidRPr="005D63A5" w:rsidRDefault="005D63A5" w:rsidP="005D63A5">
      <w:pPr>
        <w:numPr>
          <w:ilvl w:val="0"/>
          <w:numId w:val="2"/>
        </w:numPr>
        <w:rPr>
          <w:noProof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2010. Towards understanding the molecular basis of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 xml:space="preserve"> pathogenesis. In:  Veterinary Science Postgraduate Symposium, Werribee, Victoria, Australia, November 19</w:t>
      </w:r>
      <w:r w:rsidRPr="005D63A5">
        <w:rPr>
          <w:noProof/>
          <w:vertAlign w:val="superscript"/>
        </w:rPr>
        <w:t>th</w:t>
      </w:r>
      <w:r w:rsidRPr="005D63A5">
        <w:rPr>
          <w:noProof/>
        </w:rPr>
        <w:t>, 2010.</w:t>
      </w:r>
    </w:p>
    <w:p w:rsidR="005D63A5" w:rsidRPr="005D63A5" w:rsidRDefault="005D63A5" w:rsidP="005D63A5">
      <w:pPr>
        <w:numPr>
          <w:ilvl w:val="0"/>
          <w:numId w:val="2"/>
        </w:numPr>
        <w:rPr>
          <w:rFonts w:cs="Times New Roman"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2012. Development of </w:t>
      </w:r>
      <w:r w:rsidRPr="005D63A5">
        <w:rPr>
          <w:i/>
          <w:noProof/>
        </w:rPr>
        <w:t>oriC</w:t>
      </w:r>
      <w:r w:rsidRPr="005D63A5">
        <w:rPr>
          <w:noProof/>
        </w:rPr>
        <w:t xml:space="preserve"> shuttle vector for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 xml:space="preserve"> and its use in gene complementation in MS-H vaccine strain. In:  Faculty of Veterinary Science Postgraduate Symposium, Werribee, Victoria, Australia, November 16</w:t>
      </w:r>
      <w:r w:rsidRPr="005D63A5">
        <w:rPr>
          <w:noProof/>
          <w:vertAlign w:val="superscript"/>
        </w:rPr>
        <w:t>th</w:t>
      </w:r>
      <w:r w:rsidRPr="005D63A5">
        <w:rPr>
          <w:noProof/>
        </w:rPr>
        <w:t>, 2012.</w:t>
      </w:r>
    </w:p>
    <w:p w:rsidR="005D63A5" w:rsidRPr="005D63A5" w:rsidRDefault="005D63A5" w:rsidP="005D63A5">
      <w:pPr>
        <w:numPr>
          <w:ilvl w:val="0"/>
          <w:numId w:val="2"/>
        </w:numPr>
        <w:rPr>
          <w:noProof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Ghorashi, S.A., Agnew-Crumpton, R., Markham, P.F., Marenda, M.S., Noormohammadi, A.H., 2012. Combination of differential growth at two different temperatures with a quantitative real time PCR to determine temperature-sensitive phenotype of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>. In: International Congress of the International Organization for Mycoplasmology, Toulouse, France, July 15-20, 2012, p. 50.</w:t>
      </w:r>
    </w:p>
    <w:p w:rsidR="005D63A5" w:rsidRPr="005D63A5" w:rsidRDefault="005D63A5" w:rsidP="005D63A5">
      <w:pPr>
        <w:numPr>
          <w:ilvl w:val="0"/>
          <w:numId w:val="2"/>
        </w:numPr>
        <w:rPr>
          <w:rFonts w:cs="Times New Roman"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Marenda, M.S., Markham, P.F., Noormohammadi, A.H., 2013. Development of first shuttle vector for gene cloning and homologous recombination </w:t>
      </w:r>
      <w:r w:rsidRPr="005D63A5">
        <w:rPr>
          <w:noProof/>
        </w:rPr>
        <w:lastRenderedPageBreak/>
        <w:t xml:space="preserve">in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>. In: The 3rd Molecular Microbiology Meeting, Sydney, New South Wales, Australia, March 6-7, 2013, p. 5.</w:t>
      </w:r>
    </w:p>
    <w:p w:rsidR="005D63A5" w:rsidRPr="005D63A5" w:rsidRDefault="005D63A5" w:rsidP="005D63A5">
      <w:pPr>
        <w:numPr>
          <w:ilvl w:val="0"/>
          <w:numId w:val="2"/>
        </w:numPr>
        <w:rPr>
          <w:rFonts w:cs="Times New Roman"/>
        </w:rPr>
      </w:pPr>
      <w:r w:rsidRPr="005D63A5">
        <w:rPr>
          <w:b/>
          <w:bCs/>
          <w:noProof/>
        </w:rPr>
        <w:t>Shahid, M.A.</w:t>
      </w:r>
      <w:r w:rsidRPr="005D63A5">
        <w:rPr>
          <w:noProof/>
        </w:rPr>
        <w:t xml:space="preserve">, Markham, P.F., Marenda, M.S., Agnew-Crumpton, R., Noormohammadi, A.H., 2013. High-resolution melt curve analysis of </w:t>
      </w:r>
      <w:r w:rsidRPr="005D63A5">
        <w:rPr>
          <w:i/>
          <w:noProof/>
        </w:rPr>
        <w:t>obg</w:t>
      </w:r>
      <w:r w:rsidRPr="005D63A5">
        <w:rPr>
          <w:noProof/>
        </w:rPr>
        <w:t xml:space="preserve"> gene to identify temperature-sensitive </w:t>
      </w:r>
      <w:r w:rsidRPr="005D63A5">
        <w:rPr>
          <w:i/>
          <w:noProof/>
        </w:rPr>
        <w:t>Mycoplasma synoviae</w:t>
      </w:r>
      <w:r w:rsidRPr="005D63A5">
        <w:rPr>
          <w:noProof/>
        </w:rPr>
        <w:t xml:space="preserve"> vaccine strain MS-H. In: International Congress of the World Veterinary Poultry Association, Nantes, France, August 19-23, 2013, p. 233.</w:t>
      </w:r>
    </w:p>
    <w:p w:rsidR="005D63A5" w:rsidRPr="005D63A5" w:rsidRDefault="005D63A5" w:rsidP="005D63A5">
      <w:pPr>
        <w:ind w:left="360"/>
        <w:rPr>
          <w:rStyle w:val="apple-style-span"/>
          <w:rFonts w:cs="Times New Roman"/>
        </w:rPr>
      </w:pPr>
    </w:p>
    <w:p w:rsidR="005D63A5" w:rsidRPr="005D63A5" w:rsidRDefault="005D63A5" w:rsidP="005D63A5">
      <w:pPr>
        <w:shd w:val="pct20" w:color="auto" w:fill="auto"/>
        <w:jc w:val="both"/>
        <w:rPr>
          <w:rStyle w:val="apple-style-span"/>
          <w:b/>
          <w:sz w:val="26"/>
        </w:rPr>
      </w:pPr>
      <w:r w:rsidRPr="005D63A5">
        <w:rPr>
          <w:b/>
          <w:sz w:val="26"/>
        </w:rPr>
        <w:t>PUBLISHED BOOKS/ MONOGRAPHS</w:t>
      </w:r>
    </w:p>
    <w:p w:rsidR="005D63A5" w:rsidRPr="005D63A5" w:rsidRDefault="005D63A5" w:rsidP="005D63A5">
      <w:pPr>
        <w:numPr>
          <w:ilvl w:val="0"/>
          <w:numId w:val="3"/>
        </w:numPr>
      </w:pPr>
      <w:r w:rsidRPr="005D63A5">
        <w:rPr>
          <w:rFonts w:cs="Times New Roman"/>
          <w:b/>
          <w:bCs/>
        </w:rPr>
        <w:t xml:space="preserve">Muhammad Akbar </w:t>
      </w:r>
      <w:proofErr w:type="spellStart"/>
      <w:r w:rsidRPr="005D63A5">
        <w:rPr>
          <w:rFonts w:cs="Times New Roman"/>
          <w:b/>
          <w:bCs/>
        </w:rPr>
        <w:t>Shahid</w:t>
      </w:r>
      <w:proofErr w:type="spellEnd"/>
      <w:r w:rsidRPr="005D63A5">
        <w:rPr>
          <w:rFonts w:cs="Times New Roman"/>
        </w:rPr>
        <w:t>, 2010.</w:t>
      </w:r>
      <w:r w:rsidRPr="005D63A5">
        <w:rPr>
          <w:i/>
          <w:iCs/>
        </w:rPr>
        <w:t xml:space="preserve"> </w:t>
      </w:r>
      <w:r w:rsidRPr="005D63A5">
        <w:t xml:space="preserve">Antibiotic residues in meat, Microbiological and chromatographic methods of antibiotic residues detection; Germany, VDM </w:t>
      </w:r>
      <w:proofErr w:type="spellStart"/>
      <w:r w:rsidRPr="005D63A5">
        <w:t>Verlag</w:t>
      </w:r>
      <w:proofErr w:type="spellEnd"/>
      <w:r w:rsidRPr="005D63A5">
        <w:t xml:space="preserve"> Dr. Muller </w:t>
      </w:r>
      <w:proofErr w:type="spellStart"/>
      <w:r w:rsidRPr="005D63A5">
        <w:t>Aktiengesellschaft</w:t>
      </w:r>
      <w:proofErr w:type="spellEnd"/>
      <w:r w:rsidRPr="005D63A5">
        <w:t xml:space="preserve"> and Co. KG, 56 pages, ISBN=978-3-639-271</w:t>
      </w:r>
    </w:p>
    <w:p w:rsidR="00F321D8" w:rsidRPr="005D63A5" w:rsidRDefault="00F321D8"/>
    <w:sectPr w:rsidR="00F321D8" w:rsidRPr="005D63A5" w:rsidSect="00F32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TFFA9C6C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7BD2"/>
    <w:multiLevelType w:val="hybridMultilevel"/>
    <w:tmpl w:val="51245C62"/>
    <w:lvl w:ilvl="0" w:tplc="0C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28633E"/>
    <w:multiLevelType w:val="hybridMultilevel"/>
    <w:tmpl w:val="31CCE7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52566"/>
    <w:multiLevelType w:val="hybridMultilevel"/>
    <w:tmpl w:val="D158B5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D63A5"/>
    <w:rsid w:val="005D63A5"/>
    <w:rsid w:val="00BC17A0"/>
    <w:rsid w:val="00D00784"/>
    <w:rsid w:val="00F3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3A5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7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C17A0"/>
    <w:pPr>
      <w:ind w:left="720"/>
      <w:contextualSpacing/>
    </w:pPr>
  </w:style>
  <w:style w:type="character" w:styleId="Hyperlink">
    <w:name w:val="Hyperlink"/>
    <w:basedOn w:val="DefaultParagraphFont"/>
    <w:rsid w:val="005D63A5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5D63A5"/>
  </w:style>
  <w:style w:type="character" w:styleId="Strong">
    <w:name w:val="Strong"/>
    <w:basedOn w:val="DefaultParagraphFont"/>
    <w:uiPriority w:val="22"/>
    <w:qFormat/>
    <w:rsid w:val="005D63A5"/>
    <w:rPr>
      <w:b/>
      <w:bCs/>
    </w:rPr>
  </w:style>
  <w:style w:type="character" w:customStyle="1" w:styleId="scdddoi">
    <w:name w:val="s_c_dddoi"/>
    <w:basedOn w:val="DefaultParagraphFont"/>
    <w:rsid w:val="005D63A5"/>
  </w:style>
  <w:style w:type="character" w:customStyle="1" w:styleId="doi">
    <w:name w:val="doi"/>
    <w:basedOn w:val="DefaultParagraphFont"/>
    <w:rsid w:val="005D6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alert.com/asci/author.php?author=Muhammad%20Abubakar" TargetMode="External"/><Relationship Id="rId13" Type="http://schemas.openxmlformats.org/officeDocument/2006/relationships/hyperlink" Target="http://www.jvas.com.pk/title/archive/2008/title.asp" TargetMode="External"/><Relationship Id="rId18" Type="http://schemas.openxmlformats.org/officeDocument/2006/relationships/hyperlink" Target="http://dx.doi.org/10.3923/ajft.2007.457.461" TargetMode="External"/><Relationship Id="rId26" Type="http://schemas.openxmlformats.org/officeDocument/2006/relationships/hyperlink" Target="http://dx.doi.org/10.3923/ijar.2007.804.8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ialert.com/asci/author.php?author=Muhammad%20Abubakar" TargetMode="External"/><Relationship Id="rId7" Type="http://schemas.openxmlformats.org/officeDocument/2006/relationships/hyperlink" Target="http://scialert.com/asci/author.php?author=Muhammad%20Akbar%20Shahid" TargetMode="External"/><Relationship Id="rId12" Type="http://schemas.openxmlformats.org/officeDocument/2006/relationships/hyperlink" Target="http://www.pjlss.edu.pk/volume-6-no-1" TargetMode="External"/><Relationship Id="rId17" Type="http://schemas.openxmlformats.org/officeDocument/2006/relationships/hyperlink" Target="http://scialert.com/asci/author.php?author=Sajid%20Hameed" TargetMode="External"/><Relationship Id="rId25" Type="http://schemas.openxmlformats.org/officeDocument/2006/relationships/hyperlink" Target="http://dx.doi.org/10.3923/ajpsaj.2007.8.15" TargetMode="External"/><Relationship Id="rId2" Type="http://schemas.openxmlformats.org/officeDocument/2006/relationships/styles" Target="styles.xml"/><Relationship Id="rId16" Type="http://schemas.openxmlformats.org/officeDocument/2006/relationships/hyperlink" Target="http://scialert.com/asci/author.php?author=Sajjad-Ur-Rehman" TargetMode="External"/><Relationship Id="rId20" Type="http://schemas.openxmlformats.org/officeDocument/2006/relationships/hyperlink" Target="http://scialert.com/asci/author.php?author=Muhammad%20Siddiqu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hejaps.org.pk/Supplementary/s-3/default.php" TargetMode="External"/><Relationship Id="rId11" Type="http://schemas.openxmlformats.org/officeDocument/2006/relationships/hyperlink" Target="http://scialert.com/asci/author.php?author=Sajid%20Hameed" TargetMode="External"/><Relationship Id="rId24" Type="http://schemas.openxmlformats.org/officeDocument/2006/relationships/hyperlink" Target="http://scialert.com/asci/author.php?author=Arfan%20Ahmad" TargetMode="External"/><Relationship Id="rId5" Type="http://schemas.openxmlformats.org/officeDocument/2006/relationships/hyperlink" Target="DOI:%2010.1016/j.mimet.2014.05.014" TargetMode="External"/><Relationship Id="rId15" Type="http://schemas.openxmlformats.org/officeDocument/2006/relationships/hyperlink" Target="http://scialert.com/asci/author.php?author=Muhammad%20Siddique" TargetMode="External"/><Relationship Id="rId23" Type="http://schemas.openxmlformats.org/officeDocument/2006/relationships/hyperlink" Target="http://scialert.com/asci/author.php?author=Muhammad%20Asif" TargetMode="External"/><Relationship Id="rId28" Type="http://schemas.openxmlformats.org/officeDocument/2006/relationships/hyperlink" Target="http://www.pjlss.edu.pk/volume-4-no-1-2" TargetMode="External"/><Relationship Id="rId10" Type="http://schemas.openxmlformats.org/officeDocument/2006/relationships/hyperlink" Target="http://dx.doi.org/10.1186%2F1743-422X-6-38" TargetMode="External"/><Relationship Id="rId19" Type="http://schemas.openxmlformats.org/officeDocument/2006/relationships/hyperlink" Target="http://scialert.com/asci/author.php?author=Muhammad%20Akbar%20Shah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ialert.com/asci/author.php?author=Sajid%20Hameed" TargetMode="External"/><Relationship Id="rId14" Type="http://schemas.openxmlformats.org/officeDocument/2006/relationships/hyperlink" Target="http://scialert.com/asci/author.php?author=Muhammad%20Akbar%20Shahid" TargetMode="External"/><Relationship Id="rId22" Type="http://schemas.openxmlformats.org/officeDocument/2006/relationships/hyperlink" Target="http://scialert.com/asci/author.php?author=Muhammad%20Javed%20Arshed" TargetMode="External"/><Relationship Id="rId27" Type="http://schemas.openxmlformats.org/officeDocument/2006/relationships/hyperlink" Target="http://dx.doi.org/10.3923/ijds.2007.398.40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1282</Words>
  <Characters>7311</Characters>
  <Application>Microsoft Office Word</Application>
  <DocSecurity>0</DocSecurity>
  <Lines>60</Lines>
  <Paragraphs>17</Paragraphs>
  <ScaleCrop>false</ScaleCrop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makbar</dc:creator>
  <cp:lastModifiedBy>makbar</cp:lastModifiedBy>
  <cp:revision>1</cp:revision>
  <dcterms:created xsi:type="dcterms:W3CDTF">2015-03-13T04:12:00Z</dcterms:created>
  <dcterms:modified xsi:type="dcterms:W3CDTF">2015-03-13T04:13:00Z</dcterms:modified>
</cp:coreProperties>
</file>