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F2F" w:rsidRDefault="000D0F2F" w:rsidP="000D0F2F">
      <w:pPr>
        <w:spacing w:before="173" w:line="276" w:lineRule="auto"/>
        <w:ind w:right="600"/>
        <w:rPr>
          <w:b/>
          <w:sz w:val="24"/>
        </w:rPr>
      </w:pPr>
    </w:p>
    <w:p w:rsidR="000D0F2F" w:rsidRDefault="000D0F2F" w:rsidP="000D0F2F">
      <w:pPr>
        <w:tabs>
          <w:tab w:val="left" w:pos="881"/>
        </w:tabs>
        <w:spacing w:before="173" w:line="276" w:lineRule="auto"/>
        <w:ind w:right="600"/>
        <w:jc w:val="center"/>
        <w:rPr>
          <w:rFonts w:ascii="Times New Roman" w:hAnsi="Times New Roman" w:cs="Times New Roman"/>
          <w:b/>
          <w:sz w:val="24"/>
        </w:rPr>
      </w:pPr>
      <w:r w:rsidRPr="000D0F2F">
        <w:rPr>
          <w:rFonts w:ascii="Times New Roman" w:hAnsi="Times New Roman" w:cs="Times New Roman"/>
          <w:b/>
          <w:sz w:val="24"/>
        </w:rPr>
        <w:t>List of Publications</w:t>
      </w:r>
    </w:p>
    <w:p w:rsidR="000D0F2F" w:rsidRPr="000D0F2F" w:rsidRDefault="000D0F2F" w:rsidP="000D0F2F">
      <w:pPr>
        <w:tabs>
          <w:tab w:val="left" w:pos="881"/>
        </w:tabs>
        <w:spacing w:before="173" w:line="276" w:lineRule="auto"/>
        <w:ind w:right="600"/>
        <w:jc w:val="center"/>
        <w:rPr>
          <w:rFonts w:ascii="Times New Roman" w:hAnsi="Times New Roman" w:cs="Times New Roman"/>
          <w:b/>
          <w:sz w:val="24"/>
        </w:rPr>
      </w:pPr>
    </w:p>
    <w:p w:rsidR="000D0F2F" w:rsidRDefault="000D0F2F" w:rsidP="000D0F2F">
      <w:pPr>
        <w:pStyle w:val="ListParagraph"/>
        <w:numPr>
          <w:ilvl w:val="0"/>
          <w:numId w:val="1"/>
        </w:numPr>
        <w:tabs>
          <w:tab w:val="left" w:pos="881"/>
        </w:tabs>
        <w:spacing w:before="173" w:line="276" w:lineRule="auto"/>
        <w:ind w:right="600"/>
        <w:rPr>
          <w:sz w:val="24"/>
        </w:rPr>
      </w:pPr>
      <w:r>
        <w:rPr>
          <w:b/>
          <w:sz w:val="24"/>
        </w:rPr>
        <w:t>Syed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Ainul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Abideen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Murad</w:t>
      </w:r>
      <w:r>
        <w:rPr>
          <w:spacing w:val="-2"/>
          <w:sz w:val="24"/>
        </w:rPr>
        <w:t xml:space="preserve"> </w:t>
      </w:r>
      <w:r>
        <w:rPr>
          <w:sz w:val="24"/>
        </w:rPr>
        <w:t>khan,</w:t>
      </w:r>
      <w:r>
        <w:rPr>
          <w:spacing w:val="-2"/>
          <w:sz w:val="24"/>
        </w:rPr>
        <w:t xml:space="preserve"> </w:t>
      </w:r>
      <w:r>
        <w:rPr>
          <w:sz w:val="24"/>
        </w:rPr>
        <w:t>Muhammad</w:t>
      </w:r>
      <w:r>
        <w:rPr>
          <w:spacing w:val="1"/>
          <w:sz w:val="24"/>
        </w:rPr>
        <w:t xml:space="preserve"> </w:t>
      </w:r>
      <w:r>
        <w:rPr>
          <w:sz w:val="24"/>
        </w:rPr>
        <w:t>Irfan,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Sajjad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Khan</w:t>
      </w:r>
      <w:r>
        <w:rPr>
          <w:spacing w:val="-1"/>
          <w:sz w:val="24"/>
        </w:rPr>
        <w:t xml:space="preserve"> </w:t>
      </w:r>
      <w:r>
        <w:rPr>
          <w:sz w:val="24"/>
        </w:rPr>
        <w:t>“Deciphering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Dynamics of </w:t>
      </w:r>
      <w:proofErr w:type="spellStart"/>
      <w:r>
        <w:rPr>
          <w:sz w:val="24"/>
        </w:rPr>
        <w:t>Cathepsin</w:t>
      </w:r>
      <w:proofErr w:type="spellEnd"/>
      <w:r>
        <w:rPr>
          <w:sz w:val="24"/>
        </w:rPr>
        <w:t xml:space="preserve"> D as a Potential Drug Target to Enhance Anticancer Drug-</w:t>
      </w:r>
      <w:r>
        <w:rPr>
          <w:spacing w:val="1"/>
          <w:sz w:val="24"/>
        </w:rPr>
        <w:t xml:space="preserve"> </w:t>
      </w:r>
      <w:r>
        <w:rPr>
          <w:sz w:val="24"/>
        </w:rPr>
        <w:t>induced</w:t>
      </w:r>
      <w:r>
        <w:rPr>
          <w:spacing w:val="-1"/>
          <w:sz w:val="24"/>
        </w:rPr>
        <w:t xml:space="preserve"> </w:t>
      </w:r>
      <w:r>
        <w:rPr>
          <w:sz w:val="24"/>
        </w:rPr>
        <w:t>Apoptosis”</w:t>
      </w:r>
      <w:r>
        <w:rPr>
          <w:spacing w:val="-1"/>
          <w:sz w:val="24"/>
        </w:rPr>
        <w:t xml:space="preserve"> </w:t>
      </w:r>
      <w:r>
        <w:rPr>
          <w:sz w:val="24"/>
        </w:rPr>
        <w:t>Journal</w:t>
      </w:r>
      <w:r>
        <w:rPr>
          <w:spacing w:val="-1"/>
          <w:sz w:val="24"/>
        </w:rPr>
        <w:t xml:space="preserve"> </w:t>
      </w:r>
      <w:r>
        <w:rPr>
          <w:sz w:val="24"/>
        </w:rPr>
        <w:t>of Molecular</w:t>
      </w:r>
      <w:r>
        <w:rPr>
          <w:spacing w:val="3"/>
          <w:sz w:val="24"/>
        </w:rPr>
        <w:t xml:space="preserve"> </w:t>
      </w:r>
      <w:r>
        <w:rPr>
          <w:sz w:val="24"/>
        </w:rPr>
        <w:t>Liquids</w:t>
      </w:r>
      <w:r>
        <w:rPr>
          <w:spacing w:val="1"/>
          <w:sz w:val="24"/>
        </w:rPr>
        <w:t xml:space="preserve"> </w:t>
      </w:r>
      <w:r>
        <w:rPr>
          <w:sz w:val="24"/>
        </w:rPr>
        <w:t>361 (2022)</w:t>
      </w:r>
      <w:r>
        <w:rPr>
          <w:spacing w:val="-2"/>
          <w:sz w:val="24"/>
        </w:rPr>
        <w:t xml:space="preserve"> </w:t>
      </w:r>
      <w:r>
        <w:rPr>
          <w:sz w:val="24"/>
        </w:rPr>
        <w:t>119677</w:t>
      </w:r>
    </w:p>
    <w:p w:rsidR="000D0F2F" w:rsidRDefault="000D0F2F" w:rsidP="000D0F2F">
      <w:pPr>
        <w:pStyle w:val="ListParagraph"/>
        <w:numPr>
          <w:ilvl w:val="0"/>
          <w:numId w:val="1"/>
        </w:numPr>
        <w:tabs>
          <w:tab w:val="left" w:pos="881"/>
        </w:tabs>
        <w:spacing w:line="276" w:lineRule="auto"/>
        <w:ind w:right="854"/>
        <w:rPr>
          <w:sz w:val="24"/>
        </w:rPr>
      </w:pPr>
      <w:r>
        <w:rPr>
          <w:b/>
          <w:sz w:val="24"/>
        </w:rPr>
        <w:t xml:space="preserve">Syed </w:t>
      </w:r>
      <w:proofErr w:type="spellStart"/>
      <w:r>
        <w:rPr>
          <w:b/>
          <w:sz w:val="24"/>
        </w:rPr>
        <w:t>Ainul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Abideen</w:t>
      </w:r>
      <w:proofErr w:type="spellEnd"/>
      <w:r>
        <w:rPr>
          <w:sz w:val="24"/>
        </w:rPr>
        <w:t xml:space="preserve">, Murad Khan, </w:t>
      </w:r>
      <w:proofErr w:type="spellStart"/>
      <w:r>
        <w:rPr>
          <w:sz w:val="24"/>
        </w:rPr>
        <w:t>Sajjad</w:t>
      </w:r>
      <w:proofErr w:type="spellEnd"/>
      <w:r>
        <w:rPr>
          <w:sz w:val="24"/>
        </w:rPr>
        <w:t xml:space="preserve"> Khan “Pharmacological Inhibition of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Cathepsin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C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CatC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Potential</w:t>
      </w:r>
      <w:r>
        <w:rPr>
          <w:spacing w:val="-2"/>
          <w:sz w:val="24"/>
        </w:rPr>
        <w:t xml:space="preserve"> </w:t>
      </w:r>
      <w:r>
        <w:rPr>
          <w:sz w:val="24"/>
        </w:rPr>
        <w:t>Approach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Cancer</w:t>
      </w:r>
      <w:r>
        <w:rPr>
          <w:spacing w:val="-1"/>
          <w:sz w:val="24"/>
        </w:rPr>
        <w:t xml:space="preserve"> </w:t>
      </w:r>
      <w:r>
        <w:rPr>
          <w:sz w:val="24"/>
        </w:rPr>
        <w:t>Therapeutics” Journal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Biomolecular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Structure</w:t>
      </w:r>
      <w:r>
        <w:rPr>
          <w:spacing w:val="-2"/>
          <w:sz w:val="24"/>
        </w:rPr>
        <w:t xml:space="preserve"> </w:t>
      </w:r>
      <w:r>
        <w:rPr>
          <w:sz w:val="24"/>
        </w:rPr>
        <w:t>and Dynamics.</w:t>
      </w:r>
    </w:p>
    <w:p w:rsidR="000D0F2F" w:rsidRDefault="000D0F2F" w:rsidP="000D0F2F">
      <w:pPr>
        <w:pStyle w:val="ListParagraph"/>
        <w:numPr>
          <w:ilvl w:val="0"/>
          <w:numId w:val="1"/>
        </w:numPr>
        <w:tabs>
          <w:tab w:val="left" w:pos="881"/>
        </w:tabs>
        <w:spacing w:line="276" w:lineRule="auto"/>
        <w:ind w:right="112"/>
        <w:rPr>
          <w:sz w:val="24"/>
        </w:rPr>
      </w:pPr>
      <w:r>
        <w:rPr>
          <w:sz w:val="24"/>
        </w:rPr>
        <w:t xml:space="preserve">RABEEA SIDDIQUE, </w:t>
      </w:r>
      <w:proofErr w:type="spellStart"/>
      <w:r>
        <w:rPr>
          <w:sz w:val="24"/>
        </w:rPr>
        <w:t>Suliman</w:t>
      </w:r>
      <w:proofErr w:type="spellEnd"/>
      <w:r>
        <w:rPr>
          <w:sz w:val="24"/>
        </w:rPr>
        <w:t xml:space="preserve"> Khan*, </w:t>
      </w:r>
      <w:r w:rsidRPr="005F5B49">
        <w:rPr>
          <w:b/>
          <w:sz w:val="24"/>
        </w:rPr>
        <w:t xml:space="preserve">Syed </w:t>
      </w:r>
      <w:proofErr w:type="spellStart"/>
      <w:r w:rsidRPr="005F5B49">
        <w:rPr>
          <w:b/>
          <w:sz w:val="24"/>
        </w:rPr>
        <w:t>Ainul</w:t>
      </w:r>
      <w:proofErr w:type="spellEnd"/>
      <w:r w:rsidRPr="005F5B49">
        <w:rPr>
          <w:b/>
          <w:sz w:val="24"/>
        </w:rPr>
        <w:t xml:space="preserve"> </w:t>
      </w:r>
      <w:proofErr w:type="spellStart"/>
      <w:r w:rsidRPr="005F5B49">
        <w:rPr>
          <w:b/>
          <w:sz w:val="24"/>
        </w:rPr>
        <w:t>Abideen</w:t>
      </w:r>
      <w:proofErr w:type="spellEnd"/>
      <w:r>
        <w:rPr>
          <w:sz w:val="24"/>
        </w:rPr>
        <w:t xml:space="preserve">, Ghulam </w:t>
      </w:r>
      <w:proofErr w:type="spellStart"/>
      <w:r>
        <w:rPr>
          <w:sz w:val="24"/>
        </w:rPr>
        <w:t>Nabi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Fawad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Ullah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 xml:space="preserve">and </w:t>
      </w:r>
      <w:proofErr w:type="spellStart"/>
      <w:r>
        <w:rPr>
          <w:sz w:val="24"/>
        </w:rPr>
        <w:t>Mengzhou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Xue</w:t>
      </w:r>
      <w:proofErr w:type="spellEnd"/>
      <w:proofErr w:type="gramStart"/>
      <w:r>
        <w:rPr>
          <w:sz w:val="24"/>
        </w:rPr>
        <w:t>* ”</w:t>
      </w:r>
      <w:proofErr w:type="gramEnd"/>
      <w:r>
        <w:rPr>
          <w:sz w:val="24"/>
        </w:rPr>
        <w:t xml:space="preserve"> Fibroblast Growth Factor 2 is a </w:t>
      </w:r>
      <w:proofErr w:type="spellStart"/>
      <w:r>
        <w:rPr>
          <w:sz w:val="24"/>
        </w:rPr>
        <w:t>Druggable</w:t>
      </w:r>
      <w:proofErr w:type="spellEnd"/>
      <w:r>
        <w:rPr>
          <w:sz w:val="24"/>
        </w:rPr>
        <w:t xml:space="preserve"> Target Against</w:t>
      </w:r>
      <w:r>
        <w:rPr>
          <w:spacing w:val="1"/>
          <w:sz w:val="24"/>
        </w:rPr>
        <w:t xml:space="preserve"> </w:t>
      </w:r>
      <w:r>
        <w:rPr>
          <w:sz w:val="24"/>
        </w:rPr>
        <w:t>Glioblastoma; A Computational Investigation” Journal of</w:t>
      </w:r>
      <w:r>
        <w:rPr>
          <w:spacing w:val="1"/>
          <w:sz w:val="24"/>
        </w:rPr>
        <w:t xml:space="preserve"> </w:t>
      </w:r>
      <w:r>
        <w:rPr>
          <w:sz w:val="24"/>
        </w:rPr>
        <w:t>Front.</w:t>
      </w:r>
      <w:r>
        <w:rPr>
          <w:spacing w:val="-1"/>
          <w:sz w:val="24"/>
        </w:rPr>
        <w:t xml:space="preserve"> </w:t>
      </w:r>
      <w:r>
        <w:rPr>
          <w:sz w:val="24"/>
        </w:rPr>
        <w:t>Chem. -</w:t>
      </w:r>
      <w:r>
        <w:rPr>
          <w:spacing w:val="-1"/>
          <w:sz w:val="24"/>
        </w:rPr>
        <w:t xml:space="preserve"> </w:t>
      </w:r>
      <w:r>
        <w:rPr>
          <w:sz w:val="24"/>
        </w:rPr>
        <w:t>Theoretical and Computational</w:t>
      </w:r>
      <w:r>
        <w:rPr>
          <w:spacing w:val="-1"/>
          <w:sz w:val="24"/>
        </w:rPr>
        <w:t xml:space="preserve"> </w:t>
      </w:r>
      <w:r>
        <w:rPr>
          <w:sz w:val="24"/>
        </w:rPr>
        <w:t>Chemistry.</w:t>
      </w:r>
    </w:p>
    <w:p w:rsidR="000D0F2F" w:rsidRDefault="000D0F2F" w:rsidP="000D0F2F">
      <w:pPr>
        <w:pStyle w:val="ListParagraph"/>
        <w:numPr>
          <w:ilvl w:val="0"/>
          <w:numId w:val="1"/>
        </w:numPr>
        <w:tabs>
          <w:tab w:val="left" w:pos="881"/>
        </w:tabs>
        <w:spacing w:line="276" w:lineRule="auto"/>
        <w:ind w:right="284"/>
        <w:jc w:val="both"/>
        <w:rPr>
          <w:sz w:val="24"/>
        </w:rPr>
      </w:pPr>
      <w:r>
        <w:rPr>
          <w:sz w:val="24"/>
        </w:rPr>
        <w:t>Irfan, M.; Khan, S.; Hameed, A.R.; Al-</w:t>
      </w:r>
      <w:proofErr w:type="spellStart"/>
      <w:r>
        <w:rPr>
          <w:sz w:val="24"/>
        </w:rPr>
        <w:t>Harbi</w:t>
      </w:r>
      <w:proofErr w:type="spellEnd"/>
      <w:r>
        <w:rPr>
          <w:sz w:val="24"/>
        </w:rPr>
        <w:t xml:space="preserve">, A.I.; </w:t>
      </w:r>
      <w:proofErr w:type="spellStart"/>
      <w:r>
        <w:rPr>
          <w:b/>
          <w:sz w:val="24"/>
        </w:rPr>
        <w:t>Abideen</w:t>
      </w:r>
      <w:proofErr w:type="spellEnd"/>
      <w:r>
        <w:rPr>
          <w:b/>
          <w:sz w:val="24"/>
        </w:rPr>
        <w:t>, S.A</w:t>
      </w:r>
      <w:r>
        <w:rPr>
          <w:sz w:val="24"/>
        </w:rPr>
        <w:t xml:space="preserve">.; Ismail, S.; </w:t>
      </w:r>
      <w:proofErr w:type="spellStart"/>
      <w:r>
        <w:rPr>
          <w:sz w:val="24"/>
        </w:rPr>
        <w:t>Ullah</w:t>
      </w:r>
      <w:proofErr w:type="spellEnd"/>
      <w:r>
        <w:rPr>
          <w:sz w:val="24"/>
        </w:rPr>
        <w:t>, A.;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Abbasi</w:t>
      </w:r>
      <w:proofErr w:type="spellEnd"/>
      <w:r>
        <w:rPr>
          <w:sz w:val="24"/>
        </w:rPr>
        <w:t>, S.W.; Ahmad, S. Computational Based Designing of a Multi-Epitopes Vaccine</w:t>
      </w:r>
      <w:r>
        <w:rPr>
          <w:spacing w:val="1"/>
          <w:sz w:val="24"/>
        </w:rPr>
        <w:t xml:space="preserve"> </w:t>
      </w:r>
      <w:r>
        <w:rPr>
          <w:sz w:val="24"/>
        </w:rPr>
        <w:t>against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Burkholderia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mallei. Vaccines 2022, 10, 1580</w:t>
      </w:r>
    </w:p>
    <w:p w:rsidR="000D0F2F" w:rsidRDefault="000D0F2F" w:rsidP="000D0F2F">
      <w:pPr>
        <w:pStyle w:val="ListParagraph"/>
        <w:numPr>
          <w:ilvl w:val="0"/>
          <w:numId w:val="1"/>
        </w:numPr>
        <w:tabs>
          <w:tab w:val="left" w:pos="881"/>
        </w:tabs>
        <w:spacing w:before="1" w:line="276" w:lineRule="auto"/>
        <w:ind w:right="177"/>
        <w:rPr>
          <w:sz w:val="24"/>
        </w:rPr>
      </w:pPr>
      <w:r>
        <w:rPr>
          <w:sz w:val="24"/>
        </w:rPr>
        <w:t xml:space="preserve">Khalid </w:t>
      </w:r>
      <w:proofErr w:type="spellStart"/>
      <w:r>
        <w:rPr>
          <w:sz w:val="24"/>
        </w:rPr>
        <w:t>Maindad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Asad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Ullah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Kashif</w:t>
      </w:r>
      <w:proofErr w:type="spellEnd"/>
      <w:r>
        <w:rPr>
          <w:sz w:val="24"/>
        </w:rPr>
        <w:t xml:space="preserve"> Bashir, </w:t>
      </w:r>
      <w:proofErr w:type="spellStart"/>
      <w:r>
        <w:rPr>
          <w:sz w:val="24"/>
        </w:rPr>
        <w:t>Saifullah</w:t>
      </w:r>
      <w:proofErr w:type="spellEnd"/>
      <w:r>
        <w:rPr>
          <w:sz w:val="24"/>
        </w:rPr>
        <w:t xml:space="preserve"> Khan, </w:t>
      </w:r>
      <w:r>
        <w:rPr>
          <w:b/>
          <w:sz w:val="24"/>
        </w:rPr>
        <w:t xml:space="preserve">Syed Ain </w:t>
      </w:r>
      <w:proofErr w:type="spellStart"/>
      <w:r>
        <w:rPr>
          <w:b/>
          <w:sz w:val="24"/>
        </w:rPr>
        <w:t>Ul-Abideen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Bilal Shaker, </w:t>
      </w:r>
      <w:proofErr w:type="spellStart"/>
      <w:r>
        <w:rPr>
          <w:sz w:val="24"/>
        </w:rPr>
        <w:t>Metab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Alharbi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Abdulrahman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Alshammari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Mahwish</w:t>
      </w:r>
      <w:proofErr w:type="spellEnd"/>
      <w:r>
        <w:rPr>
          <w:sz w:val="24"/>
        </w:rPr>
        <w:t xml:space="preserve"> Ali, Abdul Haleem,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Sajjad</w:t>
      </w:r>
      <w:proofErr w:type="spellEnd"/>
      <w:r>
        <w:rPr>
          <w:sz w:val="24"/>
        </w:rPr>
        <w:t xml:space="preserve"> Ahmad “Virtual Screening of Artemisia </w:t>
      </w:r>
      <w:proofErr w:type="spellStart"/>
      <w:r>
        <w:rPr>
          <w:sz w:val="24"/>
        </w:rPr>
        <w:t>annua</w:t>
      </w:r>
      <w:proofErr w:type="spellEnd"/>
      <w:r>
        <w:rPr>
          <w:sz w:val="24"/>
        </w:rPr>
        <w:t xml:space="preserve"> Phytochemicals as Potential</w:t>
      </w:r>
      <w:r>
        <w:rPr>
          <w:spacing w:val="1"/>
          <w:sz w:val="24"/>
        </w:rPr>
        <w:t xml:space="preserve"> </w:t>
      </w:r>
      <w:r>
        <w:rPr>
          <w:sz w:val="24"/>
        </w:rPr>
        <w:t>Inhibitors of SARS-COV-2 Main Protease Enzyme” Manuscript submitted in the Journal</w:t>
      </w:r>
      <w:r>
        <w:rPr>
          <w:spacing w:val="-57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Molecules.</w:t>
      </w:r>
    </w:p>
    <w:p w:rsidR="000D0F2F" w:rsidRPr="000D0F2F" w:rsidRDefault="000D0F2F" w:rsidP="000D0F2F">
      <w:pPr>
        <w:pStyle w:val="ListParagraph"/>
        <w:numPr>
          <w:ilvl w:val="0"/>
          <w:numId w:val="1"/>
        </w:numPr>
        <w:tabs>
          <w:tab w:val="left" w:pos="881"/>
        </w:tabs>
        <w:spacing w:line="276" w:lineRule="auto"/>
        <w:ind w:right="518"/>
        <w:rPr>
          <w:sz w:val="24"/>
        </w:rPr>
        <w:sectPr w:rsidR="000D0F2F" w:rsidRPr="000D0F2F">
          <w:pgSz w:w="12240" w:h="15840"/>
          <w:pgMar w:top="1360" w:right="1340" w:bottom="280" w:left="1280" w:header="720" w:footer="720" w:gutter="0"/>
          <w:cols w:space="720"/>
        </w:sectPr>
      </w:pPr>
      <w:r>
        <w:rPr>
          <w:sz w:val="24"/>
        </w:rPr>
        <w:t xml:space="preserve">Murad Khan, </w:t>
      </w:r>
      <w:r>
        <w:rPr>
          <w:b/>
          <w:sz w:val="24"/>
        </w:rPr>
        <w:t xml:space="preserve">Syed </w:t>
      </w:r>
      <w:proofErr w:type="spellStart"/>
      <w:r>
        <w:rPr>
          <w:b/>
          <w:sz w:val="24"/>
        </w:rPr>
        <w:t>Ainul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Abideen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,</w:t>
      </w:r>
      <w:proofErr w:type="spellStart"/>
      <w:r>
        <w:rPr>
          <w:sz w:val="24"/>
        </w:rPr>
        <w:t>Sajjad</w:t>
      </w:r>
      <w:proofErr w:type="spellEnd"/>
      <w:r>
        <w:rPr>
          <w:sz w:val="24"/>
        </w:rPr>
        <w:t xml:space="preserve"> Khan Identification of Potent Inhibitors of</w:t>
      </w:r>
      <w:r>
        <w:rPr>
          <w:spacing w:val="-58"/>
          <w:sz w:val="24"/>
        </w:rPr>
        <w:t xml:space="preserve"> </w:t>
      </w:r>
      <w:r>
        <w:rPr>
          <w:sz w:val="24"/>
        </w:rPr>
        <w:t>Myeloid</w:t>
      </w:r>
      <w:r>
        <w:rPr>
          <w:spacing w:val="-2"/>
          <w:sz w:val="24"/>
        </w:rPr>
        <w:t xml:space="preserve"> </w:t>
      </w:r>
      <w:r>
        <w:rPr>
          <w:sz w:val="24"/>
        </w:rPr>
        <w:t>Cell</w:t>
      </w:r>
      <w:r>
        <w:rPr>
          <w:spacing w:val="1"/>
          <w:sz w:val="24"/>
        </w:rPr>
        <w:t xml:space="preserve"> </w:t>
      </w:r>
      <w:r>
        <w:rPr>
          <w:sz w:val="24"/>
        </w:rPr>
        <w:t>Leukemia-1</w:t>
      </w:r>
      <w:r>
        <w:rPr>
          <w:spacing w:val="-2"/>
          <w:sz w:val="24"/>
        </w:rPr>
        <w:t xml:space="preserve"> </w:t>
      </w:r>
      <w:r>
        <w:rPr>
          <w:sz w:val="24"/>
        </w:rPr>
        <w:t>(Mcl-1)</w:t>
      </w:r>
      <w:r>
        <w:rPr>
          <w:spacing w:val="-1"/>
          <w:sz w:val="24"/>
        </w:rPr>
        <w:t xml:space="preserve"> </w:t>
      </w:r>
      <w:r>
        <w:rPr>
          <w:sz w:val="24"/>
        </w:rPr>
        <w:t>using</w:t>
      </w:r>
      <w:r>
        <w:rPr>
          <w:spacing w:val="-4"/>
          <w:sz w:val="24"/>
        </w:rPr>
        <w:t xml:space="preserve"> </w:t>
      </w:r>
      <w:r>
        <w:rPr>
          <w:sz w:val="24"/>
        </w:rPr>
        <w:t>Combinative</w:t>
      </w:r>
      <w:r>
        <w:rPr>
          <w:spacing w:val="-3"/>
          <w:sz w:val="24"/>
        </w:rPr>
        <w:t xml:space="preserve"> </w:t>
      </w:r>
      <w:r>
        <w:rPr>
          <w:sz w:val="24"/>
        </w:rPr>
        <w:t>Computational</w:t>
      </w:r>
      <w:r>
        <w:rPr>
          <w:spacing w:val="-1"/>
          <w:sz w:val="24"/>
        </w:rPr>
        <w:t xml:space="preserve"> </w:t>
      </w:r>
      <w:r>
        <w:rPr>
          <w:sz w:val="24"/>
        </w:rPr>
        <w:t>Chemistry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bookmarkStart w:id="0" w:name="_GoBack"/>
      <w:bookmarkEnd w:id="0"/>
    </w:p>
    <w:p w:rsidR="000D0F2F" w:rsidRDefault="000D0F2F" w:rsidP="000D0F2F">
      <w:pPr>
        <w:pStyle w:val="BodyText"/>
        <w:spacing w:before="74" w:line="276" w:lineRule="auto"/>
        <w:ind w:right="402" w:firstLine="0"/>
      </w:pPr>
      <w:r>
        <w:lastRenderedPageBreak/>
        <w:t>Biophysics</w:t>
      </w:r>
      <w:r>
        <w:rPr>
          <w:spacing w:val="5"/>
        </w:rPr>
        <w:t xml:space="preserve"> </w:t>
      </w:r>
      <w:r>
        <w:t>Techniques.</w:t>
      </w:r>
      <w:r>
        <w:rPr>
          <w:spacing w:val="-2"/>
        </w:rPr>
        <w:t xml:space="preserve"> </w:t>
      </w:r>
      <w:r>
        <w:t>(Manuscript</w:t>
      </w:r>
      <w:r>
        <w:rPr>
          <w:spacing w:val="-1"/>
        </w:rPr>
        <w:t xml:space="preserve"> </w:t>
      </w:r>
      <w:r>
        <w:t>submitted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Journal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Molecular</w:t>
      </w:r>
      <w:r>
        <w:rPr>
          <w:spacing w:val="-4"/>
        </w:rPr>
        <w:t xml:space="preserve"> </w:t>
      </w:r>
      <w:r>
        <w:t>Liquids.</w:t>
      </w:r>
      <w:r>
        <w:rPr>
          <w:spacing w:val="1"/>
        </w:rPr>
        <w:t xml:space="preserve"> </w:t>
      </w:r>
      <w:r>
        <w:t>IF</w:t>
      </w:r>
      <w:r>
        <w:rPr>
          <w:spacing w:val="-57"/>
        </w:rPr>
        <w:t xml:space="preserve"> </w:t>
      </w:r>
      <w:r>
        <w:t>6.1)</w:t>
      </w:r>
    </w:p>
    <w:p w:rsidR="000D0F2F" w:rsidRDefault="000D0F2F" w:rsidP="000D0F2F">
      <w:pPr>
        <w:pStyle w:val="ListParagraph"/>
        <w:numPr>
          <w:ilvl w:val="0"/>
          <w:numId w:val="1"/>
        </w:numPr>
        <w:tabs>
          <w:tab w:val="left" w:pos="881"/>
        </w:tabs>
        <w:spacing w:line="276" w:lineRule="auto"/>
        <w:ind w:right="132"/>
        <w:rPr>
          <w:sz w:val="24"/>
        </w:rPr>
      </w:pPr>
      <w:proofErr w:type="spellStart"/>
      <w:r>
        <w:rPr>
          <w:sz w:val="24"/>
        </w:rPr>
        <w:t>Alhanouf</w:t>
      </w:r>
      <w:proofErr w:type="spellEnd"/>
      <w:r>
        <w:rPr>
          <w:sz w:val="24"/>
        </w:rPr>
        <w:t xml:space="preserve"> I. Al-</w:t>
      </w:r>
      <w:proofErr w:type="spellStart"/>
      <w:r>
        <w:rPr>
          <w:sz w:val="24"/>
        </w:rPr>
        <w:t>Harbi</w:t>
      </w:r>
      <w:proofErr w:type="spellEnd"/>
      <w:r>
        <w:rPr>
          <w:sz w:val="24"/>
        </w:rPr>
        <w:t xml:space="preserve">; </w:t>
      </w:r>
      <w:proofErr w:type="spellStart"/>
      <w:r>
        <w:rPr>
          <w:sz w:val="24"/>
        </w:rPr>
        <w:t>Saifullah</w:t>
      </w:r>
      <w:proofErr w:type="spellEnd"/>
      <w:r>
        <w:rPr>
          <w:sz w:val="24"/>
        </w:rPr>
        <w:t xml:space="preserve"> Khan; </w:t>
      </w:r>
      <w:proofErr w:type="spellStart"/>
      <w:r>
        <w:rPr>
          <w:sz w:val="24"/>
        </w:rPr>
        <w:t>Alaa</w:t>
      </w:r>
      <w:proofErr w:type="spellEnd"/>
      <w:r>
        <w:rPr>
          <w:sz w:val="24"/>
        </w:rPr>
        <w:t xml:space="preserve"> R. Hameed; Muhammad Irfan; </w:t>
      </w:r>
      <w:r>
        <w:rPr>
          <w:b/>
          <w:sz w:val="24"/>
        </w:rPr>
        <w:t xml:space="preserve">Syed </w:t>
      </w:r>
      <w:proofErr w:type="spellStart"/>
      <w:r>
        <w:rPr>
          <w:b/>
          <w:sz w:val="24"/>
        </w:rPr>
        <w:t>Ainul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Abideen</w:t>
      </w:r>
      <w:proofErr w:type="spellEnd"/>
      <w:r>
        <w:rPr>
          <w:sz w:val="24"/>
        </w:rPr>
        <w:t xml:space="preserve">; </w:t>
      </w:r>
      <w:proofErr w:type="spellStart"/>
      <w:r>
        <w:rPr>
          <w:sz w:val="24"/>
        </w:rPr>
        <w:t>Asad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Ullah</w:t>
      </w:r>
      <w:proofErr w:type="spellEnd"/>
      <w:r>
        <w:rPr>
          <w:sz w:val="24"/>
        </w:rPr>
        <w:t xml:space="preserve">; </w:t>
      </w:r>
      <w:proofErr w:type="spellStart"/>
      <w:r>
        <w:rPr>
          <w:sz w:val="24"/>
        </w:rPr>
        <w:t>Maha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Yousaf</w:t>
      </w:r>
      <w:proofErr w:type="spellEnd"/>
      <w:r>
        <w:rPr>
          <w:sz w:val="24"/>
        </w:rPr>
        <w:t xml:space="preserve">; </w:t>
      </w:r>
      <w:proofErr w:type="spellStart"/>
      <w:r>
        <w:rPr>
          <w:sz w:val="24"/>
        </w:rPr>
        <w:t>Sajjad</w:t>
      </w:r>
      <w:proofErr w:type="spellEnd"/>
      <w:r>
        <w:rPr>
          <w:sz w:val="24"/>
        </w:rPr>
        <w:t xml:space="preserve"> Ahmad; </w:t>
      </w:r>
      <w:proofErr w:type="spellStart"/>
      <w:r>
        <w:rPr>
          <w:sz w:val="24"/>
        </w:rPr>
        <w:t>Sumra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Wajid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Abbasi</w:t>
      </w:r>
      <w:proofErr w:type="spellEnd"/>
      <w:r>
        <w:rPr>
          <w:sz w:val="24"/>
        </w:rPr>
        <w:t xml:space="preserve"> “</w:t>
      </w:r>
      <w:proofErr w:type="spellStart"/>
      <w:r>
        <w:rPr>
          <w:sz w:val="24"/>
        </w:rPr>
        <w:t>Vaccinomics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Immmunoinformatics</w:t>
      </w:r>
      <w:proofErr w:type="spellEnd"/>
      <w:r>
        <w:rPr>
          <w:sz w:val="24"/>
        </w:rPr>
        <w:t xml:space="preserve"> and Molecular Modelling Approaches to Design Multi-Epitopes</w:t>
      </w:r>
      <w:r>
        <w:rPr>
          <w:spacing w:val="1"/>
          <w:sz w:val="24"/>
        </w:rPr>
        <w:t xml:space="preserve"> </w:t>
      </w:r>
      <w:r>
        <w:rPr>
          <w:sz w:val="24"/>
        </w:rPr>
        <w:t>Based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Vaccine Against </w:t>
      </w:r>
      <w:proofErr w:type="spellStart"/>
      <w:r>
        <w:rPr>
          <w:sz w:val="24"/>
        </w:rPr>
        <w:t>Enterobacter</w:t>
      </w:r>
      <w:proofErr w:type="spellEnd"/>
      <w:r>
        <w:rPr>
          <w:sz w:val="24"/>
        </w:rPr>
        <w:t xml:space="preserve"> Cloacae</w:t>
      </w:r>
      <w:r>
        <w:rPr>
          <w:spacing w:val="-1"/>
          <w:sz w:val="24"/>
        </w:rPr>
        <w:t xml:space="preserve"> </w:t>
      </w:r>
      <w:r>
        <w:rPr>
          <w:sz w:val="24"/>
        </w:rPr>
        <w:t>Complex”.</w:t>
      </w:r>
    </w:p>
    <w:p w:rsidR="000D0F2F" w:rsidRDefault="000D0F2F" w:rsidP="000D0F2F">
      <w:pPr>
        <w:pStyle w:val="ListParagraph"/>
        <w:numPr>
          <w:ilvl w:val="0"/>
          <w:numId w:val="1"/>
        </w:numPr>
        <w:tabs>
          <w:tab w:val="left" w:pos="881"/>
        </w:tabs>
        <w:spacing w:line="276" w:lineRule="auto"/>
        <w:ind w:right="351"/>
        <w:rPr>
          <w:sz w:val="24"/>
        </w:rPr>
      </w:pPr>
      <w:proofErr w:type="spellStart"/>
      <w:r>
        <w:rPr>
          <w:sz w:val="24"/>
        </w:rPr>
        <w:t>Mahnoor</w:t>
      </w:r>
      <w:proofErr w:type="spellEnd"/>
      <w:r>
        <w:rPr>
          <w:sz w:val="24"/>
        </w:rPr>
        <w:t xml:space="preserve"> Malik; </w:t>
      </w:r>
      <w:proofErr w:type="spellStart"/>
      <w:r>
        <w:rPr>
          <w:sz w:val="24"/>
        </w:rPr>
        <w:t>Asad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Ullah</w:t>
      </w:r>
      <w:proofErr w:type="spellEnd"/>
      <w:r>
        <w:rPr>
          <w:sz w:val="24"/>
        </w:rPr>
        <w:t xml:space="preserve">; </w:t>
      </w:r>
      <w:proofErr w:type="spellStart"/>
      <w:r>
        <w:rPr>
          <w:sz w:val="24"/>
        </w:rPr>
        <w:t>Mahboob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Haq</w:t>
      </w:r>
      <w:proofErr w:type="spellEnd"/>
      <w:r>
        <w:rPr>
          <w:sz w:val="24"/>
        </w:rPr>
        <w:t xml:space="preserve">; Samira </w:t>
      </w:r>
      <w:proofErr w:type="spellStart"/>
      <w:r>
        <w:rPr>
          <w:sz w:val="24"/>
        </w:rPr>
        <w:t>Sanami</w:t>
      </w:r>
      <w:proofErr w:type="spellEnd"/>
      <w:r>
        <w:rPr>
          <w:sz w:val="24"/>
        </w:rPr>
        <w:t xml:space="preserve">; </w:t>
      </w:r>
      <w:proofErr w:type="spellStart"/>
      <w:r>
        <w:rPr>
          <w:sz w:val="24"/>
        </w:rPr>
        <w:t>Saifullah</w:t>
      </w:r>
      <w:proofErr w:type="spellEnd"/>
      <w:r>
        <w:rPr>
          <w:sz w:val="24"/>
        </w:rPr>
        <w:t xml:space="preserve"> Khan;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Alhanouf</w:t>
      </w:r>
      <w:proofErr w:type="spellEnd"/>
      <w:r>
        <w:rPr>
          <w:sz w:val="24"/>
        </w:rPr>
        <w:t xml:space="preserve"> I. Al-</w:t>
      </w:r>
      <w:proofErr w:type="spellStart"/>
      <w:r>
        <w:rPr>
          <w:sz w:val="24"/>
        </w:rPr>
        <w:t>Harbi</w:t>
      </w:r>
      <w:proofErr w:type="spellEnd"/>
      <w:r>
        <w:rPr>
          <w:sz w:val="24"/>
        </w:rPr>
        <w:t xml:space="preserve">; </w:t>
      </w:r>
      <w:r>
        <w:rPr>
          <w:b/>
          <w:sz w:val="24"/>
        </w:rPr>
        <w:t xml:space="preserve">Syed </w:t>
      </w:r>
      <w:proofErr w:type="spellStart"/>
      <w:r>
        <w:rPr>
          <w:b/>
          <w:sz w:val="24"/>
        </w:rPr>
        <w:t>Ainul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Abideen</w:t>
      </w:r>
      <w:proofErr w:type="spellEnd"/>
      <w:r>
        <w:rPr>
          <w:sz w:val="24"/>
        </w:rPr>
        <w:t xml:space="preserve">; Muhammad Irfan; </w:t>
      </w:r>
      <w:proofErr w:type="spellStart"/>
      <w:r>
        <w:rPr>
          <w:sz w:val="24"/>
        </w:rPr>
        <w:t>Zobia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Afsheen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Muhammad </w:t>
      </w:r>
      <w:proofErr w:type="spellStart"/>
      <w:r>
        <w:rPr>
          <w:sz w:val="24"/>
        </w:rPr>
        <w:t>Khurram</w:t>
      </w:r>
      <w:proofErr w:type="spellEnd"/>
      <w:r>
        <w:rPr>
          <w:sz w:val="24"/>
        </w:rPr>
        <w:t>. Proteome Wide Screening of Potential Vaccine Targets against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Brucella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melitensis</w:t>
      </w:r>
      <w:proofErr w:type="spellEnd"/>
      <w:r>
        <w:rPr>
          <w:sz w:val="24"/>
        </w:rPr>
        <w:t>. (Manuscript submitted in the Journal of microbial pathogenesis. IF</w:t>
      </w:r>
      <w:r>
        <w:rPr>
          <w:spacing w:val="-57"/>
          <w:sz w:val="24"/>
        </w:rPr>
        <w:t xml:space="preserve"> </w:t>
      </w:r>
      <w:r>
        <w:rPr>
          <w:sz w:val="24"/>
        </w:rPr>
        <w:t>3.7)</w:t>
      </w:r>
    </w:p>
    <w:p w:rsidR="000D0F2F" w:rsidRPr="005F5B49" w:rsidRDefault="000D0F2F" w:rsidP="000D0F2F">
      <w:pPr>
        <w:pStyle w:val="ListParagraph"/>
        <w:numPr>
          <w:ilvl w:val="0"/>
          <w:numId w:val="1"/>
        </w:numPr>
        <w:tabs>
          <w:tab w:val="left" w:pos="881"/>
        </w:tabs>
        <w:spacing w:before="2" w:line="276" w:lineRule="auto"/>
        <w:ind w:right="304"/>
        <w:rPr>
          <w:sz w:val="24"/>
        </w:rPr>
      </w:pPr>
      <w:r>
        <w:rPr>
          <w:sz w:val="24"/>
        </w:rPr>
        <w:t xml:space="preserve">Nadeem Khan, </w:t>
      </w:r>
      <w:proofErr w:type="spellStart"/>
      <w:r>
        <w:rPr>
          <w:sz w:val="24"/>
        </w:rPr>
        <w:t>Saifullah</w:t>
      </w:r>
      <w:proofErr w:type="spellEnd"/>
      <w:r>
        <w:rPr>
          <w:sz w:val="24"/>
        </w:rPr>
        <w:t xml:space="preserve"> Khan, Muhammad </w:t>
      </w:r>
      <w:proofErr w:type="spellStart"/>
      <w:r>
        <w:rPr>
          <w:sz w:val="24"/>
        </w:rPr>
        <w:t>Asfandayar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Mahreen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Nawaz,</w:t>
      </w:r>
      <w:r w:rsidRPr="005F5B49">
        <w:rPr>
          <w:b/>
          <w:sz w:val="24"/>
        </w:rPr>
        <w:t>Syed</w:t>
      </w:r>
      <w:proofErr w:type="spellEnd"/>
      <w:proofErr w:type="gramEnd"/>
      <w:r w:rsidRPr="005F5B49">
        <w:rPr>
          <w:b/>
          <w:sz w:val="24"/>
        </w:rPr>
        <w:t xml:space="preserve"> Ain </w:t>
      </w:r>
      <w:proofErr w:type="spellStart"/>
      <w:r w:rsidRPr="005F5B49">
        <w:rPr>
          <w:b/>
          <w:sz w:val="24"/>
        </w:rPr>
        <w:t>Ul</w:t>
      </w:r>
      <w:proofErr w:type="spellEnd"/>
      <w:r w:rsidRPr="005F5B49">
        <w:rPr>
          <w:b/>
          <w:sz w:val="24"/>
        </w:rPr>
        <w:t>-</w:t>
      </w:r>
      <w:r w:rsidRPr="005F5B49">
        <w:rPr>
          <w:b/>
          <w:spacing w:val="-57"/>
          <w:sz w:val="24"/>
        </w:rPr>
        <w:t xml:space="preserve"> </w:t>
      </w:r>
      <w:proofErr w:type="spellStart"/>
      <w:r w:rsidRPr="005F5B49">
        <w:rPr>
          <w:b/>
          <w:sz w:val="24"/>
        </w:rPr>
        <w:t>Abideen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Metab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Alharbi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Abdulrahman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Alshammari</w:t>
      </w:r>
      <w:proofErr w:type="spellEnd"/>
      <w:r>
        <w:rPr>
          <w:sz w:val="24"/>
        </w:rPr>
        <w:t xml:space="preserve">, Muhammad Irfan, </w:t>
      </w:r>
      <w:proofErr w:type="spellStart"/>
      <w:r>
        <w:rPr>
          <w:sz w:val="24"/>
        </w:rPr>
        <w:t>Amjad</w:t>
      </w:r>
      <w:proofErr w:type="spellEnd"/>
      <w:r>
        <w:rPr>
          <w:sz w:val="24"/>
        </w:rPr>
        <w:t xml:space="preserve"> Khan,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Sajjad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Ahmad</w:t>
      </w:r>
      <w:r>
        <w:rPr>
          <w:spacing w:val="-1"/>
          <w:sz w:val="24"/>
        </w:rPr>
        <w:t xml:space="preserve"> </w:t>
      </w:r>
      <w:r>
        <w:rPr>
          <w:sz w:val="24"/>
        </w:rPr>
        <w:t>*,</w:t>
      </w:r>
      <w:r>
        <w:rPr>
          <w:spacing w:val="-1"/>
          <w:sz w:val="24"/>
        </w:rPr>
        <w:t xml:space="preserve"> </w:t>
      </w:r>
      <w:r>
        <w:rPr>
          <w:sz w:val="24"/>
        </w:rPr>
        <w:t>An In-</w:t>
      </w:r>
      <w:proofErr w:type="spellStart"/>
      <w:r>
        <w:rPr>
          <w:sz w:val="24"/>
        </w:rPr>
        <w:t>silico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Approach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Design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Multi-Epitope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Vaccine </w:t>
      </w:r>
      <w:proofErr w:type="spellStart"/>
      <w:r>
        <w:rPr>
          <w:sz w:val="24"/>
        </w:rPr>
        <w:t>Against</w:t>
      </w:r>
      <w:r>
        <w:t>.Chlamydia</w:t>
      </w:r>
      <w:proofErr w:type="spellEnd"/>
      <w:r w:rsidRPr="005F5B49">
        <w:rPr>
          <w:spacing w:val="-1"/>
        </w:rPr>
        <w:t xml:space="preserve"> </w:t>
      </w:r>
      <w:proofErr w:type="spellStart"/>
      <w:r>
        <w:t>psittaci</w:t>
      </w:r>
      <w:proofErr w:type="spellEnd"/>
      <w:r w:rsidRPr="005F5B49">
        <w:rPr>
          <w:spacing w:val="1"/>
        </w:rPr>
        <w:t xml:space="preserve"> </w:t>
      </w:r>
      <w:r>
        <w:t>(Manuscript</w:t>
      </w:r>
      <w:r w:rsidRPr="005F5B49">
        <w:rPr>
          <w:spacing w:val="-1"/>
        </w:rPr>
        <w:t xml:space="preserve"> </w:t>
      </w:r>
      <w:r>
        <w:t>submitted in</w:t>
      </w:r>
      <w:r w:rsidRPr="005F5B49">
        <w:rPr>
          <w:spacing w:val="-1"/>
        </w:rPr>
        <w:t xml:space="preserve"> </w:t>
      </w:r>
      <w:r>
        <w:t>the</w:t>
      </w:r>
      <w:r w:rsidRPr="005F5B49">
        <w:rPr>
          <w:spacing w:val="-1"/>
        </w:rPr>
        <w:t xml:space="preserve"> </w:t>
      </w:r>
      <w:r>
        <w:t>Journal of MDPI</w:t>
      </w:r>
      <w:r w:rsidRPr="005F5B49">
        <w:rPr>
          <w:spacing w:val="-5"/>
        </w:rPr>
        <w:t xml:space="preserve"> </w:t>
      </w:r>
      <w:r>
        <w:t>Vaccines)</w:t>
      </w:r>
    </w:p>
    <w:p w:rsidR="000D0F2F" w:rsidRDefault="000D0F2F" w:rsidP="000D0F2F">
      <w:pPr>
        <w:pStyle w:val="ListParagraph"/>
        <w:numPr>
          <w:ilvl w:val="0"/>
          <w:numId w:val="1"/>
        </w:numPr>
        <w:tabs>
          <w:tab w:val="left" w:pos="881"/>
        </w:tabs>
        <w:spacing w:before="43" w:line="276" w:lineRule="auto"/>
        <w:ind w:right="521"/>
        <w:rPr>
          <w:sz w:val="24"/>
        </w:rPr>
      </w:pPr>
      <w:proofErr w:type="spellStart"/>
      <w:r>
        <w:rPr>
          <w:sz w:val="24"/>
        </w:rPr>
        <w:t>Vaccinomic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designed multi-epitopes</w:t>
      </w:r>
      <w:r>
        <w:rPr>
          <w:spacing w:val="-2"/>
          <w:sz w:val="24"/>
        </w:rPr>
        <w:t xml:space="preserve"> </w:t>
      </w:r>
      <w:r>
        <w:rPr>
          <w:sz w:val="24"/>
        </w:rPr>
        <w:t>based</w:t>
      </w:r>
      <w:r>
        <w:rPr>
          <w:spacing w:val="-2"/>
          <w:sz w:val="24"/>
        </w:rPr>
        <w:t xml:space="preserve"> </w:t>
      </w:r>
      <w:r>
        <w:rPr>
          <w:sz w:val="24"/>
        </w:rPr>
        <w:t>vaccines</w:t>
      </w:r>
      <w:r>
        <w:rPr>
          <w:spacing w:val="-2"/>
          <w:sz w:val="24"/>
        </w:rPr>
        <w:t xml:space="preserve"> </w:t>
      </w:r>
      <w:r>
        <w:rPr>
          <w:sz w:val="24"/>
        </w:rPr>
        <w:t>against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Mokeypox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virus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-57"/>
          <w:sz w:val="24"/>
        </w:rPr>
        <w:t xml:space="preserve"> </w:t>
      </w:r>
      <w:r>
        <w:rPr>
          <w:sz w:val="24"/>
        </w:rPr>
        <w:t>surface</w:t>
      </w:r>
      <w:r>
        <w:rPr>
          <w:spacing w:val="-2"/>
          <w:sz w:val="24"/>
        </w:rPr>
        <w:t xml:space="preserve"> </w:t>
      </w:r>
      <w:r>
        <w:rPr>
          <w:sz w:val="24"/>
        </w:rPr>
        <w:t>associated proteins.</w:t>
      </w:r>
    </w:p>
    <w:p w:rsidR="000D0F2F" w:rsidRDefault="000D0F2F" w:rsidP="000D0F2F">
      <w:pPr>
        <w:pStyle w:val="ListParagraph"/>
        <w:numPr>
          <w:ilvl w:val="0"/>
          <w:numId w:val="1"/>
        </w:numPr>
        <w:tabs>
          <w:tab w:val="left" w:pos="881"/>
        </w:tabs>
        <w:spacing w:line="276" w:lineRule="auto"/>
        <w:ind w:right="239"/>
        <w:rPr>
          <w:sz w:val="24"/>
        </w:rPr>
      </w:pPr>
      <w:r>
        <w:rPr>
          <w:sz w:val="24"/>
        </w:rPr>
        <w:t>Syed</w:t>
      </w:r>
      <w:r>
        <w:rPr>
          <w:spacing w:val="-2"/>
          <w:sz w:val="24"/>
        </w:rPr>
        <w:t xml:space="preserve"> </w:t>
      </w:r>
      <w:r>
        <w:rPr>
          <w:sz w:val="24"/>
        </w:rPr>
        <w:t>Noor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Ul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Abideen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Syed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Ainul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Abideen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“Protein Level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Heavy</w:t>
      </w:r>
      <w:r>
        <w:rPr>
          <w:spacing w:val="-4"/>
          <w:sz w:val="24"/>
        </w:rPr>
        <w:t xml:space="preserve"> </w:t>
      </w:r>
      <w:r>
        <w:rPr>
          <w:sz w:val="24"/>
        </w:rPr>
        <w:t>Metals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Pb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Cr,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Cd) Concentrations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Wheat (</w:t>
      </w:r>
      <w:proofErr w:type="spellStart"/>
      <w:r>
        <w:rPr>
          <w:sz w:val="24"/>
        </w:rPr>
        <w:t>Triticum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aestivum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and in</w:t>
      </w:r>
      <w:r>
        <w:rPr>
          <w:spacing w:val="-1"/>
          <w:sz w:val="24"/>
        </w:rPr>
        <w:t xml:space="preserve"> </w:t>
      </w:r>
      <w:r>
        <w:rPr>
          <w:sz w:val="24"/>
        </w:rPr>
        <w:t>Oat (</w:t>
      </w:r>
      <w:proofErr w:type="spellStart"/>
      <w:r>
        <w:rPr>
          <w:sz w:val="24"/>
        </w:rPr>
        <w:t>Avena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sativa)</w:t>
      </w:r>
    </w:p>
    <w:p w:rsidR="000D0F2F" w:rsidRDefault="000D0F2F" w:rsidP="000D0F2F">
      <w:pPr>
        <w:pStyle w:val="BodyText"/>
        <w:spacing w:line="276" w:lineRule="auto"/>
        <w:ind w:right="321" w:firstLine="0"/>
      </w:pPr>
      <w:r>
        <w:t>Plants,” International Journal of Innovation and Applied Studies, vol. 3, no. 1, pp. 284–</w:t>
      </w:r>
      <w:r>
        <w:rPr>
          <w:spacing w:val="-57"/>
        </w:rPr>
        <w:t xml:space="preserve"> </w:t>
      </w:r>
      <w:r>
        <w:t>289, May</w:t>
      </w:r>
      <w:r>
        <w:rPr>
          <w:spacing w:val="-5"/>
        </w:rPr>
        <w:t xml:space="preserve"> </w:t>
      </w:r>
      <w:r>
        <w:t>2013.</w:t>
      </w:r>
    </w:p>
    <w:p w:rsidR="000D0F2F" w:rsidRDefault="000D0F2F" w:rsidP="000D0F2F">
      <w:pPr>
        <w:pStyle w:val="ListParagraph"/>
        <w:numPr>
          <w:ilvl w:val="0"/>
          <w:numId w:val="1"/>
        </w:numPr>
        <w:tabs>
          <w:tab w:val="left" w:pos="881"/>
        </w:tabs>
        <w:spacing w:line="276" w:lineRule="auto"/>
        <w:ind w:right="395"/>
        <w:rPr>
          <w:sz w:val="24"/>
        </w:rPr>
      </w:pPr>
      <w:r>
        <w:rPr>
          <w:sz w:val="24"/>
        </w:rPr>
        <w:t xml:space="preserve">Syed Noor </w:t>
      </w:r>
      <w:proofErr w:type="spellStart"/>
      <w:r>
        <w:rPr>
          <w:sz w:val="24"/>
        </w:rPr>
        <w:t>Ul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Abideen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Fasial</w:t>
      </w:r>
      <w:proofErr w:type="spellEnd"/>
      <w:r>
        <w:rPr>
          <w:sz w:val="24"/>
        </w:rPr>
        <w:t xml:space="preserve"> Nadeem and </w:t>
      </w:r>
      <w:r>
        <w:rPr>
          <w:b/>
          <w:sz w:val="24"/>
        </w:rPr>
        <w:t xml:space="preserve">Syed </w:t>
      </w:r>
      <w:proofErr w:type="spellStart"/>
      <w:r>
        <w:rPr>
          <w:b/>
          <w:sz w:val="24"/>
        </w:rPr>
        <w:t>Ainul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Abideen</w:t>
      </w:r>
      <w:proofErr w:type="spellEnd"/>
      <w:r>
        <w:rPr>
          <w:sz w:val="24"/>
        </w:rPr>
        <w:t>.” Genetic Variability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and Correlation Studies in Brassica </w:t>
      </w:r>
      <w:proofErr w:type="spellStart"/>
      <w:r>
        <w:rPr>
          <w:sz w:val="24"/>
        </w:rPr>
        <w:t>Napus</w:t>
      </w:r>
      <w:proofErr w:type="spellEnd"/>
      <w:r>
        <w:rPr>
          <w:sz w:val="24"/>
        </w:rPr>
        <w:t xml:space="preserve"> L </w:t>
      </w:r>
      <w:proofErr w:type="spellStart"/>
      <w:r>
        <w:rPr>
          <w:sz w:val="24"/>
        </w:rPr>
        <w:t>Genotypes,</w:t>
      </w:r>
      <w:proofErr w:type="gramStart"/>
      <w:r>
        <w:rPr>
          <w:sz w:val="24"/>
        </w:rPr>
        <w:t>”.International</w:t>
      </w:r>
      <w:proofErr w:type="spellEnd"/>
      <w:proofErr w:type="gramEnd"/>
      <w:r>
        <w:rPr>
          <w:sz w:val="24"/>
        </w:rPr>
        <w:t xml:space="preserve"> Journal of</w:t>
      </w:r>
      <w:r>
        <w:rPr>
          <w:spacing w:val="1"/>
          <w:sz w:val="24"/>
        </w:rPr>
        <w:t xml:space="preserve"> </w:t>
      </w:r>
      <w:r>
        <w:rPr>
          <w:sz w:val="24"/>
        </w:rPr>
        <w:t>Innovation</w:t>
      </w:r>
      <w:r>
        <w:rPr>
          <w:spacing w:val="-1"/>
          <w:sz w:val="24"/>
        </w:rPr>
        <w:t xml:space="preserve"> </w:t>
      </w:r>
      <w:r>
        <w:rPr>
          <w:sz w:val="24"/>
        </w:rPr>
        <w:t>and Applied</w:t>
      </w:r>
      <w:r>
        <w:rPr>
          <w:spacing w:val="1"/>
          <w:sz w:val="24"/>
        </w:rPr>
        <w:t xml:space="preserve"> </w:t>
      </w:r>
      <w:r>
        <w:rPr>
          <w:sz w:val="24"/>
        </w:rPr>
        <w:t>Studies, Vol. 2 No. 4,</w:t>
      </w:r>
      <w:r>
        <w:rPr>
          <w:spacing w:val="-1"/>
          <w:sz w:val="24"/>
        </w:rPr>
        <w:t xml:space="preserve"> </w:t>
      </w:r>
      <w:r>
        <w:rPr>
          <w:sz w:val="24"/>
        </w:rPr>
        <w:t>Apr. 2013.</w:t>
      </w:r>
    </w:p>
    <w:p w:rsidR="000D0F2F" w:rsidRDefault="000D0F2F" w:rsidP="000D0F2F">
      <w:pPr>
        <w:pStyle w:val="ListParagraph"/>
        <w:numPr>
          <w:ilvl w:val="0"/>
          <w:numId w:val="1"/>
        </w:numPr>
        <w:tabs>
          <w:tab w:val="left" w:pos="881"/>
        </w:tabs>
        <w:spacing w:line="276" w:lineRule="auto"/>
        <w:ind w:right="162"/>
        <w:rPr>
          <w:sz w:val="24"/>
        </w:rPr>
      </w:pPr>
      <w:r>
        <w:rPr>
          <w:sz w:val="24"/>
        </w:rPr>
        <w:t xml:space="preserve">Syed Noor </w:t>
      </w:r>
      <w:proofErr w:type="spellStart"/>
      <w:r>
        <w:rPr>
          <w:sz w:val="24"/>
        </w:rPr>
        <w:t>Ul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Abideen</w:t>
      </w:r>
      <w:proofErr w:type="spellEnd"/>
      <w:r>
        <w:rPr>
          <w:sz w:val="24"/>
        </w:rPr>
        <w:t xml:space="preserve">, </w:t>
      </w:r>
      <w:r>
        <w:rPr>
          <w:b/>
          <w:sz w:val="24"/>
        </w:rPr>
        <w:t xml:space="preserve">Syed </w:t>
      </w:r>
      <w:proofErr w:type="spellStart"/>
      <w:r>
        <w:rPr>
          <w:b/>
          <w:sz w:val="24"/>
        </w:rPr>
        <w:t>Ainul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Abideen</w:t>
      </w:r>
      <w:proofErr w:type="spellEnd"/>
      <w:r>
        <w:rPr>
          <w:sz w:val="24"/>
        </w:rPr>
        <w:t>.” Growth, Biochemical parameters and</w:t>
      </w:r>
      <w:r>
        <w:rPr>
          <w:spacing w:val="1"/>
          <w:sz w:val="24"/>
        </w:rPr>
        <w:t xml:space="preserve"> </w:t>
      </w:r>
      <w:r>
        <w:rPr>
          <w:sz w:val="24"/>
        </w:rPr>
        <w:t>Heavy</w:t>
      </w:r>
      <w:r>
        <w:rPr>
          <w:spacing w:val="-7"/>
          <w:sz w:val="24"/>
        </w:rPr>
        <w:t xml:space="preserve"> </w:t>
      </w:r>
      <w:r>
        <w:rPr>
          <w:sz w:val="24"/>
        </w:rPr>
        <w:t>Metals</w:t>
      </w:r>
      <w:r>
        <w:rPr>
          <w:spacing w:val="-1"/>
          <w:sz w:val="24"/>
        </w:rPr>
        <w:t xml:space="preserve"> </w:t>
      </w:r>
      <w:r>
        <w:rPr>
          <w:sz w:val="24"/>
        </w:rPr>
        <w:t>Concentrations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Citrus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Fig</w:t>
      </w:r>
      <w:r>
        <w:rPr>
          <w:spacing w:val="-1"/>
          <w:sz w:val="24"/>
        </w:rPr>
        <w:t xml:space="preserve"> </w:t>
      </w:r>
      <w:r>
        <w:rPr>
          <w:sz w:val="24"/>
        </w:rPr>
        <w:t>Fruit</w:t>
      </w:r>
      <w:proofErr w:type="gramStart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”Stud</w:t>
      </w:r>
      <w:proofErr w:type="gram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J.</w:t>
      </w:r>
      <w:r>
        <w:rPr>
          <w:spacing w:val="-1"/>
          <w:sz w:val="24"/>
        </w:rPr>
        <w:t xml:space="preserve"> </w:t>
      </w:r>
      <w:r>
        <w:rPr>
          <w:sz w:val="24"/>
        </w:rPr>
        <w:t>Chem.</w:t>
      </w:r>
      <w:r>
        <w:rPr>
          <w:spacing w:val="-1"/>
          <w:sz w:val="24"/>
        </w:rPr>
        <w:t xml:space="preserve"> </w:t>
      </w:r>
      <w:r>
        <w:rPr>
          <w:sz w:val="24"/>
        </w:rPr>
        <w:t>2012,</w:t>
      </w:r>
      <w:r>
        <w:rPr>
          <w:spacing w:val="-1"/>
          <w:sz w:val="24"/>
        </w:rPr>
        <w:t xml:space="preserve"> </w:t>
      </w:r>
      <w:r>
        <w:rPr>
          <w:sz w:val="24"/>
        </w:rPr>
        <w:t>Vol.</w:t>
      </w:r>
      <w:r>
        <w:rPr>
          <w:spacing w:val="-3"/>
          <w:sz w:val="24"/>
        </w:rPr>
        <w:t xml:space="preserve"> </w:t>
      </w:r>
      <w:r>
        <w:rPr>
          <w:sz w:val="24"/>
        </w:rPr>
        <w:t>1,</w:t>
      </w:r>
      <w:r>
        <w:rPr>
          <w:spacing w:val="1"/>
          <w:sz w:val="24"/>
        </w:rPr>
        <w:t xml:space="preserve"> </w:t>
      </w:r>
      <w:r>
        <w:rPr>
          <w:sz w:val="24"/>
        </w:rPr>
        <w:t>Issue</w:t>
      </w:r>
      <w:r>
        <w:rPr>
          <w:spacing w:val="-57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pages 1-6.</w:t>
      </w:r>
    </w:p>
    <w:p w:rsidR="00E35B64" w:rsidRDefault="00E35B64"/>
    <w:sectPr w:rsidR="00E35B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402FB"/>
    <w:multiLevelType w:val="hybridMultilevel"/>
    <w:tmpl w:val="F2122966"/>
    <w:lvl w:ilvl="0" w:tplc="86EEE44E">
      <w:numFmt w:val="bullet"/>
      <w:lvlText w:val=""/>
      <w:lvlJc w:val="left"/>
      <w:pPr>
        <w:ind w:left="88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1C8C6EC6">
      <w:numFmt w:val="bullet"/>
      <w:lvlText w:val="•"/>
      <w:lvlJc w:val="left"/>
      <w:pPr>
        <w:ind w:left="1754" w:hanging="360"/>
      </w:pPr>
      <w:rPr>
        <w:rFonts w:hint="default"/>
        <w:lang w:val="en-US" w:eastAsia="en-US" w:bidi="ar-SA"/>
      </w:rPr>
    </w:lvl>
    <w:lvl w:ilvl="2" w:tplc="1E16B628">
      <w:numFmt w:val="bullet"/>
      <w:lvlText w:val="•"/>
      <w:lvlJc w:val="left"/>
      <w:pPr>
        <w:ind w:left="2628" w:hanging="360"/>
      </w:pPr>
      <w:rPr>
        <w:rFonts w:hint="default"/>
        <w:lang w:val="en-US" w:eastAsia="en-US" w:bidi="ar-SA"/>
      </w:rPr>
    </w:lvl>
    <w:lvl w:ilvl="3" w:tplc="8AC413BC">
      <w:numFmt w:val="bullet"/>
      <w:lvlText w:val="•"/>
      <w:lvlJc w:val="left"/>
      <w:pPr>
        <w:ind w:left="3502" w:hanging="360"/>
      </w:pPr>
      <w:rPr>
        <w:rFonts w:hint="default"/>
        <w:lang w:val="en-US" w:eastAsia="en-US" w:bidi="ar-SA"/>
      </w:rPr>
    </w:lvl>
    <w:lvl w:ilvl="4" w:tplc="8D149B9C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1960E4AE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6" w:tplc="81AAE7DA">
      <w:numFmt w:val="bullet"/>
      <w:lvlText w:val="•"/>
      <w:lvlJc w:val="left"/>
      <w:pPr>
        <w:ind w:left="6124" w:hanging="360"/>
      </w:pPr>
      <w:rPr>
        <w:rFonts w:hint="default"/>
        <w:lang w:val="en-US" w:eastAsia="en-US" w:bidi="ar-SA"/>
      </w:rPr>
    </w:lvl>
    <w:lvl w:ilvl="7" w:tplc="1B665AE2">
      <w:numFmt w:val="bullet"/>
      <w:lvlText w:val="•"/>
      <w:lvlJc w:val="left"/>
      <w:pPr>
        <w:ind w:left="6998" w:hanging="360"/>
      </w:pPr>
      <w:rPr>
        <w:rFonts w:hint="default"/>
        <w:lang w:val="en-US" w:eastAsia="en-US" w:bidi="ar-SA"/>
      </w:rPr>
    </w:lvl>
    <w:lvl w:ilvl="8" w:tplc="261081B2">
      <w:numFmt w:val="bullet"/>
      <w:lvlText w:val="•"/>
      <w:lvlJc w:val="left"/>
      <w:pPr>
        <w:ind w:left="787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F2F"/>
    <w:rsid w:val="000D0F2F"/>
    <w:rsid w:val="00E3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5F6B0"/>
  <w15:chartTrackingRefBased/>
  <w15:docId w15:val="{D0667EB5-BB47-4D47-9D3E-067C45852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D0F2F"/>
    <w:pPr>
      <w:widowControl w:val="0"/>
      <w:autoSpaceDE w:val="0"/>
      <w:autoSpaceDN w:val="0"/>
      <w:spacing w:after="0" w:line="240" w:lineRule="auto"/>
      <w:ind w:left="880"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D0F2F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0D0F2F"/>
    <w:pPr>
      <w:widowControl w:val="0"/>
      <w:autoSpaceDE w:val="0"/>
      <w:autoSpaceDN w:val="0"/>
      <w:spacing w:after="0" w:line="240" w:lineRule="auto"/>
      <w:ind w:left="880"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 Ain</dc:creator>
  <cp:keywords/>
  <dc:description/>
  <cp:lastModifiedBy>Syed Ain</cp:lastModifiedBy>
  <cp:revision>1</cp:revision>
  <dcterms:created xsi:type="dcterms:W3CDTF">2023-09-07T18:37:00Z</dcterms:created>
  <dcterms:modified xsi:type="dcterms:W3CDTF">2023-09-07T18:39:00Z</dcterms:modified>
</cp:coreProperties>
</file>