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10" w:rsidRPr="00ED5C38" w:rsidRDefault="00160D10" w:rsidP="00160D10">
      <w:pPr>
        <w:spacing w:before="240"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D5C38">
        <w:rPr>
          <w:rFonts w:ascii="Times New Roman" w:hAnsi="Times New Roman"/>
          <w:b/>
          <w:sz w:val="28"/>
          <w:szCs w:val="28"/>
          <w:u w:val="single"/>
        </w:rPr>
        <w:t>Research Publications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(55.295)</w:t>
      </w:r>
      <w:r w:rsidRPr="00ED5C38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160D10" w:rsidRPr="005A3021" w:rsidRDefault="00160D10" w:rsidP="00160D10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b/>
          <w:color w:val="222222"/>
          <w:shd w:val="clear" w:color="auto" w:fill="FFFFFF"/>
        </w:rPr>
      </w:pPr>
      <w:r w:rsidRPr="005A3021">
        <w:rPr>
          <w:b/>
          <w:color w:val="222222"/>
          <w:shd w:val="clear" w:color="auto" w:fill="FFFFFF"/>
        </w:rPr>
        <w:t>2018 (14.986):</w:t>
      </w:r>
    </w:p>
    <w:p w:rsidR="00160D10" w:rsidRPr="003A00D4" w:rsidRDefault="00160D10" w:rsidP="00160D1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DD0DF0">
        <w:rPr>
          <w:b/>
          <w:color w:val="222222"/>
          <w:shd w:val="clear" w:color="auto" w:fill="FFFFFF"/>
        </w:rPr>
        <w:t>Shabana</w:t>
      </w:r>
      <w:r>
        <w:rPr>
          <w:b/>
          <w:color w:val="222222"/>
          <w:shd w:val="clear" w:color="auto" w:fill="FFFFFF"/>
        </w:rPr>
        <w:t>.</w:t>
      </w:r>
      <w:r w:rsidRPr="00DD0DF0">
        <w:rPr>
          <w:color w:val="222222"/>
          <w:shd w:val="clear" w:color="auto" w:fill="FFFFFF"/>
        </w:rPr>
        <w:t xml:space="preserve">, </w:t>
      </w:r>
      <w:r w:rsidRPr="00DD0DF0">
        <w:t>Shahid</w:t>
      </w:r>
      <w:r>
        <w:t>, S. U.</w:t>
      </w:r>
      <w:r w:rsidRPr="00DD0DF0">
        <w:t>, Hasnain</w:t>
      </w:r>
      <w:r>
        <w:t>, S</w:t>
      </w:r>
      <w:r w:rsidRPr="00DD0DF0">
        <w:t>.</w:t>
      </w:r>
      <w:r>
        <w:t xml:space="preserve"> </w:t>
      </w:r>
      <w:r>
        <w:rPr>
          <w:lang w:val="en-GB" w:eastAsia="en-GB"/>
        </w:rPr>
        <w:t>Use of a gene score of multiple low-modest effect size variants can predict the risk of obesity better than the individual SNPs.</w:t>
      </w:r>
      <w:r w:rsidRPr="003A00D4">
        <w:rPr>
          <w:i/>
        </w:rPr>
        <w:t xml:space="preserve"> </w:t>
      </w:r>
      <w:r w:rsidRPr="00B45903">
        <w:rPr>
          <w:i/>
        </w:rPr>
        <w:t xml:space="preserve">Lipids in Health and Disease. </w:t>
      </w:r>
      <w:r>
        <w:t>17(155): 1-9</w:t>
      </w:r>
      <w:r w:rsidRPr="00B45903">
        <w:t xml:space="preserve">. </w:t>
      </w:r>
      <w:r w:rsidRPr="00B45903">
        <w:rPr>
          <w:b/>
        </w:rPr>
        <w:t>IF</w:t>
      </w:r>
      <w:r w:rsidRPr="00B45903">
        <w:t xml:space="preserve">: </w:t>
      </w:r>
      <w:r w:rsidRPr="00B45903">
        <w:rPr>
          <w:b/>
        </w:rPr>
        <w:t>2.</w:t>
      </w:r>
      <w:r>
        <w:rPr>
          <w:b/>
        </w:rPr>
        <w:t>66</w:t>
      </w:r>
      <w:r w:rsidRPr="00B45903">
        <w:rPr>
          <w:b/>
        </w:rPr>
        <w:t>3</w:t>
      </w:r>
    </w:p>
    <w:p w:rsidR="00160D10" w:rsidRPr="007967C5" w:rsidRDefault="00160D10" w:rsidP="00160D1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DD0DF0">
        <w:rPr>
          <w:b/>
          <w:color w:val="222222"/>
          <w:shd w:val="clear" w:color="auto" w:fill="FFFFFF"/>
        </w:rPr>
        <w:t>Shabana</w:t>
      </w:r>
      <w:r>
        <w:rPr>
          <w:b/>
          <w:color w:val="222222"/>
          <w:shd w:val="clear" w:color="auto" w:fill="FFFFFF"/>
        </w:rPr>
        <w:t>.</w:t>
      </w:r>
      <w:r w:rsidRPr="00DD0DF0">
        <w:rPr>
          <w:color w:val="222222"/>
          <w:shd w:val="clear" w:color="auto" w:fill="FFFFFF"/>
        </w:rPr>
        <w:t xml:space="preserve">, </w:t>
      </w:r>
      <w:r w:rsidRPr="00DD0DF0">
        <w:t>Shahid</w:t>
      </w:r>
      <w:r>
        <w:t>, S. U.</w:t>
      </w:r>
      <w:r w:rsidRPr="00DD0DF0">
        <w:t>, Hasnain</w:t>
      </w:r>
      <w:r>
        <w:t>, S</w:t>
      </w:r>
      <w:r w:rsidRPr="00DD0DF0">
        <w:t>.</w:t>
      </w:r>
      <w:r>
        <w:t xml:space="preserve"> </w:t>
      </w:r>
      <w:r w:rsidRPr="00E62377">
        <w:t>Association of Anthropometric and metabolic indices in obese Pakistani Subjects.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Pr="00E62377">
        <w:rPr>
          <w:i/>
          <w:shd w:val="clear" w:color="auto" w:fill="FFFFFF"/>
        </w:rPr>
        <w:t>Pakistan Journal of Zoology</w:t>
      </w:r>
      <w:r w:rsidRPr="00E62377">
        <w:rPr>
          <w:shd w:val="clear" w:color="auto" w:fill="FFFFFF"/>
        </w:rPr>
        <w:t>.</w:t>
      </w:r>
      <w:r w:rsidRPr="007967C5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In Press</w:t>
      </w:r>
      <w:r w:rsidRPr="007967C5">
        <w:rPr>
          <w:color w:val="222222"/>
          <w:shd w:val="clear" w:color="auto" w:fill="FFFFFF"/>
        </w:rPr>
        <w:t>.</w:t>
      </w:r>
      <w:r>
        <w:rPr>
          <w:color w:val="222222"/>
          <w:shd w:val="clear" w:color="auto" w:fill="FFFFFF"/>
        </w:rPr>
        <w:t xml:space="preserve"> </w:t>
      </w:r>
      <w:r w:rsidRPr="008A7014">
        <w:rPr>
          <w:b/>
        </w:rPr>
        <w:t>IF:</w:t>
      </w:r>
      <w:r>
        <w:t xml:space="preserve"> </w:t>
      </w:r>
      <w:r w:rsidRPr="008A7014">
        <w:rPr>
          <w:b/>
          <w:color w:val="222222"/>
          <w:shd w:val="clear" w:color="auto" w:fill="FFFFFF"/>
        </w:rPr>
        <w:t>0.</w:t>
      </w:r>
      <w:r>
        <w:rPr>
          <w:b/>
          <w:color w:val="222222"/>
          <w:shd w:val="clear" w:color="auto" w:fill="FFFFFF"/>
        </w:rPr>
        <w:t xml:space="preserve">547 </w:t>
      </w:r>
    </w:p>
    <w:p w:rsidR="00160D10" w:rsidRPr="00DD0DF0" w:rsidRDefault="00160D10" w:rsidP="00160D1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DD0DF0">
        <w:rPr>
          <w:b/>
          <w:color w:val="222222"/>
          <w:shd w:val="clear" w:color="auto" w:fill="FFFFFF"/>
        </w:rPr>
        <w:t>Shabana</w:t>
      </w:r>
      <w:r>
        <w:rPr>
          <w:b/>
          <w:color w:val="222222"/>
          <w:shd w:val="clear" w:color="auto" w:fill="FFFFFF"/>
        </w:rPr>
        <w:t>.</w:t>
      </w:r>
      <w:r w:rsidRPr="00DD0DF0">
        <w:rPr>
          <w:color w:val="222222"/>
          <w:shd w:val="clear" w:color="auto" w:fill="FFFFFF"/>
        </w:rPr>
        <w:t xml:space="preserve">, </w:t>
      </w:r>
      <w:r w:rsidRPr="00DD0DF0">
        <w:t>Shahid</w:t>
      </w:r>
      <w:r>
        <w:t>, S. U.</w:t>
      </w:r>
      <w:r w:rsidRPr="00DD0DF0">
        <w:t>, Hasnain</w:t>
      </w:r>
      <w:r>
        <w:t>, S</w:t>
      </w:r>
      <w:r w:rsidRPr="00DD0DF0">
        <w:t>.</w:t>
      </w:r>
      <w:r w:rsidRPr="00DD0DF0">
        <w:rPr>
          <w:rStyle w:val="Strong"/>
          <w:color w:val="222222"/>
          <w:shd w:val="clear" w:color="auto" w:fill="FFFFFF"/>
        </w:rPr>
        <w:t xml:space="preserve"> </w:t>
      </w:r>
      <w:r w:rsidRPr="00DD0DF0">
        <w:rPr>
          <w:rStyle w:val="Strong"/>
          <w:b w:val="0"/>
          <w:color w:val="222222"/>
          <w:shd w:val="clear" w:color="auto" w:fill="FFFFFF"/>
        </w:rPr>
        <w:t>Identification of genetic basis of obesity and mechanistic link of genes and lipids in Pakistani population</w:t>
      </w:r>
      <w:r w:rsidRPr="00DD0DF0">
        <w:rPr>
          <w:b/>
          <w:color w:val="222222"/>
          <w:shd w:val="clear" w:color="auto" w:fill="FFFFFF"/>
        </w:rPr>
        <w:t>.</w:t>
      </w:r>
      <w:r w:rsidRPr="00DD0DF0">
        <w:rPr>
          <w:color w:val="222222"/>
          <w:shd w:val="clear" w:color="auto" w:fill="FFFFFF"/>
        </w:rPr>
        <w:t xml:space="preserve"> </w:t>
      </w:r>
      <w:r w:rsidRPr="00DD0DF0">
        <w:rPr>
          <w:i/>
          <w:color w:val="222222"/>
          <w:shd w:val="clear" w:color="auto" w:fill="FFFFFF"/>
        </w:rPr>
        <w:t>Bioscience Reports</w:t>
      </w:r>
      <w:r w:rsidRPr="00DD0DF0">
        <w:rPr>
          <w:color w:val="222222"/>
          <w:shd w:val="clear" w:color="auto" w:fill="FFFFFF"/>
        </w:rPr>
        <w:t xml:space="preserve">. </w:t>
      </w:r>
      <w:r>
        <w:rPr>
          <w:color w:val="222222"/>
          <w:shd w:val="clear" w:color="auto" w:fill="FFFFFF"/>
        </w:rPr>
        <w:t>38(4): 1-9</w:t>
      </w:r>
      <w:r w:rsidRPr="00DD0DF0">
        <w:rPr>
          <w:color w:val="222222"/>
          <w:shd w:val="clear" w:color="auto" w:fill="FFFFFF"/>
        </w:rPr>
        <w:t xml:space="preserve">. </w:t>
      </w:r>
      <w:r w:rsidRPr="00DD0DF0">
        <w:rPr>
          <w:b/>
        </w:rPr>
        <w:t>IF: 2.</w:t>
      </w:r>
      <w:r>
        <w:rPr>
          <w:b/>
        </w:rPr>
        <w:t>899</w:t>
      </w:r>
    </w:p>
    <w:p w:rsidR="00160D10" w:rsidRPr="005D1AE1" w:rsidRDefault="00160D10" w:rsidP="00160D1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 xml:space="preserve">Khushbakht., Sarwar, S., </w:t>
      </w:r>
      <w:r w:rsidRPr="002541ED">
        <w:rPr>
          <w:b/>
        </w:rPr>
        <w:t>Shabana</w:t>
      </w:r>
      <w:r>
        <w:rPr>
          <w:b/>
          <w:color w:val="222222"/>
          <w:shd w:val="clear" w:color="auto" w:fill="FFFFFF"/>
        </w:rPr>
        <w:t xml:space="preserve">. </w:t>
      </w:r>
      <w:r>
        <w:t>The protective effect of the Pro12Ala polymorphism of Peroxisome Proliferator activated receptor γ (PPARγ) isoform 2 in progression to diabetes in a Pakistani cohort</w:t>
      </w:r>
      <w:r>
        <w:rPr>
          <w:b/>
          <w:color w:val="222222"/>
          <w:shd w:val="clear" w:color="auto" w:fill="FFFFFF"/>
        </w:rPr>
        <w:t xml:space="preserve">. </w:t>
      </w:r>
      <w:r w:rsidRPr="00AF3EF4">
        <w:rPr>
          <w:i/>
        </w:rPr>
        <w:t>International Journal of Diabetes in Developing Countries</w:t>
      </w:r>
      <w:r w:rsidRPr="004327FA">
        <w:t>. 38</w:t>
      </w:r>
      <w:r>
        <w:t xml:space="preserve">(2): </w:t>
      </w:r>
      <w:r w:rsidRPr="004327FA">
        <w:t>238–242</w:t>
      </w:r>
      <w:r>
        <w:rPr>
          <w:b/>
          <w:color w:val="222222"/>
          <w:shd w:val="clear" w:color="auto" w:fill="FFFFFF"/>
        </w:rPr>
        <w:t xml:space="preserve">. </w:t>
      </w:r>
      <w:r w:rsidRPr="008A7014">
        <w:rPr>
          <w:b/>
        </w:rPr>
        <w:t>IF:</w:t>
      </w:r>
      <w:r>
        <w:t xml:space="preserve"> </w:t>
      </w:r>
      <w:r w:rsidRPr="008A7014">
        <w:rPr>
          <w:b/>
          <w:color w:val="222222"/>
          <w:shd w:val="clear" w:color="auto" w:fill="FFFFFF"/>
        </w:rPr>
        <w:t>0.</w:t>
      </w:r>
      <w:r>
        <w:rPr>
          <w:b/>
          <w:color w:val="222222"/>
          <w:shd w:val="clear" w:color="auto" w:fill="FFFFFF"/>
        </w:rPr>
        <w:t xml:space="preserve">361 </w:t>
      </w:r>
    </w:p>
    <w:p w:rsidR="00160D10" w:rsidRPr="00822B75" w:rsidRDefault="00160D10" w:rsidP="00160D1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7967C5">
        <w:rPr>
          <w:b/>
          <w:color w:val="222222"/>
          <w:shd w:val="clear" w:color="auto" w:fill="FFFFFF"/>
        </w:rPr>
        <w:t>Shabana</w:t>
      </w:r>
      <w:r w:rsidRPr="007967C5">
        <w:rPr>
          <w:color w:val="222222"/>
          <w:shd w:val="clear" w:color="auto" w:fill="FFFFFF"/>
        </w:rPr>
        <w:t xml:space="preserve">, </w:t>
      </w:r>
      <w:r w:rsidRPr="00DD0DF0">
        <w:t>Shahid</w:t>
      </w:r>
      <w:r>
        <w:t>, S. U.</w:t>
      </w:r>
      <w:r w:rsidRPr="00DD0DF0">
        <w:t>,</w:t>
      </w:r>
      <w:r>
        <w:t xml:space="preserve"> </w:t>
      </w:r>
      <w:r>
        <w:rPr>
          <w:color w:val="222222"/>
          <w:shd w:val="clear" w:color="auto" w:fill="FFFFFF"/>
        </w:rPr>
        <w:t xml:space="preserve">Irfan, U. </w:t>
      </w:r>
      <w:r w:rsidRPr="00A21435">
        <w:t>The gut microbiota and its potential role in Obesity</w:t>
      </w:r>
      <w:r>
        <w:t xml:space="preserve">. </w:t>
      </w:r>
      <w:r w:rsidRPr="00822B75">
        <w:rPr>
          <w:i/>
        </w:rPr>
        <w:t>Future Microbiology</w:t>
      </w:r>
      <w:r>
        <w:t xml:space="preserve">. </w:t>
      </w:r>
      <w:r w:rsidRPr="00903996">
        <w:rPr>
          <w:color w:val="000000"/>
          <w:shd w:val="clear" w:color="auto" w:fill="FFFFFF"/>
        </w:rPr>
        <w:t>13</w:t>
      </w:r>
      <w:r>
        <w:rPr>
          <w:color w:val="000000"/>
          <w:shd w:val="clear" w:color="auto" w:fill="FFFFFF"/>
        </w:rPr>
        <w:t>(5)</w:t>
      </w:r>
      <w:r w:rsidRPr="00903996">
        <w:rPr>
          <w:color w:val="000000"/>
          <w:shd w:val="clear" w:color="auto" w:fill="FFFFFF"/>
        </w:rPr>
        <w:t>:589-603</w:t>
      </w:r>
      <w:r>
        <w:t xml:space="preserve">. </w:t>
      </w:r>
      <w:r w:rsidRPr="00822B75">
        <w:rPr>
          <w:b/>
        </w:rPr>
        <w:t>IF: 3.</w:t>
      </w:r>
      <w:r>
        <w:rPr>
          <w:b/>
        </w:rPr>
        <w:t xml:space="preserve">19 </w:t>
      </w:r>
    </w:p>
    <w:p w:rsidR="00160D10" w:rsidRPr="00B45903" w:rsidRDefault="00160D10" w:rsidP="00160D1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 w:rsidRPr="00DD0DF0">
        <w:t>Shahid</w:t>
      </w:r>
      <w:r>
        <w:t>, S. U.</w:t>
      </w:r>
      <w:r w:rsidRPr="00DD0DF0">
        <w:t>,</w:t>
      </w:r>
      <w:r w:rsidRPr="00B45903">
        <w:rPr>
          <w:shd w:val="clear" w:color="auto" w:fill="FFFFFF"/>
        </w:rPr>
        <w:t xml:space="preserve"> </w:t>
      </w:r>
      <w:r w:rsidRPr="00B45903">
        <w:rPr>
          <w:b/>
          <w:shd w:val="clear" w:color="auto" w:fill="FFFFFF"/>
        </w:rPr>
        <w:t>Shabana</w:t>
      </w:r>
      <w:r>
        <w:rPr>
          <w:b/>
          <w:shd w:val="clear" w:color="auto" w:fill="FFFFFF"/>
        </w:rPr>
        <w:t>.</w:t>
      </w:r>
      <w:r w:rsidRPr="00B45903">
        <w:rPr>
          <w:shd w:val="clear" w:color="auto" w:fill="FFFFFF"/>
        </w:rPr>
        <w:t xml:space="preserve">, </w:t>
      </w:r>
      <w:r w:rsidRPr="00B45903">
        <w:t>Rehman,</w:t>
      </w:r>
      <w:r>
        <w:t xml:space="preserve"> A.,</w:t>
      </w:r>
      <w:r w:rsidRPr="00B45903">
        <w:rPr>
          <w:shd w:val="clear" w:color="auto" w:fill="FFFFFF"/>
        </w:rPr>
        <w:t xml:space="preserve"> Humphries</w:t>
      </w:r>
      <w:r>
        <w:rPr>
          <w:shd w:val="clear" w:color="auto" w:fill="FFFFFF"/>
        </w:rPr>
        <w:t>, S. E</w:t>
      </w:r>
      <w:r w:rsidRPr="00B45903">
        <w:rPr>
          <w:shd w:val="clear" w:color="auto" w:fill="FFFFFF"/>
        </w:rPr>
        <w:t>. GWAS implicated risk variants in different genes contribute additively to increase the risk of coronary artery disease (CAD) in the Pakistani subjects.</w:t>
      </w:r>
      <w:r w:rsidRPr="00B45903">
        <w:rPr>
          <w:i/>
        </w:rPr>
        <w:t xml:space="preserve"> Lipids in Health and Disease. </w:t>
      </w:r>
      <w:r>
        <w:t>17(89): 1-7</w:t>
      </w:r>
      <w:r w:rsidRPr="00B45903">
        <w:t xml:space="preserve">. </w:t>
      </w:r>
      <w:r w:rsidRPr="00B45903">
        <w:rPr>
          <w:b/>
        </w:rPr>
        <w:t>IF</w:t>
      </w:r>
      <w:r w:rsidRPr="00B45903">
        <w:t xml:space="preserve">: </w:t>
      </w:r>
      <w:r w:rsidRPr="00B45903">
        <w:rPr>
          <w:b/>
        </w:rPr>
        <w:t>2.</w:t>
      </w:r>
      <w:r>
        <w:rPr>
          <w:b/>
        </w:rPr>
        <w:t>66</w:t>
      </w:r>
      <w:r w:rsidRPr="00B45903">
        <w:rPr>
          <w:b/>
        </w:rPr>
        <w:t xml:space="preserve">3 </w:t>
      </w:r>
    </w:p>
    <w:p w:rsidR="00160D10" w:rsidRPr="00AF40BA" w:rsidRDefault="00160D10" w:rsidP="00160D1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DD0DF0">
        <w:t>Shahid</w:t>
      </w:r>
      <w:r>
        <w:t>, S. U.</w:t>
      </w:r>
      <w:r w:rsidRPr="00DD0DF0">
        <w:t xml:space="preserve">, </w:t>
      </w:r>
      <w:r w:rsidRPr="00AF40BA">
        <w:rPr>
          <w:b/>
          <w:color w:val="212121"/>
          <w:shd w:val="clear" w:color="auto" w:fill="FFFFFF"/>
        </w:rPr>
        <w:t>Shabana</w:t>
      </w:r>
      <w:r>
        <w:rPr>
          <w:color w:val="212121"/>
          <w:shd w:val="clear" w:color="auto" w:fill="FFFFFF"/>
        </w:rPr>
        <w:t>,</w:t>
      </w:r>
      <w:r w:rsidRPr="00AF40BA">
        <w:rPr>
          <w:color w:val="212121"/>
          <w:shd w:val="clear" w:color="auto" w:fill="FFFFFF"/>
        </w:rPr>
        <w:t xml:space="preserve"> </w:t>
      </w:r>
      <w:r w:rsidRPr="00B45903">
        <w:rPr>
          <w:shd w:val="clear" w:color="auto" w:fill="FFFFFF"/>
        </w:rPr>
        <w:t>Humphries</w:t>
      </w:r>
      <w:r>
        <w:rPr>
          <w:shd w:val="clear" w:color="auto" w:fill="FFFFFF"/>
        </w:rPr>
        <w:t>, S. E</w:t>
      </w:r>
      <w:r w:rsidRPr="00AF40BA">
        <w:rPr>
          <w:color w:val="212121"/>
          <w:shd w:val="clear" w:color="auto" w:fill="FFFFFF"/>
        </w:rPr>
        <w:t xml:space="preserve">. The SNP rs10911021 is associated with oxidative stress in coronary heart disease patients from Pakistan. </w:t>
      </w:r>
      <w:r w:rsidRPr="00AF40BA">
        <w:rPr>
          <w:i/>
        </w:rPr>
        <w:t xml:space="preserve">Lipids in Health and Disease. </w:t>
      </w:r>
      <w:r>
        <w:t>2018(17):1-6</w:t>
      </w:r>
      <w:r w:rsidRPr="00AF40BA">
        <w:t xml:space="preserve">. </w:t>
      </w:r>
      <w:r w:rsidRPr="00AF40BA">
        <w:rPr>
          <w:b/>
        </w:rPr>
        <w:t>IF</w:t>
      </w:r>
      <w:r w:rsidRPr="00AF40BA">
        <w:t xml:space="preserve">: </w:t>
      </w:r>
      <w:r w:rsidRPr="00AF40BA">
        <w:rPr>
          <w:b/>
        </w:rPr>
        <w:t>2.</w:t>
      </w:r>
      <w:r>
        <w:rPr>
          <w:b/>
        </w:rPr>
        <w:t>663</w:t>
      </w:r>
      <w:r w:rsidRPr="00AF40BA">
        <w:rPr>
          <w:b/>
        </w:rPr>
        <w:t xml:space="preserve"> </w:t>
      </w:r>
    </w:p>
    <w:p w:rsidR="00160D10" w:rsidRPr="00310140" w:rsidRDefault="00160D10" w:rsidP="00160D10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b/>
          <w:color w:val="222222"/>
          <w:shd w:val="clear" w:color="auto" w:fill="FFFFFF"/>
        </w:rPr>
        <w:t>2017 (12.94):</w:t>
      </w:r>
    </w:p>
    <w:p w:rsidR="00160D10" w:rsidRPr="007967C5" w:rsidRDefault="00160D10" w:rsidP="00160D1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7967C5">
        <w:rPr>
          <w:b/>
          <w:color w:val="222222"/>
          <w:shd w:val="clear" w:color="auto" w:fill="FFFFFF"/>
        </w:rPr>
        <w:t>Shabana</w:t>
      </w:r>
      <w:r>
        <w:rPr>
          <w:b/>
          <w:color w:val="222222"/>
          <w:shd w:val="clear" w:color="auto" w:fill="FFFFFF"/>
        </w:rPr>
        <w:t>.</w:t>
      </w:r>
      <w:r w:rsidRPr="007967C5">
        <w:rPr>
          <w:color w:val="222222"/>
          <w:shd w:val="clear" w:color="auto" w:fill="FFFFFF"/>
        </w:rPr>
        <w:t xml:space="preserve">, Ehsan, </w:t>
      </w:r>
      <w:r>
        <w:rPr>
          <w:color w:val="222222"/>
          <w:shd w:val="clear" w:color="auto" w:fill="FFFFFF"/>
        </w:rPr>
        <w:t xml:space="preserve">F., </w:t>
      </w:r>
      <w:r w:rsidRPr="00DD0DF0">
        <w:t>Hasnain</w:t>
      </w:r>
      <w:r>
        <w:t>, S</w:t>
      </w:r>
      <w:r w:rsidRPr="007967C5">
        <w:rPr>
          <w:color w:val="222222"/>
          <w:shd w:val="clear" w:color="auto" w:fill="FFFFFF"/>
        </w:rPr>
        <w:t xml:space="preserve">. Role of Peroxisome Proliferator Activated Receptor γ Coactivator 1 Alpha (PPARGC1 α Or PGC-1α) Gene Missense variant Gly482Ser in the Pakistani Diabetic subjects. </w:t>
      </w:r>
      <w:r w:rsidRPr="007967C5">
        <w:rPr>
          <w:i/>
          <w:color w:val="222222"/>
          <w:shd w:val="clear" w:color="auto" w:fill="FFFFFF"/>
        </w:rPr>
        <w:t>Pakistan Journal of Zoology</w:t>
      </w:r>
      <w:r w:rsidRPr="007967C5">
        <w:rPr>
          <w:color w:val="222222"/>
          <w:shd w:val="clear" w:color="auto" w:fill="FFFFFF"/>
        </w:rPr>
        <w:t xml:space="preserve">. </w:t>
      </w:r>
      <w:r>
        <w:rPr>
          <w:color w:val="222222"/>
          <w:shd w:val="clear" w:color="auto" w:fill="FFFFFF"/>
        </w:rPr>
        <w:t>49(5): 1-4</w:t>
      </w:r>
      <w:r w:rsidRPr="007967C5">
        <w:rPr>
          <w:color w:val="222222"/>
          <w:shd w:val="clear" w:color="auto" w:fill="FFFFFF"/>
        </w:rPr>
        <w:t>.</w:t>
      </w:r>
      <w:r>
        <w:rPr>
          <w:color w:val="222222"/>
          <w:shd w:val="clear" w:color="auto" w:fill="FFFFFF"/>
        </w:rPr>
        <w:t xml:space="preserve"> </w:t>
      </w:r>
      <w:r w:rsidRPr="008A7014">
        <w:rPr>
          <w:b/>
        </w:rPr>
        <w:t>IF:</w:t>
      </w:r>
      <w:r>
        <w:t xml:space="preserve"> </w:t>
      </w:r>
      <w:r w:rsidRPr="008A7014">
        <w:rPr>
          <w:b/>
          <w:color w:val="222222"/>
          <w:shd w:val="clear" w:color="auto" w:fill="FFFFFF"/>
        </w:rPr>
        <w:t>0.</w:t>
      </w:r>
      <w:r>
        <w:rPr>
          <w:b/>
          <w:color w:val="222222"/>
          <w:shd w:val="clear" w:color="auto" w:fill="FFFFFF"/>
        </w:rPr>
        <w:t xml:space="preserve">547 </w:t>
      </w:r>
    </w:p>
    <w:p w:rsidR="00160D10" w:rsidRPr="0046719D" w:rsidRDefault="00160D10" w:rsidP="00160D10">
      <w:pPr>
        <w:numPr>
          <w:ilvl w:val="0"/>
          <w:numId w:val="1"/>
        </w:numPr>
        <w:shd w:val="clear" w:color="auto" w:fill="FFFFFF"/>
        <w:spacing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3A00D4">
        <w:rPr>
          <w:rFonts w:ascii="Times New Roman" w:hAnsi="Times New Roman"/>
          <w:sz w:val="24"/>
          <w:szCs w:val="24"/>
        </w:rPr>
        <w:t>Shahid, S. U.,</w:t>
      </w:r>
      <w:r w:rsidRPr="00DD0DF0">
        <w:t xml:space="preserve"> </w:t>
      </w:r>
      <w:r w:rsidRPr="00006D1A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</w:t>
      </w:r>
      <w:r w:rsidRPr="0046719D">
        <w:rPr>
          <w:rFonts w:ascii="Times New Roman" w:hAnsi="Times New Roman"/>
          <w:sz w:val="24"/>
          <w:szCs w:val="24"/>
        </w:rPr>
        <w:t>, Rehman</w:t>
      </w:r>
      <w:r>
        <w:rPr>
          <w:rFonts w:ascii="Times New Roman" w:hAnsi="Times New Roman"/>
          <w:sz w:val="24"/>
          <w:szCs w:val="24"/>
        </w:rPr>
        <w:t>, A</w:t>
      </w:r>
      <w:r w:rsidRPr="0046719D">
        <w:rPr>
          <w:rFonts w:ascii="Times New Roman" w:hAnsi="Times New Roman"/>
          <w:sz w:val="24"/>
          <w:szCs w:val="24"/>
        </w:rPr>
        <w:t>. Association patterns of Endothelial Nitric Oxide Synthase Gene (</w:t>
      </w:r>
      <w:r w:rsidRPr="00006D1A">
        <w:rPr>
          <w:rFonts w:ascii="Times New Roman" w:hAnsi="Times New Roman"/>
          <w:i/>
          <w:sz w:val="24"/>
          <w:szCs w:val="24"/>
        </w:rPr>
        <w:t>NOS3</w:t>
      </w:r>
      <w:r w:rsidRPr="0046719D">
        <w:rPr>
          <w:rFonts w:ascii="Times New Roman" w:hAnsi="Times New Roman"/>
          <w:sz w:val="24"/>
          <w:szCs w:val="24"/>
        </w:rPr>
        <w:t>) variant Glu298Asp with blood pressure and serum lipid levels in Subjects with Coronary Artery Disease from Pakistan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10956">
        <w:rPr>
          <w:rFonts w:ascii="Times New Roman" w:hAnsi="Times New Roman"/>
          <w:i/>
          <w:sz w:val="24"/>
          <w:szCs w:val="24"/>
        </w:rPr>
        <w:t>Annals of Human Genetics.</w:t>
      </w:r>
      <w:r>
        <w:rPr>
          <w:rFonts w:ascii="Times New Roman" w:hAnsi="Times New Roman"/>
          <w:sz w:val="24"/>
          <w:szCs w:val="24"/>
        </w:rPr>
        <w:t xml:space="preserve"> 81:129-131</w:t>
      </w:r>
      <w:r w:rsidRPr="00E52C4F">
        <w:rPr>
          <w:rFonts w:ascii="Times New Roman" w:hAnsi="Times New Roman"/>
          <w:sz w:val="24"/>
          <w:szCs w:val="24"/>
        </w:rPr>
        <w:t xml:space="preserve">: </w:t>
      </w:r>
      <w:r w:rsidRPr="008A7014">
        <w:rPr>
          <w:rFonts w:ascii="Times New Roman" w:hAnsi="Times New Roman"/>
          <w:b/>
          <w:sz w:val="24"/>
          <w:szCs w:val="24"/>
        </w:rPr>
        <w:t>IF: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1.529 </w:t>
      </w:r>
    </w:p>
    <w:p w:rsidR="00160D10" w:rsidRPr="006832EE" w:rsidRDefault="00160D10" w:rsidP="00160D10">
      <w:pPr>
        <w:numPr>
          <w:ilvl w:val="0"/>
          <w:numId w:val="1"/>
        </w:numPr>
        <w:shd w:val="clear" w:color="auto" w:fill="FFFFFF"/>
        <w:spacing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3A00D4">
        <w:rPr>
          <w:rFonts w:ascii="Times New Roman" w:hAnsi="Times New Roman"/>
          <w:sz w:val="24"/>
          <w:szCs w:val="24"/>
        </w:rPr>
        <w:lastRenderedPageBreak/>
        <w:t>Shahid, S. U.,</w:t>
      </w:r>
      <w:r w:rsidRPr="00DD0DF0">
        <w:t xml:space="preserve"> </w:t>
      </w:r>
      <w:r w:rsidRPr="006832EE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.,</w:t>
      </w:r>
      <w:r w:rsidRPr="006832EE">
        <w:rPr>
          <w:rFonts w:ascii="Times New Roman" w:hAnsi="Times New Roman"/>
          <w:sz w:val="24"/>
          <w:szCs w:val="24"/>
        </w:rPr>
        <w:t xml:space="preserve"> Cooper</w:t>
      </w:r>
      <w:r>
        <w:rPr>
          <w:rFonts w:ascii="Times New Roman" w:hAnsi="Times New Roman"/>
          <w:sz w:val="24"/>
          <w:szCs w:val="24"/>
        </w:rPr>
        <w:t>, J.,</w:t>
      </w:r>
      <w:r w:rsidRPr="006832EE">
        <w:rPr>
          <w:rFonts w:ascii="Times New Roman" w:hAnsi="Times New Roman"/>
          <w:sz w:val="24"/>
          <w:szCs w:val="24"/>
        </w:rPr>
        <w:t xml:space="preserve"> Rehman</w:t>
      </w:r>
      <w:r>
        <w:rPr>
          <w:rFonts w:ascii="Times New Roman" w:hAnsi="Times New Roman"/>
          <w:sz w:val="24"/>
          <w:szCs w:val="24"/>
        </w:rPr>
        <w:t>, A.,</w:t>
      </w:r>
      <w:r w:rsidRPr="006832EE">
        <w:rPr>
          <w:rFonts w:ascii="Times New Roman" w:hAnsi="Times New Roman"/>
          <w:sz w:val="24"/>
          <w:szCs w:val="24"/>
        </w:rPr>
        <w:t xml:space="preserve"> Humphries</w:t>
      </w:r>
      <w:r>
        <w:rPr>
          <w:rFonts w:ascii="Times New Roman" w:hAnsi="Times New Roman"/>
          <w:sz w:val="24"/>
          <w:szCs w:val="24"/>
        </w:rPr>
        <w:t xml:space="preserve">, S. E. </w:t>
      </w:r>
      <w:r w:rsidRPr="006832EE">
        <w:rPr>
          <w:rFonts w:ascii="Times New Roman" w:hAnsi="Times New Roman"/>
          <w:sz w:val="24"/>
          <w:szCs w:val="24"/>
        </w:rPr>
        <w:t>Common variants in the genes of triglyceride and HDL-C metabolism lack association with coronary artery dis</w:t>
      </w:r>
      <w:r>
        <w:rPr>
          <w:rFonts w:ascii="Times New Roman" w:hAnsi="Times New Roman"/>
          <w:sz w:val="24"/>
          <w:szCs w:val="24"/>
        </w:rPr>
        <w:t xml:space="preserve">ease in the Pakistani subjects. </w:t>
      </w:r>
      <w:r w:rsidRPr="006832EE">
        <w:rPr>
          <w:rFonts w:ascii="Times New Roman" w:hAnsi="Times New Roman"/>
          <w:i/>
          <w:sz w:val="24"/>
          <w:szCs w:val="24"/>
        </w:rPr>
        <w:t>Lipids in Health and Disease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4A077A">
        <w:rPr>
          <w:rFonts w:ascii="Times New Roman" w:hAnsi="Times New Roman"/>
          <w:sz w:val="24"/>
          <w:szCs w:val="24"/>
        </w:rPr>
        <w:t>(2017) 16:24</w:t>
      </w:r>
      <w:r w:rsidRPr="006832EE">
        <w:rPr>
          <w:rFonts w:ascii="Times New Roman" w:hAnsi="Times New Roman"/>
          <w:sz w:val="24"/>
          <w:szCs w:val="24"/>
        </w:rPr>
        <w:t xml:space="preserve">. </w:t>
      </w:r>
      <w:r w:rsidRPr="00AA0D4D">
        <w:rPr>
          <w:rFonts w:ascii="Times New Roman" w:hAnsi="Times New Roman"/>
          <w:b/>
          <w:sz w:val="24"/>
          <w:szCs w:val="24"/>
        </w:rPr>
        <w:t>IF</w:t>
      </w:r>
      <w:r w:rsidRPr="00E52C4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2.663 </w:t>
      </w:r>
    </w:p>
    <w:p w:rsidR="00160D10" w:rsidRPr="00A121AF" w:rsidRDefault="00160D10" w:rsidP="00160D10">
      <w:pPr>
        <w:numPr>
          <w:ilvl w:val="0"/>
          <w:numId w:val="1"/>
        </w:numPr>
        <w:shd w:val="clear" w:color="auto" w:fill="FFFFFF"/>
        <w:spacing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3A00D4">
        <w:rPr>
          <w:rFonts w:ascii="Times New Roman" w:hAnsi="Times New Roman"/>
          <w:sz w:val="24"/>
          <w:szCs w:val="24"/>
        </w:rPr>
        <w:t>Shahid, S. U.,</w:t>
      </w:r>
      <w:r w:rsidRPr="00DD0DF0">
        <w:t xml:space="preserve"> </w:t>
      </w:r>
      <w:r w:rsidRPr="006832EE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.,</w:t>
      </w:r>
      <w:r w:rsidRPr="006832EE">
        <w:rPr>
          <w:rFonts w:ascii="Times New Roman" w:hAnsi="Times New Roman"/>
          <w:sz w:val="24"/>
          <w:szCs w:val="24"/>
        </w:rPr>
        <w:t xml:space="preserve"> Cooper</w:t>
      </w:r>
      <w:r>
        <w:rPr>
          <w:rFonts w:ascii="Times New Roman" w:hAnsi="Times New Roman"/>
          <w:sz w:val="24"/>
          <w:szCs w:val="24"/>
        </w:rPr>
        <w:t>, J.,</w:t>
      </w:r>
      <w:r w:rsidRPr="006832EE">
        <w:rPr>
          <w:rFonts w:ascii="Times New Roman" w:hAnsi="Times New Roman"/>
          <w:sz w:val="24"/>
          <w:szCs w:val="24"/>
        </w:rPr>
        <w:t xml:space="preserve"> </w:t>
      </w:r>
      <w:r w:rsidRPr="00A121AF">
        <w:rPr>
          <w:rFonts w:ascii="Times New Roman" w:hAnsi="Times New Roman"/>
          <w:sz w:val="24"/>
          <w:szCs w:val="24"/>
        </w:rPr>
        <w:t xml:space="preserve">Beaney, </w:t>
      </w:r>
      <w:r>
        <w:rPr>
          <w:rFonts w:ascii="Times New Roman" w:hAnsi="Times New Roman"/>
          <w:sz w:val="24"/>
          <w:szCs w:val="24"/>
        </w:rPr>
        <w:t xml:space="preserve">K. E., </w:t>
      </w:r>
      <w:r w:rsidRPr="00A121AF">
        <w:rPr>
          <w:rFonts w:ascii="Times New Roman" w:hAnsi="Times New Roman"/>
          <w:sz w:val="24"/>
          <w:szCs w:val="24"/>
        </w:rPr>
        <w:t xml:space="preserve">Li, </w:t>
      </w:r>
      <w:r>
        <w:rPr>
          <w:rFonts w:ascii="Times New Roman" w:hAnsi="Times New Roman"/>
          <w:sz w:val="24"/>
          <w:szCs w:val="24"/>
        </w:rPr>
        <w:t xml:space="preserve">K., </w:t>
      </w:r>
      <w:r w:rsidRPr="006832EE">
        <w:rPr>
          <w:rFonts w:ascii="Times New Roman" w:hAnsi="Times New Roman"/>
          <w:sz w:val="24"/>
          <w:szCs w:val="24"/>
        </w:rPr>
        <w:t>Rehman</w:t>
      </w:r>
      <w:r>
        <w:rPr>
          <w:rFonts w:ascii="Times New Roman" w:hAnsi="Times New Roman"/>
          <w:sz w:val="24"/>
          <w:szCs w:val="24"/>
        </w:rPr>
        <w:t>, A.,</w:t>
      </w:r>
      <w:r w:rsidRPr="006832EE">
        <w:rPr>
          <w:rFonts w:ascii="Times New Roman" w:hAnsi="Times New Roman"/>
          <w:sz w:val="24"/>
          <w:szCs w:val="24"/>
        </w:rPr>
        <w:t xml:space="preserve"> Humphries</w:t>
      </w:r>
      <w:r>
        <w:rPr>
          <w:rFonts w:ascii="Times New Roman" w:hAnsi="Times New Roman"/>
          <w:sz w:val="24"/>
          <w:szCs w:val="24"/>
        </w:rPr>
        <w:t>, S. E</w:t>
      </w:r>
      <w:r w:rsidRPr="00A121AF">
        <w:rPr>
          <w:rFonts w:ascii="Times New Roman" w:hAnsi="Times New Roman"/>
          <w:sz w:val="24"/>
          <w:szCs w:val="24"/>
        </w:rPr>
        <w:t xml:space="preserve">. Genetic risk analysis of coronary artery disease in the Pakistani subjects using a genetic risk score of 21 variants. Atherosclerosis. 258(2017):1-7. </w:t>
      </w:r>
      <w:r w:rsidRPr="00580CE8">
        <w:rPr>
          <w:rFonts w:ascii="Times New Roman" w:hAnsi="Times New Roman"/>
          <w:b/>
          <w:sz w:val="24"/>
          <w:szCs w:val="24"/>
        </w:rPr>
        <w:t>IF:</w:t>
      </w:r>
      <w:r w:rsidRPr="00A121AF">
        <w:rPr>
          <w:rFonts w:ascii="Times New Roman" w:hAnsi="Times New Roman"/>
          <w:sz w:val="24"/>
          <w:szCs w:val="24"/>
        </w:rPr>
        <w:t xml:space="preserve"> </w:t>
      </w:r>
      <w:r w:rsidRPr="00580CE8">
        <w:rPr>
          <w:rFonts w:ascii="Times New Roman" w:hAnsi="Times New Roman"/>
          <w:b/>
          <w:sz w:val="24"/>
          <w:szCs w:val="24"/>
        </w:rPr>
        <w:t>4.467</w:t>
      </w:r>
    </w:p>
    <w:p w:rsidR="00160D10" w:rsidRPr="00A121AF" w:rsidRDefault="00160D10" w:rsidP="00160D10">
      <w:pPr>
        <w:numPr>
          <w:ilvl w:val="0"/>
          <w:numId w:val="1"/>
        </w:numPr>
        <w:shd w:val="clear" w:color="auto" w:fill="FFFFFF"/>
        <w:spacing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A121AF">
        <w:rPr>
          <w:rFonts w:ascii="Times New Roman" w:hAnsi="Times New Roman"/>
          <w:sz w:val="24"/>
          <w:szCs w:val="24"/>
          <w:lang/>
        </w:rPr>
        <w:t xml:space="preserve">Qureshi, </w:t>
      </w:r>
      <w:r>
        <w:rPr>
          <w:rFonts w:ascii="Times New Roman" w:hAnsi="Times New Roman"/>
          <w:sz w:val="24"/>
          <w:szCs w:val="24"/>
        </w:rPr>
        <w:t xml:space="preserve">S. A., </w:t>
      </w:r>
      <w:r w:rsidRPr="00A121AF">
        <w:rPr>
          <w:rFonts w:ascii="Times New Roman" w:hAnsi="Times New Roman"/>
          <w:sz w:val="24"/>
          <w:szCs w:val="24"/>
          <w:lang/>
        </w:rPr>
        <w:t xml:space="preserve">Mumtaz, </w:t>
      </w:r>
      <w:r>
        <w:rPr>
          <w:rFonts w:ascii="Times New Roman" w:hAnsi="Times New Roman"/>
          <w:sz w:val="24"/>
          <w:szCs w:val="24"/>
        </w:rPr>
        <w:t xml:space="preserve">M., </w:t>
      </w:r>
      <w:r w:rsidRPr="003A00D4">
        <w:rPr>
          <w:rFonts w:ascii="Times New Roman" w:hAnsi="Times New Roman"/>
          <w:sz w:val="24"/>
          <w:szCs w:val="24"/>
        </w:rPr>
        <w:t>Shahid, S. U.,</w:t>
      </w:r>
      <w:r w:rsidRPr="00DD0DF0">
        <w:t xml:space="preserve"> </w:t>
      </w:r>
      <w:r w:rsidRPr="0091410B">
        <w:rPr>
          <w:rFonts w:ascii="Times New Roman" w:hAnsi="Times New Roman"/>
          <w:b/>
          <w:sz w:val="24"/>
          <w:szCs w:val="24"/>
          <w:lang/>
        </w:rPr>
        <w:t>Shabana</w:t>
      </w:r>
      <w:r w:rsidRPr="00A121AF">
        <w:rPr>
          <w:rFonts w:ascii="Times New Roman" w:hAnsi="Times New Roman"/>
          <w:sz w:val="24"/>
          <w:szCs w:val="24"/>
          <w:lang/>
        </w:rPr>
        <w:t>. rs3751812, a common variant in fat mass and obesity-associated (FTO) gene, is associated with serum high- and low-density lipoprotein cholesterol in Pakistani individuals</w:t>
      </w:r>
      <w:r w:rsidRPr="00A121AF">
        <w:rPr>
          <w:rFonts w:ascii="Times New Roman" w:hAnsi="Times New Roman"/>
          <w:sz w:val="24"/>
          <w:szCs w:val="24"/>
        </w:rPr>
        <w:t xml:space="preserve">. </w:t>
      </w:r>
      <w:r w:rsidRPr="00A121AF">
        <w:rPr>
          <w:rFonts w:ascii="Times New Roman" w:hAnsi="Times New Roman"/>
          <w:i/>
          <w:sz w:val="24"/>
          <w:szCs w:val="24"/>
        </w:rPr>
        <w:t>Nutrition</w:t>
      </w:r>
      <w:r w:rsidRPr="00A121AF">
        <w:rPr>
          <w:rFonts w:ascii="Times New Roman" w:hAnsi="Times New Roman"/>
          <w:sz w:val="24"/>
          <w:szCs w:val="24"/>
        </w:rPr>
        <w:t xml:space="preserve"> 39: 92-95.. </w:t>
      </w:r>
      <w:r w:rsidRPr="00A121AF">
        <w:rPr>
          <w:rFonts w:ascii="Times New Roman" w:hAnsi="Times New Roman"/>
          <w:b/>
          <w:sz w:val="24"/>
          <w:szCs w:val="24"/>
        </w:rPr>
        <w:t>IF: 3.</w:t>
      </w:r>
      <w:r>
        <w:rPr>
          <w:rFonts w:ascii="Times New Roman" w:hAnsi="Times New Roman"/>
          <w:b/>
          <w:sz w:val="24"/>
          <w:szCs w:val="24"/>
        </w:rPr>
        <w:t>734</w:t>
      </w:r>
      <w:r w:rsidRPr="00A121AF">
        <w:rPr>
          <w:rFonts w:ascii="Times New Roman" w:hAnsi="Times New Roman"/>
          <w:b/>
          <w:sz w:val="24"/>
          <w:szCs w:val="24"/>
        </w:rPr>
        <w:t xml:space="preserve"> </w:t>
      </w:r>
    </w:p>
    <w:p w:rsidR="00160D10" w:rsidRPr="00310140" w:rsidRDefault="00160D10" w:rsidP="00160D10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b/>
          <w:color w:val="222222"/>
          <w:shd w:val="clear" w:color="auto" w:fill="FFFFFF"/>
        </w:rPr>
        <w:t>2016 (20.077):</w:t>
      </w:r>
    </w:p>
    <w:p w:rsidR="00160D10" w:rsidRPr="002F1273" w:rsidRDefault="00160D10" w:rsidP="00160D10">
      <w:pPr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2F1273">
        <w:rPr>
          <w:rFonts w:ascii="Times New Roman" w:hAnsi="Times New Roman"/>
          <w:sz w:val="24"/>
          <w:szCs w:val="24"/>
        </w:rPr>
        <w:t xml:space="preserve">Butt, </w:t>
      </w:r>
      <w:r>
        <w:rPr>
          <w:rFonts w:ascii="Times New Roman" w:hAnsi="Times New Roman"/>
          <w:sz w:val="24"/>
          <w:szCs w:val="24"/>
        </w:rPr>
        <w:t xml:space="preserve">H., </w:t>
      </w:r>
      <w:r w:rsidRPr="002F1273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.,</w:t>
      </w:r>
      <w:r w:rsidRPr="002F1273">
        <w:rPr>
          <w:rFonts w:ascii="Times New Roman" w:hAnsi="Times New Roman"/>
          <w:sz w:val="24"/>
          <w:szCs w:val="24"/>
        </w:rPr>
        <w:t xml:space="preserve"> Hasnain</w:t>
      </w:r>
      <w:r>
        <w:rPr>
          <w:rFonts w:ascii="Times New Roman" w:hAnsi="Times New Roman"/>
          <w:sz w:val="24"/>
          <w:szCs w:val="24"/>
        </w:rPr>
        <w:t>, S</w:t>
      </w:r>
      <w:r w:rsidRPr="002F1273">
        <w:rPr>
          <w:rFonts w:ascii="Times New Roman" w:hAnsi="Times New Roman"/>
          <w:sz w:val="24"/>
          <w:szCs w:val="24"/>
        </w:rPr>
        <w:t xml:space="preserve">. The C1431T </w:t>
      </w:r>
      <w:r>
        <w:rPr>
          <w:rFonts w:ascii="Times New Roman" w:hAnsi="Times New Roman"/>
          <w:sz w:val="24"/>
          <w:szCs w:val="24"/>
        </w:rPr>
        <w:t>polymorphism of</w:t>
      </w:r>
      <w:r w:rsidRPr="002F1273">
        <w:rPr>
          <w:rFonts w:ascii="Times New Roman" w:hAnsi="Times New Roman"/>
          <w:sz w:val="24"/>
          <w:szCs w:val="24"/>
        </w:rPr>
        <w:t xml:space="preserve"> peroxisome proliferator activated receptor γ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F1273">
        <w:rPr>
          <w:rFonts w:ascii="Times New Roman" w:hAnsi="Times New Roman"/>
          <w:sz w:val="24"/>
          <w:szCs w:val="24"/>
        </w:rPr>
        <w:t xml:space="preserve">PPARγ) is associated with low risk of diabetes in a Pakistani cohort. </w:t>
      </w:r>
      <w:r w:rsidRPr="002F1273">
        <w:rPr>
          <w:rFonts w:ascii="Times New Roman" w:hAnsi="Times New Roman"/>
          <w:i/>
          <w:sz w:val="24"/>
          <w:szCs w:val="24"/>
        </w:rPr>
        <w:t>Diabetology &amp; Metabolic Syndrome</w:t>
      </w:r>
      <w:r>
        <w:rPr>
          <w:rFonts w:ascii="Times New Roman" w:hAnsi="Times New Roman"/>
          <w:sz w:val="24"/>
          <w:szCs w:val="24"/>
        </w:rPr>
        <w:t>.</w:t>
      </w:r>
      <w:r w:rsidRPr="002F1273">
        <w:rPr>
          <w:rFonts w:ascii="Times New Roman" w:hAnsi="Times New Roman"/>
          <w:sz w:val="24"/>
          <w:szCs w:val="24"/>
        </w:rPr>
        <w:t xml:space="preserve"> 8:67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A5DCE">
        <w:rPr>
          <w:rFonts w:ascii="Times New Roman" w:hAnsi="Times New Roman"/>
          <w:b/>
          <w:sz w:val="24"/>
          <w:szCs w:val="24"/>
        </w:rPr>
        <w:t xml:space="preserve">IF: </w:t>
      </w:r>
      <w:r>
        <w:rPr>
          <w:rFonts w:ascii="Times New Roman" w:hAnsi="Times New Roman"/>
          <w:b/>
          <w:sz w:val="24"/>
          <w:szCs w:val="24"/>
        </w:rPr>
        <w:t>2.347</w:t>
      </w:r>
    </w:p>
    <w:p w:rsidR="00160D10" w:rsidRPr="00556A52" w:rsidRDefault="00160D10" w:rsidP="00160D10">
      <w:pPr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556A52">
        <w:rPr>
          <w:rFonts w:ascii="Times New Roman" w:hAnsi="Times New Roman"/>
          <w:sz w:val="24"/>
          <w:szCs w:val="24"/>
        </w:rPr>
        <w:t xml:space="preserve">Shahzadi, </w:t>
      </w:r>
      <w:r>
        <w:rPr>
          <w:rFonts w:ascii="Times New Roman" w:hAnsi="Times New Roman"/>
          <w:sz w:val="24"/>
          <w:szCs w:val="24"/>
        </w:rPr>
        <w:t xml:space="preserve">S., </w:t>
      </w:r>
      <w:r w:rsidRPr="00556A52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</w:t>
      </w:r>
      <w:r w:rsidRPr="00556A52">
        <w:rPr>
          <w:rFonts w:ascii="Times New Roman" w:hAnsi="Times New Roman"/>
          <w:sz w:val="24"/>
          <w:szCs w:val="24"/>
        </w:rPr>
        <w:t xml:space="preserve">, Chaudhry, </w:t>
      </w:r>
      <w:r>
        <w:rPr>
          <w:rFonts w:ascii="Times New Roman" w:hAnsi="Times New Roman"/>
          <w:sz w:val="24"/>
          <w:szCs w:val="24"/>
        </w:rPr>
        <w:t xml:space="preserve">M., </w:t>
      </w:r>
      <w:r w:rsidRPr="00556A52">
        <w:rPr>
          <w:rFonts w:ascii="Times New Roman" w:hAnsi="Times New Roman"/>
          <w:sz w:val="24"/>
          <w:szCs w:val="24"/>
        </w:rPr>
        <w:t xml:space="preserve">Arooj, </w:t>
      </w:r>
      <w:r>
        <w:rPr>
          <w:rFonts w:ascii="Times New Roman" w:hAnsi="Times New Roman"/>
          <w:sz w:val="24"/>
          <w:szCs w:val="24"/>
        </w:rPr>
        <w:t xml:space="preserve">I., </w:t>
      </w:r>
      <w:r w:rsidRPr="00556A52">
        <w:rPr>
          <w:rFonts w:ascii="Times New Roman" w:hAnsi="Times New Roman"/>
          <w:sz w:val="24"/>
          <w:szCs w:val="24"/>
        </w:rPr>
        <w:t>Hasnain</w:t>
      </w:r>
      <w:r>
        <w:rPr>
          <w:rFonts w:ascii="Times New Roman" w:hAnsi="Times New Roman"/>
          <w:sz w:val="24"/>
          <w:szCs w:val="24"/>
        </w:rPr>
        <w:t>, S</w:t>
      </w:r>
      <w:r w:rsidRPr="00556A52">
        <w:rPr>
          <w:rFonts w:ascii="Times New Roman" w:hAnsi="Times New Roman"/>
          <w:sz w:val="24"/>
          <w:szCs w:val="24"/>
        </w:rPr>
        <w:t>. A single nucleotide polymorphism in C12orf43 region is associated with the risk of coronary artery disease in a Pakistani cohort</w:t>
      </w:r>
      <w:r>
        <w:rPr>
          <w:rFonts w:ascii="Times New Roman" w:hAnsi="Times New Roman"/>
          <w:sz w:val="24"/>
          <w:szCs w:val="24"/>
        </w:rPr>
        <w:t>.</w:t>
      </w:r>
      <w:r w:rsidRPr="00556A52">
        <w:rPr>
          <w:rFonts w:ascii="Times New Roman" w:hAnsi="Times New Roman"/>
          <w:i/>
          <w:sz w:val="24"/>
          <w:szCs w:val="24"/>
        </w:rPr>
        <w:t xml:space="preserve"> </w:t>
      </w:r>
      <w:r w:rsidRPr="00FA5DCE">
        <w:rPr>
          <w:rFonts w:ascii="Times New Roman" w:hAnsi="Times New Roman"/>
          <w:i/>
          <w:sz w:val="24"/>
          <w:szCs w:val="24"/>
        </w:rPr>
        <w:t>Biochemical Genetics</w:t>
      </w:r>
      <w:r w:rsidRPr="00FA5DCE">
        <w:rPr>
          <w:rFonts w:ascii="Times New Roman" w:hAnsi="Times New Roman"/>
          <w:sz w:val="24"/>
          <w:szCs w:val="24"/>
        </w:rPr>
        <w:t xml:space="preserve">. </w:t>
      </w:r>
      <w:r w:rsidRPr="002F1273">
        <w:rPr>
          <w:rFonts w:ascii="Times New Roman" w:hAnsi="Times New Roman"/>
          <w:sz w:val="24"/>
          <w:szCs w:val="24"/>
        </w:rPr>
        <w:t>54:676–684</w:t>
      </w:r>
      <w:r w:rsidRPr="00FA5DCE">
        <w:rPr>
          <w:rFonts w:ascii="Times New Roman" w:hAnsi="Times New Roman"/>
          <w:sz w:val="24"/>
          <w:szCs w:val="24"/>
        </w:rPr>
        <w:t>.</w:t>
      </w:r>
      <w:r w:rsidRPr="00FA5DCE">
        <w:rPr>
          <w:rFonts w:ascii="Times New Roman" w:hAnsi="Times New Roman"/>
          <w:b/>
          <w:sz w:val="24"/>
          <w:szCs w:val="24"/>
        </w:rPr>
        <w:t xml:space="preserve"> IF: </w:t>
      </w:r>
      <w:r>
        <w:rPr>
          <w:rFonts w:ascii="Times New Roman" w:hAnsi="Times New Roman"/>
          <w:b/>
          <w:sz w:val="24"/>
          <w:szCs w:val="24"/>
        </w:rPr>
        <w:t>1.543</w:t>
      </w:r>
    </w:p>
    <w:p w:rsidR="00160D10" w:rsidRPr="005F42B5" w:rsidRDefault="00160D10" w:rsidP="00160D10">
      <w:pPr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A75960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.,</w:t>
      </w:r>
      <w:r w:rsidRPr="00FA5DCE">
        <w:rPr>
          <w:rFonts w:ascii="Times New Roman" w:hAnsi="Times New Roman"/>
          <w:sz w:val="24"/>
          <w:szCs w:val="24"/>
        </w:rPr>
        <w:t xml:space="preserve"> Hasnain</w:t>
      </w:r>
      <w:r>
        <w:rPr>
          <w:rFonts w:ascii="Times New Roman" w:hAnsi="Times New Roman"/>
          <w:sz w:val="24"/>
          <w:szCs w:val="24"/>
        </w:rPr>
        <w:t>, S</w:t>
      </w:r>
      <w:r w:rsidRPr="00FA5DCE">
        <w:rPr>
          <w:rFonts w:ascii="Times New Roman" w:hAnsi="Times New Roman"/>
          <w:sz w:val="24"/>
          <w:szCs w:val="24"/>
        </w:rPr>
        <w:t xml:space="preserve">. Prevalence of R236G mutation in Pakistan. </w:t>
      </w:r>
      <w:r w:rsidRPr="00FA5DCE">
        <w:rPr>
          <w:rFonts w:ascii="Times New Roman" w:hAnsi="Times New Roman"/>
          <w:i/>
          <w:sz w:val="24"/>
          <w:szCs w:val="24"/>
        </w:rPr>
        <w:t>Obesity Research and Clinical Practice</w:t>
      </w:r>
      <w:r w:rsidRPr="00FA5D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10S: S110-116</w:t>
      </w:r>
      <w:r w:rsidRPr="00FA5DCE">
        <w:rPr>
          <w:rFonts w:ascii="Times New Roman" w:hAnsi="Times New Roman"/>
          <w:sz w:val="24"/>
          <w:szCs w:val="24"/>
        </w:rPr>
        <w:t xml:space="preserve">. </w:t>
      </w:r>
      <w:r w:rsidRPr="00FA5DCE">
        <w:rPr>
          <w:rFonts w:ascii="Times New Roman" w:hAnsi="Times New Roman"/>
          <w:b/>
          <w:sz w:val="24"/>
          <w:szCs w:val="24"/>
        </w:rPr>
        <w:t xml:space="preserve">IF: </w:t>
      </w:r>
      <w:r>
        <w:rPr>
          <w:rFonts w:ascii="Times New Roman" w:hAnsi="Times New Roman"/>
          <w:b/>
          <w:sz w:val="24"/>
          <w:szCs w:val="24"/>
        </w:rPr>
        <w:t>2.606</w:t>
      </w:r>
    </w:p>
    <w:p w:rsidR="00160D10" w:rsidRPr="006243C5" w:rsidRDefault="00160D10" w:rsidP="00160D10">
      <w:pPr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6243C5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.,</w:t>
      </w:r>
      <w:r w:rsidRPr="006243C5">
        <w:rPr>
          <w:rFonts w:ascii="Times New Roman" w:hAnsi="Times New Roman"/>
          <w:sz w:val="24"/>
          <w:szCs w:val="24"/>
        </w:rPr>
        <w:t xml:space="preserve"> Hasnain</w:t>
      </w:r>
      <w:r>
        <w:rPr>
          <w:rFonts w:ascii="Times New Roman" w:hAnsi="Times New Roman"/>
          <w:sz w:val="24"/>
          <w:szCs w:val="24"/>
        </w:rPr>
        <w:t>, S</w:t>
      </w:r>
      <w:r w:rsidRPr="006243C5">
        <w:rPr>
          <w:rFonts w:ascii="Times New Roman" w:hAnsi="Times New Roman"/>
          <w:sz w:val="24"/>
          <w:szCs w:val="24"/>
        </w:rPr>
        <w:t>. Leptin promoter variant G2548A is associated with serum leptin and HDL-C levels in a case control observational study in association with obesity in a Pakistani cohort</w:t>
      </w:r>
      <w:r>
        <w:rPr>
          <w:rFonts w:ascii="Times New Roman" w:hAnsi="Times New Roman"/>
          <w:sz w:val="24"/>
          <w:szCs w:val="24"/>
        </w:rPr>
        <w:t xml:space="preserve">. 2016. </w:t>
      </w:r>
      <w:r w:rsidRPr="006243C5">
        <w:rPr>
          <w:rFonts w:ascii="Times New Roman" w:hAnsi="Times New Roman"/>
          <w:i/>
          <w:sz w:val="24"/>
          <w:szCs w:val="24"/>
        </w:rPr>
        <w:t>Journal of Biosciences</w:t>
      </w:r>
      <w:r>
        <w:rPr>
          <w:rFonts w:ascii="Times New Roman" w:hAnsi="Times New Roman"/>
          <w:sz w:val="24"/>
          <w:szCs w:val="24"/>
        </w:rPr>
        <w:t xml:space="preserve">. 41(2): 251-255. </w:t>
      </w:r>
      <w:r w:rsidRPr="00341DB1">
        <w:rPr>
          <w:rFonts w:ascii="Times New Roman" w:hAnsi="Times New Roman"/>
          <w:b/>
          <w:sz w:val="24"/>
          <w:szCs w:val="24"/>
        </w:rPr>
        <w:t xml:space="preserve">IF: </w:t>
      </w:r>
      <w:r>
        <w:rPr>
          <w:rFonts w:ascii="Times New Roman" w:hAnsi="Times New Roman"/>
          <w:b/>
          <w:sz w:val="24"/>
          <w:szCs w:val="24"/>
        </w:rPr>
        <w:t xml:space="preserve">1.422 </w:t>
      </w:r>
    </w:p>
    <w:p w:rsidR="00160D10" w:rsidRDefault="00160D10" w:rsidP="00160D1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5960">
        <w:rPr>
          <w:rFonts w:ascii="Times New Roman" w:hAnsi="Times New Roman"/>
          <w:b/>
          <w:sz w:val="24"/>
          <w:szCs w:val="24"/>
        </w:rPr>
        <w:t>Shabana</w:t>
      </w:r>
      <w:r w:rsidRPr="006C60F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Shahid, S.U., </w:t>
      </w:r>
      <w:r w:rsidRPr="006C60F7">
        <w:rPr>
          <w:rFonts w:ascii="Times New Roman" w:hAnsi="Times New Roman"/>
          <w:sz w:val="24"/>
          <w:szCs w:val="24"/>
        </w:rPr>
        <w:t>Li,</w:t>
      </w:r>
      <w:r>
        <w:rPr>
          <w:rFonts w:ascii="Times New Roman" w:hAnsi="Times New Roman"/>
          <w:sz w:val="24"/>
          <w:szCs w:val="24"/>
        </w:rPr>
        <w:t xml:space="preserve"> K.W.,</w:t>
      </w:r>
      <w:r w:rsidRPr="006C60F7">
        <w:rPr>
          <w:rFonts w:ascii="Times New Roman" w:hAnsi="Times New Roman"/>
          <w:sz w:val="24"/>
          <w:szCs w:val="24"/>
        </w:rPr>
        <w:t xml:space="preserve"> Acharya,</w:t>
      </w:r>
      <w:r>
        <w:rPr>
          <w:rFonts w:ascii="Times New Roman" w:hAnsi="Times New Roman"/>
          <w:sz w:val="24"/>
          <w:szCs w:val="24"/>
        </w:rPr>
        <w:t xml:space="preserve"> J.,</w:t>
      </w:r>
      <w:r w:rsidRPr="006C60F7">
        <w:rPr>
          <w:rFonts w:ascii="Times New Roman" w:hAnsi="Times New Roman"/>
          <w:sz w:val="24"/>
          <w:szCs w:val="24"/>
        </w:rPr>
        <w:t xml:space="preserve"> Cooper,</w:t>
      </w:r>
      <w:r w:rsidRPr="00FA5DCE">
        <w:rPr>
          <w:rFonts w:ascii="Times New Roman" w:hAnsi="Times New Roman"/>
          <w:sz w:val="24"/>
          <w:szCs w:val="24"/>
        </w:rPr>
        <w:t xml:space="preserve"> </w:t>
      </w:r>
      <w:r w:rsidRPr="006C60F7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.</w:t>
      </w:r>
      <w:r w:rsidRPr="006C60F7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.,</w:t>
      </w:r>
      <w:r w:rsidRPr="006C60F7">
        <w:rPr>
          <w:rFonts w:ascii="Times New Roman" w:hAnsi="Times New Roman"/>
          <w:sz w:val="24"/>
          <w:szCs w:val="24"/>
        </w:rPr>
        <w:t xml:space="preserve"> Hasnain,</w:t>
      </w:r>
      <w:r>
        <w:rPr>
          <w:rFonts w:ascii="Times New Roman" w:hAnsi="Times New Roman"/>
          <w:sz w:val="24"/>
          <w:szCs w:val="24"/>
        </w:rPr>
        <w:t xml:space="preserve"> S.,</w:t>
      </w:r>
      <w:r w:rsidRPr="006C60F7">
        <w:rPr>
          <w:rFonts w:ascii="Times New Roman" w:hAnsi="Times New Roman"/>
          <w:sz w:val="24"/>
          <w:szCs w:val="24"/>
        </w:rPr>
        <w:t xml:space="preserve"> Humphries</w:t>
      </w:r>
      <w:r>
        <w:rPr>
          <w:rFonts w:ascii="Times New Roman" w:hAnsi="Times New Roman"/>
          <w:sz w:val="24"/>
          <w:szCs w:val="24"/>
        </w:rPr>
        <w:t>,</w:t>
      </w:r>
      <w:r w:rsidRPr="00FA5DCE">
        <w:rPr>
          <w:rFonts w:ascii="Times New Roman" w:hAnsi="Times New Roman"/>
          <w:sz w:val="24"/>
          <w:szCs w:val="24"/>
        </w:rPr>
        <w:t xml:space="preserve"> </w:t>
      </w:r>
      <w:r w:rsidRPr="006C60F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 w:rsidRPr="006C60F7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C60F7">
        <w:rPr>
          <w:rFonts w:ascii="Times New Roman" w:hAnsi="Times New Roman"/>
          <w:sz w:val="24"/>
          <w:szCs w:val="24"/>
        </w:rPr>
        <w:t xml:space="preserve">Effect of six type 2 diabetes susceptibility loci and the </w:t>
      </w:r>
      <w:r>
        <w:rPr>
          <w:rFonts w:ascii="Times New Roman" w:hAnsi="Times New Roman"/>
          <w:sz w:val="24"/>
          <w:szCs w:val="24"/>
        </w:rPr>
        <w:t xml:space="preserve">an </w:t>
      </w:r>
      <w:r w:rsidRPr="006C60F7">
        <w:rPr>
          <w:rFonts w:ascii="Times New Roman" w:hAnsi="Times New Roman"/>
          <w:sz w:val="24"/>
          <w:szCs w:val="24"/>
        </w:rPr>
        <w:t>FTO variant on Obesity in Pakistani Obese subjects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A5DCE">
        <w:rPr>
          <w:rFonts w:ascii="Times New Roman" w:hAnsi="Times New Roman"/>
          <w:i/>
          <w:sz w:val="24"/>
          <w:szCs w:val="24"/>
        </w:rPr>
        <w:t>European Journal of Human Genetics</w:t>
      </w:r>
      <w:r>
        <w:rPr>
          <w:rFonts w:ascii="Times New Roman" w:hAnsi="Times New Roman"/>
          <w:sz w:val="24"/>
          <w:szCs w:val="24"/>
        </w:rPr>
        <w:t xml:space="preserve">. 24(6): 903-910. </w:t>
      </w:r>
      <w:r w:rsidRPr="00341DB1">
        <w:rPr>
          <w:rFonts w:ascii="Times New Roman" w:hAnsi="Times New Roman"/>
          <w:b/>
          <w:sz w:val="24"/>
          <w:szCs w:val="24"/>
        </w:rPr>
        <w:t>IF: 4.</w:t>
      </w:r>
      <w:r>
        <w:rPr>
          <w:rFonts w:ascii="Times New Roman" w:hAnsi="Times New Roman"/>
          <w:b/>
          <w:sz w:val="24"/>
          <w:szCs w:val="24"/>
        </w:rPr>
        <w:t>287</w:t>
      </w:r>
    </w:p>
    <w:p w:rsidR="00160D10" w:rsidRPr="005F42B5" w:rsidRDefault="00160D10" w:rsidP="00160D10">
      <w:pPr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5F42B5">
        <w:rPr>
          <w:rFonts w:ascii="Times New Roman" w:hAnsi="Times New Roman"/>
          <w:sz w:val="24"/>
          <w:szCs w:val="24"/>
        </w:rPr>
        <w:t>Sarwar</w:t>
      </w:r>
      <w:r>
        <w:rPr>
          <w:rFonts w:ascii="Times New Roman" w:hAnsi="Times New Roman"/>
          <w:sz w:val="24"/>
          <w:szCs w:val="24"/>
        </w:rPr>
        <w:t>, S.,</w:t>
      </w:r>
      <w:r w:rsidRPr="005F42B5">
        <w:rPr>
          <w:rFonts w:ascii="Times New Roman" w:hAnsi="Times New Roman"/>
          <w:sz w:val="24"/>
          <w:szCs w:val="24"/>
        </w:rPr>
        <w:t xml:space="preserve"> </w:t>
      </w:r>
      <w:r w:rsidRPr="005F42B5">
        <w:rPr>
          <w:rFonts w:ascii="Times New Roman" w:hAnsi="Times New Roman"/>
          <w:b/>
          <w:sz w:val="24"/>
          <w:szCs w:val="24"/>
        </w:rPr>
        <w:t>Shabana</w:t>
      </w:r>
      <w:r w:rsidRPr="005F42B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8A0850">
        <w:rPr>
          <w:rFonts w:ascii="Times New Roman" w:hAnsi="Times New Roman"/>
          <w:sz w:val="24"/>
          <w:szCs w:val="24"/>
        </w:rPr>
        <w:t>Pro115</w:t>
      </w:r>
      <w:r>
        <w:rPr>
          <w:rFonts w:ascii="Times New Roman" w:hAnsi="Times New Roman"/>
          <w:sz w:val="24"/>
          <w:szCs w:val="24"/>
        </w:rPr>
        <w:t>G</w:t>
      </w:r>
      <w:r w:rsidRPr="008A0850">
        <w:rPr>
          <w:rFonts w:ascii="Times New Roman" w:hAnsi="Times New Roman"/>
          <w:sz w:val="24"/>
          <w:szCs w:val="24"/>
        </w:rPr>
        <w:t xml:space="preserve">ln </w:t>
      </w:r>
      <w:r>
        <w:rPr>
          <w:rFonts w:ascii="Times New Roman" w:hAnsi="Times New Roman"/>
          <w:sz w:val="24"/>
          <w:szCs w:val="24"/>
        </w:rPr>
        <w:t>Missense Mutation</w:t>
      </w:r>
      <w:r w:rsidRPr="008A0850">
        <w:rPr>
          <w:rFonts w:ascii="Times New Roman" w:hAnsi="Times New Roman"/>
          <w:sz w:val="24"/>
          <w:szCs w:val="24"/>
        </w:rPr>
        <w:t xml:space="preserve"> Of Peroxisome Proliferator Activated Receptor γ </w:t>
      </w:r>
      <w:r>
        <w:rPr>
          <w:rFonts w:ascii="Times New Roman" w:hAnsi="Times New Roman"/>
          <w:sz w:val="24"/>
          <w:szCs w:val="24"/>
        </w:rPr>
        <w:t>(</w:t>
      </w:r>
      <w:r w:rsidRPr="008A0850">
        <w:rPr>
          <w:rFonts w:ascii="Times New Roman" w:hAnsi="Times New Roman"/>
          <w:sz w:val="24"/>
          <w:szCs w:val="24"/>
        </w:rPr>
        <w:t>PPARγ</w:t>
      </w:r>
      <w:r>
        <w:rPr>
          <w:rFonts w:ascii="Times New Roman" w:hAnsi="Times New Roman"/>
          <w:sz w:val="24"/>
          <w:szCs w:val="24"/>
        </w:rPr>
        <w:t>)</w:t>
      </w:r>
      <w:r w:rsidRPr="008A0850">
        <w:rPr>
          <w:rFonts w:ascii="Times New Roman" w:hAnsi="Times New Roman"/>
          <w:sz w:val="24"/>
          <w:szCs w:val="24"/>
        </w:rPr>
        <w:t xml:space="preserve"> Gene In Diabe</w:t>
      </w:r>
      <w:r>
        <w:rPr>
          <w:rFonts w:ascii="Times New Roman" w:hAnsi="Times New Roman"/>
          <w:sz w:val="24"/>
          <w:szCs w:val="24"/>
        </w:rPr>
        <w:t>tes</w:t>
      </w:r>
      <w:r w:rsidRPr="008A08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Pr="008A08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Pakistani</w:t>
      </w:r>
      <w:r w:rsidRPr="008A0850">
        <w:rPr>
          <w:rFonts w:ascii="Times New Roman" w:hAnsi="Times New Roman"/>
          <w:sz w:val="24"/>
          <w:szCs w:val="24"/>
        </w:rPr>
        <w:t xml:space="preserve"> Population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8410B">
        <w:rPr>
          <w:rFonts w:ascii="Times New Roman" w:hAnsi="Times New Roman"/>
          <w:i/>
          <w:sz w:val="24"/>
          <w:szCs w:val="24"/>
        </w:rPr>
        <w:t>Avicenna Journal of Clinical Microbiology and Infection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84A34">
        <w:rPr>
          <w:rFonts w:ascii="Times New Roman" w:hAnsi="Times New Roman"/>
          <w:sz w:val="24"/>
          <w:szCs w:val="24"/>
        </w:rPr>
        <w:t>3(2):e35148</w:t>
      </w:r>
      <w:r w:rsidRPr="007A5E1D">
        <w:rPr>
          <w:rFonts w:ascii="Times New Roman" w:hAnsi="Times New Roman"/>
          <w:sz w:val="24"/>
          <w:szCs w:val="24"/>
        </w:rPr>
        <w:t>.</w:t>
      </w:r>
    </w:p>
    <w:p w:rsidR="00160D10" w:rsidRPr="00A75960" w:rsidRDefault="00160D10" w:rsidP="00160D10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Shahid, S.U., </w:t>
      </w:r>
      <w:r w:rsidRPr="00A75960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C60F7">
        <w:rPr>
          <w:rFonts w:ascii="Times New Roman" w:hAnsi="Times New Roman"/>
          <w:sz w:val="24"/>
          <w:szCs w:val="24"/>
        </w:rPr>
        <w:t>Cooper,</w:t>
      </w:r>
      <w:r w:rsidRPr="00FA5DCE">
        <w:rPr>
          <w:rFonts w:ascii="Times New Roman" w:hAnsi="Times New Roman"/>
          <w:sz w:val="24"/>
          <w:szCs w:val="24"/>
        </w:rPr>
        <w:t xml:space="preserve"> </w:t>
      </w:r>
      <w:r w:rsidRPr="006C60F7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.</w:t>
      </w:r>
      <w:r w:rsidRPr="006C60F7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.,</w:t>
      </w:r>
      <w:r w:rsidRPr="006C60F7">
        <w:rPr>
          <w:rFonts w:ascii="Times New Roman" w:hAnsi="Times New Roman"/>
          <w:sz w:val="24"/>
          <w:szCs w:val="24"/>
        </w:rPr>
        <w:t xml:space="preserve"> </w:t>
      </w:r>
      <w:r w:rsidRPr="002700C0">
        <w:rPr>
          <w:rFonts w:ascii="Times New Roman" w:hAnsi="Times New Roman"/>
          <w:sz w:val="24"/>
          <w:szCs w:val="24"/>
        </w:rPr>
        <w:t>Rehman</w:t>
      </w:r>
      <w:r>
        <w:rPr>
          <w:rFonts w:ascii="Times New Roman" w:hAnsi="Times New Roman"/>
          <w:sz w:val="24"/>
          <w:szCs w:val="24"/>
        </w:rPr>
        <w:t>, A.,</w:t>
      </w:r>
      <w:r w:rsidRPr="002700C0">
        <w:rPr>
          <w:rFonts w:ascii="Times New Roman" w:hAnsi="Times New Roman"/>
          <w:sz w:val="24"/>
          <w:szCs w:val="24"/>
        </w:rPr>
        <w:t xml:space="preserve"> </w:t>
      </w:r>
      <w:r w:rsidRPr="006C60F7">
        <w:rPr>
          <w:rFonts w:ascii="Times New Roman" w:hAnsi="Times New Roman"/>
          <w:sz w:val="24"/>
          <w:szCs w:val="24"/>
        </w:rPr>
        <w:t>Humphries</w:t>
      </w:r>
      <w:r>
        <w:rPr>
          <w:rFonts w:ascii="Times New Roman" w:hAnsi="Times New Roman"/>
          <w:sz w:val="24"/>
          <w:szCs w:val="24"/>
        </w:rPr>
        <w:t>,</w:t>
      </w:r>
      <w:r w:rsidRPr="00FA5DCE">
        <w:rPr>
          <w:rFonts w:ascii="Times New Roman" w:hAnsi="Times New Roman"/>
          <w:sz w:val="24"/>
          <w:szCs w:val="24"/>
        </w:rPr>
        <w:t xml:space="preserve"> </w:t>
      </w:r>
      <w:r w:rsidRPr="006C60F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 w:rsidRPr="006C60F7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B2A9C">
        <w:rPr>
          <w:rFonts w:ascii="Times New Roman" w:eastAsia="Times New Roman" w:hAnsi="Times New Roman"/>
          <w:i/>
          <w:sz w:val="24"/>
          <w:szCs w:val="24"/>
          <w:lang w:eastAsia="en-GB"/>
        </w:rPr>
        <w:t>ACE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and </w:t>
      </w:r>
      <w:r w:rsidRPr="001B2A9C">
        <w:rPr>
          <w:rFonts w:ascii="Times New Roman" w:eastAsia="Times New Roman" w:hAnsi="Times New Roman"/>
          <w:i/>
          <w:sz w:val="24"/>
          <w:szCs w:val="24"/>
          <w:lang w:eastAsia="en-GB"/>
        </w:rPr>
        <w:t>eNOS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polymorphisms associated with blood pressure but not with coronary heart disease in people from Punjab, Pakistan. </w:t>
      </w:r>
      <w:r w:rsidRPr="007A5E1D">
        <w:rPr>
          <w:rFonts w:ascii="Times New Roman" w:eastAsia="Times New Roman" w:hAnsi="Times New Roman"/>
          <w:i/>
          <w:sz w:val="24"/>
          <w:szCs w:val="24"/>
          <w:lang w:eastAsia="en-GB"/>
        </w:rPr>
        <w:t>Pakistan Journal of Zoology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. 48(4): 1125-1132. </w:t>
      </w:r>
      <w:r w:rsidRPr="00A75960">
        <w:rPr>
          <w:rFonts w:ascii="Times New Roman" w:eastAsia="Times New Roman" w:hAnsi="Times New Roman"/>
          <w:b/>
          <w:sz w:val="24"/>
          <w:szCs w:val="24"/>
          <w:lang w:eastAsia="en-GB"/>
        </w:rPr>
        <w:t>IF: 0.4</w:t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91</w:t>
      </w:r>
    </w:p>
    <w:p w:rsidR="00160D10" w:rsidRPr="007E49A2" w:rsidRDefault="00160D10" w:rsidP="00160D10">
      <w:pPr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Shahid, S.U., </w:t>
      </w:r>
      <w:r w:rsidRPr="007E49A2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sz w:val="24"/>
          <w:szCs w:val="24"/>
        </w:rPr>
        <w:t>.,</w:t>
      </w:r>
      <w:r w:rsidRPr="007E49A2">
        <w:rPr>
          <w:rFonts w:ascii="Times New Roman" w:hAnsi="Times New Roman"/>
          <w:sz w:val="24"/>
          <w:szCs w:val="24"/>
        </w:rPr>
        <w:t xml:space="preserve"> </w:t>
      </w:r>
      <w:r w:rsidRPr="006C60F7">
        <w:rPr>
          <w:rFonts w:ascii="Times New Roman" w:hAnsi="Times New Roman"/>
          <w:sz w:val="24"/>
          <w:szCs w:val="24"/>
        </w:rPr>
        <w:t>Cooper,</w:t>
      </w:r>
      <w:r w:rsidRPr="00FA5DCE">
        <w:rPr>
          <w:rFonts w:ascii="Times New Roman" w:hAnsi="Times New Roman"/>
          <w:sz w:val="24"/>
          <w:szCs w:val="24"/>
        </w:rPr>
        <w:t xml:space="preserve"> </w:t>
      </w:r>
      <w:r w:rsidRPr="006C60F7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.</w:t>
      </w:r>
      <w:r w:rsidRPr="006C60F7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.,</w:t>
      </w:r>
      <w:r w:rsidRPr="006C60F7">
        <w:rPr>
          <w:rFonts w:ascii="Times New Roman" w:hAnsi="Times New Roman"/>
          <w:sz w:val="24"/>
          <w:szCs w:val="24"/>
        </w:rPr>
        <w:t xml:space="preserve"> </w:t>
      </w:r>
      <w:r w:rsidRPr="007E49A2">
        <w:rPr>
          <w:rFonts w:ascii="Times New Roman" w:hAnsi="Times New Roman"/>
          <w:sz w:val="24"/>
          <w:szCs w:val="24"/>
        </w:rPr>
        <w:t>Beaney</w:t>
      </w:r>
      <w:r>
        <w:rPr>
          <w:rFonts w:ascii="Times New Roman" w:hAnsi="Times New Roman"/>
          <w:sz w:val="24"/>
          <w:szCs w:val="24"/>
        </w:rPr>
        <w:t>, K.,</w:t>
      </w:r>
      <w:r w:rsidRPr="007E49A2">
        <w:rPr>
          <w:rFonts w:ascii="Times New Roman" w:hAnsi="Times New Roman"/>
          <w:sz w:val="24"/>
          <w:szCs w:val="24"/>
        </w:rPr>
        <w:t xml:space="preserve"> Li</w:t>
      </w:r>
      <w:r>
        <w:rPr>
          <w:rFonts w:ascii="Times New Roman" w:hAnsi="Times New Roman"/>
          <w:sz w:val="24"/>
          <w:szCs w:val="24"/>
        </w:rPr>
        <w:t>, K.,</w:t>
      </w:r>
      <w:r w:rsidRPr="007E49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Rehman, A.,</w:t>
      </w:r>
      <w:r w:rsidRPr="007E49A2">
        <w:rPr>
          <w:rFonts w:ascii="Times New Roman" w:hAnsi="Times New Roman"/>
          <w:sz w:val="24"/>
          <w:szCs w:val="24"/>
        </w:rPr>
        <w:t xml:space="preserve"> Humphries</w:t>
      </w:r>
      <w:r>
        <w:rPr>
          <w:rFonts w:ascii="Times New Roman" w:hAnsi="Times New Roman"/>
          <w:sz w:val="24"/>
          <w:szCs w:val="24"/>
        </w:rPr>
        <w:t>, S. E.</w:t>
      </w:r>
      <w:r w:rsidRPr="007E49A2">
        <w:rPr>
          <w:rFonts w:ascii="Times New Roman" w:hAnsi="Times New Roman"/>
          <w:sz w:val="24"/>
          <w:szCs w:val="24"/>
        </w:rPr>
        <w:t xml:space="preserve"> Effect of SORT1, APOB and APOE polymorphisms on LDL-C and coronary heart disease in the Pakistani subjects and their comparison with Northwick Park Heart Study II (NPHSII). </w:t>
      </w:r>
      <w:r w:rsidRPr="007E49A2">
        <w:rPr>
          <w:rFonts w:ascii="Times New Roman" w:hAnsi="Times New Roman"/>
          <w:i/>
          <w:sz w:val="24"/>
          <w:szCs w:val="24"/>
        </w:rPr>
        <w:t>Lipids in Health and Disease</w:t>
      </w:r>
      <w:r w:rsidRPr="007E49A2">
        <w:rPr>
          <w:rFonts w:ascii="Times New Roman" w:hAnsi="Times New Roman"/>
          <w:sz w:val="24"/>
          <w:szCs w:val="24"/>
        </w:rPr>
        <w:t xml:space="preserve">. 15(83): 1-9. </w:t>
      </w:r>
      <w:r w:rsidRPr="007E49A2">
        <w:rPr>
          <w:rFonts w:ascii="Times New Roman" w:hAnsi="Times New Roman"/>
          <w:b/>
          <w:sz w:val="24"/>
          <w:szCs w:val="24"/>
        </w:rPr>
        <w:t>IF</w:t>
      </w:r>
      <w:r w:rsidRPr="007E49A2">
        <w:rPr>
          <w:rFonts w:ascii="Times New Roman" w:hAnsi="Times New Roman"/>
          <w:sz w:val="24"/>
          <w:szCs w:val="24"/>
        </w:rPr>
        <w:t xml:space="preserve">: </w:t>
      </w:r>
      <w:r w:rsidRPr="007E49A2">
        <w:rPr>
          <w:rFonts w:ascii="Times New Roman" w:hAnsi="Times New Roman"/>
          <w:b/>
          <w:sz w:val="24"/>
          <w:szCs w:val="24"/>
        </w:rPr>
        <w:t>2.0</w:t>
      </w:r>
      <w:r>
        <w:rPr>
          <w:rFonts w:ascii="Times New Roman" w:hAnsi="Times New Roman"/>
          <w:b/>
          <w:sz w:val="24"/>
          <w:szCs w:val="24"/>
        </w:rPr>
        <w:t>7</w:t>
      </w:r>
      <w:r w:rsidRPr="007E49A2">
        <w:rPr>
          <w:rFonts w:ascii="Times New Roman" w:hAnsi="Times New Roman"/>
          <w:b/>
          <w:sz w:val="24"/>
          <w:szCs w:val="24"/>
        </w:rPr>
        <w:t>3</w:t>
      </w:r>
    </w:p>
    <w:p w:rsidR="00160D10" w:rsidRPr="007E49A2" w:rsidRDefault="00160D10" w:rsidP="00160D10">
      <w:pPr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7E49A2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.,</w:t>
      </w:r>
      <w:r w:rsidRPr="007E49A2">
        <w:rPr>
          <w:rFonts w:ascii="Times New Roman" w:hAnsi="Times New Roman"/>
          <w:sz w:val="24"/>
          <w:szCs w:val="24"/>
        </w:rPr>
        <w:t xml:space="preserve"> Hasnain</w:t>
      </w:r>
      <w:r>
        <w:rPr>
          <w:rFonts w:ascii="Times New Roman" w:hAnsi="Times New Roman"/>
          <w:sz w:val="24"/>
          <w:szCs w:val="24"/>
        </w:rPr>
        <w:t>, S</w:t>
      </w:r>
      <w:r w:rsidRPr="007E49A2">
        <w:rPr>
          <w:rFonts w:ascii="Times New Roman" w:hAnsi="Times New Roman"/>
          <w:sz w:val="24"/>
          <w:szCs w:val="24"/>
        </w:rPr>
        <w:t xml:space="preserve">. The p. N103K mutation of Leptin (LEP) gene and severe early onset obesity in Pakistan. </w:t>
      </w:r>
      <w:r w:rsidRPr="007E49A2">
        <w:rPr>
          <w:rFonts w:ascii="Times New Roman" w:hAnsi="Times New Roman"/>
          <w:i/>
          <w:sz w:val="24"/>
          <w:szCs w:val="24"/>
        </w:rPr>
        <w:t>Biological Research</w:t>
      </w:r>
      <w:r w:rsidRPr="007E49A2">
        <w:rPr>
          <w:rFonts w:ascii="Times New Roman" w:hAnsi="Times New Roman"/>
          <w:sz w:val="24"/>
          <w:szCs w:val="24"/>
        </w:rPr>
        <w:t xml:space="preserve">. 49(23): 1-5. </w:t>
      </w:r>
      <w:r w:rsidRPr="007E49A2">
        <w:rPr>
          <w:rFonts w:ascii="Times New Roman" w:hAnsi="Times New Roman"/>
          <w:b/>
          <w:sz w:val="24"/>
          <w:szCs w:val="24"/>
        </w:rPr>
        <w:t>IF: 1.692</w:t>
      </w:r>
    </w:p>
    <w:p w:rsidR="00160D10" w:rsidRPr="00C1615F" w:rsidRDefault="00160D10" w:rsidP="00160D10">
      <w:pPr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7E49A2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.,</w:t>
      </w:r>
      <w:r w:rsidRPr="007E49A2">
        <w:rPr>
          <w:rFonts w:ascii="Times New Roman" w:hAnsi="Times New Roman"/>
          <w:sz w:val="24"/>
          <w:szCs w:val="24"/>
        </w:rPr>
        <w:t xml:space="preserve"> Hasnain</w:t>
      </w:r>
      <w:r>
        <w:rPr>
          <w:rFonts w:ascii="Times New Roman" w:hAnsi="Times New Roman"/>
          <w:sz w:val="24"/>
          <w:szCs w:val="24"/>
        </w:rPr>
        <w:t>, S</w:t>
      </w:r>
      <w:r w:rsidRPr="007E49A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DCE">
        <w:rPr>
          <w:rFonts w:ascii="Times New Roman" w:hAnsi="Times New Roman"/>
          <w:sz w:val="24"/>
          <w:szCs w:val="24"/>
        </w:rPr>
        <w:t xml:space="preserve">Obesity, more than a ‘Cosmetic’ problem. Current knowledge and future Prospects of Human Obesity Genetics. </w:t>
      </w:r>
      <w:r w:rsidRPr="00FA5DCE">
        <w:rPr>
          <w:rFonts w:ascii="Times New Roman" w:hAnsi="Times New Roman"/>
          <w:i/>
          <w:sz w:val="24"/>
          <w:szCs w:val="24"/>
        </w:rPr>
        <w:t>Biochemical Genetics</w:t>
      </w:r>
      <w:r w:rsidRPr="00FA5D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58(1): 1-28</w:t>
      </w:r>
      <w:r w:rsidRPr="00FA5DCE">
        <w:rPr>
          <w:rFonts w:ascii="Times New Roman" w:hAnsi="Times New Roman"/>
          <w:sz w:val="24"/>
          <w:szCs w:val="24"/>
        </w:rPr>
        <w:t>.</w:t>
      </w:r>
      <w:r w:rsidRPr="00FA5DCE">
        <w:rPr>
          <w:rFonts w:ascii="Times New Roman" w:hAnsi="Times New Roman"/>
          <w:b/>
          <w:sz w:val="24"/>
          <w:szCs w:val="24"/>
        </w:rPr>
        <w:t xml:space="preserve"> IF: </w:t>
      </w:r>
      <w:r>
        <w:rPr>
          <w:rFonts w:ascii="Times New Roman" w:hAnsi="Times New Roman"/>
          <w:b/>
          <w:sz w:val="24"/>
          <w:szCs w:val="24"/>
        </w:rPr>
        <w:t xml:space="preserve">1.543 </w:t>
      </w:r>
    </w:p>
    <w:p w:rsidR="00160D10" w:rsidRPr="00FA5DCE" w:rsidRDefault="00160D10" w:rsidP="00160D10">
      <w:pPr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AA0D4D">
        <w:rPr>
          <w:rFonts w:ascii="Times New Roman" w:hAnsi="Times New Roman"/>
          <w:sz w:val="24"/>
          <w:szCs w:val="24"/>
        </w:rPr>
        <w:t xml:space="preserve">Shahid S. U., </w:t>
      </w:r>
      <w:r w:rsidRPr="00AA0D4D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</w:t>
      </w:r>
      <w:r w:rsidRPr="00AA0D4D">
        <w:rPr>
          <w:rFonts w:ascii="Times New Roman" w:hAnsi="Times New Roman"/>
          <w:sz w:val="24"/>
          <w:szCs w:val="24"/>
        </w:rPr>
        <w:t>, Rehman</w:t>
      </w:r>
      <w:r>
        <w:rPr>
          <w:rFonts w:ascii="Times New Roman" w:hAnsi="Times New Roman"/>
          <w:sz w:val="24"/>
          <w:szCs w:val="24"/>
        </w:rPr>
        <w:t>, A.,</w:t>
      </w:r>
      <w:r w:rsidRPr="00AA0D4D">
        <w:rPr>
          <w:rFonts w:ascii="Times New Roman" w:hAnsi="Times New Roman"/>
          <w:sz w:val="24"/>
          <w:szCs w:val="24"/>
        </w:rPr>
        <w:t xml:space="preserve"> Hasnain</w:t>
      </w:r>
      <w:r>
        <w:rPr>
          <w:rFonts w:ascii="Times New Roman" w:hAnsi="Times New Roman"/>
          <w:sz w:val="24"/>
          <w:szCs w:val="24"/>
        </w:rPr>
        <w:t>, S</w:t>
      </w:r>
      <w:r w:rsidRPr="00AA0D4D">
        <w:rPr>
          <w:rFonts w:ascii="Times New Roman" w:hAnsi="Times New Roman"/>
          <w:sz w:val="24"/>
          <w:szCs w:val="24"/>
        </w:rPr>
        <w:t xml:space="preserve">. Role of a common variant of Fat Mass and Obesity associated (FTO) gene in obesity and coronary artery disease in subjects from Punjab, Pakistan: a case control study. </w:t>
      </w:r>
      <w:r w:rsidRPr="00AA0D4D">
        <w:rPr>
          <w:rFonts w:ascii="Times New Roman" w:hAnsi="Times New Roman"/>
          <w:i/>
          <w:sz w:val="24"/>
          <w:szCs w:val="24"/>
        </w:rPr>
        <w:t>Lipids in Health and Disease</w:t>
      </w:r>
      <w:r w:rsidRPr="00AA0D4D">
        <w:rPr>
          <w:rFonts w:ascii="Times New Roman" w:hAnsi="Times New Roman"/>
          <w:sz w:val="24"/>
          <w:szCs w:val="24"/>
        </w:rPr>
        <w:t xml:space="preserve"> 15, (1): 1</w:t>
      </w:r>
      <w:r>
        <w:rPr>
          <w:rFonts w:ascii="Times New Roman" w:hAnsi="Times New Roman"/>
          <w:sz w:val="24"/>
          <w:szCs w:val="24"/>
        </w:rPr>
        <w:t xml:space="preserve">-6. </w:t>
      </w:r>
      <w:r w:rsidRPr="00AA0D4D">
        <w:rPr>
          <w:rFonts w:ascii="Times New Roman" w:hAnsi="Times New Roman"/>
          <w:b/>
          <w:sz w:val="24"/>
          <w:szCs w:val="24"/>
        </w:rPr>
        <w:t>IF</w:t>
      </w:r>
      <w:r w:rsidRPr="00E52C4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2.073 </w:t>
      </w:r>
    </w:p>
    <w:p w:rsidR="00160D10" w:rsidRPr="00310140" w:rsidRDefault="00160D10" w:rsidP="00160D10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2015 (7.292):</w:t>
      </w:r>
    </w:p>
    <w:p w:rsidR="00160D10" w:rsidRPr="00E52C4F" w:rsidRDefault="00160D10" w:rsidP="00160D10">
      <w:pPr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7E49A2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.,</w:t>
      </w:r>
      <w:r w:rsidRPr="007E49A2">
        <w:rPr>
          <w:rFonts w:ascii="Times New Roman" w:hAnsi="Times New Roman"/>
          <w:sz w:val="24"/>
          <w:szCs w:val="24"/>
        </w:rPr>
        <w:t xml:space="preserve"> Hasnain</w:t>
      </w:r>
      <w:r>
        <w:rPr>
          <w:rFonts w:ascii="Times New Roman" w:hAnsi="Times New Roman"/>
          <w:sz w:val="24"/>
          <w:szCs w:val="24"/>
        </w:rPr>
        <w:t>, S</w:t>
      </w:r>
      <w:r w:rsidRPr="007E49A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C4F">
        <w:rPr>
          <w:rFonts w:ascii="Times New Roman" w:hAnsi="Times New Roman"/>
          <w:sz w:val="24"/>
          <w:szCs w:val="24"/>
        </w:rPr>
        <w:t>Association of the leptin receptor Gln223Arg polymorphism with lipid profi</w:t>
      </w:r>
      <w:r>
        <w:rPr>
          <w:rFonts w:ascii="Times New Roman" w:hAnsi="Times New Roman"/>
          <w:sz w:val="24"/>
          <w:szCs w:val="24"/>
        </w:rPr>
        <w:t>le in obese Pakistani subjects.</w:t>
      </w:r>
      <w:r w:rsidRPr="00E52C4F">
        <w:rPr>
          <w:rFonts w:ascii="Times New Roman" w:hAnsi="Times New Roman"/>
          <w:sz w:val="24"/>
          <w:szCs w:val="24"/>
        </w:rPr>
        <w:t xml:space="preserve"> </w:t>
      </w:r>
      <w:r w:rsidRPr="00FA5DCE">
        <w:rPr>
          <w:rFonts w:ascii="Times New Roman" w:hAnsi="Times New Roman"/>
          <w:i/>
          <w:sz w:val="24"/>
          <w:szCs w:val="24"/>
        </w:rPr>
        <w:t>Nutrition</w:t>
      </w:r>
      <w:r w:rsidRPr="00E52C4F">
        <w:rPr>
          <w:rFonts w:ascii="Times New Roman" w:hAnsi="Times New Roman"/>
          <w:sz w:val="24"/>
          <w:szCs w:val="24"/>
        </w:rPr>
        <w:t xml:space="preserve"> 31(9): 1136-1140. </w:t>
      </w:r>
      <w:r w:rsidRPr="00341DB1">
        <w:rPr>
          <w:rFonts w:ascii="Times New Roman" w:hAnsi="Times New Roman"/>
          <w:b/>
          <w:sz w:val="24"/>
          <w:szCs w:val="24"/>
        </w:rPr>
        <w:t>IF: 2.</w:t>
      </w:r>
      <w:r>
        <w:rPr>
          <w:rFonts w:ascii="Times New Roman" w:hAnsi="Times New Roman"/>
          <w:b/>
          <w:sz w:val="24"/>
          <w:szCs w:val="24"/>
        </w:rPr>
        <w:t>83</w:t>
      </w:r>
      <w:r w:rsidRPr="00341DB1">
        <w:rPr>
          <w:rFonts w:ascii="Times New Roman" w:hAnsi="Times New Roman"/>
          <w:b/>
          <w:sz w:val="24"/>
          <w:szCs w:val="24"/>
        </w:rPr>
        <w:t>9</w:t>
      </w:r>
    </w:p>
    <w:p w:rsidR="00160D10" w:rsidRPr="00E52C4F" w:rsidRDefault="00160D10" w:rsidP="00160D1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E49A2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.,</w:t>
      </w:r>
      <w:r w:rsidRPr="007E49A2">
        <w:rPr>
          <w:rFonts w:ascii="Times New Roman" w:hAnsi="Times New Roman"/>
          <w:sz w:val="24"/>
          <w:szCs w:val="24"/>
        </w:rPr>
        <w:t xml:space="preserve"> Hasnain</w:t>
      </w:r>
      <w:r>
        <w:rPr>
          <w:rFonts w:ascii="Times New Roman" w:hAnsi="Times New Roman"/>
          <w:sz w:val="24"/>
          <w:szCs w:val="24"/>
        </w:rPr>
        <w:t>, S</w:t>
      </w:r>
      <w:r w:rsidRPr="007E49A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</w:t>
      </w:r>
      <w:r w:rsidRPr="00E52C4F">
        <w:rPr>
          <w:rFonts w:ascii="Times New Roman" w:hAnsi="Times New Roman"/>
          <w:sz w:val="24"/>
          <w:szCs w:val="24"/>
        </w:rPr>
        <w:t>fatty acid binding protein</w:t>
      </w:r>
      <w:r>
        <w:rPr>
          <w:rFonts w:ascii="Times New Roman" w:hAnsi="Times New Roman"/>
          <w:sz w:val="24"/>
          <w:szCs w:val="24"/>
        </w:rPr>
        <w:t xml:space="preserve"> 2 (</w:t>
      </w:r>
      <w:r w:rsidRPr="00FA5DCE">
        <w:rPr>
          <w:rFonts w:ascii="Times New Roman" w:hAnsi="Times New Roman"/>
          <w:i/>
          <w:sz w:val="24"/>
          <w:szCs w:val="24"/>
        </w:rPr>
        <w:t>FABP2</w:t>
      </w:r>
      <w:r>
        <w:rPr>
          <w:rFonts w:ascii="Times New Roman" w:hAnsi="Times New Roman"/>
          <w:sz w:val="24"/>
          <w:szCs w:val="24"/>
        </w:rPr>
        <w:t xml:space="preserve">) polymorphism Ala54Thr </w:t>
      </w:r>
      <w:r w:rsidRPr="00E52C4F">
        <w:rPr>
          <w:rFonts w:ascii="Times New Roman" w:hAnsi="Times New Roman"/>
          <w:sz w:val="24"/>
          <w:szCs w:val="24"/>
        </w:rPr>
        <w:t>and obesity in Pakistan: a population based study</w:t>
      </w:r>
      <w:r>
        <w:rPr>
          <w:rFonts w:ascii="Times New Roman" w:hAnsi="Times New Roman"/>
          <w:sz w:val="24"/>
          <w:szCs w:val="24"/>
        </w:rPr>
        <w:t xml:space="preserve"> and a systematic meta-analysis</w:t>
      </w:r>
      <w:r w:rsidRPr="00E52C4F">
        <w:rPr>
          <w:rFonts w:ascii="Times New Roman" w:hAnsi="Times New Roman"/>
          <w:sz w:val="24"/>
          <w:szCs w:val="24"/>
        </w:rPr>
        <w:t xml:space="preserve">. </w:t>
      </w:r>
      <w:r w:rsidRPr="00FA5DCE">
        <w:rPr>
          <w:rFonts w:ascii="Times New Roman" w:hAnsi="Times New Roman"/>
          <w:i/>
          <w:sz w:val="24"/>
          <w:szCs w:val="24"/>
        </w:rPr>
        <w:t>Gene</w:t>
      </w:r>
      <w:r w:rsidRPr="00E52C4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574(1): 106-111.</w:t>
      </w:r>
      <w:r w:rsidRPr="00E52C4F">
        <w:rPr>
          <w:rFonts w:ascii="Times New Roman" w:hAnsi="Times New Roman"/>
          <w:sz w:val="24"/>
          <w:szCs w:val="24"/>
        </w:rPr>
        <w:t xml:space="preserve"> </w:t>
      </w:r>
      <w:r w:rsidRPr="00341DB1">
        <w:rPr>
          <w:rFonts w:ascii="Times New Roman" w:hAnsi="Times New Roman"/>
          <w:b/>
          <w:sz w:val="24"/>
          <w:szCs w:val="24"/>
        </w:rPr>
        <w:t>IF: 2.</w:t>
      </w:r>
      <w:r>
        <w:rPr>
          <w:rFonts w:ascii="Times New Roman" w:hAnsi="Times New Roman"/>
          <w:b/>
          <w:sz w:val="24"/>
          <w:szCs w:val="24"/>
        </w:rPr>
        <w:t xml:space="preserve">319 </w:t>
      </w:r>
    </w:p>
    <w:p w:rsidR="00160D10" w:rsidRDefault="00160D10" w:rsidP="00160D1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E49A2">
        <w:rPr>
          <w:rFonts w:ascii="Times New Roman" w:hAnsi="Times New Roman"/>
          <w:b/>
          <w:sz w:val="24"/>
          <w:szCs w:val="24"/>
        </w:rPr>
        <w:t>Shabana</w:t>
      </w:r>
      <w:r>
        <w:rPr>
          <w:rFonts w:ascii="Times New Roman" w:hAnsi="Times New Roman"/>
          <w:b/>
          <w:sz w:val="24"/>
          <w:szCs w:val="24"/>
        </w:rPr>
        <w:t>.,</w:t>
      </w:r>
      <w:r w:rsidRPr="007E49A2">
        <w:rPr>
          <w:rFonts w:ascii="Times New Roman" w:hAnsi="Times New Roman"/>
          <w:sz w:val="24"/>
          <w:szCs w:val="24"/>
        </w:rPr>
        <w:t xml:space="preserve"> Hasnain</w:t>
      </w:r>
      <w:r>
        <w:rPr>
          <w:rFonts w:ascii="Times New Roman" w:hAnsi="Times New Roman"/>
          <w:sz w:val="24"/>
          <w:szCs w:val="24"/>
        </w:rPr>
        <w:t>, S</w:t>
      </w:r>
      <w:r w:rsidRPr="007E49A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C4F">
        <w:rPr>
          <w:rFonts w:ascii="Times New Roman" w:hAnsi="Times New Roman"/>
          <w:sz w:val="24"/>
          <w:szCs w:val="24"/>
        </w:rPr>
        <w:t>Effect of the common FTO (fat mass and obesity associated) gene variants on Obesity in Pakistani p</w:t>
      </w:r>
      <w:r>
        <w:rPr>
          <w:rFonts w:ascii="Times New Roman" w:hAnsi="Times New Roman"/>
          <w:sz w:val="24"/>
          <w:szCs w:val="24"/>
        </w:rPr>
        <w:t>opulation: A case-control study</w:t>
      </w:r>
      <w:r w:rsidRPr="00E52C4F">
        <w:rPr>
          <w:rFonts w:ascii="Times New Roman" w:hAnsi="Times New Roman"/>
          <w:sz w:val="24"/>
          <w:szCs w:val="24"/>
        </w:rPr>
        <w:t xml:space="preserve">. </w:t>
      </w:r>
      <w:r w:rsidRPr="00FA5DCE">
        <w:rPr>
          <w:rFonts w:ascii="Times New Roman" w:hAnsi="Times New Roman"/>
          <w:i/>
          <w:sz w:val="24"/>
          <w:szCs w:val="24"/>
        </w:rPr>
        <w:t>BioMed Research International</w:t>
      </w:r>
      <w:r w:rsidRPr="00E52C4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2015: 1-8.</w:t>
      </w:r>
      <w:r w:rsidRPr="00E52C4F">
        <w:rPr>
          <w:rFonts w:ascii="Times New Roman" w:hAnsi="Times New Roman"/>
          <w:sz w:val="24"/>
          <w:szCs w:val="24"/>
        </w:rPr>
        <w:t xml:space="preserve"> </w:t>
      </w:r>
      <w:r w:rsidRPr="00AA0D4D">
        <w:rPr>
          <w:rFonts w:ascii="Times New Roman" w:hAnsi="Times New Roman"/>
          <w:b/>
          <w:sz w:val="24"/>
          <w:szCs w:val="24"/>
        </w:rPr>
        <w:t>IF</w:t>
      </w:r>
      <w:r w:rsidRPr="00E52C4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2.134</w:t>
      </w:r>
    </w:p>
    <w:p w:rsidR="0051096A" w:rsidRDefault="0051096A"/>
    <w:sectPr w:rsidR="0051096A" w:rsidSect="00510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235D8"/>
    <w:multiLevelType w:val="hybridMultilevel"/>
    <w:tmpl w:val="C6B24226"/>
    <w:lvl w:ilvl="0" w:tplc="34CE4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60D10"/>
    <w:rsid w:val="00001CBD"/>
    <w:rsid w:val="00002BD8"/>
    <w:rsid w:val="0000544C"/>
    <w:rsid w:val="00005AD7"/>
    <w:rsid w:val="00006296"/>
    <w:rsid w:val="00007C05"/>
    <w:rsid w:val="000106EA"/>
    <w:rsid w:val="00010881"/>
    <w:rsid w:val="00010A21"/>
    <w:rsid w:val="00011992"/>
    <w:rsid w:val="00011A38"/>
    <w:rsid w:val="000136EC"/>
    <w:rsid w:val="00013B7D"/>
    <w:rsid w:val="000144D0"/>
    <w:rsid w:val="00014F62"/>
    <w:rsid w:val="000151F6"/>
    <w:rsid w:val="00015CAD"/>
    <w:rsid w:val="0001640F"/>
    <w:rsid w:val="0001671F"/>
    <w:rsid w:val="000204D0"/>
    <w:rsid w:val="00020767"/>
    <w:rsid w:val="0002175B"/>
    <w:rsid w:val="00021F57"/>
    <w:rsid w:val="000237ED"/>
    <w:rsid w:val="00023AE4"/>
    <w:rsid w:val="00023BD1"/>
    <w:rsid w:val="000240BA"/>
    <w:rsid w:val="000242E7"/>
    <w:rsid w:val="000243A2"/>
    <w:rsid w:val="00024E50"/>
    <w:rsid w:val="000253A2"/>
    <w:rsid w:val="000256F4"/>
    <w:rsid w:val="00025FBB"/>
    <w:rsid w:val="00026A9C"/>
    <w:rsid w:val="00026C94"/>
    <w:rsid w:val="00026EF5"/>
    <w:rsid w:val="00026F7A"/>
    <w:rsid w:val="0002798A"/>
    <w:rsid w:val="000279B6"/>
    <w:rsid w:val="00027A57"/>
    <w:rsid w:val="0003286F"/>
    <w:rsid w:val="000333B9"/>
    <w:rsid w:val="00033B99"/>
    <w:rsid w:val="000346E6"/>
    <w:rsid w:val="0003540E"/>
    <w:rsid w:val="0003572B"/>
    <w:rsid w:val="00035C70"/>
    <w:rsid w:val="00035D49"/>
    <w:rsid w:val="0003608C"/>
    <w:rsid w:val="0003627D"/>
    <w:rsid w:val="000364BE"/>
    <w:rsid w:val="00036724"/>
    <w:rsid w:val="00036C0B"/>
    <w:rsid w:val="00036D36"/>
    <w:rsid w:val="000372B7"/>
    <w:rsid w:val="00040C9A"/>
    <w:rsid w:val="00040F62"/>
    <w:rsid w:val="000414A7"/>
    <w:rsid w:val="00043637"/>
    <w:rsid w:val="00043E11"/>
    <w:rsid w:val="000457A9"/>
    <w:rsid w:val="0004595A"/>
    <w:rsid w:val="00046773"/>
    <w:rsid w:val="0004697A"/>
    <w:rsid w:val="0004701F"/>
    <w:rsid w:val="000472AE"/>
    <w:rsid w:val="00050902"/>
    <w:rsid w:val="00050CEA"/>
    <w:rsid w:val="0005270B"/>
    <w:rsid w:val="00052931"/>
    <w:rsid w:val="00052E37"/>
    <w:rsid w:val="00052E53"/>
    <w:rsid w:val="000532DC"/>
    <w:rsid w:val="00054506"/>
    <w:rsid w:val="000553E5"/>
    <w:rsid w:val="00056B6C"/>
    <w:rsid w:val="00057361"/>
    <w:rsid w:val="000577ED"/>
    <w:rsid w:val="0005785E"/>
    <w:rsid w:val="0006349A"/>
    <w:rsid w:val="0006373E"/>
    <w:rsid w:val="00064252"/>
    <w:rsid w:val="000645B0"/>
    <w:rsid w:val="00064CD3"/>
    <w:rsid w:val="00064FDE"/>
    <w:rsid w:val="00065BB6"/>
    <w:rsid w:val="00066350"/>
    <w:rsid w:val="00066E5A"/>
    <w:rsid w:val="00067620"/>
    <w:rsid w:val="00067897"/>
    <w:rsid w:val="0007058C"/>
    <w:rsid w:val="000718F3"/>
    <w:rsid w:val="00071D29"/>
    <w:rsid w:val="00073D2C"/>
    <w:rsid w:val="00073FEA"/>
    <w:rsid w:val="0007496C"/>
    <w:rsid w:val="00075EE7"/>
    <w:rsid w:val="00076BA3"/>
    <w:rsid w:val="00076E40"/>
    <w:rsid w:val="00080D59"/>
    <w:rsid w:val="00080E30"/>
    <w:rsid w:val="0008152C"/>
    <w:rsid w:val="0008269D"/>
    <w:rsid w:val="00083212"/>
    <w:rsid w:val="00083492"/>
    <w:rsid w:val="0008359B"/>
    <w:rsid w:val="00084C4F"/>
    <w:rsid w:val="00084D4E"/>
    <w:rsid w:val="00085C7B"/>
    <w:rsid w:val="00086DDC"/>
    <w:rsid w:val="000904D3"/>
    <w:rsid w:val="00091EFB"/>
    <w:rsid w:val="0009297A"/>
    <w:rsid w:val="000930CF"/>
    <w:rsid w:val="00094D3E"/>
    <w:rsid w:val="0009572E"/>
    <w:rsid w:val="00095C64"/>
    <w:rsid w:val="000A03C8"/>
    <w:rsid w:val="000A05DC"/>
    <w:rsid w:val="000A1979"/>
    <w:rsid w:val="000A2D90"/>
    <w:rsid w:val="000A36D9"/>
    <w:rsid w:val="000A3D91"/>
    <w:rsid w:val="000A4166"/>
    <w:rsid w:val="000A65AE"/>
    <w:rsid w:val="000A695F"/>
    <w:rsid w:val="000B2279"/>
    <w:rsid w:val="000B3169"/>
    <w:rsid w:val="000B34E4"/>
    <w:rsid w:val="000B3ABD"/>
    <w:rsid w:val="000B62A1"/>
    <w:rsid w:val="000B6920"/>
    <w:rsid w:val="000B6C29"/>
    <w:rsid w:val="000B6CD5"/>
    <w:rsid w:val="000C0F35"/>
    <w:rsid w:val="000C1BFC"/>
    <w:rsid w:val="000C25E8"/>
    <w:rsid w:val="000C3D7E"/>
    <w:rsid w:val="000C5548"/>
    <w:rsid w:val="000C64B4"/>
    <w:rsid w:val="000C69A6"/>
    <w:rsid w:val="000C6A95"/>
    <w:rsid w:val="000C7148"/>
    <w:rsid w:val="000C7269"/>
    <w:rsid w:val="000C7507"/>
    <w:rsid w:val="000D0F40"/>
    <w:rsid w:val="000D1D0F"/>
    <w:rsid w:val="000D2094"/>
    <w:rsid w:val="000D39D9"/>
    <w:rsid w:val="000D4602"/>
    <w:rsid w:val="000D61AD"/>
    <w:rsid w:val="000D6A15"/>
    <w:rsid w:val="000D7405"/>
    <w:rsid w:val="000E002C"/>
    <w:rsid w:val="000E035C"/>
    <w:rsid w:val="000E03A0"/>
    <w:rsid w:val="000E14E6"/>
    <w:rsid w:val="000E1774"/>
    <w:rsid w:val="000E1B46"/>
    <w:rsid w:val="000E2255"/>
    <w:rsid w:val="000E241D"/>
    <w:rsid w:val="000E4AB5"/>
    <w:rsid w:val="000E6E5E"/>
    <w:rsid w:val="000E78A4"/>
    <w:rsid w:val="000F01B8"/>
    <w:rsid w:val="000F1F5E"/>
    <w:rsid w:val="000F2C02"/>
    <w:rsid w:val="000F363B"/>
    <w:rsid w:val="000F4378"/>
    <w:rsid w:val="000F546D"/>
    <w:rsid w:val="000F552B"/>
    <w:rsid w:val="000F5CFA"/>
    <w:rsid w:val="000F6D65"/>
    <w:rsid w:val="000F7754"/>
    <w:rsid w:val="00100A88"/>
    <w:rsid w:val="00102D79"/>
    <w:rsid w:val="00103674"/>
    <w:rsid w:val="00103A33"/>
    <w:rsid w:val="001048C5"/>
    <w:rsid w:val="00104C01"/>
    <w:rsid w:val="00104F88"/>
    <w:rsid w:val="00105B47"/>
    <w:rsid w:val="00110020"/>
    <w:rsid w:val="001104C6"/>
    <w:rsid w:val="0011552A"/>
    <w:rsid w:val="00116839"/>
    <w:rsid w:val="00120953"/>
    <w:rsid w:val="0012112C"/>
    <w:rsid w:val="00121419"/>
    <w:rsid w:val="00121645"/>
    <w:rsid w:val="00121DCA"/>
    <w:rsid w:val="00121E22"/>
    <w:rsid w:val="001228C4"/>
    <w:rsid w:val="00122DFF"/>
    <w:rsid w:val="00124C62"/>
    <w:rsid w:val="00125C67"/>
    <w:rsid w:val="00126C93"/>
    <w:rsid w:val="00127F3B"/>
    <w:rsid w:val="0013039D"/>
    <w:rsid w:val="00130AD8"/>
    <w:rsid w:val="00131BBC"/>
    <w:rsid w:val="001326D9"/>
    <w:rsid w:val="0013284B"/>
    <w:rsid w:val="00132AEF"/>
    <w:rsid w:val="00132C37"/>
    <w:rsid w:val="0013305C"/>
    <w:rsid w:val="00136366"/>
    <w:rsid w:val="00137029"/>
    <w:rsid w:val="00137063"/>
    <w:rsid w:val="00137F06"/>
    <w:rsid w:val="00140680"/>
    <w:rsid w:val="00140770"/>
    <w:rsid w:val="0014125B"/>
    <w:rsid w:val="00141CF8"/>
    <w:rsid w:val="00141ECF"/>
    <w:rsid w:val="00142B86"/>
    <w:rsid w:val="00144038"/>
    <w:rsid w:val="00144E5C"/>
    <w:rsid w:val="0014549A"/>
    <w:rsid w:val="001454D1"/>
    <w:rsid w:val="00145B99"/>
    <w:rsid w:val="00146506"/>
    <w:rsid w:val="001466EE"/>
    <w:rsid w:val="00146923"/>
    <w:rsid w:val="00147346"/>
    <w:rsid w:val="00150775"/>
    <w:rsid w:val="001508FB"/>
    <w:rsid w:val="001527B4"/>
    <w:rsid w:val="0015304A"/>
    <w:rsid w:val="00153546"/>
    <w:rsid w:val="0015358D"/>
    <w:rsid w:val="00154689"/>
    <w:rsid w:val="00154D91"/>
    <w:rsid w:val="00154FFB"/>
    <w:rsid w:val="0015542B"/>
    <w:rsid w:val="00156006"/>
    <w:rsid w:val="00156527"/>
    <w:rsid w:val="0015662A"/>
    <w:rsid w:val="00157490"/>
    <w:rsid w:val="00157A70"/>
    <w:rsid w:val="001600A7"/>
    <w:rsid w:val="0016014E"/>
    <w:rsid w:val="00160D10"/>
    <w:rsid w:val="001615D4"/>
    <w:rsid w:val="00161DB8"/>
    <w:rsid w:val="00162CF9"/>
    <w:rsid w:val="00162E8F"/>
    <w:rsid w:val="001638D9"/>
    <w:rsid w:val="001647C9"/>
    <w:rsid w:val="00164B92"/>
    <w:rsid w:val="0016522D"/>
    <w:rsid w:val="00165B6F"/>
    <w:rsid w:val="001700A6"/>
    <w:rsid w:val="001704E2"/>
    <w:rsid w:val="0017163C"/>
    <w:rsid w:val="00175B9B"/>
    <w:rsid w:val="00175BFC"/>
    <w:rsid w:val="00176099"/>
    <w:rsid w:val="00176E49"/>
    <w:rsid w:val="001778F4"/>
    <w:rsid w:val="00180344"/>
    <w:rsid w:val="001805C4"/>
    <w:rsid w:val="0018074F"/>
    <w:rsid w:val="00181269"/>
    <w:rsid w:val="00181681"/>
    <w:rsid w:val="0018168D"/>
    <w:rsid w:val="001817AA"/>
    <w:rsid w:val="0018208F"/>
    <w:rsid w:val="00182A01"/>
    <w:rsid w:val="00182F04"/>
    <w:rsid w:val="00183978"/>
    <w:rsid w:val="001846DB"/>
    <w:rsid w:val="00184F70"/>
    <w:rsid w:val="001851A1"/>
    <w:rsid w:val="001855F6"/>
    <w:rsid w:val="00185BCF"/>
    <w:rsid w:val="00186428"/>
    <w:rsid w:val="00186B58"/>
    <w:rsid w:val="00186F61"/>
    <w:rsid w:val="0018700F"/>
    <w:rsid w:val="00187D46"/>
    <w:rsid w:val="001905B4"/>
    <w:rsid w:val="001926AE"/>
    <w:rsid w:val="00192D99"/>
    <w:rsid w:val="00192ED9"/>
    <w:rsid w:val="0019376D"/>
    <w:rsid w:val="00193CF1"/>
    <w:rsid w:val="00194388"/>
    <w:rsid w:val="001945CD"/>
    <w:rsid w:val="001951B1"/>
    <w:rsid w:val="0019620E"/>
    <w:rsid w:val="00196A98"/>
    <w:rsid w:val="00197665"/>
    <w:rsid w:val="00197EFC"/>
    <w:rsid w:val="00197F0E"/>
    <w:rsid w:val="001A026B"/>
    <w:rsid w:val="001A035D"/>
    <w:rsid w:val="001A0A1D"/>
    <w:rsid w:val="001A3657"/>
    <w:rsid w:val="001A3B0A"/>
    <w:rsid w:val="001A4B34"/>
    <w:rsid w:val="001A5FD2"/>
    <w:rsid w:val="001A645A"/>
    <w:rsid w:val="001A6EE4"/>
    <w:rsid w:val="001A7D02"/>
    <w:rsid w:val="001B0447"/>
    <w:rsid w:val="001B08AE"/>
    <w:rsid w:val="001B10E3"/>
    <w:rsid w:val="001B227B"/>
    <w:rsid w:val="001B3D69"/>
    <w:rsid w:val="001B478F"/>
    <w:rsid w:val="001B530C"/>
    <w:rsid w:val="001B72E5"/>
    <w:rsid w:val="001C0211"/>
    <w:rsid w:val="001C29BD"/>
    <w:rsid w:val="001C345E"/>
    <w:rsid w:val="001C3882"/>
    <w:rsid w:val="001C3F36"/>
    <w:rsid w:val="001C46EA"/>
    <w:rsid w:val="001C492D"/>
    <w:rsid w:val="001C4A1C"/>
    <w:rsid w:val="001C4FA3"/>
    <w:rsid w:val="001C5623"/>
    <w:rsid w:val="001C5911"/>
    <w:rsid w:val="001C6B2B"/>
    <w:rsid w:val="001C715C"/>
    <w:rsid w:val="001C7300"/>
    <w:rsid w:val="001D1CD0"/>
    <w:rsid w:val="001D3CA3"/>
    <w:rsid w:val="001D679B"/>
    <w:rsid w:val="001D774D"/>
    <w:rsid w:val="001E02B3"/>
    <w:rsid w:val="001E1402"/>
    <w:rsid w:val="001E1793"/>
    <w:rsid w:val="001E2437"/>
    <w:rsid w:val="001E4B25"/>
    <w:rsid w:val="001E4E56"/>
    <w:rsid w:val="001E570B"/>
    <w:rsid w:val="001E628B"/>
    <w:rsid w:val="001E67EA"/>
    <w:rsid w:val="001E69BF"/>
    <w:rsid w:val="001E7B77"/>
    <w:rsid w:val="001E7E2F"/>
    <w:rsid w:val="001F1C72"/>
    <w:rsid w:val="001F3159"/>
    <w:rsid w:val="001F5D92"/>
    <w:rsid w:val="001F64B2"/>
    <w:rsid w:val="001F7937"/>
    <w:rsid w:val="001F7F03"/>
    <w:rsid w:val="00201628"/>
    <w:rsid w:val="0020312D"/>
    <w:rsid w:val="002045C3"/>
    <w:rsid w:val="0020533A"/>
    <w:rsid w:val="0020571D"/>
    <w:rsid w:val="002058B1"/>
    <w:rsid w:val="00205F6F"/>
    <w:rsid w:val="002060F1"/>
    <w:rsid w:val="0020679D"/>
    <w:rsid w:val="00207599"/>
    <w:rsid w:val="00207AC2"/>
    <w:rsid w:val="0021175C"/>
    <w:rsid w:val="00212A2A"/>
    <w:rsid w:val="00212CB5"/>
    <w:rsid w:val="00213529"/>
    <w:rsid w:val="00214081"/>
    <w:rsid w:val="00214851"/>
    <w:rsid w:val="00214AC6"/>
    <w:rsid w:val="00215569"/>
    <w:rsid w:val="002164E1"/>
    <w:rsid w:val="002171FD"/>
    <w:rsid w:val="00217E33"/>
    <w:rsid w:val="00217EC3"/>
    <w:rsid w:val="00220A0D"/>
    <w:rsid w:val="002218CA"/>
    <w:rsid w:val="00221E7E"/>
    <w:rsid w:val="00222E90"/>
    <w:rsid w:val="0022327F"/>
    <w:rsid w:val="00223384"/>
    <w:rsid w:val="0022465A"/>
    <w:rsid w:val="002254E4"/>
    <w:rsid w:val="00225A23"/>
    <w:rsid w:val="00226085"/>
    <w:rsid w:val="00226939"/>
    <w:rsid w:val="00226CD7"/>
    <w:rsid w:val="00226FE3"/>
    <w:rsid w:val="00227676"/>
    <w:rsid w:val="0023022B"/>
    <w:rsid w:val="002306D0"/>
    <w:rsid w:val="0023147B"/>
    <w:rsid w:val="002318A4"/>
    <w:rsid w:val="00231CB8"/>
    <w:rsid w:val="00233435"/>
    <w:rsid w:val="002334F3"/>
    <w:rsid w:val="0023598B"/>
    <w:rsid w:val="00235BE1"/>
    <w:rsid w:val="00235C32"/>
    <w:rsid w:val="0023629D"/>
    <w:rsid w:val="00236474"/>
    <w:rsid w:val="00236B59"/>
    <w:rsid w:val="002401E4"/>
    <w:rsid w:val="00242494"/>
    <w:rsid w:val="00242600"/>
    <w:rsid w:val="00243EF0"/>
    <w:rsid w:val="00243FBF"/>
    <w:rsid w:val="00245150"/>
    <w:rsid w:val="00246593"/>
    <w:rsid w:val="0024738C"/>
    <w:rsid w:val="00251097"/>
    <w:rsid w:val="00251394"/>
    <w:rsid w:val="002514DD"/>
    <w:rsid w:val="0025339E"/>
    <w:rsid w:val="002537E0"/>
    <w:rsid w:val="002539F5"/>
    <w:rsid w:val="0025401C"/>
    <w:rsid w:val="00254EF9"/>
    <w:rsid w:val="00255B14"/>
    <w:rsid w:val="00255B5C"/>
    <w:rsid w:val="00256386"/>
    <w:rsid w:val="00256979"/>
    <w:rsid w:val="00257AB6"/>
    <w:rsid w:val="002612D1"/>
    <w:rsid w:val="00261434"/>
    <w:rsid w:val="00262B08"/>
    <w:rsid w:val="00264328"/>
    <w:rsid w:val="00264DF9"/>
    <w:rsid w:val="00266D86"/>
    <w:rsid w:val="002675B6"/>
    <w:rsid w:val="002713E4"/>
    <w:rsid w:val="0027352A"/>
    <w:rsid w:val="00273D4F"/>
    <w:rsid w:val="00273DDF"/>
    <w:rsid w:val="00274E4C"/>
    <w:rsid w:val="00276EB2"/>
    <w:rsid w:val="00277E7C"/>
    <w:rsid w:val="0028082C"/>
    <w:rsid w:val="00280A4A"/>
    <w:rsid w:val="002812F6"/>
    <w:rsid w:val="0028149C"/>
    <w:rsid w:val="00281DF5"/>
    <w:rsid w:val="002828FD"/>
    <w:rsid w:val="00283247"/>
    <w:rsid w:val="00283D54"/>
    <w:rsid w:val="00284822"/>
    <w:rsid w:val="00285D2B"/>
    <w:rsid w:val="00285E7E"/>
    <w:rsid w:val="00286586"/>
    <w:rsid w:val="0028685C"/>
    <w:rsid w:val="00287F9C"/>
    <w:rsid w:val="002914AD"/>
    <w:rsid w:val="00292335"/>
    <w:rsid w:val="002923FB"/>
    <w:rsid w:val="002926DE"/>
    <w:rsid w:val="0029304D"/>
    <w:rsid w:val="0029378E"/>
    <w:rsid w:val="00293E79"/>
    <w:rsid w:val="00294A7C"/>
    <w:rsid w:val="00294D3F"/>
    <w:rsid w:val="00295404"/>
    <w:rsid w:val="00295BD6"/>
    <w:rsid w:val="00296227"/>
    <w:rsid w:val="002971BA"/>
    <w:rsid w:val="0029738E"/>
    <w:rsid w:val="0029746F"/>
    <w:rsid w:val="002A04A1"/>
    <w:rsid w:val="002A0C0B"/>
    <w:rsid w:val="002A0EBE"/>
    <w:rsid w:val="002A20E8"/>
    <w:rsid w:val="002A2743"/>
    <w:rsid w:val="002A29A9"/>
    <w:rsid w:val="002A344F"/>
    <w:rsid w:val="002A35F6"/>
    <w:rsid w:val="002A3784"/>
    <w:rsid w:val="002A3D62"/>
    <w:rsid w:val="002A5AF3"/>
    <w:rsid w:val="002A6F91"/>
    <w:rsid w:val="002A7361"/>
    <w:rsid w:val="002B157A"/>
    <w:rsid w:val="002B3441"/>
    <w:rsid w:val="002B3F75"/>
    <w:rsid w:val="002B3F7D"/>
    <w:rsid w:val="002B4003"/>
    <w:rsid w:val="002B412D"/>
    <w:rsid w:val="002B529F"/>
    <w:rsid w:val="002B5AE7"/>
    <w:rsid w:val="002B6AF7"/>
    <w:rsid w:val="002B7526"/>
    <w:rsid w:val="002B7D1B"/>
    <w:rsid w:val="002C1639"/>
    <w:rsid w:val="002C2315"/>
    <w:rsid w:val="002C4133"/>
    <w:rsid w:val="002C4513"/>
    <w:rsid w:val="002C47D8"/>
    <w:rsid w:val="002C48D8"/>
    <w:rsid w:val="002C556E"/>
    <w:rsid w:val="002C687F"/>
    <w:rsid w:val="002D03F0"/>
    <w:rsid w:val="002D0465"/>
    <w:rsid w:val="002D2704"/>
    <w:rsid w:val="002D3C4A"/>
    <w:rsid w:val="002D4197"/>
    <w:rsid w:val="002D44C4"/>
    <w:rsid w:val="002D4DB6"/>
    <w:rsid w:val="002D4F83"/>
    <w:rsid w:val="002D63D7"/>
    <w:rsid w:val="002E0D0E"/>
    <w:rsid w:val="002E1F0B"/>
    <w:rsid w:val="002E2AD9"/>
    <w:rsid w:val="002E376B"/>
    <w:rsid w:val="002E389A"/>
    <w:rsid w:val="002E39F2"/>
    <w:rsid w:val="002E6694"/>
    <w:rsid w:val="002E75DD"/>
    <w:rsid w:val="002E799C"/>
    <w:rsid w:val="002E7BEF"/>
    <w:rsid w:val="002F153F"/>
    <w:rsid w:val="002F1B85"/>
    <w:rsid w:val="002F332D"/>
    <w:rsid w:val="002F3365"/>
    <w:rsid w:val="002F38D3"/>
    <w:rsid w:val="002F3C4D"/>
    <w:rsid w:val="002F3D63"/>
    <w:rsid w:val="002F41CF"/>
    <w:rsid w:val="002F56F9"/>
    <w:rsid w:val="002F58AB"/>
    <w:rsid w:val="002F707D"/>
    <w:rsid w:val="002F71CA"/>
    <w:rsid w:val="0030016C"/>
    <w:rsid w:val="00301BE0"/>
    <w:rsid w:val="003024DC"/>
    <w:rsid w:val="00303883"/>
    <w:rsid w:val="00303BC5"/>
    <w:rsid w:val="00303F1B"/>
    <w:rsid w:val="00304652"/>
    <w:rsid w:val="003053CD"/>
    <w:rsid w:val="003053D5"/>
    <w:rsid w:val="00305D5B"/>
    <w:rsid w:val="00306492"/>
    <w:rsid w:val="00306642"/>
    <w:rsid w:val="003068C8"/>
    <w:rsid w:val="003077F9"/>
    <w:rsid w:val="003105D5"/>
    <w:rsid w:val="0031081E"/>
    <w:rsid w:val="0031194E"/>
    <w:rsid w:val="00312C43"/>
    <w:rsid w:val="003131FF"/>
    <w:rsid w:val="00314DA8"/>
    <w:rsid w:val="00315DDC"/>
    <w:rsid w:val="003174F7"/>
    <w:rsid w:val="0031758D"/>
    <w:rsid w:val="00317CA8"/>
    <w:rsid w:val="00321048"/>
    <w:rsid w:val="003220C0"/>
    <w:rsid w:val="0032365E"/>
    <w:rsid w:val="00323C7B"/>
    <w:rsid w:val="00323F18"/>
    <w:rsid w:val="00324156"/>
    <w:rsid w:val="003241CF"/>
    <w:rsid w:val="00325D4E"/>
    <w:rsid w:val="00326738"/>
    <w:rsid w:val="00326886"/>
    <w:rsid w:val="0032729E"/>
    <w:rsid w:val="00327D83"/>
    <w:rsid w:val="003315C4"/>
    <w:rsid w:val="00331778"/>
    <w:rsid w:val="00331E79"/>
    <w:rsid w:val="003321B7"/>
    <w:rsid w:val="00333730"/>
    <w:rsid w:val="00333CB7"/>
    <w:rsid w:val="003349EA"/>
    <w:rsid w:val="00335EFA"/>
    <w:rsid w:val="00335FC9"/>
    <w:rsid w:val="00336344"/>
    <w:rsid w:val="003376E4"/>
    <w:rsid w:val="00337C5C"/>
    <w:rsid w:val="00337EB0"/>
    <w:rsid w:val="0034160F"/>
    <w:rsid w:val="00341A5E"/>
    <w:rsid w:val="003434A5"/>
    <w:rsid w:val="00344436"/>
    <w:rsid w:val="00345937"/>
    <w:rsid w:val="00346F91"/>
    <w:rsid w:val="00347EAC"/>
    <w:rsid w:val="00350BC9"/>
    <w:rsid w:val="00351C8D"/>
    <w:rsid w:val="003530FE"/>
    <w:rsid w:val="003541E3"/>
    <w:rsid w:val="00355219"/>
    <w:rsid w:val="003558E3"/>
    <w:rsid w:val="00355E00"/>
    <w:rsid w:val="00356386"/>
    <w:rsid w:val="00356689"/>
    <w:rsid w:val="00357905"/>
    <w:rsid w:val="0036046D"/>
    <w:rsid w:val="00362A2E"/>
    <w:rsid w:val="00363FEE"/>
    <w:rsid w:val="00364278"/>
    <w:rsid w:val="00364FCF"/>
    <w:rsid w:val="00366797"/>
    <w:rsid w:val="00366A29"/>
    <w:rsid w:val="00367898"/>
    <w:rsid w:val="00371E40"/>
    <w:rsid w:val="00373CA5"/>
    <w:rsid w:val="00373E2C"/>
    <w:rsid w:val="0037449D"/>
    <w:rsid w:val="00374A76"/>
    <w:rsid w:val="00374E9D"/>
    <w:rsid w:val="003754D4"/>
    <w:rsid w:val="003757B1"/>
    <w:rsid w:val="00375E00"/>
    <w:rsid w:val="00376B05"/>
    <w:rsid w:val="003771F4"/>
    <w:rsid w:val="00377AF0"/>
    <w:rsid w:val="00380574"/>
    <w:rsid w:val="00380D83"/>
    <w:rsid w:val="00382DED"/>
    <w:rsid w:val="00383F4B"/>
    <w:rsid w:val="00385180"/>
    <w:rsid w:val="00385200"/>
    <w:rsid w:val="003854D8"/>
    <w:rsid w:val="00385666"/>
    <w:rsid w:val="00385E19"/>
    <w:rsid w:val="00386C3D"/>
    <w:rsid w:val="0038708F"/>
    <w:rsid w:val="00391009"/>
    <w:rsid w:val="0039391B"/>
    <w:rsid w:val="00393A32"/>
    <w:rsid w:val="00393F72"/>
    <w:rsid w:val="00395141"/>
    <w:rsid w:val="003955E3"/>
    <w:rsid w:val="0039777F"/>
    <w:rsid w:val="003A01D3"/>
    <w:rsid w:val="003A074C"/>
    <w:rsid w:val="003A296D"/>
    <w:rsid w:val="003A2F64"/>
    <w:rsid w:val="003A328D"/>
    <w:rsid w:val="003A363F"/>
    <w:rsid w:val="003A4057"/>
    <w:rsid w:val="003A42A5"/>
    <w:rsid w:val="003A577D"/>
    <w:rsid w:val="003A5FC3"/>
    <w:rsid w:val="003A62CA"/>
    <w:rsid w:val="003A6459"/>
    <w:rsid w:val="003A65A6"/>
    <w:rsid w:val="003A6B67"/>
    <w:rsid w:val="003A707D"/>
    <w:rsid w:val="003A74AB"/>
    <w:rsid w:val="003B16A1"/>
    <w:rsid w:val="003B21F9"/>
    <w:rsid w:val="003B2821"/>
    <w:rsid w:val="003B31E1"/>
    <w:rsid w:val="003B3D7E"/>
    <w:rsid w:val="003B422A"/>
    <w:rsid w:val="003B575D"/>
    <w:rsid w:val="003B59D4"/>
    <w:rsid w:val="003B5A96"/>
    <w:rsid w:val="003B69CB"/>
    <w:rsid w:val="003C09FB"/>
    <w:rsid w:val="003C1CAA"/>
    <w:rsid w:val="003C2B5D"/>
    <w:rsid w:val="003C2D24"/>
    <w:rsid w:val="003C3346"/>
    <w:rsid w:val="003C3FC7"/>
    <w:rsid w:val="003C4EC2"/>
    <w:rsid w:val="003C5032"/>
    <w:rsid w:val="003C570B"/>
    <w:rsid w:val="003C6ADE"/>
    <w:rsid w:val="003C6C48"/>
    <w:rsid w:val="003C7471"/>
    <w:rsid w:val="003C7E4B"/>
    <w:rsid w:val="003D0853"/>
    <w:rsid w:val="003D0B77"/>
    <w:rsid w:val="003D1570"/>
    <w:rsid w:val="003D21F2"/>
    <w:rsid w:val="003D3CCE"/>
    <w:rsid w:val="003D6B75"/>
    <w:rsid w:val="003D71E2"/>
    <w:rsid w:val="003E038E"/>
    <w:rsid w:val="003E0921"/>
    <w:rsid w:val="003E1A38"/>
    <w:rsid w:val="003E30F1"/>
    <w:rsid w:val="003E52BC"/>
    <w:rsid w:val="003E572F"/>
    <w:rsid w:val="003E57BC"/>
    <w:rsid w:val="003E6C8B"/>
    <w:rsid w:val="003F07D3"/>
    <w:rsid w:val="003F31BF"/>
    <w:rsid w:val="003F3C5A"/>
    <w:rsid w:val="003F3DD0"/>
    <w:rsid w:val="003F49CD"/>
    <w:rsid w:val="003F4D34"/>
    <w:rsid w:val="003F4ED3"/>
    <w:rsid w:val="003F5058"/>
    <w:rsid w:val="003F5E2A"/>
    <w:rsid w:val="003F6933"/>
    <w:rsid w:val="003F6E36"/>
    <w:rsid w:val="003F6EDC"/>
    <w:rsid w:val="003F6F17"/>
    <w:rsid w:val="003F71C3"/>
    <w:rsid w:val="003F767C"/>
    <w:rsid w:val="003F77FC"/>
    <w:rsid w:val="003F7AB3"/>
    <w:rsid w:val="003F7ACF"/>
    <w:rsid w:val="003F7E62"/>
    <w:rsid w:val="004002FF"/>
    <w:rsid w:val="00400339"/>
    <w:rsid w:val="0040153C"/>
    <w:rsid w:val="00401626"/>
    <w:rsid w:val="00401789"/>
    <w:rsid w:val="00401B6E"/>
    <w:rsid w:val="004028A3"/>
    <w:rsid w:val="00402A1A"/>
    <w:rsid w:val="00403261"/>
    <w:rsid w:val="00403395"/>
    <w:rsid w:val="00403BF1"/>
    <w:rsid w:val="00406580"/>
    <w:rsid w:val="004067AC"/>
    <w:rsid w:val="00407D40"/>
    <w:rsid w:val="004109EA"/>
    <w:rsid w:val="00411A0F"/>
    <w:rsid w:val="004137D2"/>
    <w:rsid w:val="00413D93"/>
    <w:rsid w:val="00413EFB"/>
    <w:rsid w:val="004140CE"/>
    <w:rsid w:val="00414F3C"/>
    <w:rsid w:val="0041511C"/>
    <w:rsid w:val="00415DE5"/>
    <w:rsid w:val="00415E6E"/>
    <w:rsid w:val="00420137"/>
    <w:rsid w:val="0042189B"/>
    <w:rsid w:val="00422829"/>
    <w:rsid w:val="00422872"/>
    <w:rsid w:val="00422ECD"/>
    <w:rsid w:val="004241BB"/>
    <w:rsid w:val="00424D43"/>
    <w:rsid w:val="004266ED"/>
    <w:rsid w:val="00427AB0"/>
    <w:rsid w:val="00427DD0"/>
    <w:rsid w:val="0043004E"/>
    <w:rsid w:val="00430C43"/>
    <w:rsid w:val="004311F7"/>
    <w:rsid w:val="00432990"/>
    <w:rsid w:val="004348A9"/>
    <w:rsid w:val="00436D90"/>
    <w:rsid w:val="004410A8"/>
    <w:rsid w:val="004410D5"/>
    <w:rsid w:val="0044215E"/>
    <w:rsid w:val="0044328A"/>
    <w:rsid w:val="00444300"/>
    <w:rsid w:val="00444465"/>
    <w:rsid w:val="0044463D"/>
    <w:rsid w:val="004447CC"/>
    <w:rsid w:val="00445D11"/>
    <w:rsid w:val="00446571"/>
    <w:rsid w:val="004467D1"/>
    <w:rsid w:val="00446C2E"/>
    <w:rsid w:val="00447445"/>
    <w:rsid w:val="00447731"/>
    <w:rsid w:val="00450042"/>
    <w:rsid w:val="0045024E"/>
    <w:rsid w:val="00451078"/>
    <w:rsid w:val="00451553"/>
    <w:rsid w:val="0045315F"/>
    <w:rsid w:val="00454BD3"/>
    <w:rsid w:val="0045697D"/>
    <w:rsid w:val="004569CC"/>
    <w:rsid w:val="00461320"/>
    <w:rsid w:val="00461ABA"/>
    <w:rsid w:val="00462D39"/>
    <w:rsid w:val="00462D6D"/>
    <w:rsid w:val="00462E9E"/>
    <w:rsid w:val="0046337E"/>
    <w:rsid w:val="00463A2B"/>
    <w:rsid w:val="00463F5A"/>
    <w:rsid w:val="004651E5"/>
    <w:rsid w:val="0046573D"/>
    <w:rsid w:val="00465C5B"/>
    <w:rsid w:val="00466059"/>
    <w:rsid w:val="00466604"/>
    <w:rsid w:val="00466E67"/>
    <w:rsid w:val="004719FC"/>
    <w:rsid w:val="00471C50"/>
    <w:rsid w:val="00471D78"/>
    <w:rsid w:val="0047240F"/>
    <w:rsid w:val="0047290E"/>
    <w:rsid w:val="00472E6A"/>
    <w:rsid w:val="004733AB"/>
    <w:rsid w:val="00473616"/>
    <w:rsid w:val="004745E7"/>
    <w:rsid w:val="0047469E"/>
    <w:rsid w:val="00475497"/>
    <w:rsid w:val="00475F1D"/>
    <w:rsid w:val="00476AB2"/>
    <w:rsid w:val="00481D74"/>
    <w:rsid w:val="00481F9B"/>
    <w:rsid w:val="00482013"/>
    <w:rsid w:val="00482717"/>
    <w:rsid w:val="00482E50"/>
    <w:rsid w:val="00483194"/>
    <w:rsid w:val="00485BE1"/>
    <w:rsid w:val="0049062A"/>
    <w:rsid w:val="004911EF"/>
    <w:rsid w:val="00491212"/>
    <w:rsid w:val="0049151E"/>
    <w:rsid w:val="00494510"/>
    <w:rsid w:val="00494A1D"/>
    <w:rsid w:val="004963E5"/>
    <w:rsid w:val="00496404"/>
    <w:rsid w:val="004975E0"/>
    <w:rsid w:val="00497A78"/>
    <w:rsid w:val="00497CED"/>
    <w:rsid w:val="004A041B"/>
    <w:rsid w:val="004A11BB"/>
    <w:rsid w:val="004A1372"/>
    <w:rsid w:val="004A2DF0"/>
    <w:rsid w:val="004A3895"/>
    <w:rsid w:val="004A391E"/>
    <w:rsid w:val="004A4566"/>
    <w:rsid w:val="004A5CBC"/>
    <w:rsid w:val="004A6079"/>
    <w:rsid w:val="004A6ED8"/>
    <w:rsid w:val="004A73F9"/>
    <w:rsid w:val="004B0216"/>
    <w:rsid w:val="004B0681"/>
    <w:rsid w:val="004B070B"/>
    <w:rsid w:val="004B2297"/>
    <w:rsid w:val="004B2A59"/>
    <w:rsid w:val="004B31F6"/>
    <w:rsid w:val="004B3FC1"/>
    <w:rsid w:val="004B4B9E"/>
    <w:rsid w:val="004B5064"/>
    <w:rsid w:val="004B6835"/>
    <w:rsid w:val="004C1A88"/>
    <w:rsid w:val="004C1F3E"/>
    <w:rsid w:val="004C2519"/>
    <w:rsid w:val="004C3775"/>
    <w:rsid w:val="004C4FA9"/>
    <w:rsid w:val="004C4FDB"/>
    <w:rsid w:val="004C574F"/>
    <w:rsid w:val="004C63E2"/>
    <w:rsid w:val="004C651B"/>
    <w:rsid w:val="004C696A"/>
    <w:rsid w:val="004C6C80"/>
    <w:rsid w:val="004C70B3"/>
    <w:rsid w:val="004C724C"/>
    <w:rsid w:val="004D091D"/>
    <w:rsid w:val="004D092C"/>
    <w:rsid w:val="004D0CAA"/>
    <w:rsid w:val="004D0F85"/>
    <w:rsid w:val="004D3113"/>
    <w:rsid w:val="004D3191"/>
    <w:rsid w:val="004D3B03"/>
    <w:rsid w:val="004D4270"/>
    <w:rsid w:val="004D4D30"/>
    <w:rsid w:val="004D68FB"/>
    <w:rsid w:val="004D6C67"/>
    <w:rsid w:val="004D7435"/>
    <w:rsid w:val="004E25D7"/>
    <w:rsid w:val="004E26E4"/>
    <w:rsid w:val="004E41E7"/>
    <w:rsid w:val="004E4E0B"/>
    <w:rsid w:val="004E67A2"/>
    <w:rsid w:val="004E7CE7"/>
    <w:rsid w:val="004F1814"/>
    <w:rsid w:val="004F2529"/>
    <w:rsid w:val="004F2729"/>
    <w:rsid w:val="004F2B98"/>
    <w:rsid w:val="004F387A"/>
    <w:rsid w:val="004F4499"/>
    <w:rsid w:val="004F4B5C"/>
    <w:rsid w:val="004F66BE"/>
    <w:rsid w:val="004F7A74"/>
    <w:rsid w:val="004F7B35"/>
    <w:rsid w:val="0050061E"/>
    <w:rsid w:val="0050099B"/>
    <w:rsid w:val="00500A50"/>
    <w:rsid w:val="00500EAC"/>
    <w:rsid w:val="0050108C"/>
    <w:rsid w:val="0050173A"/>
    <w:rsid w:val="00501F8A"/>
    <w:rsid w:val="005038EC"/>
    <w:rsid w:val="00503A7F"/>
    <w:rsid w:val="00504754"/>
    <w:rsid w:val="005051D5"/>
    <w:rsid w:val="00505D26"/>
    <w:rsid w:val="00507177"/>
    <w:rsid w:val="00510436"/>
    <w:rsid w:val="0051096A"/>
    <w:rsid w:val="00511C80"/>
    <w:rsid w:val="005127BF"/>
    <w:rsid w:val="0051377D"/>
    <w:rsid w:val="00513F6E"/>
    <w:rsid w:val="0051413B"/>
    <w:rsid w:val="00514BD7"/>
    <w:rsid w:val="00514FC5"/>
    <w:rsid w:val="00515D89"/>
    <w:rsid w:val="00517349"/>
    <w:rsid w:val="00520237"/>
    <w:rsid w:val="00520B3A"/>
    <w:rsid w:val="00520FC0"/>
    <w:rsid w:val="00522717"/>
    <w:rsid w:val="005232B5"/>
    <w:rsid w:val="00523DC0"/>
    <w:rsid w:val="005244CF"/>
    <w:rsid w:val="0052485D"/>
    <w:rsid w:val="00524CAE"/>
    <w:rsid w:val="00525CA3"/>
    <w:rsid w:val="00525D0B"/>
    <w:rsid w:val="00525E7C"/>
    <w:rsid w:val="0052673F"/>
    <w:rsid w:val="00526F6C"/>
    <w:rsid w:val="00527A2A"/>
    <w:rsid w:val="00527F63"/>
    <w:rsid w:val="00530009"/>
    <w:rsid w:val="00530087"/>
    <w:rsid w:val="005310AD"/>
    <w:rsid w:val="00531E34"/>
    <w:rsid w:val="005321DE"/>
    <w:rsid w:val="005330F9"/>
    <w:rsid w:val="00533CCE"/>
    <w:rsid w:val="005345D7"/>
    <w:rsid w:val="005356B2"/>
    <w:rsid w:val="00536B1F"/>
    <w:rsid w:val="00536B58"/>
    <w:rsid w:val="005379E8"/>
    <w:rsid w:val="005401D8"/>
    <w:rsid w:val="005418FF"/>
    <w:rsid w:val="005430E3"/>
    <w:rsid w:val="0054419A"/>
    <w:rsid w:val="005447D9"/>
    <w:rsid w:val="00544ED2"/>
    <w:rsid w:val="00545212"/>
    <w:rsid w:val="00546EF9"/>
    <w:rsid w:val="00547A4E"/>
    <w:rsid w:val="00550229"/>
    <w:rsid w:val="00553C3A"/>
    <w:rsid w:val="00553D17"/>
    <w:rsid w:val="00554DE7"/>
    <w:rsid w:val="00554E4D"/>
    <w:rsid w:val="00555C6C"/>
    <w:rsid w:val="005605AC"/>
    <w:rsid w:val="005605FB"/>
    <w:rsid w:val="00561AC1"/>
    <w:rsid w:val="00561EB3"/>
    <w:rsid w:val="00562386"/>
    <w:rsid w:val="0056243F"/>
    <w:rsid w:val="00562B5C"/>
    <w:rsid w:val="00563F79"/>
    <w:rsid w:val="00565173"/>
    <w:rsid w:val="00566045"/>
    <w:rsid w:val="00566FBD"/>
    <w:rsid w:val="00567F91"/>
    <w:rsid w:val="00570EDB"/>
    <w:rsid w:val="00574416"/>
    <w:rsid w:val="00575000"/>
    <w:rsid w:val="005750D9"/>
    <w:rsid w:val="00575B9F"/>
    <w:rsid w:val="00576211"/>
    <w:rsid w:val="00576B54"/>
    <w:rsid w:val="00576DF5"/>
    <w:rsid w:val="0057721A"/>
    <w:rsid w:val="005776BF"/>
    <w:rsid w:val="00577B1F"/>
    <w:rsid w:val="00577E0F"/>
    <w:rsid w:val="00580BBF"/>
    <w:rsid w:val="00581F79"/>
    <w:rsid w:val="0058200B"/>
    <w:rsid w:val="005820F1"/>
    <w:rsid w:val="005828E1"/>
    <w:rsid w:val="00583060"/>
    <w:rsid w:val="00584B07"/>
    <w:rsid w:val="005856E6"/>
    <w:rsid w:val="00585E26"/>
    <w:rsid w:val="005872D7"/>
    <w:rsid w:val="0058771D"/>
    <w:rsid w:val="00587789"/>
    <w:rsid w:val="00590830"/>
    <w:rsid w:val="00591105"/>
    <w:rsid w:val="005923F1"/>
    <w:rsid w:val="00592D29"/>
    <w:rsid w:val="00592E40"/>
    <w:rsid w:val="0059323F"/>
    <w:rsid w:val="0059384D"/>
    <w:rsid w:val="00593958"/>
    <w:rsid w:val="005A00EB"/>
    <w:rsid w:val="005A1AD1"/>
    <w:rsid w:val="005A2245"/>
    <w:rsid w:val="005A2B7C"/>
    <w:rsid w:val="005A2CDB"/>
    <w:rsid w:val="005A3F43"/>
    <w:rsid w:val="005A41A2"/>
    <w:rsid w:val="005A4557"/>
    <w:rsid w:val="005A4614"/>
    <w:rsid w:val="005A4973"/>
    <w:rsid w:val="005A4B4A"/>
    <w:rsid w:val="005A4EAA"/>
    <w:rsid w:val="005A5E64"/>
    <w:rsid w:val="005A65E0"/>
    <w:rsid w:val="005A784D"/>
    <w:rsid w:val="005B01D9"/>
    <w:rsid w:val="005B09EB"/>
    <w:rsid w:val="005B1024"/>
    <w:rsid w:val="005B1E70"/>
    <w:rsid w:val="005B38EE"/>
    <w:rsid w:val="005B40D6"/>
    <w:rsid w:val="005B50BE"/>
    <w:rsid w:val="005B5438"/>
    <w:rsid w:val="005B7ECB"/>
    <w:rsid w:val="005C078B"/>
    <w:rsid w:val="005C0E89"/>
    <w:rsid w:val="005C182F"/>
    <w:rsid w:val="005C2280"/>
    <w:rsid w:val="005C26B6"/>
    <w:rsid w:val="005C2BBC"/>
    <w:rsid w:val="005C3062"/>
    <w:rsid w:val="005C4763"/>
    <w:rsid w:val="005C4E90"/>
    <w:rsid w:val="005C74B4"/>
    <w:rsid w:val="005C78E9"/>
    <w:rsid w:val="005D0C9E"/>
    <w:rsid w:val="005D1B93"/>
    <w:rsid w:val="005D27B3"/>
    <w:rsid w:val="005D3405"/>
    <w:rsid w:val="005D34B8"/>
    <w:rsid w:val="005D3856"/>
    <w:rsid w:val="005D3970"/>
    <w:rsid w:val="005D397C"/>
    <w:rsid w:val="005D3C1B"/>
    <w:rsid w:val="005D5320"/>
    <w:rsid w:val="005D5ED2"/>
    <w:rsid w:val="005D6870"/>
    <w:rsid w:val="005E0070"/>
    <w:rsid w:val="005E0B4A"/>
    <w:rsid w:val="005E1FCB"/>
    <w:rsid w:val="005E248E"/>
    <w:rsid w:val="005E2BE0"/>
    <w:rsid w:val="005E394A"/>
    <w:rsid w:val="005E3F40"/>
    <w:rsid w:val="005E47E9"/>
    <w:rsid w:val="005E568B"/>
    <w:rsid w:val="005E59C3"/>
    <w:rsid w:val="005E5F12"/>
    <w:rsid w:val="005E6933"/>
    <w:rsid w:val="005F00E7"/>
    <w:rsid w:val="005F0969"/>
    <w:rsid w:val="005F0D36"/>
    <w:rsid w:val="005F0E31"/>
    <w:rsid w:val="005F1BA1"/>
    <w:rsid w:val="005F1D7B"/>
    <w:rsid w:val="005F2832"/>
    <w:rsid w:val="005F516A"/>
    <w:rsid w:val="005F7DA5"/>
    <w:rsid w:val="00600046"/>
    <w:rsid w:val="0060024A"/>
    <w:rsid w:val="00600C2C"/>
    <w:rsid w:val="00601FA4"/>
    <w:rsid w:val="0060245D"/>
    <w:rsid w:val="0060249D"/>
    <w:rsid w:val="006024AE"/>
    <w:rsid w:val="00602B35"/>
    <w:rsid w:val="00602BDE"/>
    <w:rsid w:val="00603149"/>
    <w:rsid w:val="00603667"/>
    <w:rsid w:val="0060460F"/>
    <w:rsid w:val="0060481A"/>
    <w:rsid w:val="0060486A"/>
    <w:rsid w:val="00605747"/>
    <w:rsid w:val="00605BA3"/>
    <w:rsid w:val="0060604E"/>
    <w:rsid w:val="00607415"/>
    <w:rsid w:val="006108EE"/>
    <w:rsid w:val="00610AC9"/>
    <w:rsid w:val="006115D9"/>
    <w:rsid w:val="00611F49"/>
    <w:rsid w:val="00612D46"/>
    <w:rsid w:val="00613DD0"/>
    <w:rsid w:val="00614235"/>
    <w:rsid w:val="00614424"/>
    <w:rsid w:val="006154A0"/>
    <w:rsid w:val="00615AED"/>
    <w:rsid w:val="006170E1"/>
    <w:rsid w:val="00617A84"/>
    <w:rsid w:val="0062004D"/>
    <w:rsid w:val="00620219"/>
    <w:rsid w:val="00620729"/>
    <w:rsid w:val="00621F2B"/>
    <w:rsid w:val="00621FF8"/>
    <w:rsid w:val="00622047"/>
    <w:rsid w:val="006226E2"/>
    <w:rsid w:val="0062282A"/>
    <w:rsid w:val="00623C68"/>
    <w:rsid w:val="0062401F"/>
    <w:rsid w:val="00626D6E"/>
    <w:rsid w:val="00626DF2"/>
    <w:rsid w:val="00627142"/>
    <w:rsid w:val="006278AB"/>
    <w:rsid w:val="00630E14"/>
    <w:rsid w:val="00631369"/>
    <w:rsid w:val="006317D3"/>
    <w:rsid w:val="00634B38"/>
    <w:rsid w:val="00634EB6"/>
    <w:rsid w:val="006353C1"/>
    <w:rsid w:val="00635F8A"/>
    <w:rsid w:val="00637BCF"/>
    <w:rsid w:val="00637F57"/>
    <w:rsid w:val="006406FB"/>
    <w:rsid w:val="00640C04"/>
    <w:rsid w:val="0064386E"/>
    <w:rsid w:val="006441FA"/>
    <w:rsid w:val="00646E28"/>
    <w:rsid w:val="00647216"/>
    <w:rsid w:val="0064730D"/>
    <w:rsid w:val="00650AF3"/>
    <w:rsid w:val="006510EB"/>
    <w:rsid w:val="00652980"/>
    <w:rsid w:val="0065342F"/>
    <w:rsid w:val="006538AD"/>
    <w:rsid w:val="00654C62"/>
    <w:rsid w:val="00655F98"/>
    <w:rsid w:val="00656182"/>
    <w:rsid w:val="00656EDE"/>
    <w:rsid w:val="00657E93"/>
    <w:rsid w:val="00660A40"/>
    <w:rsid w:val="00660A5A"/>
    <w:rsid w:val="00662AE5"/>
    <w:rsid w:val="0066479C"/>
    <w:rsid w:val="00665C28"/>
    <w:rsid w:val="00666325"/>
    <w:rsid w:val="006668AB"/>
    <w:rsid w:val="00670582"/>
    <w:rsid w:val="00672103"/>
    <w:rsid w:val="00672430"/>
    <w:rsid w:val="00672B7B"/>
    <w:rsid w:val="00672FB7"/>
    <w:rsid w:val="00673B51"/>
    <w:rsid w:val="00673C79"/>
    <w:rsid w:val="00674BCB"/>
    <w:rsid w:val="006750F3"/>
    <w:rsid w:val="0067537E"/>
    <w:rsid w:val="00675F38"/>
    <w:rsid w:val="00676C66"/>
    <w:rsid w:val="00677BDB"/>
    <w:rsid w:val="00680341"/>
    <w:rsid w:val="0068186E"/>
    <w:rsid w:val="006820D5"/>
    <w:rsid w:val="00682FD7"/>
    <w:rsid w:val="0068330F"/>
    <w:rsid w:val="00683323"/>
    <w:rsid w:val="00683B69"/>
    <w:rsid w:val="006844DA"/>
    <w:rsid w:val="00685BB8"/>
    <w:rsid w:val="00687953"/>
    <w:rsid w:val="006901D1"/>
    <w:rsid w:val="006903E8"/>
    <w:rsid w:val="00691D62"/>
    <w:rsid w:val="00693C5F"/>
    <w:rsid w:val="006941F0"/>
    <w:rsid w:val="006950EC"/>
    <w:rsid w:val="0069526B"/>
    <w:rsid w:val="00696568"/>
    <w:rsid w:val="00696F3F"/>
    <w:rsid w:val="006972BD"/>
    <w:rsid w:val="006A1925"/>
    <w:rsid w:val="006A1ED6"/>
    <w:rsid w:val="006A2738"/>
    <w:rsid w:val="006A2A67"/>
    <w:rsid w:val="006A2AE6"/>
    <w:rsid w:val="006A2EAE"/>
    <w:rsid w:val="006A33B0"/>
    <w:rsid w:val="006A3929"/>
    <w:rsid w:val="006A3C02"/>
    <w:rsid w:val="006A6BED"/>
    <w:rsid w:val="006A7397"/>
    <w:rsid w:val="006B047B"/>
    <w:rsid w:val="006B1259"/>
    <w:rsid w:val="006B13AD"/>
    <w:rsid w:val="006B13E7"/>
    <w:rsid w:val="006B3459"/>
    <w:rsid w:val="006B393D"/>
    <w:rsid w:val="006B3A29"/>
    <w:rsid w:val="006B53EF"/>
    <w:rsid w:val="006B764E"/>
    <w:rsid w:val="006C07B9"/>
    <w:rsid w:val="006C0B5E"/>
    <w:rsid w:val="006C0CB5"/>
    <w:rsid w:val="006C14D8"/>
    <w:rsid w:val="006C4AEF"/>
    <w:rsid w:val="006C5037"/>
    <w:rsid w:val="006C5278"/>
    <w:rsid w:val="006C596B"/>
    <w:rsid w:val="006C6EDB"/>
    <w:rsid w:val="006C767C"/>
    <w:rsid w:val="006C78BE"/>
    <w:rsid w:val="006C7DE1"/>
    <w:rsid w:val="006C7E62"/>
    <w:rsid w:val="006D0016"/>
    <w:rsid w:val="006D04AC"/>
    <w:rsid w:val="006D078D"/>
    <w:rsid w:val="006D13C6"/>
    <w:rsid w:val="006D15C6"/>
    <w:rsid w:val="006D333C"/>
    <w:rsid w:val="006D48F8"/>
    <w:rsid w:val="006D49F4"/>
    <w:rsid w:val="006D715E"/>
    <w:rsid w:val="006D77B1"/>
    <w:rsid w:val="006D79B6"/>
    <w:rsid w:val="006E0712"/>
    <w:rsid w:val="006E0C51"/>
    <w:rsid w:val="006E144C"/>
    <w:rsid w:val="006E166E"/>
    <w:rsid w:val="006E345C"/>
    <w:rsid w:val="006E37A0"/>
    <w:rsid w:val="006E5A6E"/>
    <w:rsid w:val="006E5D67"/>
    <w:rsid w:val="006E670C"/>
    <w:rsid w:val="006E6B12"/>
    <w:rsid w:val="006F1096"/>
    <w:rsid w:val="006F238B"/>
    <w:rsid w:val="006F35EE"/>
    <w:rsid w:val="006F3B63"/>
    <w:rsid w:val="006F3EA5"/>
    <w:rsid w:val="006F4873"/>
    <w:rsid w:val="006F5C44"/>
    <w:rsid w:val="006F60D5"/>
    <w:rsid w:val="007009C5"/>
    <w:rsid w:val="00700B2E"/>
    <w:rsid w:val="00702064"/>
    <w:rsid w:val="00702D6E"/>
    <w:rsid w:val="0070354F"/>
    <w:rsid w:val="00703C7E"/>
    <w:rsid w:val="00703CCB"/>
    <w:rsid w:val="00703F0F"/>
    <w:rsid w:val="0070527E"/>
    <w:rsid w:val="0070540A"/>
    <w:rsid w:val="007056DD"/>
    <w:rsid w:val="00705B56"/>
    <w:rsid w:val="00706C5C"/>
    <w:rsid w:val="00707300"/>
    <w:rsid w:val="00707DBE"/>
    <w:rsid w:val="00707EE5"/>
    <w:rsid w:val="007101C0"/>
    <w:rsid w:val="007119D4"/>
    <w:rsid w:val="00712C4E"/>
    <w:rsid w:val="007139EE"/>
    <w:rsid w:val="00714DAE"/>
    <w:rsid w:val="00714FFA"/>
    <w:rsid w:val="007157BD"/>
    <w:rsid w:val="00716163"/>
    <w:rsid w:val="007164FF"/>
    <w:rsid w:val="007167C3"/>
    <w:rsid w:val="00717461"/>
    <w:rsid w:val="007203E4"/>
    <w:rsid w:val="007209BD"/>
    <w:rsid w:val="00721CD2"/>
    <w:rsid w:val="007223D2"/>
    <w:rsid w:val="00724285"/>
    <w:rsid w:val="00725974"/>
    <w:rsid w:val="007306FC"/>
    <w:rsid w:val="00732B78"/>
    <w:rsid w:val="0073387D"/>
    <w:rsid w:val="00733BC4"/>
    <w:rsid w:val="00733F3A"/>
    <w:rsid w:val="007342B1"/>
    <w:rsid w:val="007350D7"/>
    <w:rsid w:val="00735631"/>
    <w:rsid w:val="00735AE2"/>
    <w:rsid w:val="00735B49"/>
    <w:rsid w:val="00736135"/>
    <w:rsid w:val="00737438"/>
    <w:rsid w:val="0074015B"/>
    <w:rsid w:val="00740C55"/>
    <w:rsid w:val="0074177E"/>
    <w:rsid w:val="007424E1"/>
    <w:rsid w:val="00742DC4"/>
    <w:rsid w:val="007438F4"/>
    <w:rsid w:val="00743D51"/>
    <w:rsid w:val="00744256"/>
    <w:rsid w:val="00744EFA"/>
    <w:rsid w:val="007463FC"/>
    <w:rsid w:val="007465FB"/>
    <w:rsid w:val="007467B4"/>
    <w:rsid w:val="007472EA"/>
    <w:rsid w:val="007478AF"/>
    <w:rsid w:val="007505C2"/>
    <w:rsid w:val="007510BF"/>
    <w:rsid w:val="00752839"/>
    <w:rsid w:val="00752915"/>
    <w:rsid w:val="00753489"/>
    <w:rsid w:val="007548FA"/>
    <w:rsid w:val="00755114"/>
    <w:rsid w:val="007566D5"/>
    <w:rsid w:val="00756BAB"/>
    <w:rsid w:val="0076018F"/>
    <w:rsid w:val="0076019E"/>
    <w:rsid w:val="0076031B"/>
    <w:rsid w:val="00760E2D"/>
    <w:rsid w:val="007616E0"/>
    <w:rsid w:val="00763070"/>
    <w:rsid w:val="007639F2"/>
    <w:rsid w:val="00763B58"/>
    <w:rsid w:val="00764AA7"/>
    <w:rsid w:val="00765201"/>
    <w:rsid w:val="00765CCB"/>
    <w:rsid w:val="00765FD3"/>
    <w:rsid w:val="00766F4C"/>
    <w:rsid w:val="00767645"/>
    <w:rsid w:val="0076781D"/>
    <w:rsid w:val="00767A5D"/>
    <w:rsid w:val="0077259E"/>
    <w:rsid w:val="0077262B"/>
    <w:rsid w:val="00773075"/>
    <w:rsid w:val="0077317A"/>
    <w:rsid w:val="00773365"/>
    <w:rsid w:val="00773958"/>
    <w:rsid w:val="00774684"/>
    <w:rsid w:val="00774D74"/>
    <w:rsid w:val="00776260"/>
    <w:rsid w:val="00777543"/>
    <w:rsid w:val="00780370"/>
    <w:rsid w:val="007809F7"/>
    <w:rsid w:val="00780C60"/>
    <w:rsid w:val="00782906"/>
    <w:rsid w:val="00782A03"/>
    <w:rsid w:val="00784C6A"/>
    <w:rsid w:val="00785EFB"/>
    <w:rsid w:val="0078716F"/>
    <w:rsid w:val="00787475"/>
    <w:rsid w:val="00787F84"/>
    <w:rsid w:val="00790290"/>
    <w:rsid w:val="00790ACD"/>
    <w:rsid w:val="00791911"/>
    <w:rsid w:val="00791B51"/>
    <w:rsid w:val="00793C36"/>
    <w:rsid w:val="00795223"/>
    <w:rsid w:val="007962AB"/>
    <w:rsid w:val="007A199F"/>
    <w:rsid w:val="007A1EE5"/>
    <w:rsid w:val="007A3487"/>
    <w:rsid w:val="007A3B87"/>
    <w:rsid w:val="007A3D73"/>
    <w:rsid w:val="007A4DB6"/>
    <w:rsid w:val="007A57A5"/>
    <w:rsid w:val="007A7DBC"/>
    <w:rsid w:val="007B0CE4"/>
    <w:rsid w:val="007B115B"/>
    <w:rsid w:val="007B3542"/>
    <w:rsid w:val="007B366D"/>
    <w:rsid w:val="007B5334"/>
    <w:rsid w:val="007B61D8"/>
    <w:rsid w:val="007B69D6"/>
    <w:rsid w:val="007C0157"/>
    <w:rsid w:val="007C2D03"/>
    <w:rsid w:val="007C385D"/>
    <w:rsid w:val="007C3A57"/>
    <w:rsid w:val="007C4D70"/>
    <w:rsid w:val="007C4E56"/>
    <w:rsid w:val="007C68DC"/>
    <w:rsid w:val="007C6DBA"/>
    <w:rsid w:val="007C7094"/>
    <w:rsid w:val="007D08C3"/>
    <w:rsid w:val="007D1176"/>
    <w:rsid w:val="007D2718"/>
    <w:rsid w:val="007D2786"/>
    <w:rsid w:val="007D2895"/>
    <w:rsid w:val="007D2D2D"/>
    <w:rsid w:val="007D32A1"/>
    <w:rsid w:val="007D336E"/>
    <w:rsid w:val="007D4557"/>
    <w:rsid w:val="007D4ACD"/>
    <w:rsid w:val="007D6E95"/>
    <w:rsid w:val="007E01D7"/>
    <w:rsid w:val="007E0678"/>
    <w:rsid w:val="007E0D66"/>
    <w:rsid w:val="007E10CF"/>
    <w:rsid w:val="007E1676"/>
    <w:rsid w:val="007E1CCC"/>
    <w:rsid w:val="007E2366"/>
    <w:rsid w:val="007E2AAA"/>
    <w:rsid w:val="007E30BB"/>
    <w:rsid w:val="007E370C"/>
    <w:rsid w:val="007E47FC"/>
    <w:rsid w:val="007E4E75"/>
    <w:rsid w:val="007E56C4"/>
    <w:rsid w:val="007E62DD"/>
    <w:rsid w:val="007E7579"/>
    <w:rsid w:val="007E784E"/>
    <w:rsid w:val="007E7851"/>
    <w:rsid w:val="007E7CFF"/>
    <w:rsid w:val="007E7E61"/>
    <w:rsid w:val="007F04DC"/>
    <w:rsid w:val="007F096E"/>
    <w:rsid w:val="007F1101"/>
    <w:rsid w:val="007F29B0"/>
    <w:rsid w:val="007F2A5D"/>
    <w:rsid w:val="007F2E63"/>
    <w:rsid w:val="007F3342"/>
    <w:rsid w:val="007F4C1E"/>
    <w:rsid w:val="007F53B5"/>
    <w:rsid w:val="007F5B29"/>
    <w:rsid w:val="007F635C"/>
    <w:rsid w:val="007F6412"/>
    <w:rsid w:val="007F65B9"/>
    <w:rsid w:val="007F7EA4"/>
    <w:rsid w:val="008010E1"/>
    <w:rsid w:val="00803496"/>
    <w:rsid w:val="00803550"/>
    <w:rsid w:val="008035E7"/>
    <w:rsid w:val="008039C8"/>
    <w:rsid w:val="0080473A"/>
    <w:rsid w:val="008047A2"/>
    <w:rsid w:val="00804DC3"/>
    <w:rsid w:val="00804F03"/>
    <w:rsid w:val="00805304"/>
    <w:rsid w:val="00806AEA"/>
    <w:rsid w:val="0081002C"/>
    <w:rsid w:val="00810418"/>
    <w:rsid w:val="00810D78"/>
    <w:rsid w:val="00811307"/>
    <w:rsid w:val="00811D08"/>
    <w:rsid w:val="008122EB"/>
    <w:rsid w:val="0081274F"/>
    <w:rsid w:val="00812B72"/>
    <w:rsid w:val="008133EA"/>
    <w:rsid w:val="00814AF3"/>
    <w:rsid w:val="00814E51"/>
    <w:rsid w:val="00814FB2"/>
    <w:rsid w:val="00815051"/>
    <w:rsid w:val="00815981"/>
    <w:rsid w:val="008159A7"/>
    <w:rsid w:val="00816305"/>
    <w:rsid w:val="00816C98"/>
    <w:rsid w:val="00816FAF"/>
    <w:rsid w:val="00817226"/>
    <w:rsid w:val="00817391"/>
    <w:rsid w:val="00820AE1"/>
    <w:rsid w:val="008211D9"/>
    <w:rsid w:val="008212DC"/>
    <w:rsid w:val="00823CDA"/>
    <w:rsid w:val="0082429B"/>
    <w:rsid w:val="00824891"/>
    <w:rsid w:val="0082505A"/>
    <w:rsid w:val="008258D6"/>
    <w:rsid w:val="0082663C"/>
    <w:rsid w:val="00827BF1"/>
    <w:rsid w:val="00827CE0"/>
    <w:rsid w:val="00832094"/>
    <w:rsid w:val="00832191"/>
    <w:rsid w:val="00832B36"/>
    <w:rsid w:val="008340E2"/>
    <w:rsid w:val="008346FA"/>
    <w:rsid w:val="00834866"/>
    <w:rsid w:val="00834DF0"/>
    <w:rsid w:val="00834F3B"/>
    <w:rsid w:val="008368C4"/>
    <w:rsid w:val="008376E8"/>
    <w:rsid w:val="00837F1D"/>
    <w:rsid w:val="0084064E"/>
    <w:rsid w:val="00840655"/>
    <w:rsid w:val="00840716"/>
    <w:rsid w:val="00840FF9"/>
    <w:rsid w:val="00841536"/>
    <w:rsid w:val="0084190A"/>
    <w:rsid w:val="008419E8"/>
    <w:rsid w:val="00842B33"/>
    <w:rsid w:val="00842BC2"/>
    <w:rsid w:val="008433B0"/>
    <w:rsid w:val="008437F7"/>
    <w:rsid w:val="00844044"/>
    <w:rsid w:val="00846179"/>
    <w:rsid w:val="0085067C"/>
    <w:rsid w:val="008507C2"/>
    <w:rsid w:val="008520EA"/>
    <w:rsid w:val="00852D22"/>
    <w:rsid w:val="0085396A"/>
    <w:rsid w:val="00856D2F"/>
    <w:rsid w:val="00857052"/>
    <w:rsid w:val="0085738D"/>
    <w:rsid w:val="00857BCC"/>
    <w:rsid w:val="00860012"/>
    <w:rsid w:val="00861AF4"/>
    <w:rsid w:val="0086216B"/>
    <w:rsid w:val="00862520"/>
    <w:rsid w:val="00864324"/>
    <w:rsid w:val="00864760"/>
    <w:rsid w:val="008668B7"/>
    <w:rsid w:val="00866B9E"/>
    <w:rsid w:val="00867797"/>
    <w:rsid w:val="00870D87"/>
    <w:rsid w:val="008720D2"/>
    <w:rsid w:val="008726E5"/>
    <w:rsid w:val="008732AB"/>
    <w:rsid w:val="00873AB7"/>
    <w:rsid w:val="00874429"/>
    <w:rsid w:val="00874DDA"/>
    <w:rsid w:val="008755B1"/>
    <w:rsid w:val="00875670"/>
    <w:rsid w:val="00875E75"/>
    <w:rsid w:val="00876186"/>
    <w:rsid w:val="00876DDB"/>
    <w:rsid w:val="00881F3F"/>
    <w:rsid w:val="008830C0"/>
    <w:rsid w:val="0088367B"/>
    <w:rsid w:val="00883F1D"/>
    <w:rsid w:val="0088463C"/>
    <w:rsid w:val="0088650D"/>
    <w:rsid w:val="00886BE2"/>
    <w:rsid w:val="00891C15"/>
    <w:rsid w:val="00892795"/>
    <w:rsid w:val="008927AB"/>
    <w:rsid w:val="00893684"/>
    <w:rsid w:val="00895032"/>
    <w:rsid w:val="008951EB"/>
    <w:rsid w:val="0089526C"/>
    <w:rsid w:val="00895E3D"/>
    <w:rsid w:val="008A0E10"/>
    <w:rsid w:val="008A0F11"/>
    <w:rsid w:val="008A0FF8"/>
    <w:rsid w:val="008A1B61"/>
    <w:rsid w:val="008A1E16"/>
    <w:rsid w:val="008A30DE"/>
    <w:rsid w:val="008A43A6"/>
    <w:rsid w:val="008A44CA"/>
    <w:rsid w:val="008A6065"/>
    <w:rsid w:val="008A641A"/>
    <w:rsid w:val="008A69A6"/>
    <w:rsid w:val="008A6F70"/>
    <w:rsid w:val="008B0249"/>
    <w:rsid w:val="008B154D"/>
    <w:rsid w:val="008B15DA"/>
    <w:rsid w:val="008B24D6"/>
    <w:rsid w:val="008B4A65"/>
    <w:rsid w:val="008B4A99"/>
    <w:rsid w:val="008B4DCB"/>
    <w:rsid w:val="008B5669"/>
    <w:rsid w:val="008B675D"/>
    <w:rsid w:val="008B6B6B"/>
    <w:rsid w:val="008C080B"/>
    <w:rsid w:val="008C08B9"/>
    <w:rsid w:val="008C0FAD"/>
    <w:rsid w:val="008C1181"/>
    <w:rsid w:val="008C142B"/>
    <w:rsid w:val="008C2590"/>
    <w:rsid w:val="008C28C8"/>
    <w:rsid w:val="008C2AD3"/>
    <w:rsid w:val="008C33E0"/>
    <w:rsid w:val="008C4121"/>
    <w:rsid w:val="008C4601"/>
    <w:rsid w:val="008C4845"/>
    <w:rsid w:val="008C5140"/>
    <w:rsid w:val="008C5AEE"/>
    <w:rsid w:val="008C6E22"/>
    <w:rsid w:val="008C6E89"/>
    <w:rsid w:val="008D0655"/>
    <w:rsid w:val="008D076D"/>
    <w:rsid w:val="008D0BED"/>
    <w:rsid w:val="008D0D88"/>
    <w:rsid w:val="008D1F16"/>
    <w:rsid w:val="008D201F"/>
    <w:rsid w:val="008D3317"/>
    <w:rsid w:val="008D396D"/>
    <w:rsid w:val="008D421C"/>
    <w:rsid w:val="008D5BAD"/>
    <w:rsid w:val="008D674E"/>
    <w:rsid w:val="008D71EA"/>
    <w:rsid w:val="008E0694"/>
    <w:rsid w:val="008E0B5D"/>
    <w:rsid w:val="008E2100"/>
    <w:rsid w:val="008E275F"/>
    <w:rsid w:val="008E37C1"/>
    <w:rsid w:val="008E4014"/>
    <w:rsid w:val="008E4A50"/>
    <w:rsid w:val="008E4B39"/>
    <w:rsid w:val="008E5ADA"/>
    <w:rsid w:val="008E67AD"/>
    <w:rsid w:val="008E71B9"/>
    <w:rsid w:val="008F00C7"/>
    <w:rsid w:val="008F021F"/>
    <w:rsid w:val="008F0302"/>
    <w:rsid w:val="008F04DE"/>
    <w:rsid w:val="008F099F"/>
    <w:rsid w:val="008F0CB4"/>
    <w:rsid w:val="008F209A"/>
    <w:rsid w:val="008F222C"/>
    <w:rsid w:val="008F38ED"/>
    <w:rsid w:val="008F40BD"/>
    <w:rsid w:val="008F4E2B"/>
    <w:rsid w:val="008F5EF8"/>
    <w:rsid w:val="008F6B0E"/>
    <w:rsid w:val="008F6FCF"/>
    <w:rsid w:val="008F7BA5"/>
    <w:rsid w:val="00900CF2"/>
    <w:rsid w:val="009015C5"/>
    <w:rsid w:val="00901F92"/>
    <w:rsid w:val="00902E2A"/>
    <w:rsid w:val="0090318B"/>
    <w:rsid w:val="009031D1"/>
    <w:rsid w:val="00904C8C"/>
    <w:rsid w:val="00905194"/>
    <w:rsid w:val="00905824"/>
    <w:rsid w:val="0090761B"/>
    <w:rsid w:val="00907D47"/>
    <w:rsid w:val="00910732"/>
    <w:rsid w:val="00911388"/>
    <w:rsid w:val="009113FE"/>
    <w:rsid w:val="009124B2"/>
    <w:rsid w:val="00912A77"/>
    <w:rsid w:val="00912C08"/>
    <w:rsid w:val="0091313A"/>
    <w:rsid w:val="00914128"/>
    <w:rsid w:val="0091517A"/>
    <w:rsid w:val="009157BE"/>
    <w:rsid w:val="00916458"/>
    <w:rsid w:val="009165B0"/>
    <w:rsid w:val="0091660F"/>
    <w:rsid w:val="009167F1"/>
    <w:rsid w:val="00920C98"/>
    <w:rsid w:val="009212E8"/>
    <w:rsid w:val="0092299C"/>
    <w:rsid w:val="00922C1B"/>
    <w:rsid w:val="009230E0"/>
    <w:rsid w:val="00924F35"/>
    <w:rsid w:val="00925462"/>
    <w:rsid w:val="009256FF"/>
    <w:rsid w:val="0092636C"/>
    <w:rsid w:val="00926FEC"/>
    <w:rsid w:val="009278B8"/>
    <w:rsid w:val="00927BAD"/>
    <w:rsid w:val="009302C8"/>
    <w:rsid w:val="00930606"/>
    <w:rsid w:val="0093090E"/>
    <w:rsid w:val="00933A6B"/>
    <w:rsid w:val="00937757"/>
    <w:rsid w:val="00937810"/>
    <w:rsid w:val="00937836"/>
    <w:rsid w:val="00940295"/>
    <w:rsid w:val="00941D87"/>
    <w:rsid w:val="00942070"/>
    <w:rsid w:val="00943E75"/>
    <w:rsid w:val="009440BF"/>
    <w:rsid w:val="0094498E"/>
    <w:rsid w:val="0094504B"/>
    <w:rsid w:val="0094517A"/>
    <w:rsid w:val="009455C5"/>
    <w:rsid w:val="0094566F"/>
    <w:rsid w:val="00946FE9"/>
    <w:rsid w:val="00947666"/>
    <w:rsid w:val="0095030B"/>
    <w:rsid w:val="00950364"/>
    <w:rsid w:val="009505B8"/>
    <w:rsid w:val="0095063F"/>
    <w:rsid w:val="00950BE6"/>
    <w:rsid w:val="00951856"/>
    <w:rsid w:val="0095248B"/>
    <w:rsid w:val="00952E9D"/>
    <w:rsid w:val="0095316C"/>
    <w:rsid w:val="009547FB"/>
    <w:rsid w:val="00954A01"/>
    <w:rsid w:val="0095642C"/>
    <w:rsid w:val="00956729"/>
    <w:rsid w:val="00956939"/>
    <w:rsid w:val="009569CD"/>
    <w:rsid w:val="00956ACA"/>
    <w:rsid w:val="00960401"/>
    <w:rsid w:val="00960618"/>
    <w:rsid w:val="009607D9"/>
    <w:rsid w:val="00960B06"/>
    <w:rsid w:val="0096244B"/>
    <w:rsid w:val="00964A7B"/>
    <w:rsid w:val="00966078"/>
    <w:rsid w:val="0096781F"/>
    <w:rsid w:val="0097040E"/>
    <w:rsid w:val="009717BF"/>
    <w:rsid w:val="00972495"/>
    <w:rsid w:val="009738A4"/>
    <w:rsid w:val="009746CC"/>
    <w:rsid w:val="00975755"/>
    <w:rsid w:val="0097705F"/>
    <w:rsid w:val="009774A8"/>
    <w:rsid w:val="009778AC"/>
    <w:rsid w:val="00980935"/>
    <w:rsid w:val="00981D68"/>
    <w:rsid w:val="00983F7E"/>
    <w:rsid w:val="00984A8E"/>
    <w:rsid w:val="00984B0C"/>
    <w:rsid w:val="009857D0"/>
    <w:rsid w:val="00985DD1"/>
    <w:rsid w:val="00986126"/>
    <w:rsid w:val="00987BCE"/>
    <w:rsid w:val="00987C70"/>
    <w:rsid w:val="009900D4"/>
    <w:rsid w:val="009907D7"/>
    <w:rsid w:val="00991E28"/>
    <w:rsid w:val="009920AF"/>
    <w:rsid w:val="009923B5"/>
    <w:rsid w:val="00992A4E"/>
    <w:rsid w:val="00993BA6"/>
    <w:rsid w:val="00993C17"/>
    <w:rsid w:val="00993CC1"/>
    <w:rsid w:val="009951AC"/>
    <w:rsid w:val="009956F0"/>
    <w:rsid w:val="009957DA"/>
    <w:rsid w:val="00995DF1"/>
    <w:rsid w:val="00996913"/>
    <w:rsid w:val="00997077"/>
    <w:rsid w:val="009979A1"/>
    <w:rsid w:val="009A05F6"/>
    <w:rsid w:val="009A0CDD"/>
    <w:rsid w:val="009A0DA6"/>
    <w:rsid w:val="009A2F18"/>
    <w:rsid w:val="009A3DE3"/>
    <w:rsid w:val="009A4327"/>
    <w:rsid w:val="009A53A7"/>
    <w:rsid w:val="009A557B"/>
    <w:rsid w:val="009A57AD"/>
    <w:rsid w:val="009A6619"/>
    <w:rsid w:val="009A6648"/>
    <w:rsid w:val="009A7BC0"/>
    <w:rsid w:val="009A7E2B"/>
    <w:rsid w:val="009B05E0"/>
    <w:rsid w:val="009B1F55"/>
    <w:rsid w:val="009B313B"/>
    <w:rsid w:val="009B381A"/>
    <w:rsid w:val="009B3A29"/>
    <w:rsid w:val="009B40A8"/>
    <w:rsid w:val="009B4D40"/>
    <w:rsid w:val="009B5724"/>
    <w:rsid w:val="009B67BE"/>
    <w:rsid w:val="009B7370"/>
    <w:rsid w:val="009C21C7"/>
    <w:rsid w:val="009C321E"/>
    <w:rsid w:val="009C5F48"/>
    <w:rsid w:val="009C60BE"/>
    <w:rsid w:val="009C6163"/>
    <w:rsid w:val="009C7318"/>
    <w:rsid w:val="009C79CD"/>
    <w:rsid w:val="009C7B82"/>
    <w:rsid w:val="009D0322"/>
    <w:rsid w:val="009D0E1C"/>
    <w:rsid w:val="009D0F0A"/>
    <w:rsid w:val="009D0F23"/>
    <w:rsid w:val="009D111E"/>
    <w:rsid w:val="009D1145"/>
    <w:rsid w:val="009D1386"/>
    <w:rsid w:val="009D2624"/>
    <w:rsid w:val="009D3B55"/>
    <w:rsid w:val="009D3C07"/>
    <w:rsid w:val="009D4B36"/>
    <w:rsid w:val="009D54A4"/>
    <w:rsid w:val="009D5675"/>
    <w:rsid w:val="009D699E"/>
    <w:rsid w:val="009D7DA0"/>
    <w:rsid w:val="009E0A0A"/>
    <w:rsid w:val="009E3A28"/>
    <w:rsid w:val="009E3D5A"/>
    <w:rsid w:val="009E43AB"/>
    <w:rsid w:val="009E4CAE"/>
    <w:rsid w:val="009E5CB9"/>
    <w:rsid w:val="009E71E7"/>
    <w:rsid w:val="009F0BA1"/>
    <w:rsid w:val="009F0E2D"/>
    <w:rsid w:val="009F2914"/>
    <w:rsid w:val="009F3753"/>
    <w:rsid w:val="009F3C09"/>
    <w:rsid w:val="009F451F"/>
    <w:rsid w:val="009F46A0"/>
    <w:rsid w:val="009F47D7"/>
    <w:rsid w:val="009F47DA"/>
    <w:rsid w:val="009F48E8"/>
    <w:rsid w:val="009F4CCB"/>
    <w:rsid w:val="009F5674"/>
    <w:rsid w:val="009F5954"/>
    <w:rsid w:val="009F674C"/>
    <w:rsid w:val="009F71D7"/>
    <w:rsid w:val="00A00172"/>
    <w:rsid w:val="00A00457"/>
    <w:rsid w:val="00A00D2A"/>
    <w:rsid w:val="00A01992"/>
    <w:rsid w:val="00A01D76"/>
    <w:rsid w:val="00A01EDD"/>
    <w:rsid w:val="00A024E0"/>
    <w:rsid w:val="00A04695"/>
    <w:rsid w:val="00A052FE"/>
    <w:rsid w:val="00A06314"/>
    <w:rsid w:val="00A06688"/>
    <w:rsid w:val="00A100D3"/>
    <w:rsid w:val="00A1080E"/>
    <w:rsid w:val="00A1093A"/>
    <w:rsid w:val="00A10A98"/>
    <w:rsid w:val="00A10E3D"/>
    <w:rsid w:val="00A123BB"/>
    <w:rsid w:val="00A1302B"/>
    <w:rsid w:val="00A13EE4"/>
    <w:rsid w:val="00A13FC1"/>
    <w:rsid w:val="00A1413A"/>
    <w:rsid w:val="00A1427D"/>
    <w:rsid w:val="00A14FA0"/>
    <w:rsid w:val="00A160F2"/>
    <w:rsid w:val="00A167E3"/>
    <w:rsid w:val="00A17D26"/>
    <w:rsid w:val="00A2123A"/>
    <w:rsid w:val="00A21483"/>
    <w:rsid w:val="00A2148A"/>
    <w:rsid w:val="00A244FB"/>
    <w:rsid w:val="00A2495B"/>
    <w:rsid w:val="00A24978"/>
    <w:rsid w:val="00A24F93"/>
    <w:rsid w:val="00A25341"/>
    <w:rsid w:val="00A257C1"/>
    <w:rsid w:val="00A26249"/>
    <w:rsid w:val="00A26EF4"/>
    <w:rsid w:val="00A26F18"/>
    <w:rsid w:val="00A272CA"/>
    <w:rsid w:val="00A27C14"/>
    <w:rsid w:val="00A30254"/>
    <w:rsid w:val="00A303B3"/>
    <w:rsid w:val="00A30ED2"/>
    <w:rsid w:val="00A31865"/>
    <w:rsid w:val="00A324B1"/>
    <w:rsid w:val="00A33D52"/>
    <w:rsid w:val="00A350F1"/>
    <w:rsid w:val="00A3566A"/>
    <w:rsid w:val="00A35803"/>
    <w:rsid w:val="00A35F5D"/>
    <w:rsid w:val="00A37061"/>
    <w:rsid w:val="00A4172E"/>
    <w:rsid w:val="00A4187B"/>
    <w:rsid w:val="00A4344B"/>
    <w:rsid w:val="00A44AEF"/>
    <w:rsid w:val="00A44C62"/>
    <w:rsid w:val="00A451C3"/>
    <w:rsid w:val="00A46E83"/>
    <w:rsid w:val="00A50D59"/>
    <w:rsid w:val="00A520ED"/>
    <w:rsid w:val="00A521ED"/>
    <w:rsid w:val="00A52561"/>
    <w:rsid w:val="00A52797"/>
    <w:rsid w:val="00A53B34"/>
    <w:rsid w:val="00A54506"/>
    <w:rsid w:val="00A54A00"/>
    <w:rsid w:val="00A5594C"/>
    <w:rsid w:val="00A565EA"/>
    <w:rsid w:val="00A57922"/>
    <w:rsid w:val="00A61DD4"/>
    <w:rsid w:val="00A62CCC"/>
    <w:rsid w:val="00A632E4"/>
    <w:rsid w:val="00A662D5"/>
    <w:rsid w:val="00A67C99"/>
    <w:rsid w:val="00A706DD"/>
    <w:rsid w:val="00A7182A"/>
    <w:rsid w:val="00A748E3"/>
    <w:rsid w:val="00A74E24"/>
    <w:rsid w:val="00A751D7"/>
    <w:rsid w:val="00A75808"/>
    <w:rsid w:val="00A75956"/>
    <w:rsid w:val="00A75DCA"/>
    <w:rsid w:val="00A762C2"/>
    <w:rsid w:val="00A77EA2"/>
    <w:rsid w:val="00A8027B"/>
    <w:rsid w:val="00A809AB"/>
    <w:rsid w:val="00A80FC8"/>
    <w:rsid w:val="00A811FF"/>
    <w:rsid w:val="00A81EFF"/>
    <w:rsid w:val="00A82EA8"/>
    <w:rsid w:val="00A82F80"/>
    <w:rsid w:val="00A83F71"/>
    <w:rsid w:val="00A8499A"/>
    <w:rsid w:val="00A84D2E"/>
    <w:rsid w:val="00A84D90"/>
    <w:rsid w:val="00A8544D"/>
    <w:rsid w:val="00A85E16"/>
    <w:rsid w:val="00A864D5"/>
    <w:rsid w:val="00A8746C"/>
    <w:rsid w:val="00A90DD7"/>
    <w:rsid w:val="00A90E3D"/>
    <w:rsid w:val="00A9132B"/>
    <w:rsid w:val="00A93508"/>
    <w:rsid w:val="00A9385E"/>
    <w:rsid w:val="00A93D36"/>
    <w:rsid w:val="00A950E5"/>
    <w:rsid w:val="00A962B2"/>
    <w:rsid w:val="00A964D0"/>
    <w:rsid w:val="00A96A9E"/>
    <w:rsid w:val="00A97666"/>
    <w:rsid w:val="00A9775F"/>
    <w:rsid w:val="00AA091A"/>
    <w:rsid w:val="00AA0D89"/>
    <w:rsid w:val="00AA2664"/>
    <w:rsid w:val="00AA39FA"/>
    <w:rsid w:val="00AA4D12"/>
    <w:rsid w:val="00AA6BC8"/>
    <w:rsid w:val="00AA7447"/>
    <w:rsid w:val="00AA7C7B"/>
    <w:rsid w:val="00AB0A33"/>
    <w:rsid w:val="00AB0AE1"/>
    <w:rsid w:val="00AB13CC"/>
    <w:rsid w:val="00AB22F0"/>
    <w:rsid w:val="00AB24DA"/>
    <w:rsid w:val="00AB2DC4"/>
    <w:rsid w:val="00AB35F3"/>
    <w:rsid w:val="00AB4220"/>
    <w:rsid w:val="00AB4E15"/>
    <w:rsid w:val="00AB713C"/>
    <w:rsid w:val="00AC070A"/>
    <w:rsid w:val="00AC159D"/>
    <w:rsid w:val="00AC1B23"/>
    <w:rsid w:val="00AC21A4"/>
    <w:rsid w:val="00AC244D"/>
    <w:rsid w:val="00AC2DC9"/>
    <w:rsid w:val="00AC2DFA"/>
    <w:rsid w:val="00AC2E37"/>
    <w:rsid w:val="00AC34AA"/>
    <w:rsid w:val="00AC4D5F"/>
    <w:rsid w:val="00AC51CB"/>
    <w:rsid w:val="00AC5624"/>
    <w:rsid w:val="00AC7978"/>
    <w:rsid w:val="00AC7E41"/>
    <w:rsid w:val="00AC7F27"/>
    <w:rsid w:val="00AD37B2"/>
    <w:rsid w:val="00AD3F25"/>
    <w:rsid w:val="00AD3F8F"/>
    <w:rsid w:val="00AD4F08"/>
    <w:rsid w:val="00AD58BB"/>
    <w:rsid w:val="00AD5D01"/>
    <w:rsid w:val="00AD74D4"/>
    <w:rsid w:val="00AD77D0"/>
    <w:rsid w:val="00AE012D"/>
    <w:rsid w:val="00AE1177"/>
    <w:rsid w:val="00AE1202"/>
    <w:rsid w:val="00AE120F"/>
    <w:rsid w:val="00AE24FA"/>
    <w:rsid w:val="00AE3943"/>
    <w:rsid w:val="00AE4C9F"/>
    <w:rsid w:val="00AE53FC"/>
    <w:rsid w:val="00AE5A3D"/>
    <w:rsid w:val="00AE5C7C"/>
    <w:rsid w:val="00AE6CAD"/>
    <w:rsid w:val="00AE7501"/>
    <w:rsid w:val="00AE7701"/>
    <w:rsid w:val="00AE792C"/>
    <w:rsid w:val="00AF02A7"/>
    <w:rsid w:val="00AF037F"/>
    <w:rsid w:val="00AF0522"/>
    <w:rsid w:val="00AF0B54"/>
    <w:rsid w:val="00AF15C2"/>
    <w:rsid w:val="00AF17D3"/>
    <w:rsid w:val="00AF2EDB"/>
    <w:rsid w:val="00AF3020"/>
    <w:rsid w:val="00AF5CF6"/>
    <w:rsid w:val="00AF62E3"/>
    <w:rsid w:val="00AF7165"/>
    <w:rsid w:val="00AF73E8"/>
    <w:rsid w:val="00B002ED"/>
    <w:rsid w:val="00B00583"/>
    <w:rsid w:val="00B01D39"/>
    <w:rsid w:val="00B0206E"/>
    <w:rsid w:val="00B022C1"/>
    <w:rsid w:val="00B02C05"/>
    <w:rsid w:val="00B05093"/>
    <w:rsid w:val="00B0512E"/>
    <w:rsid w:val="00B053FD"/>
    <w:rsid w:val="00B063C7"/>
    <w:rsid w:val="00B07A00"/>
    <w:rsid w:val="00B07AA8"/>
    <w:rsid w:val="00B104A8"/>
    <w:rsid w:val="00B10718"/>
    <w:rsid w:val="00B10BC3"/>
    <w:rsid w:val="00B10E2C"/>
    <w:rsid w:val="00B114DB"/>
    <w:rsid w:val="00B119B2"/>
    <w:rsid w:val="00B12206"/>
    <w:rsid w:val="00B13408"/>
    <w:rsid w:val="00B1356F"/>
    <w:rsid w:val="00B13870"/>
    <w:rsid w:val="00B145DD"/>
    <w:rsid w:val="00B14E10"/>
    <w:rsid w:val="00B151C9"/>
    <w:rsid w:val="00B159AA"/>
    <w:rsid w:val="00B17D57"/>
    <w:rsid w:val="00B2085C"/>
    <w:rsid w:val="00B22178"/>
    <w:rsid w:val="00B225EF"/>
    <w:rsid w:val="00B23013"/>
    <w:rsid w:val="00B23D00"/>
    <w:rsid w:val="00B24A9B"/>
    <w:rsid w:val="00B24EFC"/>
    <w:rsid w:val="00B25F48"/>
    <w:rsid w:val="00B26156"/>
    <w:rsid w:val="00B262AA"/>
    <w:rsid w:val="00B26409"/>
    <w:rsid w:val="00B264CA"/>
    <w:rsid w:val="00B26736"/>
    <w:rsid w:val="00B26826"/>
    <w:rsid w:val="00B2686A"/>
    <w:rsid w:val="00B3047D"/>
    <w:rsid w:val="00B3065C"/>
    <w:rsid w:val="00B30874"/>
    <w:rsid w:val="00B315E1"/>
    <w:rsid w:val="00B31A1F"/>
    <w:rsid w:val="00B3255B"/>
    <w:rsid w:val="00B32A5C"/>
    <w:rsid w:val="00B33332"/>
    <w:rsid w:val="00B348DE"/>
    <w:rsid w:val="00B349DB"/>
    <w:rsid w:val="00B34A25"/>
    <w:rsid w:val="00B34FA1"/>
    <w:rsid w:val="00B3541E"/>
    <w:rsid w:val="00B372FC"/>
    <w:rsid w:val="00B37326"/>
    <w:rsid w:val="00B376C3"/>
    <w:rsid w:val="00B401AE"/>
    <w:rsid w:val="00B411A5"/>
    <w:rsid w:val="00B41528"/>
    <w:rsid w:val="00B41D6C"/>
    <w:rsid w:val="00B4209C"/>
    <w:rsid w:val="00B42D81"/>
    <w:rsid w:val="00B430CE"/>
    <w:rsid w:val="00B44B0C"/>
    <w:rsid w:val="00B44FD5"/>
    <w:rsid w:val="00B451DD"/>
    <w:rsid w:val="00B45B4B"/>
    <w:rsid w:val="00B45F37"/>
    <w:rsid w:val="00B46438"/>
    <w:rsid w:val="00B46842"/>
    <w:rsid w:val="00B46871"/>
    <w:rsid w:val="00B46F92"/>
    <w:rsid w:val="00B47BCB"/>
    <w:rsid w:val="00B47CE1"/>
    <w:rsid w:val="00B47E81"/>
    <w:rsid w:val="00B53342"/>
    <w:rsid w:val="00B53F15"/>
    <w:rsid w:val="00B5423E"/>
    <w:rsid w:val="00B555FF"/>
    <w:rsid w:val="00B559FC"/>
    <w:rsid w:val="00B56A75"/>
    <w:rsid w:val="00B617F6"/>
    <w:rsid w:val="00B618E0"/>
    <w:rsid w:val="00B61FC9"/>
    <w:rsid w:val="00B63468"/>
    <w:rsid w:val="00B63EEB"/>
    <w:rsid w:val="00B64108"/>
    <w:rsid w:val="00B6514C"/>
    <w:rsid w:val="00B663F8"/>
    <w:rsid w:val="00B66FCD"/>
    <w:rsid w:val="00B67581"/>
    <w:rsid w:val="00B67F10"/>
    <w:rsid w:val="00B7053D"/>
    <w:rsid w:val="00B70BDB"/>
    <w:rsid w:val="00B70E1C"/>
    <w:rsid w:val="00B70FFB"/>
    <w:rsid w:val="00B7125F"/>
    <w:rsid w:val="00B72592"/>
    <w:rsid w:val="00B7297F"/>
    <w:rsid w:val="00B73431"/>
    <w:rsid w:val="00B73650"/>
    <w:rsid w:val="00B73B81"/>
    <w:rsid w:val="00B73F64"/>
    <w:rsid w:val="00B74355"/>
    <w:rsid w:val="00B745A7"/>
    <w:rsid w:val="00B7493A"/>
    <w:rsid w:val="00B74B25"/>
    <w:rsid w:val="00B753A3"/>
    <w:rsid w:val="00B76592"/>
    <w:rsid w:val="00B76FFA"/>
    <w:rsid w:val="00B77286"/>
    <w:rsid w:val="00B80C20"/>
    <w:rsid w:val="00B8130A"/>
    <w:rsid w:val="00B81320"/>
    <w:rsid w:val="00B817D2"/>
    <w:rsid w:val="00B822BB"/>
    <w:rsid w:val="00B82B8B"/>
    <w:rsid w:val="00B839F1"/>
    <w:rsid w:val="00B8455C"/>
    <w:rsid w:val="00B84670"/>
    <w:rsid w:val="00B8577F"/>
    <w:rsid w:val="00B860E1"/>
    <w:rsid w:val="00B86CC7"/>
    <w:rsid w:val="00B8752B"/>
    <w:rsid w:val="00B8793E"/>
    <w:rsid w:val="00B91021"/>
    <w:rsid w:val="00B91640"/>
    <w:rsid w:val="00B922C0"/>
    <w:rsid w:val="00B93904"/>
    <w:rsid w:val="00B93A4B"/>
    <w:rsid w:val="00B9725B"/>
    <w:rsid w:val="00BA06FA"/>
    <w:rsid w:val="00BA0B23"/>
    <w:rsid w:val="00BA0B57"/>
    <w:rsid w:val="00BA10B5"/>
    <w:rsid w:val="00BA3C1F"/>
    <w:rsid w:val="00BA3EF8"/>
    <w:rsid w:val="00BA53E3"/>
    <w:rsid w:val="00BA5CDB"/>
    <w:rsid w:val="00BA6194"/>
    <w:rsid w:val="00BA62A9"/>
    <w:rsid w:val="00BA62AF"/>
    <w:rsid w:val="00BA6318"/>
    <w:rsid w:val="00BA6D6F"/>
    <w:rsid w:val="00BA6FEF"/>
    <w:rsid w:val="00BA76D7"/>
    <w:rsid w:val="00BB0028"/>
    <w:rsid w:val="00BB1823"/>
    <w:rsid w:val="00BB358D"/>
    <w:rsid w:val="00BB3A38"/>
    <w:rsid w:val="00BB3DF8"/>
    <w:rsid w:val="00BB44AF"/>
    <w:rsid w:val="00BB5077"/>
    <w:rsid w:val="00BB5A21"/>
    <w:rsid w:val="00BB5F03"/>
    <w:rsid w:val="00BB73E9"/>
    <w:rsid w:val="00BC01FA"/>
    <w:rsid w:val="00BC07F6"/>
    <w:rsid w:val="00BC1A5C"/>
    <w:rsid w:val="00BC1C11"/>
    <w:rsid w:val="00BC2A26"/>
    <w:rsid w:val="00BC2B6A"/>
    <w:rsid w:val="00BC2B7D"/>
    <w:rsid w:val="00BC3BD3"/>
    <w:rsid w:val="00BC42C2"/>
    <w:rsid w:val="00BC4377"/>
    <w:rsid w:val="00BC5835"/>
    <w:rsid w:val="00BC5D1B"/>
    <w:rsid w:val="00BC62C4"/>
    <w:rsid w:val="00BC7086"/>
    <w:rsid w:val="00BC74B7"/>
    <w:rsid w:val="00BC779C"/>
    <w:rsid w:val="00BD0FFB"/>
    <w:rsid w:val="00BD10BA"/>
    <w:rsid w:val="00BD2192"/>
    <w:rsid w:val="00BD27D3"/>
    <w:rsid w:val="00BD2843"/>
    <w:rsid w:val="00BD4881"/>
    <w:rsid w:val="00BD58B8"/>
    <w:rsid w:val="00BD5D7A"/>
    <w:rsid w:val="00BD6129"/>
    <w:rsid w:val="00BD6A9D"/>
    <w:rsid w:val="00BE02B2"/>
    <w:rsid w:val="00BE0400"/>
    <w:rsid w:val="00BE0B7A"/>
    <w:rsid w:val="00BE1105"/>
    <w:rsid w:val="00BE1FF6"/>
    <w:rsid w:val="00BE2105"/>
    <w:rsid w:val="00BE2D7F"/>
    <w:rsid w:val="00BE448C"/>
    <w:rsid w:val="00BE4E23"/>
    <w:rsid w:val="00BE4F07"/>
    <w:rsid w:val="00BE5639"/>
    <w:rsid w:val="00BE681F"/>
    <w:rsid w:val="00BE7243"/>
    <w:rsid w:val="00BE7536"/>
    <w:rsid w:val="00BF27B5"/>
    <w:rsid w:val="00BF39AA"/>
    <w:rsid w:val="00BF4B00"/>
    <w:rsid w:val="00BF4BAF"/>
    <w:rsid w:val="00BF5244"/>
    <w:rsid w:val="00BF539B"/>
    <w:rsid w:val="00BF5646"/>
    <w:rsid w:val="00BF579E"/>
    <w:rsid w:val="00BF5D9F"/>
    <w:rsid w:val="00BF5DB7"/>
    <w:rsid w:val="00BF5F92"/>
    <w:rsid w:val="00BF6103"/>
    <w:rsid w:val="00BF6217"/>
    <w:rsid w:val="00BF6D55"/>
    <w:rsid w:val="00BF7D42"/>
    <w:rsid w:val="00C00363"/>
    <w:rsid w:val="00C00E15"/>
    <w:rsid w:val="00C0100F"/>
    <w:rsid w:val="00C010B4"/>
    <w:rsid w:val="00C01B73"/>
    <w:rsid w:val="00C02581"/>
    <w:rsid w:val="00C030F5"/>
    <w:rsid w:val="00C04501"/>
    <w:rsid w:val="00C0590C"/>
    <w:rsid w:val="00C061DE"/>
    <w:rsid w:val="00C067B6"/>
    <w:rsid w:val="00C06CC0"/>
    <w:rsid w:val="00C077B0"/>
    <w:rsid w:val="00C079A3"/>
    <w:rsid w:val="00C100A4"/>
    <w:rsid w:val="00C1037F"/>
    <w:rsid w:val="00C10ECC"/>
    <w:rsid w:val="00C1111B"/>
    <w:rsid w:val="00C1147B"/>
    <w:rsid w:val="00C134BB"/>
    <w:rsid w:val="00C14692"/>
    <w:rsid w:val="00C20CDB"/>
    <w:rsid w:val="00C20F37"/>
    <w:rsid w:val="00C21ED9"/>
    <w:rsid w:val="00C228DF"/>
    <w:rsid w:val="00C22992"/>
    <w:rsid w:val="00C22E06"/>
    <w:rsid w:val="00C22E91"/>
    <w:rsid w:val="00C2392B"/>
    <w:rsid w:val="00C272FC"/>
    <w:rsid w:val="00C27A87"/>
    <w:rsid w:val="00C3030E"/>
    <w:rsid w:val="00C30DD6"/>
    <w:rsid w:val="00C31238"/>
    <w:rsid w:val="00C318D7"/>
    <w:rsid w:val="00C32DD8"/>
    <w:rsid w:val="00C36345"/>
    <w:rsid w:val="00C3700B"/>
    <w:rsid w:val="00C37226"/>
    <w:rsid w:val="00C40E3B"/>
    <w:rsid w:val="00C4108D"/>
    <w:rsid w:val="00C42886"/>
    <w:rsid w:val="00C44965"/>
    <w:rsid w:val="00C459A6"/>
    <w:rsid w:val="00C461A0"/>
    <w:rsid w:val="00C5063F"/>
    <w:rsid w:val="00C52945"/>
    <w:rsid w:val="00C52AD5"/>
    <w:rsid w:val="00C54851"/>
    <w:rsid w:val="00C55A66"/>
    <w:rsid w:val="00C56FC2"/>
    <w:rsid w:val="00C5757B"/>
    <w:rsid w:val="00C57747"/>
    <w:rsid w:val="00C57F93"/>
    <w:rsid w:val="00C602B4"/>
    <w:rsid w:val="00C62C52"/>
    <w:rsid w:val="00C632D9"/>
    <w:rsid w:val="00C641C6"/>
    <w:rsid w:val="00C65A58"/>
    <w:rsid w:val="00C669C7"/>
    <w:rsid w:val="00C6742F"/>
    <w:rsid w:val="00C67735"/>
    <w:rsid w:val="00C67CF6"/>
    <w:rsid w:val="00C67FC5"/>
    <w:rsid w:val="00C701FF"/>
    <w:rsid w:val="00C70800"/>
    <w:rsid w:val="00C71329"/>
    <w:rsid w:val="00C74656"/>
    <w:rsid w:val="00C74AFF"/>
    <w:rsid w:val="00C770C1"/>
    <w:rsid w:val="00C7756F"/>
    <w:rsid w:val="00C809EE"/>
    <w:rsid w:val="00C813B5"/>
    <w:rsid w:val="00C81F94"/>
    <w:rsid w:val="00C83838"/>
    <w:rsid w:val="00C8394B"/>
    <w:rsid w:val="00C842B5"/>
    <w:rsid w:val="00C85068"/>
    <w:rsid w:val="00C87543"/>
    <w:rsid w:val="00C8756E"/>
    <w:rsid w:val="00C876AE"/>
    <w:rsid w:val="00C876E7"/>
    <w:rsid w:val="00C87E93"/>
    <w:rsid w:val="00C87EDC"/>
    <w:rsid w:val="00C9058C"/>
    <w:rsid w:val="00C90732"/>
    <w:rsid w:val="00C90A8D"/>
    <w:rsid w:val="00C9165E"/>
    <w:rsid w:val="00C91E35"/>
    <w:rsid w:val="00C92D8F"/>
    <w:rsid w:val="00C93583"/>
    <w:rsid w:val="00C93FEA"/>
    <w:rsid w:val="00C940BD"/>
    <w:rsid w:val="00C94870"/>
    <w:rsid w:val="00C94FFB"/>
    <w:rsid w:val="00C95913"/>
    <w:rsid w:val="00C95FDC"/>
    <w:rsid w:val="00C97424"/>
    <w:rsid w:val="00C978A3"/>
    <w:rsid w:val="00C97E89"/>
    <w:rsid w:val="00CA008E"/>
    <w:rsid w:val="00CA04AF"/>
    <w:rsid w:val="00CA0965"/>
    <w:rsid w:val="00CA0A6A"/>
    <w:rsid w:val="00CA0F31"/>
    <w:rsid w:val="00CA22C9"/>
    <w:rsid w:val="00CA281E"/>
    <w:rsid w:val="00CA3E5B"/>
    <w:rsid w:val="00CA4D8F"/>
    <w:rsid w:val="00CA52B8"/>
    <w:rsid w:val="00CA5697"/>
    <w:rsid w:val="00CA5B37"/>
    <w:rsid w:val="00CA6A10"/>
    <w:rsid w:val="00CA6D9C"/>
    <w:rsid w:val="00CA7F97"/>
    <w:rsid w:val="00CB0A25"/>
    <w:rsid w:val="00CB0AA1"/>
    <w:rsid w:val="00CB0CBE"/>
    <w:rsid w:val="00CB0EA7"/>
    <w:rsid w:val="00CB1D96"/>
    <w:rsid w:val="00CB2A00"/>
    <w:rsid w:val="00CB3429"/>
    <w:rsid w:val="00CB444C"/>
    <w:rsid w:val="00CB5A8F"/>
    <w:rsid w:val="00CB673B"/>
    <w:rsid w:val="00CB7814"/>
    <w:rsid w:val="00CC0C42"/>
    <w:rsid w:val="00CC1740"/>
    <w:rsid w:val="00CC1A31"/>
    <w:rsid w:val="00CC2AC0"/>
    <w:rsid w:val="00CC2C0C"/>
    <w:rsid w:val="00CC2F2A"/>
    <w:rsid w:val="00CC33C4"/>
    <w:rsid w:val="00CC387C"/>
    <w:rsid w:val="00CC3CB8"/>
    <w:rsid w:val="00CC4A3C"/>
    <w:rsid w:val="00CC4E11"/>
    <w:rsid w:val="00CC5722"/>
    <w:rsid w:val="00CC6612"/>
    <w:rsid w:val="00CC6970"/>
    <w:rsid w:val="00CD0B7A"/>
    <w:rsid w:val="00CD1374"/>
    <w:rsid w:val="00CD14D3"/>
    <w:rsid w:val="00CD2B40"/>
    <w:rsid w:val="00CD3CED"/>
    <w:rsid w:val="00CD4495"/>
    <w:rsid w:val="00CD522B"/>
    <w:rsid w:val="00CD54E1"/>
    <w:rsid w:val="00CD6C52"/>
    <w:rsid w:val="00CD6EC2"/>
    <w:rsid w:val="00CD6F52"/>
    <w:rsid w:val="00CD7C0B"/>
    <w:rsid w:val="00CD7FF1"/>
    <w:rsid w:val="00CE0147"/>
    <w:rsid w:val="00CE0EAD"/>
    <w:rsid w:val="00CE0EF4"/>
    <w:rsid w:val="00CE47AA"/>
    <w:rsid w:val="00CE5CB5"/>
    <w:rsid w:val="00CE5DDA"/>
    <w:rsid w:val="00CE6965"/>
    <w:rsid w:val="00CE6EF7"/>
    <w:rsid w:val="00CE72CC"/>
    <w:rsid w:val="00CE77D7"/>
    <w:rsid w:val="00CF0A66"/>
    <w:rsid w:val="00CF0B9F"/>
    <w:rsid w:val="00CF126B"/>
    <w:rsid w:val="00CF15DA"/>
    <w:rsid w:val="00CF16C7"/>
    <w:rsid w:val="00CF1A81"/>
    <w:rsid w:val="00CF20FA"/>
    <w:rsid w:val="00CF2DD5"/>
    <w:rsid w:val="00CF36AA"/>
    <w:rsid w:val="00CF3E6E"/>
    <w:rsid w:val="00CF4E32"/>
    <w:rsid w:val="00CF5AC9"/>
    <w:rsid w:val="00CF5BFC"/>
    <w:rsid w:val="00CF5CCC"/>
    <w:rsid w:val="00CF6140"/>
    <w:rsid w:val="00CF6585"/>
    <w:rsid w:val="00CF6A57"/>
    <w:rsid w:val="00CF6D91"/>
    <w:rsid w:val="00CF745F"/>
    <w:rsid w:val="00D00311"/>
    <w:rsid w:val="00D011A3"/>
    <w:rsid w:val="00D01D05"/>
    <w:rsid w:val="00D028C5"/>
    <w:rsid w:val="00D029D5"/>
    <w:rsid w:val="00D029F0"/>
    <w:rsid w:val="00D02F0E"/>
    <w:rsid w:val="00D0433A"/>
    <w:rsid w:val="00D04820"/>
    <w:rsid w:val="00D04FAE"/>
    <w:rsid w:val="00D05035"/>
    <w:rsid w:val="00D052BD"/>
    <w:rsid w:val="00D079F9"/>
    <w:rsid w:val="00D07EA5"/>
    <w:rsid w:val="00D10311"/>
    <w:rsid w:val="00D106C3"/>
    <w:rsid w:val="00D1075B"/>
    <w:rsid w:val="00D10F02"/>
    <w:rsid w:val="00D11149"/>
    <w:rsid w:val="00D1229F"/>
    <w:rsid w:val="00D12581"/>
    <w:rsid w:val="00D136A1"/>
    <w:rsid w:val="00D13CA0"/>
    <w:rsid w:val="00D13F54"/>
    <w:rsid w:val="00D14535"/>
    <w:rsid w:val="00D147F8"/>
    <w:rsid w:val="00D15AD0"/>
    <w:rsid w:val="00D16052"/>
    <w:rsid w:val="00D167F8"/>
    <w:rsid w:val="00D204E5"/>
    <w:rsid w:val="00D21A6B"/>
    <w:rsid w:val="00D21D64"/>
    <w:rsid w:val="00D22082"/>
    <w:rsid w:val="00D22A98"/>
    <w:rsid w:val="00D230E0"/>
    <w:rsid w:val="00D23233"/>
    <w:rsid w:val="00D2393B"/>
    <w:rsid w:val="00D23B03"/>
    <w:rsid w:val="00D26E8B"/>
    <w:rsid w:val="00D277FE"/>
    <w:rsid w:val="00D30A14"/>
    <w:rsid w:val="00D31047"/>
    <w:rsid w:val="00D313FC"/>
    <w:rsid w:val="00D31F22"/>
    <w:rsid w:val="00D32E40"/>
    <w:rsid w:val="00D34019"/>
    <w:rsid w:val="00D346A8"/>
    <w:rsid w:val="00D352AB"/>
    <w:rsid w:val="00D369B3"/>
    <w:rsid w:val="00D372A8"/>
    <w:rsid w:val="00D40CDC"/>
    <w:rsid w:val="00D40F08"/>
    <w:rsid w:val="00D41604"/>
    <w:rsid w:val="00D418DB"/>
    <w:rsid w:val="00D41BA4"/>
    <w:rsid w:val="00D42625"/>
    <w:rsid w:val="00D42E17"/>
    <w:rsid w:val="00D44113"/>
    <w:rsid w:val="00D447C9"/>
    <w:rsid w:val="00D45035"/>
    <w:rsid w:val="00D45E99"/>
    <w:rsid w:val="00D4783F"/>
    <w:rsid w:val="00D47D27"/>
    <w:rsid w:val="00D50B06"/>
    <w:rsid w:val="00D513F0"/>
    <w:rsid w:val="00D517D4"/>
    <w:rsid w:val="00D51FE2"/>
    <w:rsid w:val="00D52475"/>
    <w:rsid w:val="00D528DA"/>
    <w:rsid w:val="00D52C0D"/>
    <w:rsid w:val="00D52D15"/>
    <w:rsid w:val="00D5365A"/>
    <w:rsid w:val="00D5444C"/>
    <w:rsid w:val="00D54665"/>
    <w:rsid w:val="00D565F2"/>
    <w:rsid w:val="00D60763"/>
    <w:rsid w:val="00D60C05"/>
    <w:rsid w:val="00D616EF"/>
    <w:rsid w:val="00D6198D"/>
    <w:rsid w:val="00D619EA"/>
    <w:rsid w:val="00D626D5"/>
    <w:rsid w:val="00D62C64"/>
    <w:rsid w:val="00D63B45"/>
    <w:rsid w:val="00D64360"/>
    <w:rsid w:val="00D64947"/>
    <w:rsid w:val="00D64DF6"/>
    <w:rsid w:val="00D66784"/>
    <w:rsid w:val="00D66E7B"/>
    <w:rsid w:val="00D70029"/>
    <w:rsid w:val="00D70651"/>
    <w:rsid w:val="00D70B9F"/>
    <w:rsid w:val="00D72167"/>
    <w:rsid w:val="00D72174"/>
    <w:rsid w:val="00D742FA"/>
    <w:rsid w:val="00D74AE9"/>
    <w:rsid w:val="00D74EBD"/>
    <w:rsid w:val="00D75430"/>
    <w:rsid w:val="00D7641F"/>
    <w:rsid w:val="00D76546"/>
    <w:rsid w:val="00D7787F"/>
    <w:rsid w:val="00D8096A"/>
    <w:rsid w:val="00D80F24"/>
    <w:rsid w:val="00D81CAF"/>
    <w:rsid w:val="00D83235"/>
    <w:rsid w:val="00D83A08"/>
    <w:rsid w:val="00D848A2"/>
    <w:rsid w:val="00D87117"/>
    <w:rsid w:val="00D911A4"/>
    <w:rsid w:val="00D91F7F"/>
    <w:rsid w:val="00D92CD5"/>
    <w:rsid w:val="00D94802"/>
    <w:rsid w:val="00D94EF6"/>
    <w:rsid w:val="00D95832"/>
    <w:rsid w:val="00D95F9B"/>
    <w:rsid w:val="00D96827"/>
    <w:rsid w:val="00D97171"/>
    <w:rsid w:val="00DA1D20"/>
    <w:rsid w:val="00DA26FD"/>
    <w:rsid w:val="00DA2C86"/>
    <w:rsid w:val="00DA3A3F"/>
    <w:rsid w:val="00DA537A"/>
    <w:rsid w:val="00DA6AEA"/>
    <w:rsid w:val="00DA6C79"/>
    <w:rsid w:val="00DB077D"/>
    <w:rsid w:val="00DB0911"/>
    <w:rsid w:val="00DB1789"/>
    <w:rsid w:val="00DB1840"/>
    <w:rsid w:val="00DB2E56"/>
    <w:rsid w:val="00DB3D03"/>
    <w:rsid w:val="00DB3DE8"/>
    <w:rsid w:val="00DB4712"/>
    <w:rsid w:val="00DB4C29"/>
    <w:rsid w:val="00DB4CF6"/>
    <w:rsid w:val="00DB57DC"/>
    <w:rsid w:val="00DC0281"/>
    <w:rsid w:val="00DC0FD7"/>
    <w:rsid w:val="00DC160D"/>
    <w:rsid w:val="00DC16AD"/>
    <w:rsid w:val="00DC1747"/>
    <w:rsid w:val="00DC1C1D"/>
    <w:rsid w:val="00DC1DCE"/>
    <w:rsid w:val="00DC2291"/>
    <w:rsid w:val="00DC2F5E"/>
    <w:rsid w:val="00DC34DC"/>
    <w:rsid w:val="00DC35C6"/>
    <w:rsid w:val="00DC3EF1"/>
    <w:rsid w:val="00DC5832"/>
    <w:rsid w:val="00DC58A6"/>
    <w:rsid w:val="00DC5EA8"/>
    <w:rsid w:val="00DC5F92"/>
    <w:rsid w:val="00DD0B26"/>
    <w:rsid w:val="00DD0DE1"/>
    <w:rsid w:val="00DD1571"/>
    <w:rsid w:val="00DD1C2A"/>
    <w:rsid w:val="00DD303D"/>
    <w:rsid w:val="00DD4A2E"/>
    <w:rsid w:val="00DD5257"/>
    <w:rsid w:val="00DD53B8"/>
    <w:rsid w:val="00DD5580"/>
    <w:rsid w:val="00DD6092"/>
    <w:rsid w:val="00DD6426"/>
    <w:rsid w:val="00DD6473"/>
    <w:rsid w:val="00DD7854"/>
    <w:rsid w:val="00DD7C92"/>
    <w:rsid w:val="00DE05C6"/>
    <w:rsid w:val="00DE07FD"/>
    <w:rsid w:val="00DE0DB2"/>
    <w:rsid w:val="00DE1E0D"/>
    <w:rsid w:val="00DE23B5"/>
    <w:rsid w:val="00DE2508"/>
    <w:rsid w:val="00DE3038"/>
    <w:rsid w:val="00DE3602"/>
    <w:rsid w:val="00DE3B71"/>
    <w:rsid w:val="00DE40DD"/>
    <w:rsid w:val="00DE49D0"/>
    <w:rsid w:val="00DE4A16"/>
    <w:rsid w:val="00DE538F"/>
    <w:rsid w:val="00DE5ED7"/>
    <w:rsid w:val="00DE5F91"/>
    <w:rsid w:val="00DE6CCC"/>
    <w:rsid w:val="00DE726E"/>
    <w:rsid w:val="00DE7B31"/>
    <w:rsid w:val="00DF09E0"/>
    <w:rsid w:val="00DF13F7"/>
    <w:rsid w:val="00DF15C4"/>
    <w:rsid w:val="00DF1C17"/>
    <w:rsid w:val="00DF4224"/>
    <w:rsid w:val="00DF4E55"/>
    <w:rsid w:val="00DF4FBC"/>
    <w:rsid w:val="00DF67ED"/>
    <w:rsid w:val="00DF6BF8"/>
    <w:rsid w:val="00DF723D"/>
    <w:rsid w:val="00DF79AB"/>
    <w:rsid w:val="00E00443"/>
    <w:rsid w:val="00E0126E"/>
    <w:rsid w:val="00E01786"/>
    <w:rsid w:val="00E017F3"/>
    <w:rsid w:val="00E02FCE"/>
    <w:rsid w:val="00E04FBC"/>
    <w:rsid w:val="00E06554"/>
    <w:rsid w:val="00E1093B"/>
    <w:rsid w:val="00E11B0B"/>
    <w:rsid w:val="00E11FEB"/>
    <w:rsid w:val="00E12630"/>
    <w:rsid w:val="00E12D8F"/>
    <w:rsid w:val="00E12F8A"/>
    <w:rsid w:val="00E13293"/>
    <w:rsid w:val="00E139F7"/>
    <w:rsid w:val="00E1516D"/>
    <w:rsid w:val="00E1655B"/>
    <w:rsid w:val="00E167F7"/>
    <w:rsid w:val="00E16B90"/>
    <w:rsid w:val="00E16D25"/>
    <w:rsid w:val="00E16DCC"/>
    <w:rsid w:val="00E16E24"/>
    <w:rsid w:val="00E17701"/>
    <w:rsid w:val="00E200F0"/>
    <w:rsid w:val="00E207AE"/>
    <w:rsid w:val="00E21341"/>
    <w:rsid w:val="00E22148"/>
    <w:rsid w:val="00E24A60"/>
    <w:rsid w:val="00E24B97"/>
    <w:rsid w:val="00E24ED0"/>
    <w:rsid w:val="00E27565"/>
    <w:rsid w:val="00E27735"/>
    <w:rsid w:val="00E3049B"/>
    <w:rsid w:val="00E31DA2"/>
    <w:rsid w:val="00E322B2"/>
    <w:rsid w:val="00E33B30"/>
    <w:rsid w:val="00E34343"/>
    <w:rsid w:val="00E35B56"/>
    <w:rsid w:val="00E363E5"/>
    <w:rsid w:val="00E3731D"/>
    <w:rsid w:val="00E373D2"/>
    <w:rsid w:val="00E374A1"/>
    <w:rsid w:val="00E37D8D"/>
    <w:rsid w:val="00E42838"/>
    <w:rsid w:val="00E445E8"/>
    <w:rsid w:val="00E45057"/>
    <w:rsid w:val="00E4508E"/>
    <w:rsid w:val="00E45290"/>
    <w:rsid w:val="00E4559D"/>
    <w:rsid w:val="00E458C0"/>
    <w:rsid w:val="00E50602"/>
    <w:rsid w:val="00E50E13"/>
    <w:rsid w:val="00E516FA"/>
    <w:rsid w:val="00E532F6"/>
    <w:rsid w:val="00E54131"/>
    <w:rsid w:val="00E54379"/>
    <w:rsid w:val="00E5500C"/>
    <w:rsid w:val="00E55055"/>
    <w:rsid w:val="00E55605"/>
    <w:rsid w:val="00E561A2"/>
    <w:rsid w:val="00E56282"/>
    <w:rsid w:val="00E56DA9"/>
    <w:rsid w:val="00E5710E"/>
    <w:rsid w:val="00E5726F"/>
    <w:rsid w:val="00E6064A"/>
    <w:rsid w:val="00E60AB8"/>
    <w:rsid w:val="00E61930"/>
    <w:rsid w:val="00E61BA5"/>
    <w:rsid w:val="00E62B0E"/>
    <w:rsid w:val="00E62B52"/>
    <w:rsid w:val="00E63C62"/>
    <w:rsid w:val="00E64D56"/>
    <w:rsid w:val="00E65BFC"/>
    <w:rsid w:val="00E66BAA"/>
    <w:rsid w:val="00E67140"/>
    <w:rsid w:val="00E6779B"/>
    <w:rsid w:val="00E70227"/>
    <w:rsid w:val="00E707A1"/>
    <w:rsid w:val="00E707CB"/>
    <w:rsid w:val="00E70B84"/>
    <w:rsid w:val="00E71F97"/>
    <w:rsid w:val="00E723BE"/>
    <w:rsid w:val="00E7411A"/>
    <w:rsid w:val="00E741C2"/>
    <w:rsid w:val="00E74769"/>
    <w:rsid w:val="00E754E9"/>
    <w:rsid w:val="00E8089B"/>
    <w:rsid w:val="00E812D7"/>
    <w:rsid w:val="00E81DC2"/>
    <w:rsid w:val="00E81EC6"/>
    <w:rsid w:val="00E81F24"/>
    <w:rsid w:val="00E81F3B"/>
    <w:rsid w:val="00E82142"/>
    <w:rsid w:val="00E86869"/>
    <w:rsid w:val="00E86A64"/>
    <w:rsid w:val="00E86A6D"/>
    <w:rsid w:val="00E900CE"/>
    <w:rsid w:val="00E90212"/>
    <w:rsid w:val="00E90EB1"/>
    <w:rsid w:val="00E920CC"/>
    <w:rsid w:val="00E92DBC"/>
    <w:rsid w:val="00E94D83"/>
    <w:rsid w:val="00E9589A"/>
    <w:rsid w:val="00E95DCF"/>
    <w:rsid w:val="00E965FF"/>
    <w:rsid w:val="00E9721A"/>
    <w:rsid w:val="00E97CD3"/>
    <w:rsid w:val="00EA05A6"/>
    <w:rsid w:val="00EA116C"/>
    <w:rsid w:val="00EA2194"/>
    <w:rsid w:val="00EA270C"/>
    <w:rsid w:val="00EA2F54"/>
    <w:rsid w:val="00EA34EA"/>
    <w:rsid w:val="00EA371B"/>
    <w:rsid w:val="00EA5DAA"/>
    <w:rsid w:val="00EA6728"/>
    <w:rsid w:val="00EA7734"/>
    <w:rsid w:val="00EA7FCA"/>
    <w:rsid w:val="00EB21AD"/>
    <w:rsid w:val="00EB2805"/>
    <w:rsid w:val="00EB33AA"/>
    <w:rsid w:val="00EB38CA"/>
    <w:rsid w:val="00EB3BB9"/>
    <w:rsid w:val="00EB3C25"/>
    <w:rsid w:val="00EB3EC0"/>
    <w:rsid w:val="00EB4032"/>
    <w:rsid w:val="00EB468D"/>
    <w:rsid w:val="00EB5932"/>
    <w:rsid w:val="00EB6046"/>
    <w:rsid w:val="00EC12FE"/>
    <w:rsid w:val="00EC1430"/>
    <w:rsid w:val="00EC1D8D"/>
    <w:rsid w:val="00EC312C"/>
    <w:rsid w:val="00EC4014"/>
    <w:rsid w:val="00EC46C2"/>
    <w:rsid w:val="00EC494D"/>
    <w:rsid w:val="00EC5376"/>
    <w:rsid w:val="00EC5630"/>
    <w:rsid w:val="00EC6CC5"/>
    <w:rsid w:val="00EC7121"/>
    <w:rsid w:val="00EC7513"/>
    <w:rsid w:val="00EC7F60"/>
    <w:rsid w:val="00ED1222"/>
    <w:rsid w:val="00ED1360"/>
    <w:rsid w:val="00ED1988"/>
    <w:rsid w:val="00ED1E69"/>
    <w:rsid w:val="00ED22D9"/>
    <w:rsid w:val="00ED28B4"/>
    <w:rsid w:val="00ED28EF"/>
    <w:rsid w:val="00ED2B3C"/>
    <w:rsid w:val="00ED3076"/>
    <w:rsid w:val="00ED36F7"/>
    <w:rsid w:val="00ED3E45"/>
    <w:rsid w:val="00ED421D"/>
    <w:rsid w:val="00ED43A9"/>
    <w:rsid w:val="00ED4C56"/>
    <w:rsid w:val="00ED557A"/>
    <w:rsid w:val="00ED56BC"/>
    <w:rsid w:val="00ED5ABD"/>
    <w:rsid w:val="00ED6112"/>
    <w:rsid w:val="00ED617F"/>
    <w:rsid w:val="00ED7CD8"/>
    <w:rsid w:val="00EE1EA8"/>
    <w:rsid w:val="00EE207F"/>
    <w:rsid w:val="00EE265B"/>
    <w:rsid w:val="00EE2ED0"/>
    <w:rsid w:val="00EE6898"/>
    <w:rsid w:val="00EE6AA8"/>
    <w:rsid w:val="00EE7491"/>
    <w:rsid w:val="00EF0354"/>
    <w:rsid w:val="00EF3541"/>
    <w:rsid w:val="00EF51AC"/>
    <w:rsid w:val="00EF523B"/>
    <w:rsid w:val="00EF604C"/>
    <w:rsid w:val="00EF62CD"/>
    <w:rsid w:val="00EF6E20"/>
    <w:rsid w:val="00EF74FB"/>
    <w:rsid w:val="00F003E7"/>
    <w:rsid w:val="00F00DA0"/>
    <w:rsid w:val="00F0121C"/>
    <w:rsid w:val="00F0282A"/>
    <w:rsid w:val="00F04260"/>
    <w:rsid w:val="00F0456A"/>
    <w:rsid w:val="00F04B35"/>
    <w:rsid w:val="00F04F48"/>
    <w:rsid w:val="00F05048"/>
    <w:rsid w:val="00F05FDC"/>
    <w:rsid w:val="00F104FB"/>
    <w:rsid w:val="00F113A3"/>
    <w:rsid w:val="00F11839"/>
    <w:rsid w:val="00F11F81"/>
    <w:rsid w:val="00F1415E"/>
    <w:rsid w:val="00F14728"/>
    <w:rsid w:val="00F14B8C"/>
    <w:rsid w:val="00F14C09"/>
    <w:rsid w:val="00F14E9A"/>
    <w:rsid w:val="00F152C8"/>
    <w:rsid w:val="00F15B41"/>
    <w:rsid w:val="00F15C97"/>
    <w:rsid w:val="00F16155"/>
    <w:rsid w:val="00F17009"/>
    <w:rsid w:val="00F20F17"/>
    <w:rsid w:val="00F20FF3"/>
    <w:rsid w:val="00F21700"/>
    <w:rsid w:val="00F24D41"/>
    <w:rsid w:val="00F257CE"/>
    <w:rsid w:val="00F25E02"/>
    <w:rsid w:val="00F25FED"/>
    <w:rsid w:val="00F265F3"/>
    <w:rsid w:val="00F26889"/>
    <w:rsid w:val="00F269EC"/>
    <w:rsid w:val="00F273D1"/>
    <w:rsid w:val="00F27E78"/>
    <w:rsid w:val="00F304A6"/>
    <w:rsid w:val="00F30F33"/>
    <w:rsid w:val="00F3407D"/>
    <w:rsid w:val="00F351BF"/>
    <w:rsid w:val="00F3684D"/>
    <w:rsid w:val="00F37004"/>
    <w:rsid w:val="00F41AEF"/>
    <w:rsid w:val="00F427A6"/>
    <w:rsid w:val="00F44181"/>
    <w:rsid w:val="00F44F3D"/>
    <w:rsid w:val="00F45C41"/>
    <w:rsid w:val="00F4683E"/>
    <w:rsid w:val="00F52242"/>
    <w:rsid w:val="00F52890"/>
    <w:rsid w:val="00F52F31"/>
    <w:rsid w:val="00F540BA"/>
    <w:rsid w:val="00F54E52"/>
    <w:rsid w:val="00F56377"/>
    <w:rsid w:val="00F56941"/>
    <w:rsid w:val="00F57089"/>
    <w:rsid w:val="00F57206"/>
    <w:rsid w:val="00F57FB2"/>
    <w:rsid w:val="00F60F94"/>
    <w:rsid w:val="00F6232B"/>
    <w:rsid w:val="00F6297F"/>
    <w:rsid w:val="00F62B0C"/>
    <w:rsid w:val="00F65FCA"/>
    <w:rsid w:val="00F66255"/>
    <w:rsid w:val="00F66BC5"/>
    <w:rsid w:val="00F67006"/>
    <w:rsid w:val="00F6795F"/>
    <w:rsid w:val="00F70961"/>
    <w:rsid w:val="00F709BC"/>
    <w:rsid w:val="00F72145"/>
    <w:rsid w:val="00F72216"/>
    <w:rsid w:val="00F724D8"/>
    <w:rsid w:val="00F72BD5"/>
    <w:rsid w:val="00F73CC4"/>
    <w:rsid w:val="00F7411F"/>
    <w:rsid w:val="00F74BAE"/>
    <w:rsid w:val="00F74E97"/>
    <w:rsid w:val="00F75047"/>
    <w:rsid w:val="00F75927"/>
    <w:rsid w:val="00F75F57"/>
    <w:rsid w:val="00F7658E"/>
    <w:rsid w:val="00F76FD4"/>
    <w:rsid w:val="00F773BA"/>
    <w:rsid w:val="00F774D9"/>
    <w:rsid w:val="00F7779C"/>
    <w:rsid w:val="00F805E6"/>
    <w:rsid w:val="00F807C9"/>
    <w:rsid w:val="00F8166D"/>
    <w:rsid w:val="00F81C4D"/>
    <w:rsid w:val="00F82370"/>
    <w:rsid w:val="00F8249A"/>
    <w:rsid w:val="00F8295D"/>
    <w:rsid w:val="00F82EC2"/>
    <w:rsid w:val="00F83F73"/>
    <w:rsid w:val="00F85A97"/>
    <w:rsid w:val="00F85EC8"/>
    <w:rsid w:val="00F863BB"/>
    <w:rsid w:val="00F878A3"/>
    <w:rsid w:val="00F87CC0"/>
    <w:rsid w:val="00F9097C"/>
    <w:rsid w:val="00F90CDA"/>
    <w:rsid w:val="00F91A19"/>
    <w:rsid w:val="00F91FE1"/>
    <w:rsid w:val="00F92F92"/>
    <w:rsid w:val="00F940FF"/>
    <w:rsid w:val="00F954AB"/>
    <w:rsid w:val="00F9562F"/>
    <w:rsid w:val="00F95833"/>
    <w:rsid w:val="00F961A9"/>
    <w:rsid w:val="00F965F0"/>
    <w:rsid w:val="00F96718"/>
    <w:rsid w:val="00F96DB5"/>
    <w:rsid w:val="00F97DDD"/>
    <w:rsid w:val="00F97DE0"/>
    <w:rsid w:val="00FA1227"/>
    <w:rsid w:val="00FA2394"/>
    <w:rsid w:val="00FA47AB"/>
    <w:rsid w:val="00FA4FAD"/>
    <w:rsid w:val="00FA5A69"/>
    <w:rsid w:val="00FA5A7F"/>
    <w:rsid w:val="00FA6776"/>
    <w:rsid w:val="00FA71FB"/>
    <w:rsid w:val="00FB0449"/>
    <w:rsid w:val="00FB155B"/>
    <w:rsid w:val="00FB18F5"/>
    <w:rsid w:val="00FB25C5"/>
    <w:rsid w:val="00FB3038"/>
    <w:rsid w:val="00FB3E45"/>
    <w:rsid w:val="00FB4327"/>
    <w:rsid w:val="00FB43DF"/>
    <w:rsid w:val="00FB65E8"/>
    <w:rsid w:val="00FB6FA9"/>
    <w:rsid w:val="00FC16B8"/>
    <w:rsid w:val="00FC184A"/>
    <w:rsid w:val="00FC2208"/>
    <w:rsid w:val="00FC6A8D"/>
    <w:rsid w:val="00FC6FA1"/>
    <w:rsid w:val="00FD0978"/>
    <w:rsid w:val="00FD1ADC"/>
    <w:rsid w:val="00FD2441"/>
    <w:rsid w:val="00FD4186"/>
    <w:rsid w:val="00FD41B2"/>
    <w:rsid w:val="00FD46B4"/>
    <w:rsid w:val="00FD47AF"/>
    <w:rsid w:val="00FD483C"/>
    <w:rsid w:val="00FD4B11"/>
    <w:rsid w:val="00FD4CDE"/>
    <w:rsid w:val="00FD4D20"/>
    <w:rsid w:val="00FD4EAF"/>
    <w:rsid w:val="00FD5D9C"/>
    <w:rsid w:val="00FD63B5"/>
    <w:rsid w:val="00FD65FC"/>
    <w:rsid w:val="00FD6777"/>
    <w:rsid w:val="00FE0AA2"/>
    <w:rsid w:val="00FE18E0"/>
    <w:rsid w:val="00FE2608"/>
    <w:rsid w:val="00FE27B9"/>
    <w:rsid w:val="00FE30B4"/>
    <w:rsid w:val="00FE480D"/>
    <w:rsid w:val="00FE5A2A"/>
    <w:rsid w:val="00FE6493"/>
    <w:rsid w:val="00FE72C4"/>
    <w:rsid w:val="00FE762E"/>
    <w:rsid w:val="00FE7F12"/>
    <w:rsid w:val="00FF2489"/>
    <w:rsid w:val="00FF354A"/>
    <w:rsid w:val="00FF3C80"/>
    <w:rsid w:val="00FF45AB"/>
    <w:rsid w:val="00FF5D66"/>
    <w:rsid w:val="00FF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D10"/>
    <w:pPr>
      <w:spacing w:before="0"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0D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0D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9FD0D-CA52-4AC3-A811-DDEAEF083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Shabana</dc:creator>
  <cp:lastModifiedBy>Shabana</cp:lastModifiedBy>
  <cp:revision>1</cp:revision>
  <dcterms:created xsi:type="dcterms:W3CDTF">2018-08-30T04:37:00Z</dcterms:created>
  <dcterms:modified xsi:type="dcterms:W3CDTF">2018-08-30T04:58:00Z</dcterms:modified>
</cp:coreProperties>
</file>