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0EB93" w14:textId="75B225FD" w:rsidR="004C0F35" w:rsidRDefault="004C0F35" w:rsidP="004C0F35">
      <w:pPr>
        <w:spacing w:line="276" w:lineRule="auto"/>
        <w:rPr>
          <w:b/>
        </w:rPr>
      </w:pPr>
      <w:r>
        <w:rPr>
          <w:b/>
        </w:rPr>
        <w:t>Dr. Umar Ijaz Ahmed</w:t>
      </w:r>
    </w:p>
    <w:p w14:paraId="4E685352" w14:textId="77777777" w:rsidR="004C0F35" w:rsidRDefault="004C0F35" w:rsidP="004C0F35">
      <w:pPr>
        <w:spacing w:line="276" w:lineRule="auto"/>
        <w:rPr>
          <w:b/>
        </w:rPr>
      </w:pPr>
      <w:bookmarkStart w:id="0" w:name="_GoBack"/>
      <w:bookmarkEnd w:id="0"/>
    </w:p>
    <w:p w14:paraId="57FFDC60" w14:textId="50CAA0A0" w:rsidR="004C0F35" w:rsidRDefault="004C0F35" w:rsidP="004C0F35">
      <w:pPr>
        <w:spacing w:line="276" w:lineRule="auto"/>
        <w:rPr>
          <w:b/>
        </w:rPr>
      </w:pPr>
      <w:r>
        <w:rPr>
          <w:b/>
        </w:rPr>
        <w:t>RESEARCH PUBLICATIONS</w:t>
      </w:r>
    </w:p>
    <w:p w14:paraId="0DB63AC6" w14:textId="77777777" w:rsidR="004C0F35" w:rsidRDefault="004C0F35" w:rsidP="004C0F35">
      <w:pPr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jc w:val="both"/>
      </w:pPr>
      <w:r w:rsidRPr="00F82501">
        <w:rPr>
          <w:b/>
          <w:bCs/>
        </w:rPr>
        <w:t>Ahmed, U.I.,</w:t>
      </w:r>
      <w:r>
        <w:t xml:space="preserve"> L. Ying, M.K. Bashir, M. Abid, F. Zulfiqar. 2017. Status and determinants of s</w:t>
      </w:r>
      <w:r w:rsidRPr="00DD5D0A">
        <w:t>mall farming household</w:t>
      </w:r>
      <w:r>
        <w:t>’s</w:t>
      </w:r>
      <w:r w:rsidRPr="00DD5D0A">
        <w:t xml:space="preserve"> food security and </w:t>
      </w:r>
      <w:r>
        <w:t>role of market access in enhancing food security in rural Pakistan</w:t>
      </w:r>
      <w:r w:rsidRPr="00DD5D0A">
        <w:t xml:space="preserve">. </w:t>
      </w:r>
      <w:r w:rsidRPr="006B0A42">
        <w:t xml:space="preserve">PLoS ONE 12(10): e0185466. </w:t>
      </w:r>
    </w:p>
    <w:p w14:paraId="22F986FD" w14:textId="77777777" w:rsidR="004C0F35" w:rsidRDefault="004C0F35" w:rsidP="004C0F35">
      <w:pPr>
        <w:ind w:left="720"/>
        <w:jc w:val="both"/>
      </w:pPr>
      <w:r>
        <w:t>https://doi.</w:t>
      </w:r>
      <w:r w:rsidRPr="006B0A42">
        <w:t>org/10.1371/journal.pone.0185466</w:t>
      </w:r>
      <w:r>
        <w:t xml:space="preserve"> [</w:t>
      </w:r>
      <w:r w:rsidRPr="00ED755E">
        <w:rPr>
          <w:b/>
          <w:bCs/>
        </w:rPr>
        <w:t>IF=</w:t>
      </w:r>
      <w:r>
        <w:rPr>
          <w:b/>
          <w:bCs/>
        </w:rPr>
        <w:t>2.806</w:t>
      </w:r>
      <w:r>
        <w:t>]</w:t>
      </w:r>
      <w:r w:rsidRPr="00DD5D0A">
        <w:t>.</w:t>
      </w:r>
    </w:p>
    <w:p w14:paraId="59BC4F35" w14:textId="77777777" w:rsidR="004C0F35" w:rsidRPr="000408F2" w:rsidRDefault="004C0F35" w:rsidP="004C0F35">
      <w:pPr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jc w:val="both"/>
      </w:pPr>
      <w:r w:rsidRPr="000408F2">
        <w:t xml:space="preserve">Iqbal, M.A., A. Abbas, R. Ullah, </w:t>
      </w:r>
      <w:r w:rsidRPr="000408F2">
        <w:rPr>
          <w:b/>
          <w:bCs/>
        </w:rPr>
        <w:t>U.I. Ahmed</w:t>
      </w:r>
      <w:r w:rsidRPr="000408F2">
        <w:t xml:space="preserve">, A. Sher and S. Akhtar. 2017. Effect of Non-farm income on poverty and income inequality: farm households’ evidence from Punjab province Pakistan. Sarhad Journal of Agriculture, 34(2): 233-239. </w:t>
      </w:r>
    </w:p>
    <w:p w14:paraId="2837800B" w14:textId="77777777" w:rsidR="004C0F35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 w:rsidRPr="00C05714">
        <w:t xml:space="preserve">Usman, M., </w:t>
      </w:r>
      <w:r w:rsidRPr="00C05714">
        <w:rPr>
          <w:b/>
          <w:bCs/>
        </w:rPr>
        <w:t>U.I. Ahmed</w:t>
      </w:r>
      <w:r w:rsidRPr="00C05714">
        <w:t xml:space="preserve"> and M. Javed. 2017. Agricultural Productivity and Food Security: Role of Public and Private Sector Investment in Research and Development. Journal of Environmental and Agricultural Sciences, Vol. 12: 01-10</w:t>
      </w:r>
    </w:p>
    <w:p w14:paraId="7437ED06" w14:textId="77777777" w:rsidR="004C0F35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 w:rsidRPr="00C05714">
        <w:t xml:space="preserve">Rizwan, M., Z. Deyi, R. Osti, A. Nazir, </w:t>
      </w:r>
      <w:r w:rsidRPr="00C05714">
        <w:rPr>
          <w:b/>
          <w:bCs/>
        </w:rPr>
        <w:t>U.I. Ahme</w:t>
      </w:r>
      <w:r w:rsidRPr="00C05714">
        <w:t>d and G. Gao. 2017. Measuring Economic Efficiency among Rice Farmers through Non-parametric Approach in Punjab Pakistan. Journal of Environmental and Agricultural Sciences, Vol. 12</w:t>
      </w:r>
    </w:p>
    <w:p w14:paraId="208D06E1" w14:textId="77777777" w:rsidR="004C0F35" w:rsidRPr="00577F9F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>
        <w:t xml:space="preserve">Ishfaq, M., M. Younas, M.Q. Waqar, </w:t>
      </w:r>
      <w:r w:rsidRPr="00685776">
        <w:rPr>
          <w:b/>
          <w:bCs/>
        </w:rPr>
        <w:t>U.I. Ahmed</w:t>
      </w:r>
      <w:r>
        <w:t xml:space="preserve">, M.Z. Hassan. 2017. Comparative analysis of Wheat and Brassica in terms of relative profitability: A case study of District Chakwal, Punjab, Pakistan. Journal of Environmental and Agricultural Sciences, Vol. 10, 71-77.  </w:t>
      </w:r>
    </w:p>
    <w:p w14:paraId="5D4D976A" w14:textId="77777777" w:rsidR="004C0F35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>
        <w:t xml:space="preserve">Rizwan, M., Z. Deyi, A. Nazir, R. Osti, </w:t>
      </w:r>
      <w:r w:rsidRPr="00477127">
        <w:rPr>
          <w:b/>
          <w:bCs/>
        </w:rPr>
        <w:t>U.I. Ahmed</w:t>
      </w:r>
      <w:r>
        <w:t>, Y. Zhu and M.A. Iqbal. 2017. Risk perceptions and management strategies of rice growing households: Evidence from a developing country.  Journal of Applied Environmental and Biological Sciences, Vol. 7(3): 15-26 (</w:t>
      </w:r>
      <w:r w:rsidRPr="00ED755E">
        <w:rPr>
          <w:b/>
          <w:bCs/>
        </w:rPr>
        <w:t>Thomson Reuters ISI Indexed</w:t>
      </w:r>
      <w:r>
        <w:t>).</w:t>
      </w:r>
    </w:p>
    <w:p w14:paraId="04B6A7C3" w14:textId="77777777" w:rsidR="004C0F35" w:rsidRPr="00DD5D0A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 w:rsidRPr="00F82501">
        <w:rPr>
          <w:b/>
          <w:bCs/>
        </w:rPr>
        <w:t>Ahmed, U.I.,</w:t>
      </w:r>
      <w:r>
        <w:t xml:space="preserve"> L. Ying, M.K. Bashir, M. Abid, E. Elahi and M.A. Iqbal. 2016. </w:t>
      </w:r>
      <w:r w:rsidRPr="00DD5D0A">
        <w:t xml:space="preserve">Access to output market by small farmers: The case of Punjab, Pakistan. </w:t>
      </w:r>
      <w:r>
        <w:t>The Journal of Animal and Plant Sciences, Vol. 26(3), 787-793 [</w:t>
      </w:r>
      <w:r w:rsidRPr="00376B83">
        <w:rPr>
          <w:b/>
          <w:bCs/>
        </w:rPr>
        <w:t>IF=0.44</w:t>
      </w:r>
      <w:r>
        <w:rPr>
          <w:b/>
          <w:bCs/>
        </w:rPr>
        <w:t>2</w:t>
      </w:r>
      <w:r>
        <w:t>]</w:t>
      </w:r>
    </w:p>
    <w:p w14:paraId="6E4E86AE" w14:textId="77777777" w:rsidR="004C0F35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>
        <w:t xml:space="preserve">Ping Q., M. A. Iqbal, M. Abid, </w:t>
      </w:r>
      <w:r w:rsidRPr="00A83341">
        <w:rPr>
          <w:b/>
          <w:bCs/>
        </w:rPr>
        <w:t>U. I. Ahmed</w:t>
      </w:r>
      <w:r>
        <w:t>, A. Nazir, A. Rehman. 2016. Adoption of off-farm diversification income sources in managing agricultural risks among cotton farmers in Punjab Pakistan. Journal of Applied Environmental and Biological Sciences, Vol. 6(8). (</w:t>
      </w:r>
      <w:r w:rsidRPr="00ED755E">
        <w:rPr>
          <w:b/>
          <w:bCs/>
        </w:rPr>
        <w:t>Thomson Reuters ISI Indexed</w:t>
      </w:r>
      <w:r>
        <w:t>)</w:t>
      </w:r>
    </w:p>
    <w:p w14:paraId="5591ACCF" w14:textId="77777777" w:rsidR="004C0F35" w:rsidRPr="00DD5D0A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 w:rsidRPr="00F82501">
        <w:rPr>
          <w:b/>
          <w:bCs/>
        </w:rPr>
        <w:t>Ahmed, U.I</w:t>
      </w:r>
      <w:r>
        <w:t xml:space="preserve">., L. Ying, M.K. Bashir, M.A. Iqbal and M. Rizwan. 2015. </w:t>
      </w:r>
      <w:r w:rsidRPr="00DD5D0A">
        <w:t>Spatial price transmission in Pakistan: The case of wheat and rice markets</w:t>
      </w:r>
      <w:r>
        <w:t>. Pakistan Journal of Agricultural Research, Vol. 28(4), 254-262 (HEC recognized)</w:t>
      </w:r>
    </w:p>
    <w:p w14:paraId="509F54BE" w14:textId="77777777" w:rsidR="004C0F35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 w:rsidRPr="00F82501">
        <w:rPr>
          <w:b/>
          <w:bCs/>
        </w:rPr>
        <w:t>Ahmed, U.I</w:t>
      </w:r>
      <w:r>
        <w:t xml:space="preserve">., L. Ying and M.K. Bashir, </w:t>
      </w:r>
      <w:r w:rsidRPr="00DD5D0A">
        <w:t>2015. Food Insecurity and Coping Strategies by Micro Growers in Punjab, Pakistan. Journal of Environmental and Agricultural Sciences, Vol. 3: 31-34</w:t>
      </w:r>
    </w:p>
    <w:p w14:paraId="0B82EB2C" w14:textId="77777777" w:rsidR="004C0F35" w:rsidRPr="00DD5D0A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 w:rsidRPr="00F82501">
        <w:rPr>
          <w:b/>
          <w:bCs/>
        </w:rPr>
        <w:t>Ahmed, U.I.,</w:t>
      </w:r>
      <w:r>
        <w:t xml:space="preserve"> L. Ying, K. Mushtaq and M.K. Bashir. 2015. An Econometric Estimation of </w:t>
      </w:r>
      <w:proofErr w:type="spellStart"/>
      <w:r>
        <w:t>Post Harvest</w:t>
      </w:r>
      <w:proofErr w:type="spellEnd"/>
      <w:r>
        <w:t xml:space="preserve"> Losses of Kinnow in Pakistan. International Journal of Economics, Commerce and Management, United Kingdom, Vol. 3(5): 773-783</w:t>
      </w:r>
    </w:p>
    <w:p w14:paraId="3884AAE9" w14:textId="77777777" w:rsidR="004C0F35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>
        <w:t xml:space="preserve">Iqbal. M.A., Q. Ping, </w:t>
      </w:r>
      <w:r w:rsidRPr="005036EE">
        <w:rPr>
          <w:b/>
          <w:bCs/>
        </w:rPr>
        <w:t>U.I. Ahmed</w:t>
      </w:r>
      <w:r>
        <w:t xml:space="preserve"> and A. Nazir. 2015. Determinants of Off-farm Activity Participation among Cotton Farmers in Punjab, Pakistan. International Journal of Management, Accounting and Economics, Vol. 2(7): 707-718.</w:t>
      </w:r>
    </w:p>
    <w:p w14:paraId="549D81C3" w14:textId="77777777" w:rsidR="004C0F35" w:rsidRPr="00FF5614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>
        <w:t xml:space="preserve">Elahi, E., L. Zhang, M. Abid, O. Altangerel, K. Bakhsh, B. Uyanga, </w:t>
      </w:r>
      <w:r w:rsidRPr="005036EE">
        <w:rPr>
          <w:b/>
          <w:bCs/>
        </w:rPr>
        <w:t>U.I. Ahmed</w:t>
      </w:r>
      <w:r>
        <w:t xml:space="preserve"> and H. Xinru. 2014. </w:t>
      </w:r>
      <w:r w:rsidRPr="002C5B3F">
        <w:t xml:space="preserve">Impact of Balance Use of Fertilizers on Wheat Efficiency in Cotton Wheat </w:t>
      </w:r>
      <w:r w:rsidRPr="002C5B3F">
        <w:lastRenderedPageBreak/>
        <w:t>Cropping System of Pakistan</w:t>
      </w:r>
      <w:r>
        <w:t xml:space="preserve">. </w:t>
      </w:r>
      <w:r w:rsidRPr="002C5B3F">
        <w:t>International Journal of Agriculture Innovations and Research</w:t>
      </w:r>
      <w:r>
        <w:t>, Vol. 3(5): 1470-1474</w:t>
      </w:r>
    </w:p>
    <w:p w14:paraId="3987FCDE" w14:textId="77777777" w:rsidR="004C0F35" w:rsidRDefault="004C0F35" w:rsidP="004C0F35">
      <w:pPr>
        <w:spacing w:line="276" w:lineRule="auto"/>
        <w:rPr>
          <w:b/>
        </w:rPr>
      </w:pPr>
    </w:p>
    <w:p w14:paraId="30FCA11F" w14:textId="77777777" w:rsidR="004C0F35" w:rsidRDefault="004C0F35" w:rsidP="004C0F35">
      <w:pPr>
        <w:spacing w:line="276" w:lineRule="auto"/>
        <w:rPr>
          <w:b/>
        </w:rPr>
      </w:pPr>
      <w:r>
        <w:rPr>
          <w:b/>
        </w:rPr>
        <w:t>CONFERENCE PAPERS</w:t>
      </w:r>
    </w:p>
    <w:p w14:paraId="66BDFF3F" w14:textId="77777777" w:rsidR="004C0F35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>
        <w:t>Ahmed, U.I. 2018. E-Commerce in Pakistan: Present Trend, Challenges and Prospects. The First International Cross-Border E-Commerce Forum, College of Economics and Management, Huazhong Agricultural University Wuhan, China, November 27 to December 01, 2018</w:t>
      </w:r>
    </w:p>
    <w:p w14:paraId="21F5FDB0" w14:textId="77777777" w:rsidR="004C0F35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>
        <w:t xml:space="preserve">Ahmed, U.I., L. Ying, MK Bashir, M. Abid. 2017. Small farming household food security status and role of market access for sustainable food security in rural Pakistan. International Economic Research, </w:t>
      </w:r>
      <w:proofErr w:type="spellStart"/>
      <w:r>
        <w:t>Alanya</w:t>
      </w:r>
      <w:proofErr w:type="spellEnd"/>
      <w:r>
        <w:t xml:space="preserve">, Turkey, 20-21 </w:t>
      </w:r>
      <w:proofErr w:type="gramStart"/>
      <w:r>
        <w:t>October,</w:t>
      </w:r>
      <w:proofErr w:type="gramEnd"/>
      <w:r>
        <w:t xml:space="preserve"> 2017 </w:t>
      </w:r>
    </w:p>
    <w:p w14:paraId="75120EB1" w14:textId="77777777" w:rsidR="004C0F35" w:rsidRPr="00F47122" w:rsidRDefault="004C0F35" w:rsidP="004C0F35">
      <w:pPr>
        <w:numPr>
          <w:ilvl w:val="0"/>
          <w:numId w:val="1"/>
        </w:numPr>
        <w:tabs>
          <w:tab w:val="clear" w:pos="360"/>
          <w:tab w:val="num" w:pos="709"/>
        </w:tabs>
        <w:ind w:left="720" w:hanging="720"/>
        <w:jc w:val="both"/>
      </w:pPr>
      <w:r w:rsidRPr="00567678">
        <w:t xml:space="preserve">Ishaq, M., </w:t>
      </w:r>
      <w:r>
        <w:t xml:space="preserve">Z. </w:t>
      </w:r>
      <w:r w:rsidRPr="00567678">
        <w:t xml:space="preserve">Haq, </w:t>
      </w:r>
      <w:r>
        <w:t xml:space="preserve">L. </w:t>
      </w:r>
      <w:proofErr w:type="spellStart"/>
      <w:r w:rsidRPr="00567678">
        <w:t>Xiangsen</w:t>
      </w:r>
      <w:proofErr w:type="spellEnd"/>
      <w:r w:rsidRPr="00567678">
        <w:t xml:space="preserve">, </w:t>
      </w:r>
      <w:r>
        <w:t>A.</w:t>
      </w:r>
      <w:r w:rsidRPr="00567678">
        <w:t xml:space="preserve"> Hassan, </w:t>
      </w:r>
      <w:r w:rsidRPr="00ED755E">
        <w:rPr>
          <w:b/>
          <w:bCs/>
        </w:rPr>
        <w:t>U.I. Ahmed</w:t>
      </w:r>
      <w:r>
        <w:t xml:space="preserve">. 2013. An empirical study of consumer behaviour: Food demand in Pakistan. </w:t>
      </w:r>
      <w:r w:rsidRPr="00A83341">
        <w:t>2013 CAER-IFPRI Annual International Conference on Institutional Innovation and Rural Development</w:t>
      </w:r>
      <w:r>
        <w:t>, Wuhan, China</w:t>
      </w:r>
    </w:p>
    <w:p w14:paraId="0A7F5FBD" w14:textId="77777777" w:rsidR="005B7489" w:rsidRDefault="005B7489"/>
    <w:sectPr w:rsidR="005B7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62C11"/>
    <w:multiLevelType w:val="hybridMultilevel"/>
    <w:tmpl w:val="BC9E7EE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C0F35"/>
    <w:rsid w:val="004C0F35"/>
    <w:rsid w:val="005B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571F4"/>
  <w15:chartTrackingRefBased/>
  <w15:docId w15:val="{A0CBD466-7328-4A04-8AC4-FBB5353F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Umar Ijaz Ahmed</dc:creator>
  <cp:keywords/>
  <dc:description/>
  <cp:lastModifiedBy>Dr. Umar Ijaz Ahmed</cp:lastModifiedBy>
  <cp:revision>1</cp:revision>
  <dcterms:created xsi:type="dcterms:W3CDTF">2019-04-19T16:28:00Z</dcterms:created>
  <dcterms:modified xsi:type="dcterms:W3CDTF">2019-04-19T16:29:00Z</dcterms:modified>
</cp:coreProperties>
</file>