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83B" w:rsidRPr="0036583B" w:rsidRDefault="0036583B" w:rsidP="0036583B">
      <w:pPr>
        <w:spacing w:line="360" w:lineRule="auto"/>
        <w:rPr>
          <w:sz w:val="28"/>
          <w:szCs w:val="28"/>
        </w:rPr>
      </w:pPr>
      <w:r w:rsidRPr="0036583B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</w:t>
      </w:r>
      <w:r w:rsidRPr="0036583B">
        <w:rPr>
          <w:b/>
          <w:sz w:val="28"/>
          <w:szCs w:val="28"/>
        </w:rPr>
        <w:t>Total research publications</w:t>
      </w:r>
      <w:r w:rsidRPr="0036583B">
        <w:rPr>
          <w:sz w:val="28"/>
          <w:szCs w:val="28"/>
        </w:rPr>
        <w:t xml:space="preserve">:   </w:t>
      </w:r>
      <w:r w:rsidRPr="0036583B">
        <w:rPr>
          <w:b/>
          <w:sz w:val="28"/>
          <w:szCs w:val="28"/>
        </w:rPr>
        <w:t>49</w:t>
      </w:r>
    </w:p>
    <w:p w:rsidR="0036583B" w:rsidRDefault="0036583B" w:rsidP="0036583B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600CAF">
        <w:rPr>
          <w:sz w:val="24"/>
          <w:szCs w:val="24"/>
        </w:rPr>
        <w:t>Impact factor publications:</w:t>
      </w:r>
      <w:r>
        <w:rPr>
          <w:sz w:val="24"/>
          <w:szCs w:val="24"/>
        </w:rPr>
        <w:t xml:space="preserve"> </w:t>
      </w:r>
      <w:r w:rsidRPr="0060054B">
        <w:rPr>
          <w:b/>
          <w:sz w:val="24"/>
          <w:szCs w:val="24"/>
        </w:rPr>
        <w:t>18</w:t>
      </w:r>
      <w:r w:rsidRPr="00600C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F8189C" w:rsidRPr="00F8189C" w:rsidRDefault="0036583B" w:rsidP="0036583B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34106">
        <w:rPr>
          <w:sz w:val="24"/>
          <w:szCs w:val="24"/>
        </w:rPr>
        <w:t xml:space="preserve">HEC recognised </w:t>
      </w:r>
      <w:r>
        <w:rPr>
          <w:sz w:val="24"/>
          <w:szCs w:val="24"/>
        </w:rPr>
        <w:t xml:space="preserve">&amp; other </w:t>
      </w:r>
      <w:r w:rsidRPr="00F34106">
        <w:rPr>
          <w:sz w:val="24"/>
          <w:szCs w:val="24"/>
        </w:rPr>
        <w:t>publications:</w:t>
      </w:r>
      <w:r>
        <w:rPr>
          <w:sz w:val="24"/>
          <w:szCs w:val="24"/>
        </w:rPr>
        <w:t xml:space="preserve"> </w:t>
      </w:r>
      <w:r w:rsidRPr="009E5C54">
        <w:rPr>
          <w:b/>
          <w:sz w:val="24"/>
          <w:szCs w:val="24"/>
        </w:rPr>
        <w:t>31</w:t>
      </w:r>
    </w:p>
    <w:p w:rsidR="0036583B" w:rsidRPr="007D2566" w:rsidRDefault="0036583B" w:rsidP="00F8189C">
      <w:pPr>
        <w:spacing w:line="360" w:lineRule="auto"/>
        <w:ind w:left="990"/>
        <w:rPr>
          <w:sz w:val="24"/>
          <w:szCs w:val="24"/>
        </w:rPr>
      </w:pPr>
      <w:r w:rsidRPr="009E5C54">
        <w:rPr>
          <w:b/>
          <w:sz w:val="24"/>
          <w:szCs w:val="24"/>
        </w:rPr>
        <w:t xml:space="preserve"> </w:t>
      </w:r>
      <w:r w:rsidRPr="007D2566">
        <w:rPr>
          <w:sz w:val="24"/>
          <w:szCs w:val="24"/>
        </w:rPr>
        <w:t xml:space="preserve">  </w:t>
      </w:r>
    </w:p>
    <w:p w:rsidR="0036583B" w:rsidRPr="004B64C8" w:rsidRDefault="0036583B" w:rsidP="0036583B">
      <w:pPr>
        <w:pStyle w:val="Heading1"/>
        <w:numPr>
          <w:ilvl w:val="0"/>
          <w:numId w:val="4"/>
        </w:numPr>
        <w:spacing w:before="0" w:after="0" w:line="360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List of Research </w:t>
      </w:r>
      <w:r w:rsidRPr="004B64C8">
        <w:rPr>
          <w:rFonts w:ascii="Times New Roman" w:hAnsi="Times New Roman"/>
          <w:sz w:val="22"/>
          <w:szCs w:val="22"/>
        </w:rPr>
        <w:t>Publications with Impact Factor (IF)</w:t>
      </w:r>
    </w:p>
    <w:p w:rsidR="0036583B" w:rsidRPr="004B64C8" w:rsidRDefault="0036583B" w:rsidP="0036583B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Bashir, M.H., M. Afzal and B.S. Khan, 2008. Genus </w:t>
      </w:r>
      <w:proofErr w:type="spellStart"/>
      <w:r w:rsidRPr="004B64C8">
        <w:rPr>
          <w:i/>
          <w:sz w:val="22"/>
          <w:szCs w:val="22"/>
        </w:rPr>
        <w:t>Armascirus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Prostigmata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Cunaxidae</w:t>
      </w:r>
      <w:proofErr w:type="spellEnd"/>
      <w:r w:rsidRPr="004B64C8">
        <w:rPr>
          <w:sz w:val="22"/>
          <w:szCs w:val="22"/>
        </w:rPr>
        <w:t xml:space="preserve">) from Pakistan. Belgian J. Zool. 138(2): 115-127pp.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0.553)</w:t>
      </w:r>
    </w:p>
    <w:p w:rsidR="0036583B" w:rsidRPr="004B64C8" w:rsidRDefault="0036583B" w:rsidP="0036583B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Khan, B.S., M. Afzal and M.H. Bashir, 2008. Effects of some morphological leaf characters of some vegetables with incidence of predatory mites of the genus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Acarina</w:t>
      </w:r>
      <w:proofErr w:type="spellEnd"/>
      <w:r w:rsidRPr="004B64C8">
        <w:rPr>
          <w:sz w:val="22"/>
          <w:szCs w:val="22"/>
        </w:rPr>
        <w:t xml:space="preserve">). Pak. J. Bot., 40(3): 1113-1119pp.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0.29)</w:t>
      </w:r>
    </w:p>
    <w:p w:rsidR="0036583B" w:rsidRPr="004B64C8" w:rsidRDefault="0036583B" w:rsidP="0036583B">
      <w:pPr>
        <w:numPr>
          <w:ilvl w:val="0"/>
          <w:numId w:val="2"/>
        </w:numPr>
        <w:spacing w:line="360" w:lineRule="auto"/>
        <w:jc w:val="both"/>
        <w:rPr>
          <w:b/>
          <w:sz w:val="22"/>
          <w:szCs w:val="22"/>
        </w:rPr>
      </w:pPr>
      <w:r w:rsidRPr="004B64C8">
        <w:rPr>
          <w:sz w:val="22"/>
          <w:szCs w:val="22"/>
        </w:rPr>
        <w:t xml:space="preserve">Kamran, M., M. Afzal, M.H. Bashir, A.M. Raza and B.S. Khan, 2009. A new species of genus </w:t>
      </w:r>
      <w:proofErr w:type="spellStart"/>
      <w:r w:rsidRPr="004B64C8">
        <w:rPr>
          <w:i/>
          <w:sz w:val="22"/>
          <w:szCs w:val="22"/>
        </w:rPr>
        <w:t>Leptus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latreille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Erythraeidae</w:t>
      </w:r>
      <w:proofErr w:type="spellEnd"/>
      <w:r w:rsidRPr="004B64C8">
        <w:rPr>
          <w:sz w:val="22"/>
          <w:szCs w:val="22"/>
        </w:rPr>
        <w:t xml:space="preserve">) parasitizing aphids in Pakistan. Pak. J. Zool., 41(1):17-20pp.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 xml:space="preserve">Impact factor: </w:t>
      </w:r>
      <w:r w:rsidRPr="004B64C8">
        <w:rPr>
          <w:b/>
          <w:sz w:val="22"/>
          <w:szCs w:val="22"/>
        </w:rPr>
        <w:t>0.13)</w:t>
      </w:r>
    </w:p>
    <w:p w:rsidR="0036583B" w:rsidRPr="004B64C8" w:rsidRDefault="0036583B" w:rsidP="0036583B">
      <w:pPr>
        <w:numPr>
          <w:ilvl w:val="0"/>
          <w:numId w:val="2"/>
        </w:numPr>
        <w:spacing w:line="360" w:lineRule="auto"/>
        <w:jc w:val="both"/>
        <w:rPr>
          <w:b/>
          <w:sz w:val="22"/>
          <w:szCs w:val="22"/>
        </w:rPr>
      </w:pPr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sz w:val="22"/>
          <w:szCs w:val="22"/>
        </w:rPr>
        <w:t>Nazir</w:t>
      </w:r>
      <w:proofErr w:type="spellEnd"/>
      <w:r w:rsidRPr="004B64C8">
        <w:rPr>
          <w:sz w:val="22"/>
          <w:szCs w:val="22"/>
        </w:rPr>
        <w:t xml:space="preserve">, Z., M. Afzal, M.H. Bashir, and B.S. Khan, 2009. Analysis of host plant resistance in some genotypes of maize against </w:t>
      </w:r>
      <w:proofErr w:type="spellStart"/>
      <w:r w:rsidRPr="004B64C8">
        <w:rPr>
          <w:i/>
          <w:sz w:val="22"/>
          <w:szCs w:val="22"/>
        </w:rPr>
        <w:t>Chilo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partellus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swinhoe</w:t>
      </w:r>
      <w:proofErr w:type="spellEnd"/>
      <w:r w:rsidRPr="004B64C8">
        <w:rPr>
          <w:sz w:val="22"/>
          <w:szCs w:val="22"/>
        </w:rPr>
        <w:t>) (</w:t>
      </w:r>
      <w:proofErr w:type="spellStart"/>
      <w:r w:rsidRPr="004B64C8">
        <w:rPr>
          <w:sz w:val="22"/>
          <w:szCs w:val="22"/>
        </w:rPr>
        <w:t>Pyralidae</w:t>
      </w:r>
      <w:proofErr w:type="spellEnd"/>
      <w:r w:rsidRPr="004B64C8">
        <w:rPr>
          <w:sz w:val="22"/>
          <w:szCs w:val="22"/>
        </w:rPr>
        <w:t xml:space="preserve">: Lepidoptera) Pak. J. Bot., 41(1): 421-428pp.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0.29)</w:t>
      </w:r>
    </w:p>
    <w:p w:rsidR="0036583B" w:rsidRPr="004B64C8" w:rsidRDefault="0036583B" w:rsidP="0036583B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t>Sarwar</w:t>
      </w:r>
      <w:proofErr w:type="spellEnd"/>
      <w:r w:rsidRPr="004B64C8">
        <w:rPr>
          <w:sz w:val="22"/>
          <w:szCs w:val="22"/>
        </w:rPr>
        <w:t xml:space="preserve">, Z.M., M.H. Bashir, B.S. Khan and M.A. Khan, 2013. Description of two new species of genus </w:t>
      </w:r>
      <w:proofErr w:type="spellStart"/>
      <w:r w:rsidRPr="004B64C8">
        <w:rPr>
          <w:i/>
          <w:sz w:val="22"/>
          <w:szCs w:val="22"/>
        </w:rPr>
        <w:t>Caloglyphus</w:t>
      </w:r>
      <w:proofErr w:type="spellEnd"/>
      <w:r w:rsidRPr="004B64C8">
        <w:rPr>
          <w:sz w:val="22"/>
          <w:szCs w:val="22"/>
        </w:rPr>
        <w:t xml:space="preserve"> Berlese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Acaridae</w:t>
      </w:r>
      <w:proofErr w:type="spellEnd"/>
      <w:r w:rsidRPr="004B64C8">
        <w:rPr>
          <w:sz w:val="22"/>
          <w:szCs w:val="22"/>
        </w:rPr>
        <w:t xml:space="preserve">) from Pakistan. Pak. J. Zool., 45(1): 101-106 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0.55)</w:t>
      </w:r>
    </w:p>
    <w:p w:rsidR="0036583B" w:rsidRPr="004B64C8" w:rsidRDefault="0036583B" w:rsidP="0036583B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Zia, K., F. </w:t>
      </w:r>
      <w:proofErr w:type="spellStart"/>
      <w:r w:rsidRPr="004B64C8">
        <w:rPr>
          <w:sz w:val="22"/>
          <w:szCs w:val="22"/>
        </w:rPr>
        <w:t>Hafeez</w:t>
      </w:r>
      <w:proofErr w:type="spellEnd"/>
      <w:r w:rsidRPr="004B64C8">
        <w:rPr>
          <w:sz w:val="22"/>
          <w:szCs w:val="22"/>
        </w:rPr>
        <w:t>, M.H. Bashir, B.S. Khan, R.S. Khan and H.A.A. Khan, 2013. Severity of cotton whitefly (</w:t>
      </w:r>
      <w:proofErr w:type="spellStart"/>
      <w:r w:rsidRPr="004B64C8">
        <w:rPr>
          <w:i/>
          <w:sz w:val="22"/>
          <w:szCs w:val="22"/>
        </w:rPr>
        <w:t>Bemisia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tabaci</w:t>
      </w:r>
      <w:proofErr w:type="spellEnd"/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sz w:val="22"/>
          <w:szCs w:val="22"/>
        </w:rPr>
        <w:t>Genn</w:t>
      </w:r>
      <w:proofErr w:type="spellEnd"/>
      <w:r w:rsidRPr="004B64C8">
        <w:rPr>
          <w:sz w:val="22"/>
          <w:szCs w:val="22"/>
        </w:rPr>
        <w:t xml:space="preserve">.) population with special reference to abiotic factors. Pak. J. Agri. Sci., 50(2): 217-222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1.22)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Bashir, M.H., S.F. Honey, S. Ali, M. Kamran, B.S. Khan and M. Afzal, 2014. Two New Species of Family </w:t>
      </w:r>
      <w:proofErr w:type="spellStart"/>
      <w:r w:rsidRPr="004B64C8">
        <w:rPr>
          <w:sz w:val="22"/>
          <w:szCs w:val="22"/>
        </w:rPr>
        <w:t>Acaridae</w:t>
      </w:r>
      <w:proofErr w:type="spellEnd"/>
      <w:r w:rsidRPr="004B64C8">
        <w:rPr>
          <w:sz w:val="22"/>
          <w:szCs w:val="22"/>
        </w:rPr>
        <w:t xml:space="preserve"> Infesting Stored Products from District Gujranwala, Punjab, Pakistan, Int. J. Agric. Biol., Vol. 16 (2) 347-352pp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1.22)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Honey, S.F, M.H. Bashir, B.S. Khan and M. </w:t>
      </w:r>
      <w:proofErr w:type="spellStart"/>
      <w:r w:rsidRPr="004B64C8">
        <w:rPr>
          <w:sz w:val="22"/>
          <w:szCs w:val="22"/>
        </w:rPr>
        <w:t>Shahid</w:t>
      </w:r>
      <w:proofErr w:type="spellEnd"/>
      <w:r w:rsidRPr="004B64C8">
        <w:rPr>
          <w:sz w:val="22"/>
          <w:szCs w:val="22"/>
        </w:rPr>
        <w:t xml:space="preserve">, 2015. A New Species of the Genus </w:t>
      </w:r>
      <w:proofErr w:type="spellStart"/>
      <w:r w:rsidRPr="004B64C8">
        <w:rPr>
          <w:i/>
          <w:sz w:val="22"/>
          <w:szCs w:val="22"/>
        </w:rPr>
        <w:t>Euseius</w:t>
      </w:r>
      <w:proofErr w:type="spellEnd"/>
      <w:r w:rsidRPr="004B64C8">
        <w:rPr>
          <w:sz w:val="22"/>
          <w:szCs w:val="22"/>
        </w:rPr>
        <w:t xml:space="preserve"> Wainstein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Phytoseiidae</w:t>
      </w:r>
      <w:proofErr w:type="spellEnd"/>
      <w:r w:rsidRPr="004B64C8">
        <w:rPr>
          <w:sz w:val="22"/>
          <w:szCs w:val="22"/>
        </w:rPr>
        <w:t xml:space="preserve">) and Re-Description of </w:t>
      </w:r>
      <w:proofErr w:type="spellStart"/>
      <w:r w:rsidRPr="004B64C8">
        <w:rPr>
          <w:i/>
          <w:sz w:val="22"/>
          <w:szCs w:val="22"/>
        </w:rPr>
        <w:t>Euseius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septicus</w:t>
      </w:r>
      <w:proofErr w:type="spellEnd"/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sz w:val="22"/>
          <w:szCs w:val="22"/>
        </w:rPr>
        <w:t>Chaudhri</w:t>
      </w:r>
      <w:proofErr w:type="spellEnd"/>
      <w:r w:rsidRPr="004B64C8">
        <w:rPr>
          <w:sz w:val="22"/>
          <w:szCs w:val="22"/>
        </w:rPr>
        <w:t xml:space="preserve"> et al., 1979 from Pakistan, Pakistan J. Zool., vol. 47(2): 343-349 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0.45)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Honey, S.F, M.H. Bashir, B.S. Khan and M. </w:t>
      </w:r>
      <w:proofErr w:type="spellStart"/>
      <w:r w:rsidRPr="004B64C8">
        <w:rPr>
          <w:sz w:val="22"/>
          <w:szCs w:val="22"/>
        </w:rPr>
        <w:t>Shahid</w:t>
      </w:r>
      <w:proofErr w:type="spellEnd"/>
      <w:r w:rsidRPr="004B64C8">
        <w:rPr>
          <w:sz w:val="22"/>
          <w:szCs w:val="22"/>
        </w:rPr>
        <w:t>, 2015. On the identity of </w:t>
      </w:r>
      <w:proofErr w:type="spellStart"/>
      <w:r w:rsidRPr="004B64C8">
        <w:rPr>
          <w:i/>
          <w:sz w:val="22"/>
          <w:szCs w:val="22"/>
        </w:rPr>
        <w:t>Paragigagnathus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amantis</w:t>
      </w:r>
      <w:proofErr w:type="spellEnd"/>
      <w:r w:rsidRPr="004B64C8">
        <w:rPr>
          <w:sz w:val="22"/>
          <w:szCs w:val="22"/>
        </w:rPr>
        <w:t> (</w:t>
      </w:r>
      <w:proofErr w:type="spellStart"/>
      <w:r w:rsidRPr="004B64C8">
        <w:rPr>
          <w:sz w:val="22"/>
          <w:szCs w:val="22"/>
        </w:rPr>
        <w:t>Chaudhri</w:t>
      </w:r>
      <w:proofErr w:type="spellEnd"/>
      <w:r w:rsidRPr="004B64C8">
        <w:rPr>
          <w:sz w:val="22"/>
          <w:szCs w:val="22"/>
        </w:rPr>
        <w:t xml:space="preserve"> </w:t>
      </w:r>
      <w:r w:rsidRPr="004B64C8">
        <w:rPr>
          <w:i/>
          <w:sz w:val="22"/>
          <w:szCs w:val="22"/>
        </w:rPr>
        <w:t>et al</w:t>
      </w:r>
      <w:r w:rsidRPr="004B64C8">
        <w:rPr>
          <w:sz w:val="22"/>
          <w:szCs w:val="22"/>
        </w:rPr>
        <w:t>., 1979)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Phytoseiidae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Amblyseiinae</w:t>
      </w:r>
      <w:proofErr w:type="spellEnd"/>
      <w:r w:rsidRPr="004B64C8">
        <w:rPr>
          <w:sz w:val="22"/>
          <w:szCs w:val="22"/>
        </w:rPr>
        <w:t xml:space="preserve">) from Pakistan. Systematic and Applied Acarology, 20(4): 449-454pp.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</w:t>
      </w:r>
      <w:r w:rsidRPr="004B64C8">
        <w:rPr>
          <w:b/>
          <w:sz w:val="22"/>
          <w:szCs w:val="22"/>
        </w:rPr>
        <w:t>: 1.25)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lastRenderedPageBreak/>
        <w:t>Qayyoum</w:t>
      </w:r>
      <w:proofErr w:type="spellEnd"/>
      <w:r w:rsidRPr="004B64C8">
        <w:rPr>
          <w:sz w:val="22"/>
          <w:szCs w:val="22"/>
        </w:rPr>
        <w:t xml:space="preserve">, M.A., S.K. </w:t>
      </w:r>
      <w:proofErr w:type="spellStart"/>
      <w:r w:rsidRPr="004B64C8">
        <w:rPr>
          <w:sz w:val="22"/>
          <w:szCs w:val="22"/>
        </w:rPr>
        <w:t>Ozman</w:t>
      </w:r>
      <w:proofErr w:type="spellEnd"/>
      <w:r w:rsidRPr="004B64C8">
        <w:rPr>
          <w:sz w:val="22"/>
          <w:szCs w:val="22"/>
        </w:rPr>
        <w:t xml:space="preserve">-Sullivan and B.S. Khan, 2016. Description of new records of the family </w:t>
      </w:r>
      <w:proofErr w:type="spellStart"/>
      <w:r w:rsidRPr="004B64C8">
        <w:rPr>
          <w:sz w:val="22"/>
          <w:szCs w:val="22"/>
        </w:rPr>
        <w:t>Digamasellidae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Mesostigmata</w:t>
      </w:r>
      <w:proofErr w:type="spellEnd"/>
      <w:r w:rsidRPr="004B64C8">
        <w:rPr>
          <w:sz w:val="22"/>
          <w:szCs w:val="22"/>
        </w:rPr>
        <w:t xml:space="preserve">) from </w:t>
      </w:r>
      <w:proofErr w:type="spellStart"/>
      <w:r w:rsidRPr="004B64C8">
        <w:rPr>
          <w:sz w:val="22"/>
          <w:szCs w:val="22"/>
        </w:rPr>
        <w:t>Kizilirmak</w:t>
      </w:r>
      <w:proofErr w:type="spellEnd"/>
      <w:r w:rsidRPr="004B64C8">
        <w:rPr>
          <w:sz w:val="22"/>
          <w:szCs w:val="22"/>
        </w:rPr>
        <w:t xml:space="preserve"> Delta, Samsun Province, Turkey. Turk. J. Zool., 40:324-327 pp.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0.69)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t>Qayyoum</w:t>
      </w:r>
      <w:proofErr w:type="spellEnd"/>
      <w:r w:rsidRPr="004B64C8">
        <w:rPr>
          <w:sz w:val="22"/>
          <w:szCs w:val="22"/>
        </w:rPr>
        <w:t xml:space="preserve">, M.A., B.S. Khan, M.H. Bashir, S.T. </w:t>
      </w:r>
      <w:proofErr w:type="spellStart"/>
      <w:r w:rsidRPr="004B64C8">
        <w:rPr>
          <w:sz w:val="22"/>
          <w:szCs w:val="22"/>
        </w:rPr>
        <w:t>Sahi</w:t>
      </w:r>
      <w:proofErr w:type="spellEnd"/>
      <w:r w:rsidRPr="004B64C8">
        <w:rPr>
          <w:sz w:val="22"/>
          <w:szCs w:val="22"/>
        </w:rPr>
        <w:t xml:space="preserve"> and S.K. </w:t>
      </w:r>
      <w:proofErr w:type="spellStart"/>
      <w:r w:rsidRPr="004B64C8">
        <w:rPr>
          <w:sz w:val="22"/>
          <w:szCs w:val="22"/>
        </w:rPr>
        <w:t>Ozman</w:t>
      </w:r>
      <w:proofErr w:type="spellEnd"/>
      <w:r w:rsidRPr="004B64C8">
        <w:rPr>
          <w:sz w:val="22"/>
          <w:szCs w:val="22"/>
        </w:rPr>
        <w:t xml:space="preserve">-Sullivan, 2016. First record of </w:t>
      </w:r>
      <w:proofErr w:type="spellStart"/>
      <w:r w:rsidRPr="004B64C8">
        <w:rPr>
          <w:i/>
          <w:sz w:val="22"/>
          <w:szCs w:val="22"/>
        </w:rPr>
        <w:t>Macrocheles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matrius</w:t>
      </w:r>
      <w:proofErr w:type="spellEnd"/>
      <w:r w:rsidRPr="004B64C8">
        <w:rPr>
          <w:sz w:val="22"/>
          <w:szCs w:val="22"/>
        </w:rPr>
        <w:t xml:space="preserve"> (Hull, 1925)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Macrochelidae</w:t>
      </w:r>
      <w:proofErr w:type="spellEnd"/>
      <w:r w:rsidRPr="004B64C8">
        <w:rPr>
          <w:sz w:val="22"/>
          <w:szCs w:val="22"/>
        </w:rPr>
        <w:t xml:space="preserve">) from Turkey. Int. J. Agric. Biol., 18: 813‒816pp </w:t>
      </w:r>
      <w:r w:rsidRPr="004B64C8">
        <w:rPr>
          <w:b/>
          <w:sz w:val="22"/>
          <w:szCs w:val="22"/>
        </w:rPr>
        <w:t>(</w:t>
      </w:r>
      <w:r w:rsidRPr="004B64C8">
        <w:rPr>
          <w:sz w:val="22"/>
          <w:szCs w:val="22"/>
        </w:rPr>
        <w:t>Impact factor:</w:t>
      </w:r>
      <w:r w:rsidRPr="004B64C8">
        <w:rPr>
          <w:b/>
          <w:sz w:val="22"/>
          <w:szCs w:val="22"/>
        </w:rPr>
        <w:t xml:space="preserve"> 0.78)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M. </w:t>
      </w:r>
      <w:proofErr w:type="spellStart"/>
      <w:r w:rsidRPr="004B64C8">
        <w:rPr>
          <w:sz w:val="22"/>
          <w:szCs w:val="22"/>
        </w:rPr>
        <w:t>Zahid</w:t>
      </w:r>
      <w:proofErr w:type="spellEnd"/>
      <w:r>
        <w:rPr>
          <w:sz w:val="22"/>
          <w:szCs w:val="22"/>
        </w:rPr>
        <w:t>, M.</w:t>
      </w:r>
      <w:r w:rsidRPr="004B64C8">
        <w:rPr>
          <w:sz w:val="22"/>
          <w:szCs w:val="22"/>
        </w:rPr>
        <w:t xml:space="preserve">H. Bashir, M. </w:t>
      </w:r>
      <w:proofErr w:type="spellStart"/>
      <w:r w:rsidRPr="004B64C8">
        <w:rPr>
          <w:sz w:val="22"/>
          <w:szCs w:val="22"/>
        </w:rPr>
        <w:t>Shahid</w:t>
      </w:r>
      <w:proofErr w:type="spellEnd"/>
      <w:r>
        <w:rPr>
          <w:sz w:val="22"/>
          <w:szCs w:val="22"/>
        </w:rPr>
        <w:t xml:space="preserve"> and B.</w:t>
      </w:r>
      <w:r w:rsidRPr="004B64C8">
        <w:rPr>
          <w:sz w:val="22"/>
          <w:szCs w:val="22"/>
        </w:rPr>
        <w:t xml:space="preserve">S. Khan. 2016. </w:t>
      </w:r>
      <w:r>
        <w:rPr>
          <w:sz w:val="22"/>
          <w:szCs w:val="22"/>
        </w:rPr>
        <w:t>Antioxidant,</w:t>
      </w:r>
      <w:r w:rsidRPr="004B64C8">
        <w:rPr>
          <w:sz w:val="22"/>
          <w:szCs w:val="22"/>
        </w:rPr>
        <w:t xml:space="preserve"> biofilm inhibition and toxicity evaluation of some selected plant origin pesticides for predatory mite </w:t>
      </w:r>
      <w:proofErr w:type="spellStart"/>
      <w:r w:rsidRPr="004B64C8">
        <w:rPr>
          <w:i/>
          <w:sz w:val="22"/>
          <w:szCs w:val="22"/>
        </w:rPr>
        <w:t>Neoseiulus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barkeri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Phytoseiidae</w:t>
      </w:r>
      <w:proofErr w:type="spellEnd"/>
      <w:r w:rsidRPr="004B64C8">
        <w:rPr>
          <w:sz w:val="22"/>
          <w:szCs w:val="22"/>
        </w:rPr>
        <w:t xml:space="preserve">). Oxidation Communications 39(2), 1346–1360pp (Impact factor: </w:t>
      </w:r>
      <w:r w:rsidRPr="004B64C8">
        <w:rPr>
          <w:b/>
          <w:sz w:val="22"/>
          <w:szCs w:val="22"/>
        </w:rPr>
        <w:t>0.13</w:t>
      </w:r>
      <w:r w:rsidRPr="004B64C8">
        <w:rPr>
          <w:sz w:val="22"/>
          <w:szCs w:val="22"/>
        </w:rPr>
        <w:t>)</w:t>
      </w:r>
    </w:p>
    <w:p w:rsidR="0036583B" w:rsidRPr="004B64C8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Khan, B.S., M. Farooq, F. </w:t>
      </w:r>
      <w:proofErr w:type="spellStart"/>
      <w:r w:rsidRPr="004B64C8">
        <w:rPr>
          <w:sz w:val="22"/>
          <w:szCs w:val="22"/>
        </w:rPr>
        <w:t>Hafeez</w:t>
      </w:r>
      <w:proofErr w:type="spellEnd"/>
      <w:r w:rsidRPr="004B64C8">
        <w:rPr>
          <w:sz w:val="22"/>
          <w:szCs w:val="22"/>
        </w:rPr>
        <w:t xml:space="preserve">, H.A. Khan, M. Abbas and A. </w:t>
      </w:r>
      <w:proofErr w:type="spellStart"/>
      <w:r w:rsidRPr="004B64C8">
        <w:rPr>
          <w:sz w:val="22"/>
          <w:szCs w:val="22"/>
        </w:rPr>
        <w:t>Ghaffar</w:t>
      </w:r>
      <w:proofErr w:type="spellEnd"/>
      <w:r w:rsidRPr="004B64C8">
        <w:rPr>
          <w:sz w:val="22"/>
          <w:szCs w:val="22"/>
        </w:rPr>
        <w:t xml:space="preserve">, 2017. Temperature dependent life parameters and predatory potential of a </w:t>
      </w:r>
      <w:proofErr w:type="spellStart"/>
      <w:r w:rsidRPr="004B64C8">
        <w:rPr>
          <w:sz w:val="22"/>
          <w:szCs w:val="22"/>
        </w:rPr>
        <w:t>stigmaeid</w:t>
      </w:r>
      <w:proofErr w:type="spellEnd"/>
      <w:r w:rsidRPr="004B64C8">
        <w:rPr>
          <w:sz w:val="22"/>
          <w:szCs w:val="22"/>
        </w:rPr>
        <w:t xml:space="preserve"> mite,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buntex</w:t>
      </w:r>
      <w:proofErr w:type="spellEnd"/>
      <w:r w:rsidRPr="004B64C8">
        <w:rPr>
          <w:sz w:val="22"/>
          <w:szCs w:val="22"/>
        </w:rPr>
        <w:t> </w:t>
      </w:r>
      <w:proofErr w:type="spellStart"/>
      <w:r w:rsidRPr="004B64C8">
        <w:rPr>
          <w:sz w:val="22"/>
          <w:szCs w:val="22"/>
        </w:rPr>
        <w:t>Chaudhri</w:t>
      </w:r>
      <w:proofErr w:type="spellEnd"/>
      <w:r w:rsidRPr="004B64C8">
        <w:rPr>
          <w:sz w:val="22"/>
          <w:szCs w:val="22"/>
        </w:rPr>
        <w:t xml:space="preserve"> against two spotted spider mite, </w:t>
      </w:r>
      <w:proofErr w:type="spellStart"/>
      <w:r w:rsidRPr="004B64C8">
        <w:rPr>
          <w:i/>
          <w:sz w:val="22"/>
          <w:szCs w:val="22"/>
        </w:rPr>
        <w:t>Tetranychus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urticae</w:t>
      </w:r>
      <w:proofErr w:type="spellEnd"/>
      <w:r w:rsidRPr="004B64C8">
        <w:rPr>
          <w:i/>
          <w:sz w:val="22"/>
          <w:szCs w:val="22"/>
        </w:rPr>
        <w:t> </w:t>
      </w:r>
      <w:proofErr w:type="spellStart"/>
      <w:r w:rsidRPr="004B64C8">
        <w:rPr>
          <w:sz w:val="22"/>
          <w:szCs w:val="22"/>
        </w:rPr>
        <w:t>Dufour</w:t>
      </w:r>
      <w:proofErr w:type="spellEnd"/>
      <w:r w:rsidRPr="004B64C8">
        <w:rPr>
          <w:sz w:val="22"/>
          <w:szCs w:val="22"/>
        </w:rPr>
        <w:t>. Pak. J. of Agric. Sciences. </w:t>
      </w:r>
      <w:r w:rsidRPr="004B64C8">
        <w:rPr>
          <w:b/>
          <w:sz w:val="22"/>
          <w:szCs w:val="22"/>
        </w:rPr>
        <w:t>(Impact factor</w:t>
      </w:r>
      <w:r w:rsidRPr="004B64C8">
        <w:rPr>
          <w:sz w:val="22"/>
          <w:szCs w:val="22"/>
        </w:rPr>
        <w:t>:</w:t>
      </w:r>
      <w:r w:rsidRPr="004B64C8">
        <w:rPr>
          <w:b/>
          <w:sz w:val="22"/>
          <w:szCs w:val="22"/>
        </w:rPr>
        <w:t xml:space="preserve"> 1.049)</w:t>
      </w:r>
    </w:p>
    <w:p w:rsidR="0036583B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t>Zahid</w:t>
      </w:r>
      <w:proofErr w:type="spellEnd"/>
      <w:r w:rsidRPr="004B64C8">
        <w:rPr>
          <w:sz w:val="22"/>
          <w:szCs w:val="22"/>
        </w:rPr>
        <w:t>, M, M.</w:t>
      </w:r>
      <w:r>
        <w:rPr>
          <w:sz w:val="22"/>
          <w:szCs w:val="22"/>
        </w:rPr>
        <w:t xml:space="preserve"> </w:t>
      </w:r>
      <w:r w:rsidRPr="004B64C8">
        <w:rPr>
          <w:sz w:val="22"/>
          <w:szCs w:val="22"/>
        </w:rPr>
        <w:t xml:space="preserve">H. Bashir, Khan, B.S and M. </w:t>
      </w:r>
      <w:proofErr w:type="spellStart"/>
      <w:r w:rsidRPr="004B64C8">
        <w:rPr>
          <w:sz w:val="22"/>
          <w:szCs w:val="22"/>
        </w:rPr>
        <w:t>Shahid</w:t>
      </w:r>
      <w:proofErr w:type="spellEnd"/>
      <w:r w:rsidRPr="004B64C8">
        <w:rPr>
          <w:sz w:val="22"/>
          <w:szCs w:val="22"/>
        </w:rPr>
        <w:t xml:space="preserve">. 2017. Toxicity of Some Selected Pesticides against </w:t>
      </w:r>
      <w:proofErr w:type="spellStart"/>
      <w:r w:rsidRPr="0075680D">
        <w:rPr>
          <w:i/>
          <w:sz w:val="22"/>
          <w:szCs w:val="22"/>
        </w:rPr>
        <w:t>Neoseiulus</w:t>
      </w:r>
      <w:proofErr w:type="spellEnd"/>
      <w:r w:rsidRPr="0075680D">
        <w:rPr>
          <w:i/>
          <w:sz w:val="22"/>
          <w:szCs w:val="22"/>
        </w:rPr>
        <w:t xml:space="preserve"> </w:t>
      </w:r>
      <w:proofErr w:type="spellStart"/>
      <w:r w:rsidRPr="0075680D">
        <w:rPr>
          <w:i/>
          <w:sz w:val="22"/>
          <w:szCs w:val="22"/>
        </w:rPr>
        <w:t>barkeri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Acari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Phytoseiidae</w:t>
      </w:r>
      <w:proofErr w:type="spellEnd"/>
      <w:r>
        <w:rPr>
          <w:sz w:val="22"/>
          <w:szCs w:val="22"/>
        </w:rPr>
        <w:t>) under laboratory c</w:t>
      </w:r>
      <w:r w:rsidRPr="004B64C8">
        <w:rPr>
          <w:sz w:val="22"/>
          <w:szCs w:val="22"/>
        </w:rPr>
        <w:t>onditions. Pakistan J. Zool., Vol. 49(1), pp 155-162 (</w:t>
      </w:r>
      <w:r>
        <w:rPr>
          <w:b/>
          <w:sz w:val="22"/>
          <w:szCs w:val="22"/>
        </w:rPr>
        <w:t>Impact factor: 0.54</w:t>
      </w:r>
      <w:r w:rsidRPr="004B64C8">
        <w:rPr>
          <w:sz w:val="22"/>
          <w:szCs w:val="22"/>
        </w:rPr>
        <w:t>)</w:t>
      </w:r>
    </w:p>
    <w:p w:rsidR="0036583B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E732D">
        <w:rPr>
          <w:sz w:val="22"/>
          <w:szCs w:val="22"/>
        </w:rPr>
        <w:t xml:space="preserve">Khan, A.K., M.H. Bashir, B.S. Khan and N. </w:t>
      </w:r>
      <w:proofErr w:type="spellStart"/>
      <w:r w:rsidRPr="005E732D">
        <w:rPr>
          <w:sz w:val="22"/>
          <w:szCs w:val="22"/>
        </w:rPr>
        <w:t>Javaid</w:t>
      </w:r>
      <w:proofErr w:type="spellEnd"/>
      <w:r w:rsidRPr="005E732D">
        <w:rPr>
          <w:sz w:val="22"/>
          <w:szCs w:val="22"/>
        </w:rPr>
        <w:t xml:space="preserve">. 2017. </w:t>
      </w:r>
      <w:r>
        <w:rPr>
          <w:sz w:val="22"/>
          <w:szCs w:val="22"/>
        </w:rPr>
        <w:t>Biodiversity of soil i</w:t>
      </w:r>
      <w:r w:rsidRPr="00BF4EF7">
        <w:rPr>
          <w:sz w:val="22"/>
          <w:szCs w:val="22"/>
        </w:rPr>
        <w:t xml:space="preserve">nhabiting </w:t>
      </w:r>
      <w:proofErr w:type="spellStart"/>
      <w:r w:rsidRPr="00BF4EF7">
        <w:rPr>
          <w:sz w:val="22"/>
          <w:szCs w:val="22"/>
        </w:rPr>
        <w:t>Mesost</w:t>
      </w:r>
      <w:r>
        <w:rPr>
          <w:sz w:val="22"/>
          <w:szCs w:val="22"/>
        </w:rPr>
        <w:t>igmata</w:t>
      </w:r>
      <w:proofErr w:type="spellEnd"/>
      <w:r>
        <w:rPr>
          <w:sz w:val="22"/>
          <w:szCs w:val="22"/>
        </w:rPr>
        <w:t xml:space="preserve"> (Arachnida: </w:t>
      </w:r>
      <w:proofErr w:type="spellStart"/>
      <w:r>
        <w:rPr>
          <w:sz w:val="22"/>
          <w:szCs w:val="22"/>
        </w:rPr>
        <w:t>Acari</w:t>
      </w:r>
      <w:proofErr w:type="spellEnd"/>
      <w:r>
        <w:rPr>
          <w:sz w:val="22"/>
          <w:szCs w:val="22"/>
        </w:rPr>
        <w:t>) from different agro-ecological z</w:t>
      </w:r>
      <w:r w:rsidRPr="00BF4EF7">
        <w:rPr>
          <w:sz w:val="22"/>
          <w:szCs w:val="22"/>
        </w:rPr>
        <w:t>ones of Punjab, Pakistan</w:t>
      </w:r>
      <w:r w:rsidRPr="007D778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97E92">
        <w:rPr>
          <w:sz w:val="22"/>
          <w:szCs w:val="22"/>
        </w:rPr>
        <w:t>Pa</w:t>
      </w:r>
      <w:r>
        <w:rPr>
          <w:sz w:val="22"/>
          <w:szCs w:val="22"/>
        </w:rPr>
        <w:t xml:space="preserve">kistan J. Zool., vol. 49(2), </w:t>
      </w:r>
      <w:r w:rsidRPr="00297E92">
        <w:rPr>
          <w:sz w:val="22"/>
          <w:szCs w:val="22"/>
        </w:rPr>
        <w:t>677-683</w:t>
      </w:r>
      <w:r>
        <w:rPr>
          <w:sz w:val="22"/>
          <w:szCs w:val="22"/>
        </w:rPr>
        <w:t xml:space="preserve">pp. </w:t>
      </w:r>
      <w:r w:rsidRPr="00502EE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Impact factor: 0.54</w:t>
      </w:r>
      <w:r w:rsidRPr="00502EED">
        <w:rPr>
          <w:b/>
          <w:sz w:val="22"/>
          <w:szCs w:val="22"/>
        </w:rPr>
        <w:t>)</w:t>
      </w:r>
    </w:p>
    <w:p w:rsidR="0036583B" w:rsidRPr="001677EC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proofErr w:type="spellStart"/>
      <w:r w:rsidRPr="00502EED">
        <w:rPr>
          <w:sz w:val="22"/>
          <w:szCs w:val="22"/>
        </w:rPr>
        <w:t>Khaliq</w:t>
      </w:r>
      <w:proofErr w:type="spellEnd"/>
      <w:r w:rsidRPr="00502EED">
        <w:rPr>
          <w:sz w:val="22"/>
          <w:szCs w:val="22"/>
        </w:rPr>
        <w:t xml:space="preserve">, A, M. Afzal, A.M. Raza, M. Kamran, A.A. Khan, M.A. </w:t>
      </w:r>
      <w:proofErr w:type="spellStart"/>
      <w:r w:rsidRPr="00502EED">
        <w:rPr>
          <w:sz w:val="22"/>
          <w:szCs w:val="22"/>
        </w:rPr>
        <w:t>Aqeel</w:t>
      </w:r>
      <w:proofErr w:type="spellEnd"/>
      <w:r w:rsidRPr="00502EED">
        <w:rPr>
          <w:sz w:val="22"/>
          <w:szCs w:val="22"/>
        </w:rPr>
        <w:t xml:space="preserve">, M.I. </w:t>
      </w:r>
      <w:proofErr w:type="spellStart"/>
      <w:r w:rsidRPr="00502EED">
        <w:rPr>
          <w:sz w:val="22"/>
          <w:szCs w:val="22"/>
        </w:rPr>
        <w:t>Ullah</w:t>
      </w:r>
      <w:proofErr w:type="spellEnd"/>
      <w:r w:rsidRPr="00502EED">
        <w:rPr>
          <w:sz w:val="22"/>
          <w:szCs w:val="22"/>
        </w:rPr>
        <w:t xml:space="preserve">, B.S. Khan and H. </w:t>
      </w:r>
      <w:proofErr w:type="spellStart"/>
      <w:r w:rsidRPr="00502EED">
        <w:rPr>
          <w:sz w:val="22"/>
          <w:szCs w:val="22"/>
        </w:rPr>
        <w:t>Kanwal</w:t>
      </w:r>
      <w:proofErr w:type="spellEnd"/>
      <w:r w:rsidRPr="00502EED">
        <w:rPr>
          <w:sz w:val="22"/>
          <w:szCs w:val="22"/>
        </w:rPr>
        <w:t xml:space="preserve">, 2018. Suitability of </w:t>
      </w:r>
      <w:proofErr w:type="spellStart"/>
      <w:r w:rsidRPr="00502EED">
        <w:rPr>
          <w:i/>
          <w:sz w:val="22"/>
          <w:szCs w:val="22"/>
        </w:rPr>
        <w:t>Thrips</w:t>
      </w:r>
      <w:proofErr w:type="spellEnd"/>
      <w:r w:rsidRPr="00502EED">
        <w:rPr>
          <w:i/>
          <w:sz w:val="22"/>
          <w:szCs w:val="22"/>
        </w:rPr>
        <w:t xml:space="preserve"> </w:t>
      </w:r>
      <w:proofErr w:type="spellStart"/>
      <w:r w:rsidRPr="00502EED">
        <w:rPr>
          <w:i/>
          <w:sz w:val="22"/>
          <w:szCs w:val="22"/>
        </w:rPr>
        <w:t>tabaci</w:t>
      </w:r>
      <w:proofErr w:type="spellEnd"/>
      <w:r w:rsidRPr="00502EED">
        <w:rPr>
          <w:sz w:val="22"/>
          <w:szCs w:val="22"/>
        </w:rPr>
        <w:t xml:space="preserve"> L. (</w:t>
      </w:r>
      <w:proofErr w:type="spellStart"/>
      <w:r w:rsidRPr="00502EED">
        <w:rPr>
          <w:sz w:val="22"/>
          <w:szCs w:val="22"/>
        </w:rPr>
        <w:t>Thysonaptera</w:t>
      </w:r>
      <w:proofErr w:type="spellEnd"/>
      <w:r w:rsidRPr="00502EED">
        <w:rPr>
          <w:sz w:val="22"/>
          <w:szCs w:val="22"/>
        </w:rPr>
        <w:t xml:space="preserve">: </w:t>
      </w:r>
      <w:proofErr w:type="spellStart"/>
      <w:r w:rsidRPr="00502EED">
        <w:rPr>
          <w:sz w:val="22"/>
          <w:szCs w:val="22"/>
        </w:rPr>
        <w:t>Thripidae</w:t>
      </w:r>
      <w:proofErr w:type="spellEnd"/>
      <w:r w:rsidRPr="00502EED">
        <w:rPr>
          <w:sz w:val="22"/>
          <w:szCs w:val="22"/>
        </w:rPr>
        <w:t xml:space="preserve">) as prey for the </w:t>
      </w:r>
      <w:proofErr w:type="spellStart"/>
      <w:r w:rsidRPr="00502EED">
        <w:rPr>
          <w:sz w:val="22"/>
          <w:szCs w:val="22"/>
        </w:rPr>
        <w:t>phytoseiid</w:t>
      </w:r>
      <w:proofErr w:type="spellEnd"/>
      <w:r w:rsidRPr="00502EED">
        <w:rPr>
          <w:sz w:val="22"/>
          <w:szCs w:val="22"/>
        </w:rPr>
        <w:t xml:space="preserve"> mite, </w:t>
      </w:r>
      <w:proofErr w:type="spellStart"/>
      <w:r w:rsidRPr="00502EED">
        <w:rPr>
          <w:i/>
          <w:sz w:val="22"/>
          <w:szCs w:val="22"/>
        </w:rPr>
        <w:t>Neoseiulus</w:t>
      </w:r>
      <w:proofErr w:type="spellEnd"/>
      <w:r w:rsidRPr="00502EED">
        <w:rPr>
          <w:i/>
          <w:sz w:val="22"/>
          <w:szCs w:val="22"/>
        </w:rPr>
        <w:t xml:space="preserve"> </w:t>
      </w:r>
      <w:proofErr w:type="spellStart"/>
      <w:r w:rsidRPr="00502EED">
        <w:rPr>
          <w:i/>
          <w:sz w:val="22"/>
          <w:szCs w:val="22"/>
        </w:rPr>
        <w:t>barkeri</w:t>
      </w:r>
      <w:proofErr w:type="spellEnd"/>
      <w:r w:rsidRPr="00502EED">
        <w:rPr>
          <w:sz w:val="22"/>
          <w:szCs w:val="22"/>
        </w:rPr>
        <w:t xml:space="preserve"> Hughes (</w:t>
      </w:r>
      <w:proofErr w:type="spellStart"/>
      <w:r w:rsidRPr="00502EED">
        <w:rPr>
          <w:sz w:val="22"/>
          <w:szCs w:val="22"/>
        </w:rPr>
        <w:t>Acari</w:t>
      </w:r>
      <w:proofErr w:type="spellEnd"/>
      <w:r w:rsidRPr="00502EED">
        <w:rPr>
          <w:sz w:val="22"/>
          <w:szCs w:val="22"/>
        </w:rPr>
        <w:t xml:space="preserve">: </w:t>
      </w:r>
      <w:proofErr w:type="spellStart"/>
      <w:r w:rsidRPr="00502EED">
        <w:rPr>
          <w:sz w:val="22"/>
          <w:szCs w:val="22"/>
        </w:rPr>
        <w:t>Phytoseiidae</w:t>
      </w:r>
      <w:proofErr w:type="spellEnd"/>
      <w:r w:rsidRPr="00502EED">
        <w:rPr>
          <w:sz w:val="22"/>
          <w:szCs w:val="22"/>
        </w:rPr>
        <w:t xml:space="preserve">). African Entomology, 26(1): 131–135 pp. </w:t>
      </w:r>
      <w:r w:rsidRPr="00502EED">
        <w:rPr>
          <w:b/>
          <w:sz w:val="22"/>
          <w:szCs w:val="22"/>
        </w:rPr>
        <w:t>(Impact factor: 0.83)</w:t>
      </w:r>
    </w:p>
    <w:p w:rsidR="0036583B" w:rsidRPr="00712E8A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44A62">
        <w:rPr>
          <w:sz w:val="22"/>
          <w:szCs w:val="22"/>
        </w:rPr>
        <w:t>Khan,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B.S, M.A. </w:t>
      </w:r>
      <w:proofErr w:type="spellStart"/>
      <w:r>
        <w:rPr>
          <w:sz w:val="22"/>
          <w:szCs w:val="22"/>
        </w:rPr>
        <w:t>Qayyoum</w:t>
      </w:r>
      <w:proofErr w:type="spellEnd"/>
      <w:r>
        <w:rPr>
          <w:sz w:val="22"/>
          <w:szCs w:val="22"/>
        </w:rPr>
        <w:t xml:space="preserve">, A.M, </w:t>
      </w:r>
      <w:proofErr w:type="spellStart"/>
      <w:r>
        <w:rPr>
          <w:sz w:val="22"/>
          <w:szCs w:val="22"/>
        </w:rPr>
        <w:t>Alvi</w:t>
      </w:r>
      <w:proofErr w:type="spellEnd"/>
      <w:r>
        <w:rPr>
          <w:sz w:val="22"/>
          <w:szCs w:val="22"/>
        </w:rPr>
        <w:t xml:space="preserve">, M.H. Bashir and M.A. </w:t>
      </w:r>
      <w:proofErr w:type="spellStart"/>
      <w:r>
        <w:rPr>
          <w:sz w:val="22"/>
          <w:szCs w:val="22"/>
        </w:rPr>
        <w:t>Akram</w:t>
      </w:r>
      <w:proofErr w:type="spellEnd"/>
      <w:r>
        <w:rPr>
          <w:sz w:val="22"/>
          <w:szCs w:val="22"/>
        </w:rPr>
        <w:t xml:space="preserve">, 2019. Description of a new species of </w:t>
      </w:r>
      <w:proofErr w:type="spellStart"/>
      <w:r>
        <w:rPr>
          <w:sz w:val="22"/>
          <w:szCs w:val="22"/>
        </w:rPr>
        <w:t>Trichouropoda</w:t>
      </w:r>
      <w:proofErr w:type="spellEnd"/>
      <w:r>
        <w:rPr>
          <w:sz w:val="22"/>
          <w:szCs w:val="22"/>
        </w:rPr>
        <w:t xml:space="preserve"> Berlese, 2016 (</w:t>
      </w:r>
      <w:proofErr w:type="spellStart"/>
      <w:r>
        <w:rPr>
          <w:sz w:val="22"/>
          <w:szCs w:val="22"/>
        </w:rPr>
        <w:t>Acari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Mesostigmata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Uropodina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Trematuridae</w:t>
      </w:r>
      <w:proofErr w:type="spellEnd"/>
      <w:r>
        <w:rPr>
          <w:sz w:val="22"/>
          <w:szCs w:val="22"/>
        </w:rPr>
        <w:t>) from Pakistan. Intl. J. Agric. Biol. 18-1607x00;000;000</w:t>
      </w:r>
      <w:proofErr w:type="gramStart"/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(</w:t>
      </w:r>
      <w:proofErr w:type="gramEnd"/>
      <w:r>
        <w:rPr>
          <w:b/>
          <w:sz w:val="22"/>
          <w:szCs w:val="22"/>
        </w:rPr>
        <w:t>Impact factor: 0.869</w:t>
      </w:r>
      <w:r w:rsidRPr="00502EED">
        <w:rPr>
          <w:b/>
          <w:sz w:val="22"/>
          <w:szCs w:val="22"/>
        </w:rPr>
        <w:t>)</w:t>
      </w:r>
    </w:p>
    <w:p w:rsidR="0036583B" w:rsidRPr="00225634" w:rsidRDefault="0036583B" w:rsidP="0036583B">
      <w:pPr>
        <w:numPr>
          <w:ilvl w:val="0"/>
          <w:numId w:val="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proofErr w:type="spellStart"/>
      <w:r w:rsidRPr="00225634">
        <w:rPr>
          <w:sz w:val="22"/>
          <w:szCs w:val="22"/>
        </w:rPr>
        <w:t>Ghaffar</w:t>
      </w:r>
      <w:proofErr w:type="spellEnd"/>
      <w:r w:rsidRPr="00225634">
        <w:rPr>
          <w:sz w:val="22"/>
          <w:szCs w:val="22"/>
        </w:rPr>
        <w:t xml:space="preserve">, A, M.H. Bashir, B.S. Khan and N. </w:t>
      </w:r>
      <w:proofErr w:type="spellStart"/>
      <w:r w:rsidRPr="00225634">
        <w:rPr>
          <w:sz w:val="22"/>
          <w:szCs w:val="22"/>
        </w:rPr>
        <w:t>Javed</w:t>
      </w:r>
      <w:proofErr w:type="spellEnd"/>
      <w:r>
        <w:rPr>
          <w:sz w:val="22"/>
          <w:szCs w:val="22"/>
        </w:rPr>
        <w:t>,</w:t>
      </w:r>
      <w:r w:rsidRPr="00225634">
        <w:rPr>
          <w:sz w:val="22"/>
          <w:szCs w:val="22"/>
        </w:rPr>
        <w:t xml:space="preserve"> 2019. Intercropping impact against the diversity of </w:t>
      </w:r>
      <w:proofErr w:type="spellStart"/>
      <w:r w:rsidRPr="00225634">
        <w:rPr>
          <w:sz w:val="22"/>
          <w:szCs w:val="22"/>
        </w:rPr>
        <w:t>mesostigmatid</w:t>
      </w:r>
      <w:proofErr w:type="spellEnd"/>
      <w:r w:rsidRPr="00225634">
        <w:rPr>
          <w:sz w:val="22"/>
          <w:szCs w:val="22"/>
        </w:rPr>
        <w:t xml:space="preserve"> mites in citrus soils of Punjab, Pakistan. Pak. J. Agri. Sci., Vol. 56(4), 913-919</w:t>
      </w:r>
      <w:r>
        <w:rPr>
          <w:sz w:val="22"/>
          <w:szCs w:val="22"/>
        </w:rPr>
        <w:t xml:space="preserve">pp. </w:t>
      </w:r>
      <w:r w:rsidRPr="00EA5D7F">
        <w:rPr>
          <w:b/>
          <w:sz w:val="22"/>
          <w:szCs w:val="22"/>
        </w:rPr>
        <w:t>(Impact factor: 1.049)</w:t>
      </w:r>
    </w:p>
    <w:p w:rsidR="0036583B" w:rsidRDefault="0036583B" w:rsidP="007E7B66">
      <w:pPr>
        <w:pStyle w:val="Heading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E42C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List of publications recognized under </w:t>
      </w:r>
      <w:r w:rsidRPr="007E42C8">
        <w:rPr>
          <w:rFonts w:ascii="Times New Roman" w:hAnsi="Times New Roman"/>
          <w:sz w:val="24"/>
          <w:szCs w:val="24"/>
        </w:rPr>
        <w:t>Higher Education Commission, Pakistan:</w:t>
      </w:r>
    </w:p>
    <w:p w:rsidR="0036583B" w:rsidRPr="00BF4EF7" w:rsidRDefault="0036583B" w:rsidP="0036583B">
      <w:pPr>
        <w:rPr>
          <w:lang w:eastAsia="x-none"/>
        </w:rPr>
      </w:pP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b/>
          <w:sz w:val="22"/>
          <w:szCs w:val="22"/>
        </w:rPr>
        <w:t>Khan, B.S</w:t>
      </w:r>
      <w:r w:rsidRPr="004B64C8">
        <w:rPr>
          <w:sz w:val="22"/>
          <w:szCs w:val="22"/>
        </w:rPr>
        <w:t xml:space="preserve">., M. Afzal and M.A. </w:t>
      </w:r>
      <w:proofErr w:type="spellStart"/>
      <w:r w:rsidRPr="004B64C8">
        <w:rPr>
          <w:sz w:val="22"/>
          <w:szCs w:val="22"/>
        </w:rPr>
        <w:t>Murtaza</w:t>
      </w:r>
      <w:proofErr w:type="spellEnd"/>
      <w:r w:rsidRPr="004B64C8">
        <w:rPr>
          <w:sz w:val="22"/>
          <w:szCs w:val="22"/>
        </w:rPr>
        <w:t>, 2002. Effect of biotic factors against the infestation of Pink bollworm (</w:t>
      </w:r>
      <w:proofErr w:type="spellStart"/>
      <w:r w:rsidRPr="004B64C8">
        <w:rPr>
          <w:i/>
          <w:iCs/>
          <w:sz w:val="22"/>
          <w:szCs w:val="22"/>
        </w:rPr>
        <w:t>Pectinophora</w:t>
      </w:r>
      <w:proofErr w:type="spellEnd"/>
      <w:r w:rsidRPr="004B64C8">
        <w:rPr>
          <w:i/>
          <w:iCs/>
          <w:sz w:val="22"/>
          <w:szCs w:val="22"/>
        </w:rPr>
        <w:t xml:space="preserve"> </w:t>
      </w:r>
      <w:proofErr w:type="spellStart"/>
      <w:r w:rsidRPr="004B64C8">
        <w:rPr>
          <w:i/>
          <w:iCs/>
          <w:sz w:val="22"/>
          <w:szCs w:val="22"/>
        </w:rPr>
        <w:t>gossypiella</w:t>
      </w:r>
      <w:proofErr w:type="spellEnd"/>
      <w:r w:rsidRPr="004B64C8">
        <w:rPr>
          <w:sz w:val="22"/>
          <w:szCs w:val="22"/>
        </w:rPr>
        <w:t xml:space="preserve">) on different </w:t>
      </w:r>
      <w:proofErr w:type="spellStart"/>
      <w:r w:rsidRPr="004B64C8">
        <w:rPr>
          <w:sz w:val="22"/>
          <w:szCs w:val="22"/>
        </w:rPr>
        <w:t>nectarid</w:t>
      </w:r>
      <w:proofErr w:type="spellEnd"/>
      <w:r w:rsidRPr="004B64C8">
        <w:rPr>
          <w:sz w:val="22"/>
          <w:szCs w:val="22"/>
        </w:rPr>
        <w:t xml:space="preserve"> and </w:t>
      </w:r>
      <w:proofErr w:type="spellStart"/>
      <w:r w:rsidRPr="004B64C8">
        <w:rPr>
          <w:sz w:val="22"/>
          <w:szCs w:val="22"/>
        </w:rPr>
        <w:t>nectariless</w:t>
      </w:r>
      <w:proofErr w:type="spellEnd"/>
      <w:r w:rsidRPr="004B64C8">
        <w:rPr>
          <w:sz w:val="22"/>
          <w:szCs w:val="22"/>
        </w:rPr>
        <w:t xml:space="preserve"> cotton varieties under unsprayed conditions. Pak. J. Agri. Sci., 39(4): 338-340pp. 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b/>
          <w:sz w:val="22"/>
          <w:szCs w:val="22"/>
        </w:rPr>
        <w:lastRenderedPageBreak/>
        <w:t>Khan. B.S</w:t>
      </w:r>
      <w:r w:rsidRPr="004B64C8">
        <w:rPr>
          <w:sz w:val="22"/>
          <w:szCs w:val="22"/>
        </w:rPr>
        <w:t xml:space="preserve">., M. Afzal and M.A. </w:t>
      </w:r>
      <w:proofErr w:type="spellStart"/>
      <w:r w:rsidRPr="004B64C8">
        <w:rPr>
          <w:sz w:val="22"/>
          <w:szCs w:val="22"/>
        </w:rPr>
        <w:t>Murtaza</w:t>
      </w:r>
      <w:proofErr w:type="spellEnd"/>
      <w:r w:rsidRPr="004B64C8">
        <w:rPr>
          <w:sz w:val="22"/>
          <w:szCs w:val="22"/>
        </w:rPr>
        <w:t>, 2003. Effect of abiotic factors against the infestation of American Bollworm (</w:t>
      </w:r>
      <w:proofErr w:type="spellStart"/>
      <w:r w:rsidRPr="004B64C8">
        <w:rPr>
          <w:i/>
          <w:sz w:val="22"/>
          <w:szCs w:val="22"/>
        </w:rPr>
        <w:t>Helicoverpa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armigera</w:t>
      </w:r>
      <w:proofErr w:type="spellEnd"/>
      <w:r w:rsidRPr="004B64C8">
        <w:rPr>
          <w:sz w:val="22"/>
          <w:szCs w:val="22"/>
        </w:rPr>
        <w:t xml:space="preserve"> Hub.) on different varieties of cotton under unsprayed conditions. J. Bio. Sci., 3(1): 85-85pp.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Kamran M.,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M. Afzal and J. Iqbal, 2004. A new species of the genus </w:t>
      </w:r>
      <w:proofErr w:type="spellStart"/>
      <w:r w:rsidRPr="004B64C8">
        <w:rPr>
          <w:i/>
          <w:sz w:val="22"/>
          <w:szCs w:val="22"/>
        </w:rPr>
        <w:t>Amblyseius</w:t>
      </w:r>
      <w:proofErr w:type="spellEnd"/>
      <w:r w:rsidRPr="004B64C8">
        <w:rPr>
          <w:i/>
          <w:sz w:val="22"/>
          <w:szCs w:val="22"/>
        </w:rPr>
        <w:t xml:space="preserve"> </w:t>
      </w:r>
      <w:r w:rsidRPr="004B64C8">
        <w:rPr>
          <w:sz w:val="22"/>
          <w:szCs w:val="22"/>
        </w:rPr>
        <w:t xml:space="preserve">from district Layyah, Punjab-Pakistan.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26(1): 71-73pp.</w:t>
      </w:r>
    </w:p>
    <w:p w:rsidR="0036583B" w:rsidRPr="00FE4D55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Afzal. M., M.H. Bashir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2004. Two new species of family </w:t>
      </w:r>
      <w:proofErr w:type="spellStart"/>
      <w:r w:rsidRPr="004B64C8">
        <w:rPr>
          <w:sz w:val="22"/>
          <w:szCs w:val="22"/>
        </w:rPr>
        <w:t>Phytoseiidae</w:t>
      </w:r>
      <w:proofErr w:type="spellEnd"/>
      <w:r w:rsidRPr="004B64C8">
        <w:rPr>
          <w:sz w:val="22"/>
          <w:szCs w:val="22"/>
        </w:rPr>
        <w:t>. Proc. 4</w:t>
      </w:r>
      <w:r w:rsidRPr="0095123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</w:t>
      </w:r>
      <w:r w:rsidRPr="004B64C8">
        <w:rPr>
          <w:sz w:val="22"/>
          <w:szCs w:val="22"/>
        </w:rPr>
        <w:t xml:space="preserve">nternational congress of Entomology. Sept 28-30. Pp 90-94. </w:t>
      </w:r>
      <w:r>
        <w:rPr>
          <w:sz w:val="22"/>
          <w:szCs w:val="22"/>
        </w:rPr>
        <w:t xml:space="preserve">  </w:t>
      </w:r>
      <w:r w:rsidRPr="00FE4D55">
        <w:rPr>
          <w:b/>
          <w:sz w:val="22"/>
          <w:szCs w:val="22"/>
        </w:rPr>
        <w:t>(Proc. 4</w:t>
      </w:r>
      <w:r w:rsidRPr="00FE4D55">
        <w:rPr>
          <w:b/>
          <w:sz w:val="22"/>
          <w:szCs w:val="22"/>
          <w:vertAlign w:val="superscript"/>
        </w:rPr>
        <w:t>th</w:t>
      </w:r>
      <w:r w:rsidRPr="00FE4D55">
        <w:rPr>
          <w:b/>
          <w:sz w:val="22"/>
          <w:szCs w:val="22"/>
        </w:rPr>
        <w:t xml:space="preserve"> International Congress)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b/>
          <w:sz w:val="22"/>
          <w:szCs w:val="22"/>
        </w:rPr>
        <w:t>Khan, B.S</w:t>
      </w:r>
      <w:r w:rsidRPr="004B64C8">
        <w:rPr>
          <w:sz w:val="22"/>
          <w:szCs w:val="22"/>
        </w:rPr>
        <w:t>., M. Afzal and M.H. Bashir, 2004. Effect of abiotic factors against the infestation of spotted bollworm (</w:t>
      </w:r>
      <w:proofErr w:type="spellStart"/>
      <w:r w:rsidRPr="004B64C8">
        <w:rPr>
          <w:i/>
          <w:sz w:val="22"/>
          <w:szCs w:val="22"/>
        </w:rPr>
        <w:t>Erias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insulana</w:t>
      </w:r>
      <w:proofErr w:type="spellEnd"/>
      <w:r w:rsidRPr="004B64C8">
        <w:rPr>
          <w:i/>
          <w:sz w:val="22"/>
          <w:szCs w:val="22"/>
        </w:rPr>
        <w:t xml:space="preserve"> &amp; </w:t>
      </w:r>
      <w:proofErr w:type="spellStart"/>
      <w:r w:rsidRPr="004B64C8">
        <w:rPr>
          <w:i/>
          <w:sz w:val="22"/>
          <w:szCs w:val="22"/>
        </w:rPr>
        <w:t>Earias</w:t>
      </w:r>
      <w:proofErr w:type="spellEnd"/>
      <w:r w:rsidRPr="004B64C8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pgNum/>
      </w:r>
      <w:proofErr w:type="spellStart"/>
      <w:r>
        <w:rPr>
          <w:i/>
          <w:sz w:val="22"/>
          <w:szCs w:val="22"/>
        </w:rPr>
        <w:t>argodh</w:t>
      </w:r>
      <w:proofErr w:type="spellEnd"/>
      <w:r w:rsidRPr="004B64C8">
        <w:rPr>
          <w:sz w:val="22"/>
          <w:szCs w:val="22"/>
        </w:rPr>
        <w:t xml:space="preserve">) on different </w:t>
      </w:r>
      <w:proofErr w:type="spellStart"/>
      <w:r w:rsidRPr="004B64C8">
        <w:rPr>
          <w:sz w:val="22"/>
          <w:szCs w:val="22"/>
        </w:rPr>
        <w:t>nectarid</w:t>
      </w:r>
      <w:proofErr w:type="spellEnd"/>
      <w:r w:rsidRPr="004B64C8">
        <w:rPr>
          <w:sz w:val="22"/>
          <w:szCs w:val="22"/>
        </w:rPr>
        <w:t xml:space="preserve"> &amp; </w:t>
      </w:r>
      <w:proofErr w:type="spellStart"/>
      <w:r w:rsidRPr="004B64C8">
        <w:rPr>
          <w:sz w:val="22"/>
          <w:szCs w:val="22"/>
        </w:rPr>
        <w:t>nectariless</w:t>
      </w:r>
      <w:proofErr w:type="spellEnd"/>
      <w:r w:rsidRPr="004B64C8">
        <w:rPr>
          <w:sz w:val="22"/>
          <w:szCs w:val="22"/>
        </w:rPr>
        <w:t xml:space="preserve"> cotton varieties under unsprayed conditions. Proc. 4</w:t>
      </w:r>
      <w:r w:rsidRPr="004B64C8">
        <w:rPr>
          <w:sz w:val="22"/>
          <w:szCs w:val="22"/>
          <w:vertAlign w:val="superscript"/>
        </w:rPr>
        <w:t xml:space="preserve">th </w:t>
      </w:r>
      <w:r w:rsidRPr="004B64C8">
        <w:rPr>
          <w:sz w:val="22"/>
          <w:szCs w:val="22"/>
        </w:rPr>
        <w:t xml:space="preserve">international congress of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 xml:space="preserve">. Sept. 28-30. </w:t>
      </w:r>
      <w:r w:rsidRPr="004B64C8">
        <w:rPr>
          <w:b/>
          <w:sz w:val="22"/>
          <w:szCs w:val="22"/>
        </w:rPr>
        <w:t>(Proc. 4</w:t>
      </w:r>
      <w:r w:rsidRPr="0095123F">
        <w:rPr>
          <w:b/>
          <w:sz w:val="22"/>
          <w:szCs w:val="22"/>
          <w:vertAlign w:val="superscript"/>
        </w:rPr>
        <w:t>th</w:t>
      </w:r>
      <w:r w:rsidRPr="004B64C8">
        <w:rPr>
          <w:b/>
          <w:sz w:val="22"/>
          <w:szCs w:val="22"/>
        </w:rPr>
        <w:t xml:space="preserve"> International Congress)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t>Ashfaq</w:t>
      </w:r>
      <w:proofErr w:type="spellEnd"/>
      <w:r w:rsidRPr="004B64C8">
        <w:rPr>
          <w:sz w:val="22"/>
          <w:szCs w:val="22"/>
        </w:rPr>
        <w:t xml:space="preserve">, M., M. A. Khan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2004. Some studies on antibiosis resistance in cotton against </w:t>
      </w:r>
      <w:proofErr w:type="spellStart"/>
      <w:r w:rsidRPr="004B64C8">
        <w:rPr>
          <w:sz w:val="22"/>
          <w:szCs w:val="22"/>
        </w:rPr>
        <w:t>Jassid</w:t>
      </w:r>
      <w:proofErr w:type="spellEnd"/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Amrasca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devastans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Dist</w:t>
      </w:r>
      <w:proofErr w:type="spellEnd"/>
      <w:r w:rsidRPr="004B64C8">
        <w:rPr>
          <w:sz w:val="22"/>
          <w:szCs w:val="22"/>
        </w:rPr>
        <w:t xml:space="preserve">).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 26(2): pp81-84.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b/>
          <w:sz w:val="22"/>
          <w:szCs w:val="22"/>
        </w:rPr>
        <w:t>Khan B.S</w:t>
      </w:r>
      <w:r w:rsidRPr="004B64C8">
        <w:rPr>
          <w:sz w:val="22"/>
          <w:szCs w:val="22"/>
        </w:rPr>
        <w:t xml:space="preserve">., M. Afzal and M. Kamran, 2005. A new species of genus </w:t>
      </w:r>
      <w:proofErr w:type="spellStart"/>
      <w:r w:rsidRPr="004B64C8">
        <w:rPr>
          <w:i/>
          <w:sz w:val="22"/>
          <w:szCs w:val="22"/>
        </w:rPr>
        <w:t>Astigmaeus</w:t>
      </w:r>
      <w:proofErr w:type="spellEnd"/>
      <w:r w:rsidRPr="004B64C8">
        <w:rPr>
          <w:i/>
          <w:sz w:val="22"/>
          <w:szCs w:val="22"/>
        </w:rPr>
        <w:t xml:space="preserve"> </w:t>
      </w:r>
      <w:r w:rsidRPr="004B64C8">
        <w:rPr>
          <w:sz w:val="22"/>
          <w:szCs w:val="22"/>
        </w:rPr>
        <w:t>(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>) from Punjab, Pakistan. Pak. J. Agri. Sciences. 42(3-4): 55-57pp.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Kamran, M.,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 and Z. </w:t>
      </w:r>
      <w:proofErr w:type="spellStart"/>
      <w:r w:rsidRPr="004B64C8">
        <w:rPr>
          <w:sz w:val="22"/>
          <w:szCs w:val="22"/>
        </w:rPr>
        <w:t>Nazir</w:t>
      </w:r>
      <w:proofErr w:type="spellEnd"/>
      <w:r w:rsidRPr="004B64C8">
        <w:rPr>
          <w:sz w:val="22"/>
          <w:szCs w:val="22"/>
        </w:rPr>
        <w:t xml:space="preserve">, 2005. A new predatory mite species of the genus </w:t>
      </w:r>
      <w:proofErr w:type="spellStart"/>
      <w:r w:rsidRPr="004B64C8">
        <w:rPr>
          <w:i/>
          <w:sz w:val="22"/>
          <w:szCs w:val="22"/>
        </w:rPr>
        <w:t>Hemicheyletia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Cheyletidae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Acarina</w:t>
      </w:r>
      <w:proofErr w:type="spellEnd"/>
      <w:r w:rsidRPr="004B64C8">
        <w:rPr>
          <w:sz w:val="22"/>
          <w:szCs w:val="22"/>
        </w:rPr>
        <w:t>) from Punjab, Pakistan. Pak. J. Agri. Sciences. 42(3-4): 52-54pp.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b/>
          <w:sz w:val="22"/>
          <w:szCs w:val="22"/>
        </w:rPr>
        <w:t>Khan, B.S</w:t>
      </w:r>
      <w:r w:rsidRPr="004B64C8">
        <w:rPr>
          <w:sz w:val="22"/>
          <w:szCs w:val="22"/>
        </w:rPr>
        <w:t xml:space="preserve">. and M. Afzal. 2005. Comparison of life cycle of </w:t>
      </w:r>
      <w:proofErr w:type="spellStart"/>
      <w:r w:rsidRPr="004B64C8">
        <w:rPr>
          <w:sz w:val="22"/>
          <w:szCs w:val="22"/>
        </w:rPr>
        <w:t>stigmaeid</w:t>
      </w:r>
      <w:proofErr w:type="spellEnd"/>
      <w:r w:rsidRPr="004B64C8">
        <w:rPr>
          <w:sz w:val="22"/>
          <w:szCs w:val="22"/>
        </w:rPr>
        <w:t xml:space="preserve"> mite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buntex</w:t>
      </w:r>
      <w:proofErr w:type="spellEnd"/>
      <w:r w:rsidRPr="004B64C8">
        <w:rPr>
          <w:sz w:val="22"/>
          <w:szCs w:val="22"/>
        </w:rPr>
        <w:t xml:space="preserve"> on three </w:t>
      </w:r>
      <w:proofErr w:type="spellStart"/>
      <w:r w:rsidRPr="004B64C8">
        <w:rPr>
          <w:sz w:val="22"/>
          <w:szCs w:val="22"/>
        </w:rPr>
        <w:t>Tetranychid</w:t>
      </w:r>
      <w:proofErr w:type="spellEnd"/>
      <w:r w:rsidRPr="004B64C8">
        <w:rPr>
          <w:sz w:val="22"/>
          <w:szCs w:val="22"/>
        </w:rPr>
        <w:t xml:space="preserve"> species.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27 (1): 9-11pp.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Afzal, M., M.H. Bashir. S. </w:t>
      </w:r>
      <w:proofErr w:type="spellStart"/>
      <w:r w:rsidRPr="004B64C8">
        <w:rPr>
          <w:sz w:val="22"/>
          <w:szCs w:val="22"/>
        </w:rPr>
        <w:t>Akber</w:t>
      </w:r>
      <w:proofErr w:type="spellEnd"/>
      <w:r w:rsidRPr="004B64C8">
        <w:rPr>
          <w:sz w:val="22"/>
          <w:szCs w:val="22"/>
        </w:rPr>
        <w:t xml:space="preserve">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2006. Identity and distribution of a new </w:t>
      </w:r>
      <w:proofErr w:type="spellStart"/>
      <w:r w:rsidRPr="004B64C8">
        <w:rPr>
          <w:sz w:val="22"/>
          <w:szCs w:val="22"/>
        </w:rPr>
        <w:t>Phytoseiid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) mite from Pakistan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28 (1):73-75pp.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Bashir, M.H., M. Afzal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2006. A New Species </w:t>
      </w:r>
      <w:proofErr w:type="spellStart"/>
      <w:r w:rsidRPr="004B64C8">
        <w:rPr>
          <w:i/>
          <w:sz w:val="22"/>
          <w:szCs w:val="22"/>
        </w:rPr>
        <w:t>Coleoscirus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trudus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Cunaxidae</w:t>
      </w:r>
      <w:proofErr w:type="spellEnd"/>
      <w:r w:rsidRPr="004B64C8">
        <w:rPr>
          <w:sz w:val="22"/>
          <w:szCs w:val="22"/>
        </w:rPr>
        <w:t xml:space="preserve">) From Pakistan.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 Vol. 28(2): 73-78pp.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Afzal, M., M.H. Bashir and </w:t>
      </w:r>
      <w:r w:rsidRPr="004B64C8">
        <w:rPr>
          <w:b/>
          <w:sz w:val="22"/>
          <w:szCs w:val="22"/>
        </w:rPr>
        <w:t>B.S. Khan,</w:t>
      </w:r>
      <w:r w:rsidRPr="004B64C8">
        <w:rPr>
          <w:sz w:val="22"/>
          <w:szCs w:val="22"/>
        </w:rPr>
        <w:t xml:space="preserve"> 2008. Description of a new species </w:t>
      </w:r>
      <w:proofErr w:type="spellStart"/>
      <w:r w:rsidRPr="004B64C8">
        <w:rPr>
          <w:i/>
          <w:sz w:val="22"/>
          <w:szCs w:val="22"/>
        </w:rPr>
        <w:t>Phytoseius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gleba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proofErr w:type="gramStart"/>
      <w:r w:rsidRPr="004B64C8">
        <w:rPr>
          <w:sz w:val="22"/>
          <w:szCs w:val="22"/>
        </w:rPr>
        <w:t>Acari:Phytoseiidae</w:t>
      </w:r>
      <w:proofErr w:type="spellEnd"/>
      <w:proofErr w:type="gramEnd"/>
      <w:r w:rsidRPr="004B64C8">
        <w:rPr>
          <w:sz w:val="22"/>
          <w:szCs w:val="22"/>
        </w:rPr>
        <w:t xml:space="preserve">) from Punjab.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30(1): 95-99pp.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sz w:val="22"/>
          <w:szCs w:val="22"/>
        </w:rPr>
        <w:t xml:space="preserve">Kamran, M., M. Afzal, A.B.M. Raza, M.H. Bashir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2008. Discovery of a new species of genus </w:t>
      </w:r>
      <w:r w:rsidRPr="004B64C8">
        <w:rPr>
          <w:i/>
          <w:sz w:val="22"/>
          <w:szCs w:val="22"/>
        </w:rPr>
        <w:t>Pollux</w:t>
      </w:r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Erythraeidae</w:t>
      </w:r>
      <w:proofErr w:type="spellEnd"/>
      <w:r w:rsidRPr="004B64C8">
        <w:rPr>
          <w:sz w:val="22"/>
          <w:szCs w:val="22"/>
        </w:rPr>
        <w:t xml:space="preserve">) from Pakistan. Integrative </w:t>
      </w:r>
      <w:proofErr w:type="spellStart"/>
      <w:r w:rsidRPr="004B64C8">
        <w:rPr>
          <w:sz w:val="22"/>
          <w:szCs w:val="22"/>
        </w:rPr>
        <w:t>Acarol</w:t>
      </w:r>
      <w:proofErr w:type="spellEnd"/>
      <w:r w:rsidRPr="004B64C8">
        <w:rPr>
          <w:sz w:val="22"/>
          <w:szCs w:val="22"/>
        </w:rPr>
        <w:t>, Proc. 6</w:t>
      </w:r>
      <w:r w:rsidRPr="0095123F">
        <w:rPr>
          <w:sz w:val="22"/>
          <w:szCs w:val="22"/>
          <w:vertAlign w:val="superscript"/>
        </w:rPr>
        <w:t>th</w:t>
      </w:r>
      <w:r w:rsidRPr="004B64C8">
        <w:rPr>
          <w:sz w:val="22"/>
          <w:szCs w:val="22"/>
        </w:rPr>
        <w:t xml:space="preserve"> conf. </w:t>
      </w:r>
      <w:proofErr w:type="spellStart"/>
      <w:r w:rsidRPr="004B64C8">
        <w:rPr>
          <w:sz w:val="22"/>
          <w:szCs w:val="22"/>
        </w:rPr>
        <w:t>Europ</w:t>
      </w:r>
      <w:proofErr w:type="spellEnd"/>
      <w:r w:rsidRPr="004B64C8">
        <w:rPr>
          <w:sz w:val="22"/>
          <w:szCs w:val="22"/>
        </w:rPr>
        <w:t xml:space="preserve">. Assoc. </w:t>
      </w:r>
      <w:proofErr w:type="spellStart"/>
      <w:r w:rsidRPr="004B64C8">
        <w:rPr>
          <w:sz w:val="22"/>
          <w:szCs w:val="22"/>
        </w:rPr>
        <w:t>Acarol</w:t>
      </w:r>
      <w:proofErr w:type="spellEnd"/>
      <w:r w:rsidRPr="004B64C8">
        <w:rPr>
          <w:sz w:val="22"/>
          <w:szCs w:val="22"/>
        </w:rPr>
        <w:t>. 21-25</w:t>
      </w:r>
      <w:r w:rsidRPr="004B64C8">
        <w:rPr>
          <w:sz w:val="22"/>
          <w:szCs w:val="22"/>
          <w:vertAlign w:val="superscript"/>
        </w:rPr>
        <w:t>th</w:t>
      </w:r>
      <w:r w:rsidRPr="004B64C8">
        <w:rPr>
          <w:sz w:val="22"/>
          <w:szCs w:val="22"/>
        </w:rPr>
        <w:t xml:space="preserve"> July. </w:t>
      </w:r>
      <w:r w:rsidRPr="004B64C8">
        <w:rPr>
          <w:b/>
          <w:sz w:val="22"/>
          <w:szCs w:val="22"/>
        </w:rPr>
        <w:t>(Proc. 6</w:t>
      </w:r>
      <w:r w:rsidRPr="0095123F">
        <w:rPr>
          <w:b/>
          <w:sz w:val="22"/>
          <w:szCs w:val="22"/>
          <w:vertAlign w:val="superscript"/>
        </w:rPr>
        <w:t>th</w:t>
      </w:r>
      <w:r w:rsidRPr="004B64C8">
        <w:rPr>
          <w:b/>
          <w:sz w:val="22"/>
          <w:szCs w:val="22"/>
        </w:rPr>
        <w:t xml:space="preserve"> Conf. Integrative Acarology, Europe)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Afzal, M., M.H. Bashir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2008. Comparison of life cycle parameters of </w:t>
      </w:r>
      <w:proofErr w:type="spellStart"/>
      <w:r w:rsidRPr="004B64C8">
        <w:rPr>
          <w:i/>
          <w:sz w:val="22"/>
          <w:szCs w:val="22"/>
        </w:rPr>
        <w:t>Phytoseius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gleba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Mesostigmata</w:t>
      </w:r>
      <w:proofErr w:type="spellEnd"/>
      <w:r w:rsidRPr="004B64C8">
        <w:rPr>
          <w:sz w:val="22"/>
          <w:szCs w:val="22"/>
        </w:rPr>
        <w:t xml:space="preserve">) on three phytophagous host species. Integrative </w:t>
      </w:r>
      <w:proofErr w:type="spellStart"/>
      <w:r w:rsidRPr="004B64C8">
        <w:rPr>
          <w:sz w:val="22"/>
          <w:szCs w:val="22"/>
        </w:rPr>
        <w:t>Acarol</w:t>
      </w:r>
      <w:proofErr w:type="spellEnd"/>
      <w:r w:rsidRPr="004B64C8">
        <w:rPr>
          <w:sz w:val="22"/>
          <w:szCs w:val="22"/>
        </w:rPr>
        <w:t>, Proc. 6</w:t>
      </w:r>
      <w:r w:rsidRPr="0095123F">
        <w:rPr>
          <w:sz w:val="22"/>
          <w:szCs w:val="22"/>
          <w:vertAlign w:val="superscript"/>
        </w:rPr>
        <w:t>th</w:t>
      </w:r>
      <w:r w:rsidRPr="004B64C8">
        <w:rPr>
          <w:sz w:val="22"/>
          <w:szCs w:val="22"/>
        </w:rPr>
        <w:t xml:space="preserve"> conf. </w:t>
      </w:r>
      <w:proofErr w:type="spellStart"/>
      <w:r w:rsidRPr="004B64C8">
        <w:rPr>
          <w:sz w:val="22"/>
          <w:szCs w:val="22"/>
        </w:rPr>
        <w:t>Europ</w:t>
      </w:r>
      <w:proofErr w:type="spellEnd"/>
      <w:r w:rsidRPr="004B64C8">
        <w:rPr>
          <w:sz w:val="22"/>
          <w:szCs w:val="22"/>
        </w:rPr>
        <w:t xml:space="preserve">. Assoc. </w:t>
      </w:r>
      <w:proofErr w:type="spellStart"/>
      <w:r w:rsidRPr="004B64C8">
        <w:rPr>
          <w:sz w:val="22"/>
          <w:szCs w:val="22"/>
        </w:rPr>
        <w:t>Acarol</w:t>
      </w:r>
      <w:proofErr w:type="spellEnd"/>
      <w:r w:rsidRPr="004B64C8">
        <w:rPr>
          <w:sz w:val="22"/>
          <w:szCs w:val="22"/>
        </w:rPr>
        <w:t>. 21-25</w:t>
      </w:r>
      <w:r w:rsidRPr="0095123F">
        <w:rPr>
          <w:sz w:val="22"/>
          <w:szCs w:val="22"/>
          <w:vertAlign w:val="superscript"/>
        </w:rPr>
        <w:t>th</w:t>
      </w:r>
      <w:r w:rsidRPr="004B64C8">
        <w:rPr>
          <w:sz w:val="22"/>
          <w:szCs w:val="22"/>
        </w:rPr>
        <w:t xml:space="preserve"> July, pp 415-419. </w:t>
      </w:r>
      <w:r w:rsidRPr="004B64C8">
        <w:rPr>
          <w:b/>
          <w:sz w:val="22"/>
          <w:szCs w:val="22"/>
        </w:rPr>
        <w:t>(Proc. 6</w:t>
      </w:r>
      <w:r w:rsidRPr="0095123F">
        <w:rPr>
          <w:b/>
          <w:sz w:val="22"/>
          <w:szCs w:val="22"/>
          <w:vertAlign w:val="superscript"/>
        </w:rPr>
        <w:t>th</w:t>
      </w:r>
      <w:r w:rsidRPr="004B64C8">
        <w:rPr>
          <w:b/>
          <w:sz w:val="22"/>
          <w:szCs w:val="22"/>
        </w:rPr>
        <w:t xml:space="preserve"> Conf. Integrative Acarology, Europe)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b/>
          <w:sz w:val="22"/>
          <w:szCs w:val="22"/>
        </w:rPr>
        <w:t>Khan, B.S.,</w:t>
      </w:r>
      <w:r w:rsidRPr="004B64C8">
        <w:rPr>
          <w:sz w:val="22"/>
          <w:szCs w:val="22"/>
        </w:rPr>
        <w:t xml:space="preserve"> M. Afzal and M.H. Bashir, 2008. Predatory </w:t>
      </w:r>
      <w:r>
        <w:rPr>
          <w:sz w:val="22"/>
          <w:szCs w:val="22"/>
        </w:rPr>
        <w:pgNum/>
      </w:r>
      <w:proofErr w:type="spellStart"/>
      <w:r>
        <w:rPr>
          <w:sz w:val="22"/>
          <w:szCs w:val="22"/>
        </w:rPr>
        <w:t>argodha</w:t>
      </w:r>
      <w:proofErr w:type="spellEnd"/>
      <w:r>
        <w:rPr>
          <w:sz w:val="22"/>
          <w:szCs w:val="22"/>
        </w:rPr>
        <w:pgNum/>
        <w:t>y</w:t>
      </w:r>
      <w:r w:rsidRPr="004B64C8">
        <w:rPr>
          <w:sz w:val="22"/>
          <w:szCs w:val="22"/>
        </w:rPr>
        <w:t xml:space="preserve"> of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yunusii</w:t>
      </w:r>
      <w:proofErr w:type="spellEnd"/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sz w:val="22"/>
          <w:szCs w:val="22"/>
        </w:rPr>
        <w:t>Chuadhri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Acarina</w:t>
      </w:r>
      <w:proofErr w:type="spellEnd"/>
      <w:r w:rsidRPr="004B64C8">
        <w:rPr>
          <w:sz w:val="22"/>
          <w:szCs w:val="22"/>
        </w:rPr>
        <w:t xml:space="preserve">) and </w:t>
      </w:r>
      <w:proofErr w:type="spellStart"/>
      <w:r w:rsidRPr="004B64C8">
        <w:rPr>
          <w:i/>
          <w:sz w:val="22"/>
          <w:szCs w:val="22"/>
        </w:rPr>
        <w:t>Amblyseius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deductus</w:t>
      </w:r>
      <w:proofErr w:type="spellEnd"/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sz w:val="22"/>
          <w:szCs w:val="22"/>
        </w:rPr>
        <w:t>Chuadhri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Phytoseiidae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Acarina</w:t>
      </w:r>
      <w:proofErr w:type="spellEnd"/>
      <w:r w:rsidRPr="004B64C8">
        <w:rPr>
          <w:sz w:val="22"/>
          <w:szCs w:val="22"/>
        </w:rPr>
        <w:t xml:space="preserve">) feeding on three </w:t>
      </w:r>
      <w:r w:rsidRPr="004B64C8">
        <w:rPr>
          <w:sz w:val="22"/>
          <w:szCs w:val="22"/>
        </w:rPr>
        <w:lastRenderedPageBreak/>
        <w:t xml:space="preserve">phytophagous mite species. Int.  </w:t>
      </w:r>
      <w:proofErr w:type="spellStart"/>
      <w:r w:rsidRPr="004B64C8">
        <w:rPr>
          <w:sz w:val="22"/>
          <w:szCs w:val="22"/>
        </w:rPr>
        <w:t>Acarol</w:t>
      </w:r>
      <w:proofErr w:type="spellEnd"/>
      <w:r w:rsidRPr="004B64C8">
        <w:rPr>
          <w:sz w:val="22"/>
          <w:szCs w:val="22"/>
        </w:rPr>
        <w:t>, Proc. 6</w:t>
      </w:r>
      <w:r w:rsidRPr="0095123F">
        <w:rPr>
          <w:sz w:val="22"/>
          <w:szCs w:val="22"/>
          <w:vertAlign w:val="superscript"/>
        </w:rPr>
        <w:t>th</w:t>
      </w:r>
      <w:r w:rsidRPr="004B64C8">
        <w:rPr>
          <w:sz w:val="22"/>
          <w:szCs w:val="22"/>
        </w:rPr>
        <w:t xml:space="preserve"> conf. </w:t>
      </w:r>
      <w:proofErr w:type="spellStart"/>
      <w:r w:rsidRPr="004B64C8">
        <w:rPr>
          <w:sz w:val="22"/>
          <w:szCs w:val="22"/>
        </w:rPr>
        <w:t>Europ</w:t>
      </w:r>
      <w:proofErr w:type="spellEnd"/>
      <w:r w:rsidRPr="004B64C8">
        <w:rPr>
          <w:sz w:val="22"/>
          <w:szCs w:val="22"/>
        </w:rPr>
        <w:t xml:space="preserve">. Assoc. </w:t>
      </w:r>
      <w:proofErr w:type="spellStart"/>
      <w:r w:rsidRPr="004B64C8">
        <w:rPr>
          <w:sz w:val="22"/>
          <w:szCs w:val="22"/>
        </w:rPr>
        <w:t>Acarol</w:t>
      </w:r>
      <w:proofErr w:type="spellEnd"/>
      <w:r w:rsidRPr="004B64C8">
        <w:rPr>
          <w:sz w:val="22"/>
          <w:szCs w:val="22"/>
        </w:rPr>
        <w:t>. 21-25</w:t>
      </w:r>
      <w:r w:rsidRPr="004B64C8">
        <w:rPr>
          <w:sz w:val="22"/>
          <w:szCs w:val="22"/>
          <w:vertAlign w:val="superscript"/>
        </w:rPr>
        <w:t>th</w:t>
      </w:r>
      <w:r w:rsidRPr="004B64C8">
        <w:rPr>
          <w:sz w:val="22"/>
          <w:szCs w:val="22"/>
        </w:rPr>
        <w:t xml:space="preserve"> July, 478-482. </w:t>
      </w:r>
      <w:r w:rsidRPr="004B64C8">
        <w:rPr>
          <w:b/>
          <w:sz w:val="22"/>
          <w:szCs w:val="22"/>
        </w:rPr>
        <w:t>(Proc. 6</w:t>
      </w:r>
      <w:r w:rsidRPr="0095123F">
        <w:rPr>
          <w:b/>
          <w:sz w:val="22"/>
          <w:szCs w:val="22"/>
          <w:vertAlign w:val="superscript"/>
        </w:rPr>
        <w:t>th</w:t>
      </w:r>
      <w:r w:rsidRPr="004B64C8">
        <w:rPr>
          <w:b/>
          <w:sz w:val="22"/>
          <w:szCs w:val="22"/>
        </w:rPr>
        <w:t xml:space="preserve"> Conf. Integrative Acarology, Europe)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sz w:val="22"/>
          <w:szCs w:val="22"/>
        </w:rPr>
        <w:t xml:space="preserve">Bashir, M.H., M. Afzal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2008. On the identity of two new species of the genus </w:t>
      </w:r>
      <w:proofErr w:type="spellStart"/>
      <w:r w:rsidRPr="004B64C8">
        <w:rPr>
          <w:i/>
          <w:sz w:val="22"/>
          <w:szCs w:val="22"/>
        </w:rPr>
        <w:t>Coleoscirus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Cunaxidae</w:t>
      </w:r>
      <w:proofErr w:type="spellEnd"/>
      <w:r w:rsidRPr="004B64C8">
        <w:rPr>
          <w:sz w:val="22"/>
          <w:szCs w:val="22"/>
        </w:rPr>
        <w:t>) with annotations on the genus from Pakistan. Pak. J. Agri. Sciences., 45(4):452-458pp.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b/>
          <w:sz w:val="22"/>
          <w:szCs w:val="22"/>
        </w:rPr>
        <w:t>Khan, B.S</w:t>
      </w:r>
      <w:r w:rsidRPr="004B64C8">
        <w:rPr>
          <w:sz w:val="22"/>
          <w:szCs w:val="22"/>
        </w:rPr>
        <w:t xml:space="preserve">., M. Afzal and M.H. Bashir, 2010. A new predatory mite species of the genus </w:t>
      </w:r>
      <w:proofErr w:type="spellStart"/>
      <w:r w:rsidRPr="004B64C8">
        <w:rPr>
          <w:i/>
          <w:sz w:val="22"/>
          <w:szCs w:val="22"/>
        </w:rPr>
        <w:t>Eustigmaeus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) from Punjab, Pakistan. Egypt. Acad. J. </w:t>
      </w:r>
      <w:proofErr w:type="spellStart"/>
      <w:r w:rsidRPr="004B64C8">
        <w:rPr>
          <w:sz w:val="22"/>
          <w:szCs w:val="22"/>
        </w:rPr>
        <w:t>Biolog</w:t>
      </w:r>
      <w:proofErr w:type="spellEnd"/>
      <w:r w:rsidRPr="004B64C8">
        <w:rPr>
          <w:sz w:val="22"/>
          <w:szCs w:val="22"/>
        </w:rPr>
        <w:t>. Sci., 3(2): 149-153pp.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b/>
          <w:sz w:val="22"/>
          <w:szCs w:val="22"/>
        </w:rPr>
        <w:t>Khan B.S</w:t>
      </w:r>
      <w:r w:rsidRPr="004B64C8">
        <w:rPr>
          <w:sz w:val="22"/>
          <w:szCs w:val="22"/>
        </w:rPr>
        <w:t xml:space="preserve">., M.H. Bashir, M. Farooq and N. A. Khan 2010. A new predatory mite species of genus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) from Punjab, Pakistan.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32(1): 24-28pp.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sz w:val="22"/>
          <w:szCs w:val="22"/>
        </w:rPr>
        <w:t xml:space="preserve">Mahmood, S.U., M.H. Bashir, M. Afzal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2011. Evaluation of germination losses caused by mites in wheat drawn from farmer’s holdings of tehsil Toba </w:t>
      </w:r>
      <w:proofErr w:type="spellStart"/>
      <w:r w:rsidRPr="004B64C8">
        <w:rPr>
          <w:sz w:val="22"/>
          <w:szCs w:val="22"/>
        </w:rPr>
        <w:t>Tek</w:t>
      </w:r>
      <w:proofErr w:type="spellEnd"/>
      <w:r w:rsidRPr="004B64C8">
        <w:rPr>
          <w:sz w:val="22"/>
          <w:szCs w:val="22"/>
        </w:rPr>
        <w:t xml:space="preserve"> Sigh.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 xml:space="preserve">., 33(2): 143-146pp. 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64C8">
        <w:rPr>
          <w:sz w:val="22"/>
          <w:szCs w:val="22"/>
        </w:rPr>
        <w:t xml:space="preserve">Bashir, M.H., M. Afzal, S.F. Honey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2011. First evidence of genus </w:t>
      </w:r>
      <w:proofErr w:type="spellStart"/>
      <w:r w:rsidRPr="004B64C8">
        <w:rPr>
          <w:i/>
          <w:sz w:val="22"/>
          <w:szCs w:val="22"/>
        </w:rPr>
        <w:t>Rhizoglyphus</w:t>
      </w:r>
      <w:proofErr w:type="spellEnd"/>
      <w:r w:rsidRPr="004B64C8">
        <w:rPr>
          <w:i/>
          <w:sz w:val="22"/>
          <w:szCs w:val="22"/>
        </w:rPr>
        <w:t xml:space="preserve"> </w:t>
      </w:r>
      <w:r w:rsidRPr="004B64C8">
        <w:rPr>
          <w:sz w:val="22"/>
          <w:szCs w:val="22"/>
        </w:rPr>
        <w:t>(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Acaridae</w:t>
      </w:r>
      <w:proofErr w:type="spellEnd"/>
      <w:r w:rsidRPr="004B64C8">
        <w:rPr>
          <w:sz w:val="22"/>
          <w:szCs w:val="22"/>
        </w:rPr>
        <w:t>) from Pakistan. Pak. J. Life Soc. Sci., 9(2): 140-144pp.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t>Sagheer</w:t>
      </w:r>
      <w:proofErr w:type="spellEnd"/>
      <w:r w:rsidRPr="004B64C8">
        <w:rPr>
          <w:sz w:val="22"/>
          <w:szCs w:val="22"/>
        </w:rPr>
        <w:t xml:space="preserve">, M., M. </w:t>
      </w:r>
      <w:proofErr w:type="spellStart"/>
      <w:r w:rsidRPr="004B64C8">
        <w:rPr>
          <w:sz w:val="22"/>
          <w:szCs w:val="22"/>
        </w:rPr>
        <w:t>Yasir</w:t>
      </w:r>
      <w:proofErr w:type="spellEnd"/>
      <w:r w:rsidRPr="004B64C8">
        <w:rPr>
          <w:sz w:val="22"/>
          <w:szCs w:val="22"/>
        </w:rPr>
        <w:t xml:space="preserve">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 and </w:t>
      </w:r>
      <w:proofErr w:type="spellStart"/>
      <w:r w:rsidRPr="004B64C8">
        <w:rPr>
          <w:sz w:val="22"/>
          <w:szCs w:val="22"/>
        </w:rPr>
        <w:t>Mansoor</w:t>
      </w:r>
      <w:proofErr w:type="spellEnd"/>
      <w:r w:rsidRPr="004B64C8">
        <w:rPr>
          <w:sz w:val="22"/>
          <w:szCs w:val="22"/>
        </w:rPr>
        <w:t>-</w:t>
      </w:r>
      <w:proofErr w:type="spellStart"/>
      <w:r w:rsidRPr="004B64C8">
        <w:rPr>
          <w:sz w:val="22"/>
          <w:szCs w:val="22"/>
        </w:rPr>
        <w:t>ul</w:t>
      </w:r>
      <w:proofErr w:type="spellEnd"/>
      <w:r w:rsidRPr="004B64C8">
        <w:rPr>
          <w:sz w:val="22"/>
          <w:szCs w:val="22"/>
        </w:rPr>
        <w:t xml:space="preserve">-Hasan, 2011. </w:t>
      </w:r>
      <w:proofErr w:type="spellStart"/>
      <w:r w:rsidRPr="004B64C8">
        <w:rPr>
          <w:sz w:val="22"/>
          <w:szCs w:val="22"/>
        </w:rPr>
        <w:t>Ovicidal</w:t>
      </w:r>
      <w:proofErr w:type="spellEnd"/>
      <w:r w:rsidRPr="004B64C8">
        <w:rPr>
          <w:sz w:val="22"/>
          <w:szCs w:val="22"/>
        </w:rPr>
        <w:t xml:space="preserve"> and reproduction inhibition activity of flufenoxuron, an </w:t>
      </w:r>
      <w:proofErr w:type="spellStart"/>
      <w:r w:rsidRPr="004B64C8">
        <w:rPr>
          <w:sz w:val="22"/>
          <w:szCs w:val="22"/>
        </w:rPr>
        <w:t>acylurea</w:t>
      </w:r>
      <w:proofErr w:type="spellEnd"/>
      <w:r w:rsidRPr="004B64C8">
        <w:rPr>
          <w:sz w:val="22"/>
          <w:szCs w:val="22"/>
        </w:rPr>
        <w:t xml:space="preserve"> insect growth regulator, against </w:t>
      </w:r>
      <w:proofErr w:type="spellStart"/>
      <w:r w:rsidRPr="004B64C8">
        <w:rPr>
          <w:i/>
          <w:sz w:val="22"/>
          <w:szCs w:val="22"/>
        </w:rPr>
        <w:t>Tribolium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castaneum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Herbst</w:t>
      </w:r>
      <w:proofErr w:type="spellEnd"/>
      <w:r w:rsidRPr="004B64C8">
        <w:rPr>
          <w:sz w:val="22"/>
          <w:szCs w:val="22"/>
        </w:rPr>
        <w:t>) (</w:t>
      </w:r>
      <w:proofErr w:type="spellStart"/>
      <w:r w:rsidRPr="004B64C8">
        <w:rPr>
          <w:sz w:val="22"/>
          <w:szCs w:val="22"/>
        </w:rPr>
        <w:t>Coleoptera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Tenebrionidae</w:t>
      </w:r>
      <w:proofErr w:type="spellEnd"/>
      <w:r w:rsidRPr="004B64C8">
        <w:rPr>
          <w:sz w:val="22"/>
          <w:szCs w:val="22"/>
        </w:rPr>
        <w:t xml:space="preserve">).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33(2): 131-136pp.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r w:rsidRPr="004B64C8">
        <w:rPr>
          <w:sz w:val="22"/>
          <w:szCs w:val="22"/>
        </w:rPr>
        <w:t xml:space="preserve">Ali, I.,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M. </w:t>
      </w:r>
      <w:proofErr w:type="spellStart"/>
      <w:r w:rsidRPr="004B64C8">
        <w:rPr>
          <w:sz w:val="22"/>
          <w:szCs w:val="22"/>
        </w:rPr>
        <w:t>Sagher</w:t>
      </w:r>
      <w:proofErr w:type="spellEnd"/>
      <w:r w:rsidRPr="004B64C8">
        <w:rPr>
          <w:sz w:val="22"/>
          <w:szCs w:val="22"/>
        </w:rPr>
        <w:t xml:space="preserve"> and A. Ali, 2011. Determination of varietal resistance for and losses by aphids in wheat cultivars.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33(2): 157-160pp.</w:t>
      </w:r>
    </w:p>
    <w:p w:rsidR="0036583B" w:rsidRPr="004B64C8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b/>
          <w:sz w:val="22"/>
          <w:szCs w:val="22"/>
        </w:rPr>
      </w:pPr>
      <w:proofErr w:type="spellStart"/>
      <w:r w:rsidRPr="004B64C8">
        <w:rPr>
          <w:sz w:val="22"/>
          <w:szCs w:val="22"/>
        </w:rPr>
        <w:t>Asi</w:t>
      </w:r>
      <w:proofErr w:type="spellEnd"/>
      <w:r w:rsidRPr="004B64C8">
        <w:rPr>
          <w:sz w:val="22"/>
          <w:szCs w:val="22"/>
        </w:rPr>
        <w:t xml:space="preserve">, M.R., M.H. Bashir, M. Afzal,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M.A. Khan, M.D. </w:t>
      </w:r>
      <w:proofErr w:type="spellStart"/>
      <w:r w:rsidRPr="004B64C8">
        <w:rPr>
          <w:sz w:val="22"/>
          <w:szCs w:val="22"/>
        </w:rPr>
        <w:t>Gogi</w:t>
      </w:r>
      <w:proofErr w:type="spellEnd"/>
      <w:r w:rsidRPr="004B64C8">
        <w:rPr>
          <w:sz w:val="22"/>
          <w:szCs w:val="22"/>
        </w:rPr>
        <w:t xml:space="preserve">, K. Zia and M. Arshad, 2012. Potential of </w:t>
      </w:r>
      <w:proofErr w:type="spellStart"/>
      <w:r w:rsidRPr="004B64C8">
        <w:rPr>
          <w:sz w:val="22"/>
          <w:szCs w:val="22"/>
        </w:rPr>
        <w:t>entomopathogenic</w:t>
      </w:r>
      <w:proofErr w:type="spellEnd"/>
      <w:r w:rsidRPr="004B64C8">
        <w:rPr>
          <w:sz w:val="22"/>
          <w:szCs w:val="22"/>
        </w:rPr>
        <w:t xml:space="preserve"> fungi against larvae and eggs of </w:t>
      </w:r>
      <w:proofErr w:type="spellStart"/>
      <w:r w:rsidRPr="004B64C8">
        <w:rPr>
          <w:i/>
          <w:sz w:val="22"/>
          <w:szCs w:val="22"/>
        </w:rPr>
        <w:t>Spodoptera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litura</w:t>
      </w:r>
      <w:proofErr w:type="spellEnd"/>
      <w:r w:rsidRPr="004B64C8">
        <w:rPr>
          <w:sz w:val="22"/>
          <w:szCs w:val="22"/>
        </w:rPr>
        <w:t xml:space="preserve"> (Lepidoptera: </w:t>
      </w:r>
      <w:proofErr w:type="spellStart"/>
      <w:r w:rsidRPr="004B64C8">
        <w:rPr>
          <w:sz w:val="22"/>
          <w:szCs w:val="22"/>
        </w:rPr>
        <w:t>Noctuidae</w:t>
      </w:r>
      <w:proofErr w:type="spellEnd"/>
      <w:r w:rsidRPr="004B64C8">
        <w:rPr>
          <w:sz w:val="22"/>
          <w:szCs w:val="22"/>
        </w:rPr>
        <w:t xml:space="preserve">).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34(2): 151-156pp.</w:t>
      </w:r>
    </w:p>
    <w:p w:rsidR="0036583B" w:rsidRPr="004B64C8" w:rsidRDefault="0036583B" w:rsidP="0036583B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ind w:left="547"/>
        <w:jc w:val="both"/>
        <w:textAlignment w:val="auto"/>
        <w:rPr>
          <w:sz w:val="22"/>
          <w:szCs w:val="22"/>
        </w:rPr>
      </w:pPr>
      <w:proofErr w:type="spellStart"/>
      <w:r w:rsidRPr="004B64C8">
        <w:rPr>
          <w:sz w:val="22"/>
          <w:szCs w:val="22"/>
        </w:rPr>
        <w:t>Sarwar</w:t>
      </w:r>
      <w:proofErr w:type="spellEnd"/>
      <w:r w:rsidRPr="004B64C8">
        <w:rPr>
          <w:sz w:val="22"/>
          <w:szCs w:val="22"/>
        </w:rPr>
        <w:t xml:space="preserve">, Z.M., M.H. </w:t>
      </w:r>
      <w:proofErr w:type="spellStart"/>
      <w:r w:rsidRPr="004B64C8">
        <w:rPr>
          <w:sz w:val="22"/>
          <w:szCs w:val="22"/>
        </w:rPr>
        <w:t>bashir</w:t>
      </w:r>
      <w:proofErr w:type="spellEnd"/>
      <w:r w:rsidRPr="004B64C8">
        <w:rPr>
          <w:sz w:val="22"/>
          <w:szCs w:val="22"/>
        </w:rPr>
        <w:t xml:space="preserve"> and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2013. A new predatory mite species of the genus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Zahidi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) from Pakistan. J. of Insect Sci. 26 (Special Issue):120-127. </w:t>
      </w:r>
      <w:r w:rsidRPr="004B64C8">
        <w:rPr>
          <w:b/>
          <w:sz w:val="22"/>
          <w:szCs w:val="22"/>
        </w:rPr>
        <w:t>(ISSN: 0970-3837 Print; ISSN: 2250-2645 Online)</w:t>
      </w:r>
    </w:p>
    <w:p w:rsidR="0036583B" w:rsidRPr="004B64C8" w:rsidRDefault="0036583B" w:rsidP="0036583B">
      <w:pPr>
        <w:numPr>
          <w:ilvl w:val="0"/>
          <w:numId w:val="1"/>
        </w:numPr>
        <w:overflowPunct/>
        <w:spacing w:line="360" w:lineRule="auto"/>
        <w:ind w:left="547"/>
        <w:jc w:val="both"/>
        <w:textAlignment w:val="auto"/>
        <w:rPr>
          <w:b/>
          <w:sz w:val="22"/>
          <w:szCs w:val="22"/>
        </w:rPr>
      </w:pPr>
      <w:proofErr w:type="spellStart"/>
      <w:r w:rsidRPr="004B64C8">
        <w:rPr>
          <w:sz w:val="22"/>
          <w:szCs w:val="22"/>
        </w:rPr>
        <w:t>Qayyoum</w:t>
      </w:r>
      <w:proofErr w:type="spellEnd"/>
      <w:r w:rsidRPr="004B64C8">
        <w:rPr>
          <w:sz w:val="22"/>
          <w:szCs w:val="22"/>
        </w:rPr>
        <w:t xml:space="preserve">, M.A, </w:t>
      </w:r>
      <w:r w:rsidRPr="004B64C8">
        <w:rPr>
          <w:b/>
          <w:sz w:val="22"/>
          <w:szCs w:val="22"/>
        </w:rPr>
        <w:t>B.S Khan</w:t>
      </w:r>
      <w:r w:rsidRPr="004B64C8">
        <w:rPr>
          <w:sz w:val="22"/>
          <w:szCs w:val="22"/>
        </w:rPr>
        <w:t xml:space="preserve">, N.A. Khan, A. </w:t>
      </w:r>
      <w:proofErr w:type="spellStart"/>
      <w:r w:rsidRPr="004B64C8">
        <w:rPr>
          <w:sz w:val="22"/>
          <w:szCs w:val="22"/>
        </w:rPr>
        <w:t>Ghafar</w:t>
      </w:r>
      <w:proofErr w:type="spellEnd"/>
      <w:r w:rsidRPr="004B64C8">
        <w:rPr>
          <w:sz w:val="22"/>
          <w:szCs w:val="22"/>
        </w:rPr>
        <w:t xml:space="preserve"> and M. H. Bashir, 2014.  Effect of abiotic factors on population dynamics of dusky cotton bug, </w:t>
      </w:r>
      <w:proofErr w:type="spellStart"/>
      <w:r w:rsidRPr="004B64C8">
        <w:rPr>
          <w:i/>
          <w:sz w:val="22"/>
          <w:szCs w:val="22"/>
        </w:rPr>
        <w:t>Oxycarenus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laetus</w:t>
      </w:r>
      <w:proofErr w:type="spellEnd"/>
      <w:r w:rsidRPr="004B64C8">
        <w:rPr>
          <w:sz w:val="22"/>
          <w:szCs w:val="22"/>
        </w:rPr>
        <w:t xml:space="preserve"> (Kirby), (</w:t>
      </w:r>
      <w:proofErr w:type="spellStart"/>
      <w:r w:rsidRPr="004B64C8">
        <w:rPr>
          <w:sz w:val="22"/>
          <w:szCs w:val="22"/>
        </w:rPr>
        <w:t>Hemiptera</w:t>
      </w:r>
      <w:proofErr w:type="spellEnd"/>
      <w:r w:rsidRPr="004B64C8">
        <w:rPr>
          <w:sz w:val="22"/>
          <w:szCs w:val="22"/>
        </w:rPr>
        <w:t xml:space="preserve">: Lygaeidae) on cotton and its relationship with ginning factory areas.  Int. J. Agric. Appl. Sci. Vol. 6(1): 23-25 pp. </w:t>
      </w:r>
    </w:p>
    <w:p w:rsidR="0036583B" w:rsidRPr="004B64C8" w:rsidRDefault="0036583B" w:rsidP="0036583B">
      <w:pPr>
        <w:numPr>
          <w:ilvl w:val="0"/>
          <w:numId w:val="1"/>
        </w:numPr>
        <w:overflowPunct/>
        <w:spacing w:line="360" w:lineRule="auto"/>
        <w:ind w:left="547"/>
        <w:jc w:val="both"/>
        <w:textAlignment w:val="auto"/>
        <w:rPr>
          <w:sz w:val="22"/>
          <w:szCs w:val="22"/>
        </w:rPr>
      </w:pPr>
      <w:r w:rsidRPr="004B64C8">
        <w:rPr>
          <w:b/>
          <w:sz w:val="22"/>
          <w:szCs w:val="22"/>
        </w:rPr>
        <w:t>Khan, B.S</w:t>
      </w:r>
      <w:r w:rsidRPr="004B64C8">
        <w:rPr>
          <w:sz w:val="22"/>
          <w:szCs w:val="22"/>
        </w:rPr>
        <w:t xml:space="preserve">, M.H. Bashir, M. Afzal, S.F. Honey and I. Ahmad, 2014. A new predatory mite species of the genus </w:t>
      </w:r>
      <w:proofErr w:type="spellStart"/>
      <w:r w:rsidRPr="004B64C8">
        <w:rPr>
          <w:i/>
          <w:sz w:val="22"/>
          <w:szCs w:val="22"/>
        </w:rPr>
        <w:t>Pseudostigmaeus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) from Punjab, Pakistan. Pak. </w:t>
      </w:r>
      <w:proofErr w:type="spellStart"/>
      <w:r w:rsidRPr="004B64C8">
        <w:rPr>
          <w:sz w:val="22"/>
          <w:szCs w:val="22"/>
        </w:rPr>
        <w:t>Entomol</w:t>
      </w:r>
      <w:proofErr w:type="spellEnd"/>
      <w:r w:rsidRPr="004B64C8">
        <w:rPr>
          <w:sz w:val="22"/>
          <w:szCs w:val="22"/>
        </w:rPr>
        <w:t>., 36(2): 145-147pp.</w:t>
      </w:r>
    </w:p>
    <w:p w:rsidR="0036583B" w:rsidRPr="004B64C8" w:rsidRDefault="0036583B" w:rsidP="0036583B">
      <w:pPr>
        <w:numPr>
          <w:ilvl w:val="0"/>
          <w:numId w:val="1"/>
        </w:numPr>
        <w:overflowPunct/>
        <w:spacing w:line="360" w:lineRule="auto"/>
        <w:ind w:left="547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 </w:t>
      </w:r>
      <w:proofErr w:type="spellStart"/>
      <w:r w:rsidRPr="004B64C8">
        <w:rPr>
          <w:sz w:val="22"/>
          <w:szCs w:val="22"/>
        </w:rPr>
        <w:t>Liaqat</w:t>
      </w:r>
      <w:proofErr w:type="spellEnd"/>
      <w:r w:rsidRPr="004B64C8">
        <w:rPr>
          <w:sz w:val="22"/>
          <w:szCs w:val="22"/>
        </w:rPr>
        <w:t xml:space="preserve">, W,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M. Farooq, K, Zia and M.S. Iqbal, 2015. </w:t>
      </w:r>
      <w:proofErr w:type="spellStart"/>
      <w:r w:rsidRPr="004B64C8">
        <w:rPr>
          <w:sz w:val="22"/>
          <w:szCs w:val="22"/>
        </w:rPr>
        <w:t>Acaricidal</w:t>
      </w:r>
      <w:proofErr w:type="spellEnd"/>
      <w:r w:rsidRPr="004B64C8">
        <w:rPr>
          <w:sz w:val="22"/>
          <w:szCs w:val="22"/>
        </w:rPr>
        <w:t xml:space="preserve"> activity of different plant extracts against stored grain mites </w:t>
      </w:r>
      <w:proofErr w:type="spellStart"/>
      <w:r w:rsidRPr="004B64C8">
        <w:rPr>
          <w:i/>
          <w:sz w:val="22"/>
          <w:szCs w:val="22"/>
        </w:rPr>
        <w:t>Rhizoglyphus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tritici</w:t>
      </w:r>
      <w:proofErr w:type="spellEnd"/>
      <w:r w:rsidRPr="004B64C8">
        <w:rPr>
          <w:sz w:val="22"/>
          <w:szCs w:val="22"/>
        </w:rPr>
        <w:t> (</w:t>
      </w:r>
      <w:proofErr w:type="spellStart"/>
      <w:r w:rsidRPr="004B64C8">
        <w:rPr>
          <w:sz w:val="22"/>
          <w:szCs w:val="22"/>
        </w:rPr>
        <w:t>Acaridae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). Res. J. of Agric. And Environ. Management, 4(11): 475-482. </w:t>
      </w:r>
      <w:r w:rsidRPr="004B64C8">
        <w:rPr>
          <w:b/>
          <w:sz w:val="22"/>
          <w:szCs w:val="22"/>
        </w:rPr>
        <w:t>(ISSN: 2315-8719 Online)</w:t>
      </w:r>
    </w:p>
    <w:p w:rsidR="0036583B" w:rsidRPr="004B64C8" w:rsidRDefault="0036583B" w:rsidP="0036583B">
      <w:pPr>
        <w:numPr>
          <w:ilvl w:val="0"/>
          <w:numId w:val="1"/>
        </w:numPr>
        <w:overflowPunct/>
        <w:spacing w:line="360" w:lineRule="auto"/>
        <w:ind w:left="547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lastRenderedPageBreak/>
        <w:t xml:space="preserve">Ahmed, M,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M.H. Bashir, M. Farooq, A. </w:t>
      </w:r>
      <w:proofErr w:type="spellStart"/>
      <w:r w:rsidRPr="004B64C8">
        <w:rPr>
          <w:sz w:val="22"/>
          <w:szCs w:val="22"/>
        </w:rPr>
        <w:t>Ghafar</w:t>
      </w:r>
      <w:proofErr w:type="spellEnd"/>
      <w:r w:rsidRPr="004B64C8">
        <w:rPr>
          <w:sz w:val="22"/>
          <w:szCs w:val="22"/>
        </w:rPr>
        <w:t xml:space="preserve"> and M.R. </w:t>
      </w:r>
      <w:proofErr w:type="spellStart"/>
      <w:r w:rsidRPr="004B64C8">
        <w:rPr>
          <w:sz w:val="22"/>
          <w:szCs w:val="22"/>
        </w:rPr>
        <w:t>Shahid</w:t>
      </w:r>
      <w:proofErr w:type="spellEnd"/>
      <w:r w:rsidRPr="004B64C8">
        <w:rPr>
          <w:sz w:val="22"/>
          <w:szCs w:val="22"/>
        </w:rPr>
        <w:t xml:space="preserve">, 2015. Population dynamics of </w:t>
      </w:r>
      <w:r w:rsidRPr="004B64C8">
        <w:rPr>
          <w:i/>
          <w:sz w:val="22"/>
          <w:szCs w:val="22"/>
        </w:rPr>
        <w:t xml:space="preserve">Phytoseiulus </w:t>
      </w:r>
      <w:proofErr w:type="spellStart"/>
      <w:r w:rsidRPr="004B64C8">
        <w:rPr>
          <w:i/>
          <w:sz w:val="22"/>
          <w:szCs w:val="22"/>
        </w:rPr>
        <w:t>persimmilis</w:t>
      </w:r>
      <w:proofErr w:type="spellEnd"/>
      <w:r w:rsidRPr="004B64C8">
        <w:rPr>
          <w:sz w:val="22"/>
          <w:szCs w:val="22"/>
        </w:rPr>
        <w:t xml:space="preserve"> on rose plantation in relation to abiotic factors and physio-</w:t>
      </w:r>
      <w:proofErr w:type="spellStart"/>
      <w:r w:rsidRPr="004B64C8">
        <w:rPr>
          <w:sz w:val="22"/>
          <w:szCs w:val="22"/>
        </w:rPr>
        <w:t>morphic</w:t>
      </w:r>
      <w:proofErr w:type="spellEnd"/>
      <w:r w:rsidRPr="004B64C8">
        <w:rPr>
          <w:sz w:val="22"/>
          <w:szCs w:val="22"/>
        </w:rPr>
        <w:t xml:space="preserve"> leaf characters. World. J. of Zoology, 10(4):358-364 pp.</w:t>
      </w:r>
    </w:p>
    <w:p w:rsidR="0036583B" w:rsidRPr="004B64C8" w:rsidRDefault="0036583B" w:rsidP="0036583B">
      <w:pPr>
        <w:numPr>
          <w:ilvl w:val="0"/>
          <w:numId w:val="1"/>
        </w:numPr>
        <w:overflowPunct/>
        <w:spacing w:line="360" w:lineRule="auto"/>
        <w:ind w:left="547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Khan, A, </w:t>
      </w:r>
      <w:r w:rsidRPr="004B64C8">
        <w:rPr>
          <w:b/>
          <w:sz w:val="22"/>
          <w:szCs w:val="22"/>
        </w:rPr>
        <w:t>B.S. Khan</w:t>
      </w:r>
      <w:r w:rsidRPr="004B64C8">
        <w:rPr>
          <w:sz w:val="22"/>
          <w:szCs w:val="22"/>
        </w:rPr>
        <w:t xml:space="preserve">, M. Farooq, K. Zia, and M.R. </w:t>
      </w:r>
      <w:proofErr w:type="spellStart"/>
      <w:r w:rsidRPr="004B64C8">
        <w:rPr>
          <w:sz w:val="22"/>
          <w:szCs w:val="22"/>
        </w:rPr>
        <w:t>Shahid</w:t>
      </w:r>
      <w:proofErr w:type="spellEnd"/>
      <w:r w:rsidRPr="004B64C8">
        <w:rPr>
          <w:sz w:val="22"/>
          <w:szCs w:val="22"/>
        </w:rPr>
        <w:t xml:space="preserve"> 2015. </w:t>
      </w:r>
      <w:proofErr w:type="spellStart"/>
      <w:r w:rsidRPr="004B64C8">
        <w:rPr>
          <w:sz w:val="22"/>
          <w:szCs w:val="22"/>
        </w:rPr>
        <w:t>Acaricidal</w:t>
      </w:r>
      <w:proofErr w:type="spellEnd"/>
      <w:r w:rsidRPr="004B64C8">
        <w:rPr>
          <w:sz w:val="22"/>
          <w:szCs w:val="22"/>
        </w:rPr>
        <w:t xml:space="preserve"> activity of aqueous extract of some indigenous plants against </w:t>
      </w:r>
      <w:proofErr w:type="spellStart"/>
      <w:r w:rsidRPr="004B64C8">
        <w:rPr>
          <w:i/>
          <w:sz w:val="22"/>
          <w:szCs w:val="22"/>
        </w:rPr>
        <w:t>Rhizoglyphus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tritici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sz w:val="22"/>
          <w:szCs w:val="22"/>
        </w:rPr>
        <w:t>Acaridae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>). World. J. of Zoology, 10(4):345-350 pp.</w:t>
      </w:r>
    </w:p>
    <w:p w:rsidR="0036583B" w:rsidRDefault="0036583B" w:rsidP="0036583B">
      <w:pPr>
        <w:numPr>
          <w:ilvl w:val="0"/>
          <w:numId w:val="1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B64C8">
        <w:rPr>
          <w:sz w:val="22"/>
          <w:szCs w:val="22"/>
        </w:rPr>
        <w:t xml:space="preserve">Khan, B.S, M. Afzal, M.H. Bashir, M. Farooq and A. </w:t>
      </w:r>
      <w:proofErr w:type="spellStart"/>
      <w:r w:rsidRPr="004B64C8">
        <w:rPr>
          <w:sz w:val="22"/>
          <w:szCs w:val="22"/>
        </w:rPr>
        <w:t>Ghafar</w:t>
      </w:r>
      <w:proofErr w:type="spellEnd"/>
      <w:r w:rsidRPr="004B64C8">
        <w:rPr>
          <w:sz w:val="22"/>
          <w:szCs w:val="22"/>
        </w:rPr>
        <w:t xml:space="preserve">, 2016. A new predatory mite species of the genus 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sz w:val="22"/>
          <w:szCs w:val="22"/>
        </w:rPr>
        <w:t xml:space="preserve"> (</w:t>
      </w:r>
      <w:proofErr w:type="spellStart"/>
      <w:r w:rsidRPr="004B64C8">
        <w:rPr>
          <w:i/>
          <w:sz w:val="22"/>
          <w:szCs w:val="22"/>
        </w:rPr>
        <w:t>Agistemus</w:t>
      </w:r>
      <w:proofErr w:type="spellEnd"/>
      <w:r w:rsidRPr="004B64C8">
        <w:rPr>
          <w:i/>
          <w:sz w:val="22"/>
          <w:szCs w:val="22"/>
        </w:rPr>
        <w:t xml:space="preserve"> </w:t>
      </w:r>
      <w:proofErr w:type="spellStart"/>
      <w:r w:rsidRPr="004B64C8">
        <w:rPr>
          <w:i/>
          <w:sz w:val="22"/>
          <w:szCs w:val="22"/>
        </w:rPr>
        <w:t>Layyahensis</w:t>
      </w:r>
      <w:proofErr w:type="spellEnd"/>
      <w:r w:rsidRPr="004B64C8">
        <w:rPr>
          <w:sz w:val="22"/>
          <w:szCs w:val="22"/>
        </w:rPr>
        <w:t xml:space="preserve">) </w:t>
      </w:r>
      <w:proofErr w:type="spellStart"/>
      <w:r w:rsidRPr="004B64C8">
        <w:rPr>
          <w:sz w:val="22"/>
          <w:szCs w:val="22"/>
        </w:rPr>
        <w:t>Stigmaeidae</w:t>
      </w:r>
      <w:proofErr w:type="spellEnd"/>
      <w:r w:rsidRPr="004B64C8">
        <w:rPr>
          <w:sz w:val="22"/>
          <w:szCs w:val="22"/>
        </w:rPr>
        <w:t xml:space="preserve">: </w:t>
      </w:r>
      <w:proofErr w:type="spellStart"/>
      <w:r w:rsidRPr="004B64C8">
        <w:rPr>
          <w:sz w:val="22"/>
          <w:szCs w:val="22"/>
        </w:rPr>
        <w:t>Acari</w:t>
      </w:r>
      <w:proofErr w:type="spellEnd"/>
      <w:r w:rsidRPr="004B64C8">
        <w:rPr>
          <w:sz w:val="22"/>
          <w:szCs w:val="22"/>
        </w:rPr>
        <w:t xml:space="preserve"> from Punjab, Pakistan. Adv. Plant. Agri. Res., 4(6): 00161, 1-5pp.</w:t>
      </w:r>
    </w:p>
    <w:p w:rsidR="0036583B" w:rsidRDefault="0036583B" w:rsidP="0036583B">
      <w:pPr>
        <w:numPr>
          <w:ilvl w:val="0"/>
          <w:numId w:val="1"/>
        </w:numPr>
        <w:spacing w:line="360" w:lineRule="auto"/>
        <w:ind w:left="547"/>
        <w:jc w:val="both"/>
        <w:rPr>
          <w:sz w:val="22"/>
          <w:szCs w:val="22"/>
        </w:rPr>
      </w:pPr>
      <w:r w:rsidRPr="004B0C27">
        <w:rPr>
          <w:sz w:val="22"/>
          <w:szCs w:val="22"/>
        </w:rPr>
        <w:t>Kh</w:t>
      </w:r>
      <w:r>
        <w:rPr>
          <w:sz w:val="22"/>
          <w:szCs w:val="22"/>
        </w:rPr>
        <w:t xml:space="preserve">an BS, Afzal M, Bashir MH, M. Farooq and A. </w:t>
      </w:r>
      <w:proofErr w:type="spellStart"/>
      <w:r>
        <w:rPr>
          <w:sz w:val="22"/>
          <w:szCs w:val="22"/>
        </w:rPr>
        <w:t>Ghaffar</w:t>
      </w:r>
      <w:proofErr w:type="spellEnd"/>
      <w:r>
        <w:rPr>
          <w:sz w:val="22"/>
          <w:szCs w:val="22"/>
        </w:rPr>
        <w:t>, 2019</w:t>
      </w:r>
      <w:r w:rsidRPr="004B0C27">
        <w:rPr>
          <w:sz w:val="22"/>
          <w:szCs w:val="22"/>
        </w:rPr>
        <w:t>. Description of a new predatory mite species</w:t>
      </w:r>
      <w:r>
        <w:rPr>
          <w:sz w:val="22"/>
          <w:szCs w:val="22"/>
        </w:rPr>
        <w:t xml:space="preserve"> of the genus </w:t>
      </w:r>
      <w:proofErr w:type="spellStart"/>
      <w:r w:rsidRPr="004B0C27">
        <w:rPr>
          <w:i/>
          <w:sz w:val="22"/>
          <w:szCs w:val="22"/>
        </w:rPr>
        <w:t>Pseudostigmaeus</w:t>
      </w:r>
      <w:proofErr w:type="spellEnd"/>
      <w:r w:rsidRPr="004B0C27">
        <w:rPr>
          <w:sz w:val="22"/>
          <w:szCs w:val="22"/>
        </w:rPr>
        <w:t xml:space="preserve"> (</w:t>
      </w:r>
      <w:proofErr w:type="spellStart"/>
      <w:r w:rsidRPr="004B0C27">
        <w:rPr>
          <w:i/>
          <w:sz w:val="22"/>
          <w:szCs w:val="22"/>
        </w:rPr>
        <w:t>Pseudostigmaeus</w:t>
      </w:r>
      <w:proofErr w:type="spellEnd"/>
      <w:r w:rsidRPr="004B0C27">
        <w:rPr>
          <w:i/>
          <w:sz w:val="22"/>
          <w:szCs w:val="22"/>
        </w:rPr>
        <w:t xml:space="preserve"> </w:t>
      </w:r>
      <w:proofErr w:type="spellStart"/>
      <w:r w:rsidRPr="004B0C27">
        <w:rPr>
          <w:i/>
          <w:sz w:val="22"/>
          <w:szCs w:val="22"/>
        </w:rPr>
        <w:t>solanumus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Acari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Prostigmata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Stigmaeidae</w:t>
      </w:r>
      <w:proofErr w:type="spellEnd"/>
      <w:r w:rsidRPr="004B0C27">
        <w:rPr>
          <w:sz w:val="22"/>
          <w:szCs w:val="22"/>
        </w:rPr>
        <w:t xml:space="preserve"> from Pakistan. Adv</w:t>
      </w:r>
      <w:r>
        <w:rPr>
          <w:sz w:val="22"/>
          <w:szCs w:val="22"/>
        </w:rPr>
        <w:t>.</w:t>
      </w:r>
      <w:r w:rsidRPr="004B0C27">
        <w:rPr>
          <w:sz w:val="22"/>
          <w:szCs w:val="22"/>
        </w:rPr>
        <w:t xml:space="preserve"> Plants Agric</w:t>
      </w:r>
      <w:r>
        <w:rPr>
          <w:sz w:val="22"/>
          <w:szCs w:val="22"/>
        </w:rPr>
        <w:t>.</w:t>
      </w:r>
      <w:r w:rsidRPr="004B0C27">
        <w:rPr>
          <w:sz w:val="22"/>
          <w:szCs w:val="22"/>
        </w:rPr>
        <w:t xml:space="preserve"> Res. 2019;</w:t>
      </w:r>
      <w:r>
        <w:rPr>
          <w:sz w:val="22"/>
          <w:szCs w:val="22"/>
        </w:rPr>
        <w:t xml:space="preserve"> </w:t>
      </w:r>
      <w:r w:rsidRPr="004B0C27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Pr="004B0C27">
        <w:rPr>
          <w:sz w:val="22"/>
          <w:szCs w:val="22"/>
        </w:rPr>
        <w:t>(1):202‒204</w:t>
      </w:r>
      <w:r>
        <w:rPr>
          <w:sz w:val="22"/>
          <w:szCs w:val="22"/>
        </w:rPr>
        <w:t>pp</w:t>
      </w:r>
      <w:r w:rsidRPr="004B0C27">
        <w:rPr>
          <w:sz w:val="22"/>
          <w:szCs w:val="22"/>
        </w:rPr>
        <w:t>. DOI: 10.15406/apar.2019.09.00436</w:t>
      </w:r>
    </w:p>
    <w:p w:rsidR="0036583B" w:rsidRDefault="0036583B" w:rsidP="0036583B">
      <w:pPr>
        <w:pStyle w:val="Title"/>
        <w:jc w:val="left"/>
        <w:rPr>
          <w:bCs/>
          <w:szCs w:val="24"/>
          <w:u w:val="none"/>
        </w:rPr>
      </w:pPr>
    </w:p>
    <w:p w:rsidR="001367AA" w:rsidRDefault="001367AA"/>
    <w:sectPr w:rsidR="00136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3EDF"/>
    <w:multiLevelType w:val="hybridMultilevel"/>
    <w:tmpl w:val="F552E79E"/>
    <w:lvl w:ilvl="0" w:tplc="28D0040A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2091DDE"/>
    <w:multiLevelType w:val="hybridMultilevel"/>
    <w:tmpl w:val="79647A6C"/>
    <w:lvl w:ilvl="0" w:tplc="DC483EEC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9AB1760"/>
    <w:multiLevelType w:val="hybridMultilevel"/>
    <w:tmpl w:val="7EEA7A48"/>
    <w:lvl w:ilvl="0" w:tplc="AE883EEE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8D142EF"/>
    <w:multiLevelType w:val="hybridMultilevel"/>
    <w:tmpl w:val="0ACA464C"/>
    <w:lvl w:ilvl="0" w:tplc="92984770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3B"/>
    <w:rsid w:val="001367AA"/>
    <w:rsid w:val="0036583B"/>
    <w:rsid w:val="007E7B66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04F4"/>
  <w15:chartTrackingRefBased/>
  <w15:docId w15:val="{ADC005BB-FC70-415B-A804-70AFFB42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8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8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83B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paragraph" w:styleId="Title">
    <w:name w:val="Title"/>
    <w:basedOn w:val="Normal"/>
    <w:link w:val="TitleChar"/>
    <w:qFormat/>
    <w:rsid w:val="0036583B"/>
    <w:pPr>
      <w:tabs>
        <w:tab w:val="left" w:pos="2340"/>
      </w:tabs>
      <w:jc w:val="center"/>
    </w:pPr>
    <w:rPr>
      <w:b/>
      <w:sz w:val="24"/>
      <w:u w:val="words"/>
    </w:rPr>
  </w:style>
  <w:style w:type="character" w:customStyle="1" w:styleId="TitleChar">
    <w:name w:val="Title Char"/>
    <w:basedOn w:val="DefaultParagraphFont"/>
    <w:link w:val="Title"/>
    <w:rsid w:val="0036583B"/>
    <w:rPr>
      <w:rFonts w:ascii="Times New Roman" w:eastAsia="Times New Roman" w:hAnsi="Times New Roman" w:cs="Times New Roman"/>
      <w:b/>
      <w:sz w:val="24"/>
      <w:szCs w:val="20"/>
      <w:u w:val="word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1705</Words>
  <Characters>9722</Characters>
  <Application>Microsoft Office Word</Application>
  <DocSecurity>0</DocSecurity>
  <Lines>81</Lines>
  <Paragraphs>22</Paragraphs>
  <ScaleCrop>false</ScaleCrop>
  <Company>MRT www.Win2Farsi.com</Company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4</cp:revision>
  <dcterms:created xsi:type="dcterms:W3CDTF">2019-11-06T15:44:00Z</dcterms:created>
  <dcterms:modified xsi:type="dcterms:W3CDTF">2019-11-06T15:47:00Z</dcterms:modified>
</cp:coreProperties>
</file>