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57DE9D" w14:textId="77777777" w:rsidR="003475A7" w:rsidRPr="00061E44" w:rsidRDefault="003475A7" w:rsidP="003475A7">
      <w:pPr>
        <w:shd w:val="clear" w:color="auto" w:fill="595959" w:themeFill="text1" w:themeFillTint="A6"/>
        <w:spacing w:line="360" w:lineRule="auto"/>
        <w:jc w:val="both"/>
        <w:rPr>
          <w:rFonts w:ascii="Arial" w:hAnsi="Arial" w:cs="Arial"/>
          <w:color w:val="000000"/>
          <w:sz w:val="32"/>
          <w:szCs w:val="32"/>
        </w:rPr>
      </w:pPr>
      <w:r w:rsidRPr="00061E44">
        <w:rPr>
          <w:b/>
          <w:i/>
          <w:iCs/>
          <w:color w:val="FFFFFF"/>
          <w:sz w:val="32"/>
          <w:szCs w:val="32"/>
        </w:rPr>
        <w:t>ARTICLES PUBLISHED</w:t>
      </w:r>
    </w:p>
    <w:p w14:paraId="5003D51F" w14:textId="77777777" w:rsidR="003475A7" w:rsidRDefault="003475A7" w:rsidP="003475A7">
      <w:pPr>
        <w:spacing w:line="360" w:lineRule="auto"/>
        <w:jc w:val="both"/>
        <w:rPr>
          <w:rFonts w:ascii="Aharoni" w:hAnsi="Aharoni" w:cs="Aharoni"/>
          <w:b/>
          <w:bCs/>
          <w:i/>
          <w:iCs/>
          <w:sz w:val="32"/>
          <w:szCs w:val="32"/>
          <w:highlight w:val="magenta"/>
        </w:rPr>
      </w:pPr>
    </w:p>
    <w:p w14:paraId="3E13E6EB" w14:textId="77777777" w:rsidR="003475A7" w:rsidRPr="005C29A8" w:rsidRDefault="003475A7" w:rsidP="003475A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C29A8">
        <w:rPr>
          <w:rFonts w:ascii="Aharoni" w:hAnsi="Aharoni" w:cs="Aharoni" w:hint="cs"/>
          <w:b/>
          <w:bCs/>
          <w:i/>
          <w:iCs/>
          <w:color w:val="FFFFFF"/>
          <w:sz w:val="32"/>
          <w:szCs w:val="32"/>
          <w:highlight w:val="blue"/>
        </w:rPr>
        <w:t>Research Articles</w:t>
      </w:r>
    </w:p>
    <w:p w14:paraId="1C8EAB5A" w14:textId="77777777" w:rsidR="003475A7" w:rsidRPr="005C29A8" w:rsidRDefault="003475A7" w:rsidP="003475A7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Arial" w:hAnsi="Arial"/>
        </w:rPr>
      </w:pPr>
      <w:r w:rsidRPr="005C29A8">
        <w:rPr>
          <w:rFonts w:ascii="Arial" w:hAnsi="Arial"/>
        </w:rPr>
        <w:t xml:space="preserve">Rimsha Naseem, Naureen Rana, Masud Khawaja, </w:t>
      </w:r>
      <w:r w:rsidRPr="005C29A8">
        <w:rPr>
          <w:rFonts w:ascii="Arial" w:hAnsi="Arial"/>
          <w:b/>
          <w:bCs/>
        </w:rPr>
        <w:t>WAQAR MAJEED</w:t>
      </w:r>
      <w:r w:rsidRPr="005C29A8">
        <w:rPr>
          <w:rFonts w:ascii="Arial" w:hAnsi="Arial"/>
        </w:rPr>
        <w:t xml:space="preserve">, Nazia Ehsan and John Christensen. 2020. Managing the Future of Agriculture – Insect Diversity Patterns in Fragmented Arable Landscapes. </w:t>
      </w:r>
      <w:r w:rsidRPr="005C29A8">
        <w:rPr>
          <w:rFonts w:ascii="Arial" w:hAnsi="Arial"/>
          <w:i/>
          <w:iCs/>
        </w:rPr>
        <w:t>Brazilian Journal of Biology</w:t>
      </w:r>
      <w:r w:rsidRPr="005C29A8">
        <w:rPr>
          <w:rFonts w:ascii="Arial" w:hAnsi="Arial"/>
        </w:rPr>
        <w:t xml:space="preserve">. Accepted. </w:t>
      </w:r>
      <w:r w:rsidRPr="005C29A8">
        <w:rPr>
          <w:rFonts w:ascii="Arial" w:hAnsi="Arial"/>
          <w:b/>
          <w:bCs/>
          <w:u w:val="single"/>
        </w:rPr>
        <w:t>(IF = 1.654)</w:t>
      </w:r>
    </w:p>
    <w:p w14:paraId="28505757" w14:textId="77777777" w:rsidR="003475A7" w:rsidRDefault="003475A7" w:rsidP="003475A7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Arial" w:hAnsi="Arial"/>
        </w:rPr>
      </w:pPr>
      <w:r w:rsidRPr="005C29A8">
        <w:rPr>
          <w:rFonts w:ascii="Arial" w:hAnsi="Arial"/>
          <w:b/>
          <w:bCs/>
        </w:rPr>
        <w:t>WAQAR MAJEED</w:t>
      </w:r>
      <w:r w:rsidRPr="005C29A8">
        <w:rPr>
          <w:rFonts w:ascii="Arial" w:hAnsi="Arial"/>
        </w:rPr>
        <w:t xml:space="preserve">, Elmo Borges de Azevedo Koch, Naureen Rana, Rimsha Naseem. 2021. First Record of </w:t>
      </w:r>
      <w:r w:rsidRPr="005C29A8">
        <w:rPr>
          <w:rFonts w:ascii="Arial" w:hAnsi="Arial"/>
          <w:i/>
          <w:iCs/>
        </w:rPr>
        <w:t>Cardiocondyla obscurior</w:t>
      </w:r>
      <w:r w:rsidRPr="005C29A8">
        <w:rPr>
          <w:rFonts w:ascii="Arial" w:hAnsi="Arial"/>
        </w:rPr>
        <w:t xml:space="preserve"> Wheeler, 1929 (Hymenoptera: Formicidae: Myrmicinae) for Pakistan. </w:t>
      </w:r>
      <w:r w:rsidRPr="005C29A8">
        <w:rPr>
          <w:rFonts w:ascii="Arial" w:hAnsi="Arial"/>
          <w:i/>
          <w:iCs/>
        </w:rPr>
        <w:t>Sociobiology</w:t>
      </w:r>
      <w:r w:rsidRPr="005C29A8">
        <w:rPr>
          <w:rFonts w:ascii="Arial" w:hAnsi="Arial"/>
        </w:rPr>
        <w:t xml:space="preserve"> 68(3):e5907. </w:t>
      </w:r>
      <w:hyperlink r:id="rId5" w:history="1">
        <w:r w:rsidRPr="005C29A8">
          <w:rPr>
            <w:rStyle w:val="Hyperlink"/>
            <w:rFonts w:ascii="Arial" w:hAnsi="Arial"/>
          </w:rPr>
          <w:t>https://doi.org/10.13102/ sociobiology.v68i3.5907</w:t>
        </w:r>
      </w:hyperlink>
      <w:r w:rsidRPr="005C29A8">
        <w:rPr>
          <w:rFonts w:ascii="Arial" w:hAnsi="Arial"/>
        </w:rPr>
        <w:t xml:space="preserve"> </w:t>
      </w:r>
      <w:r w:rsidRPr="005C29A8">
        <w:rPr>
          <w:rFonts w:ascii="Arial" w:hAnsi="Arial"/>
          <w:b/>
          <w:bCs/>
          <w:u w:val="single"/>
        </w:rPr>
        <w:t>(IF = 0.983)</w:t>
      </w:r>
    </w:p>
    <w:p w14:paraId="2D336E90" w14:textId="77777777" w:rsidR="003475A7" w:rsidRPr="00AA3D95" w:rsidRDefault="003475A7" w:rsidP="003475A7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Arial" w:hAnsi="Arial"/>
        </w:rPr>
      </w:pPr>
      <w:r w:rsidRPr="005C29A8">
        <w:rPr>
          <w:rFonts w:ascii="Arial" w:hAnsi="Arial"/>
          <w:b/>
          <w:bCs/>
        </w:rPr>
        <w:t>WAQAR MAJEED</w:t>
      </w:r>
      <w:r w:rsidRPr="005C29A8">
        <w:rPr>
          <w:rFonts w:ascii="Arial" w:hAnsi="Arial"/>
        </w:rPr>
        <w:t xml:space="preserve">, Masud Khawaja, Naureen Rana. 2021. Assessing fluctuation of Ants population in a distinct ecological habitat for tracking climate change effects. </w:t>
      </w:r>
      <w:r w:rsidRPr="005C29A8">
        <w:rPr>
          <w:rFonts w:ascii="Arial" w:hAnsi="Arial"/>
          <w:i/>
          <w:iCs/>
        </w:rPr>
        <w:t>Biodiversitas</w:t>
      </w:r>
      <w:r w:rsidRPr="005C29A8">
        <w:rPr>
          <w:rFonts w:ascii="Arial" w:hAnsi="Arial"/>
        </w:rPr>
        <w:t xml:space="preserve"> 22(5): 2722-2727. </w:t>
      </w:r>
      <w:hyperlink r:id="rId6" w:history="1">
        <w:r w:rsidRPr="005C29A8">
          <w:rPr>
            <w:rStyle w:val="Hyperlink"/>
            <w:rFonts w:ascii="Arial" w:hAnsi="Arial"/>
          </w:rPr>
          <w:t>https://doi.org/10.13057/biodiv/d220533</w:t>
        </w:r>
      </w:hyperlink>
      <w:r w:rsidRPr="005C29A8">
        <w:rPr>
          <w:rFonts w:ascii="Arial" w:hAnsi="Arial"/>
        </w:rPr>
        <w:t xml:space="preserve"> </w:t>
      </w:r>
      <w:r w:rsidRPr="005C29A8">
        <w:rPr>
          <w:rFonts w:ascii="Arial" w:hAnsi="Arial"/>
          <w:b/>
          <w:bCs/>
        </w:rPr>
        <w:t>(Scopus)</w:t>
      </w:r>
    </w:p>
    <w:p w14:paraId="29254881" w14:textId="77777777" w:rsidR="003475A7" w:rsidRPr="00AA3D95" w:rsidRDefault="003475A7" w:rsidP="003475A7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Arial" w:hAnsi="Arial"/>
        </w:rPr>
      </w:pPr>
      <w:r w:rsidRPr="00AA3D95">
        <w:rPr>
          <w:rFonts w:ascii="Arial" w:hAnsi="Arial"/>
        </w:rPr>
        <w:t>Uzma Ramzan,</w:t>
      </w:r>
      <w:r w:rsidRPr="00AA3D95">
        <w:rPr>
          <w:rFonts w:ascii="Arial" w:hAnsi="Arial"/>
          <w:b/>
          <w:bCs/>
        </w:rPr>
        <w:t xml:space="preserve"> WAQAR MAJEED*, </w:t>
      </w:r>
      <w:r w:rsidRPr="00AA3D95">
        <w:rPr>
          <w:rFonts w:ascii="Arial" w:hAnsi="Arial"/>
        </w:rPr>
        <w:t xml:space="preserve">Naureen Rana, Shahla Nargis. 2021. Occurrence of different insect species with emphasis on their abundance and diversity in different habitats of Faisalabad, Pakistan. </w:t>
      </w:r>
      <w:r w:rsidRPr="00AA3D95">
        <w:rPr>
          <w:rFonts w:ascii="Arial" w:hAnsi="Arial"/>
          <w:i/>
          <w:iCs/>
        </w:rPr>
        <w:t>International Journal of Tropical Insect Science</w:t>
      </w:r>
      <w:r w:rsidRPr="00AA3D95">
        <w:rPr>
          <w:rFonts w:ascii="Arial" w:hAnsi="Arial"/>
        </w:rPr>
        <w:t xml:space="preserve"> 41(2):1237-1244. </w:t>
      </w:r>
      <w:hyperlink r:id="rId7" w:history="1">
        <w:r w:rsidRPr="00AA3D95">
          <w:rPr>
            <w:rStyle w:val="Hyperlink"/>
            <w:rFonts w:ascii="Arial" w:hAnsi="Arial"/>
          </w:rPr>
          <w:t>https://doi.org/10.1007/s42690-020-00314-5</w:t>
        </w:r>
      </w:hyperlink>
      <w:r w:rsidRPr="00AA3D95">
        <w:rPr>
          <w:rFonts w:ascii="Arial" w:hAnsi="Arial"/>
        </w:rPr>
        <w:t xml:space="preserve"> </w:t>
      </w:r>
      <w:r w:rsidRPr="00AA3D95">
        <w:rPr>
          <w:rFonts w:ascii="Arial" w:hAnsi="Arial"/>
          <w:b/>
          <w:bCs/>
          <w:u w:val="single"/>
        </w:rPr>
        <w:t>(IF = 0.774)</w:t>
      </w:r>
    </w:p>
    <w:p w14:paraId="165B4D90" w14:textId="77777777" w:rsidR="003475A7" w:rsidRPr="00AA3D95" w:rsidRDefault="003475A7" w:rsidP="003475A7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Arial" w:hAnsi="Arial"/>
        </w:rPr>
      </w:pPr>
      <w:r w:rsidRPr="00AA3D95">
        <w:rPr>
          <w:rFonts w:ascii="Arial" w:hAnsi="Arial"/>
          <w:b/>
          <w:bCs/>
        </w:rPr>
        <w:t>WAQAR MAJEED,</w:t>
      </w:r>
      <w:r w:rsidRPr="00AA3D95">
        <w:rPr>
          <w:rFonts w:ascii="Arial" w:hAnsi="Arial"/>
        </w:rPr>
        <w:t xml:space="preserve"> Naureen Rana, Elmo Borges de Azevedo Koch and Shahla Nargis. 2020. Does seasonality and climatic factors affect diversity and distribution of arthropods around wetlands? </w:t>
      </w:r>
      <w:r w:rsidRPr="00AA3D95">
        <w:rPr>
          <w:rFonts w:ascii="Arial" w:hAnsi="Arial"/>
          <w:i/>
          <w:iCs/>
        </w:rPr>
        <w:t>Pakistan Journal of Zoology</w:t>
      </w:r>
      <w:r w:rsidRPr="00AA3D95">
        <w:rPr>
          <w:rFonts w:ascii="Arial" w:hAnsi="Arial"/>
        </w:rPr>
        <w:t xml:space="preserve"> 52(6):2135-2144. </w:t>
      </w:r>
      <w:hyperlink r:id="rId8" w:history="1">
        <w:r w:rsidRPr="00AA3D95">
          <w:rPr>
            <w:rStyle w:val="Hyperlink"/>
            <w:rFonts w:ascii="Arial" w:hAnsi="Arial"/>
          </w:rPr>
          <w:t>https://dx.doi.org/ 10.17582/</w:t>
        </w:r>
        <w:proofErr w:type="spellStart"/>
        <w:r w:rsidRPr="00AA3D95">
          <w:rPr>
            <w:rStyle w:val="Hyperlink"/>
            <w:rFonts w:ascii="Arial" w:hAnsi="Arial"/>
          </w:rPr>
          <w:t>journal.pjz</w:t>
        </w:r>
        <w:proofErr w:type="spellEnd"/>
        <w:r w:rsidRPr="00AA3D95">
          <w:rPr>
            <w:rStyle w:val="Hyperlink"/>
            <w:rFonts w:ascii="Arial" w:hAnsi="Arial"/>
          </w:rPr>
          <w:t>/20200112020107</w:t>
        </w:r>
      </w:hyperlink>
      <w:r w:rsidRPr="00AA3D95">
        <w:rPr>
          <w:rFonts w:ascii="Arial" w:hAnsi="Arial"/>
        </w:rPr>
        <w:t xml:space="preserve">  </w:t>
      </w:r>
      <w:r w:rsidRPr="00AA3D95">
        <w:rPr>
          <w:rFonts w:ascii="Arial" w:hAnsi="Arial"/>
          <w:b/>
          <w:bCs/>
          <w:u w:val="single"/>
        </w:rPr>
        <w:t>(IF = 0.</w:t>
      </w:r>
      <w:r>
        <w:rPr>
          <w:rFonts w:ascii="Arial" w:hAnsi="Arial"/>
          <w:b/>
          <w:bCs/>
          <w:u w:val="single"/>
        </w:rPr>
        <w:t>749</w:t>
      </w:r>
      <w:r w:rsidRPr="00AA3D95">
        <w:rPr>
          <w:rFonts w:ascii="Arial" w:hAnsi="Arial"/>
          <w:b/>
          <w:bCs/>
          <w:u w:val="single"/>
        </w:rPr>
        <w:t>)</w:t>
      </w:r>
    </w:p>
    <w:p w14:paraId="47BB58D7" w14:textId="77777777" w:rsidR="003475A7" w:rsidRPr="00AA3D95" w:rsidRDefault="003475A7" w:rsidP="003475A7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Arial" w:hAnsi="Arial"/>
        </w:rPr>
      </w:pPr>
      <w:r w:rsidRPr="00AA3D95">
        <w:rPr>
          <w:rFonts w:ascii="Arial" w:hAnsi="Arial"/>
        </w:rPr>
        <w:t>Sawera Maqsood, Naureen Rana,</w:t>
      </w:r>
      <w:r w:rsidRPr="00AA3D95">
        <w:rPr>
          <w:rFonts w:ascii="Arial" w:hAnsi="Arial"/>
          <w:b/>
          <w:bCs/>
        </w:rPr>
        <w:t xml:space="preserve"> WAQAR MAJEED* </w:t>
      </w:r>
      <w:r w:rsidRPr="00AA3D95">
        <w:rPr>
          <w:rFonts w:ascii="Arial" w:hAnsi="Arial"/>
        </w:rPr>
        <w:t xml:space="preserve">and Shahla Nargis. 2020. Effect of dawn and dusk on the diversity and abundance of arthropods in agroecosystem. </w:t>
      </w:r>
      <w:r w:rsidRPr="00AA3D95">
        <w:rPr>
          <w:rFonts w:ascii="Arial" w:hAnsi="Arial"/>
          <w:i/>
          <w:iCs/>
        </w:rPr>
        <w:t>Pakistan Journal of Agricultural Sciences</w:t>
      </w:r>
      <w:r w:rsidRPr="00AA3D95">
        <w:rPr>
          <w:rFonts w:ascii="Arial" w:hAnsi="Arial"/>
        </w:rPr>
        <w:t xml:space="preserve"> 57(4):975-980. </w:t>
      </w:r>
      <w:hyperlink r:id="rId9" w:history="1">
        <w:r w:rsidRPr="00AA3D95">
          <w:rPr>
            <w:rStyle w:val="Hyperlink"/>
            <w:rFonts w:ascii="Arial" w:hAnsi="Arial"/>
          </w:rPr>
          <w:t>https://doi.org/10.21162/ PAKJAS/20.5</w:t>
        </w:r>
      </w:hyperlink>
      <w:r w:rsidRPr="00AA3D95">
        <w:rPr>
          <w:rFonts w:ascii="Arial" w:hAnsi="Arial"/>
        </w:rPr>
        <w:t xml:space="preserve"> </w:t>
      </w:r>
      <w:r w:rsidRPr="00AA3D95">
        <w:rPr>
          <w:rFonts w:ascii="Arial" w:hAnsi="Arial"/>
          <w:b/>
          <w:bCs/>
          <w:u w:val="single"/>
        </w:rPr>
        <w:t>(IF = 0.663)</w:t>
      </w:r>
    </w:p>
    <w:p w14:paraId="794C0D8A" w14:textId="77777777" w:rsidR="003475A7" w:rsidRPr="00AA3D95" w:rsidRDefault="003475A7" w:rsidP="003475A7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Arial" w:hAnsi="Arial"/>
        </w:rPr>
      </w:pPr>
      <w:r w:rsidRPr="00AA3D95">
        <w:rPr>
          <w:rFonts w:ascii="Arial" w:hAnsi="Arial"/>
        </w:rPr>
        <w:t xml:space="preserve">Muhammad Idrees, Muhammad Dildar Gogi, </w:t>
      </w:r>
      <w:r w:rsidRPr="00AA3D95">
        <w:rPr>
          <w:rFonts w:ascii="Arial" w:hAnsi="Arial"/>
          <w:b/>
          <w:bCs/>
        </w:rPr>
        <w:t>WAQAR MAJEED*</w:t>
      </w:r>
      <w:r w:rsidRPr="00AA3D95">
        <w:rPr>
          <w:rFonts w:ascii="Arial" w:hAnsi="Arial"/>
        </w:rPr>
        <w:t xml:space="preserve"> Mubashar Iqbal</w:t>
      </w:r>
      <w:r w:rsidRPr="00AA3D95">
        <w:rPr>
          <w:rFonts w:ascii="Arial" w:hAnsi="Arial"/>
          <w:b/>
          <w:bCs/>
        </w:rPr>
        <w:t xml:space="preserve"> </w:t>
      </w:r>
      <w:r w:rsidRPr="00AA3D95">
        <w:rPr>
          <w:rFonts w:ascii="Arial" w:hAnsi="Arial"/>
        </w:rPr>
        <w:t xml:space="preserve">and </w:t>
      </w:r>
      <w:proofErr w:type="spellStart"/>
      <w:r w:rsidRPr="00AA3D95">
        <w:rPr>
          <w:rFonts w:ascii="Arial" w:hAnsi="Arial"/>
        </w:rPr>
        <w:t>Arbab</w:t>
      </w:r>
      <w:proofErr w:type="spellEnd"/>
      <w:r w:rsidRPr="00AA3D95">
        <w:rPr>
          <w:rFonts w:ascii="Arial" w:hAnsi="Arial"/>
        </w:rPr>
        <w:t xml:space="preserve"> Yaseen. 2020. Impacts and evaluation of Hormoligosis of some IGRs on </w:t>
      </w:r>
      <w:r w:rsidRPr="00AA3D95">
        <w:rPr>
          <w:rFonts w:ascii="Arial" w:hAnsi="Arial"/>
          <w:i/>
          <w:iCs/>
        </w:rPr>
        <w:t>Phenacoccus solenopsis</w:t>
      </w:r>
      <w:r w:rsidRPr="00AA3D95">
        <w:rPr>
          <w:rFonts w:ascii="Arial" w:hAnsi="Arial"/>
        </w:rPr>
        <w:t xml:space="preserve"> (Hemiptera: </w:t>
      </w:r>
      <w:proofErr w:type="spellStart"/>
      <w:r w:rsidRPr="00AA3D95">
        <w:rPr>
          <w:rFonts w:ascii="Arial" w:hAnsi="Arial"/>
        </w:rPr>
        <w:t>Pseudococcidae</w:t>
      </w:r>
      <w:proofErr w:type="spellEnd"/>
      <w:r w:rsidRPr="00AA3D95">
        <w:rPr>
          <w:rFonts w:ascii="Arial" w:hAnsi="Arial"/>
        </w:rPr>
        <w:t xml:space="preserve">). </w:t>
      </w:r>
      <w:r w:rsidRPr="00AA3D95">
        <w:rPr>
          <w:rFonts w:ascii="Arial" w:hAnsi="Arial"/>
          <w:i/>
          <w:iCs/>
        </w:rPr>
        <w:t>International Journal of Tropical Insect Science</w:t>
      </w:r>
      <w:r w:rsidRPr="00AA3D95">
        <w:rPr>
          <w:rFonts w:ascii="Arial" w:hAnsi="Arial"/>
        </w:rPr>
        <w:t xml:space="preserve"> 40(4):855-867. </w:t>
      </w:r>
      <w:hyperlink r:id="rId10" w:history="1">
        <w:r w:rsidRPr="00AA3D95">
          <w:rPr>
            <w:rStyle w:val="Hyperlink"/>
            <w:rFonts w:ascii="Arial" w:hAnsi="Arial"/>
          </w:rPr>
          <w:t>https://doi.org/10.1007/s42690-02000142-7</w:t>
        </w:r>
      </w:hyperlink>
      <w:r w:rsidRPr="00AA3D95">
        <w:rPr>
          <w:rFonts w:ascii="Arial" w:hAnsi="Arial"/>
        </w:rPr>
        <w:t xml:space="preserve"> </w:t>
      </w:r>
      <w:r w:rsidRPr="00AA3D95">
        <w:rPr>
          <w:rFonts w:ascii="Arial" w:hAnsi="Arial"/>
          <w:b/>
          <w:bCs/>
          <w:u w:val="single"/>
        </w:rPr>
        <w:t>(IF = 0.536)</w:t>
      </w:r>
    </w:p>
    <w:p w14:paraId="75B05460" w14:textId="77777777" w:rsidR="003475A7" w:rsidRPr="00AA3D95" w:rsidRDefault="003475A7" w:rsidP="003475A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A3D95">
        <w:rPr>
          <w:rFonts w:ascii="Aharoni" w:hAnsi="Aharoni" w:cs="Aharoni" w:hint="cs"/>
          <w:b/>
          <w:bCs/>
          <w:i/>
          <w:iCs/>
          <w:color w:val="FFFFFF"/>
          <w:sz w:val="32"/>
          <w:szCs w:val="32"/>
          <w:highlight w:val="blue"/>
        </w:rPr>
        <w:t>Re</w:t>
      </w:r>
      <w:r w:rsidRPr="00AA3D95">
        <w:rPr>
          <w:rFonts w:ascii="Aharoni" w:hAnsi="Aharoni" w:cs="Aharoni"/>
          <w:b/>
          <w:bCs/>
          <w:i/>
          <w:iCs/>
          <w:color w:val="FFFFFF"/>
          <w:sz w:val="32"/>
          <w:szCs w:val="32"/>
          <w:highlight w:val="blue"/>
        </w:rPr>
        <w:t>view</w:t>
      </w:r>
      <w:r w:rsidRPr="00AA3D95">
        <w:rPr>
          <w:rFonts w:ascii="Aharoni" w:hAnsi="Aharoni" w:cs="Aharoni" w:hint="cs"/>
          <w:b/>
          <w:bCs/>
          <w:i/>
          <w:iCs/>
          <w:color w:val="FFFFFF"/>
          <w:sz w:val="32"/>
          <w:szCs w:val="32"/>
          <w:highlight w:val="blue"/>
        </w:rPr>
        <w:t xml:space="preserve"> Articles</w:t>
      </w:r>
    </w:p>
    <w:p w14:paraId="08A1E0C9" w14:textId="77777777" w:rsidR="003475A7" w:rsidRPr="00137903" w:rsidRDefault="003475A7" w:rsidP="003475A7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Arial" w:hAnsi="Arial"/>
        </w:rPr>
      </w:pPr>
      <w:r w:rsidRPr="00AA3D95">
        <w:rPr>
          <w:rFonts w:ascii="Arial" w:hAnsi="Arial"/>
        </w:rPr>
        <w:t>Rimsha Naseem,</w:t>
      </w:r>
      <w:r w:rsidRPr="00AA3D95">
        <w:rPr>
          <w:rFonts w:ascii="Arial" w:hAnsi="Arial"/>
          <w:b/>
          <w:bCs/>
        </w:rPr>
        <w:t xml:space="preserve"> WAQAR MAJEED*, </w:t>
      </w:r>
      <w:r w:rsidRPr="00AA3D95">
        <w:rPr>
          <w:rFonts w:ascii="Arial" w:hAnsi="Arial"/>
        </w:rPr>
        <w:t>Naureen Rana,</w:t>
      </w:r>
      <w:r w:rsidRPr="00AA3D95">
        <w:rPr>
          <w:rFonts w:ascii="Arial" w:hAnsi="Arial"/>
          <w:b/>
          <w:bCs/>
        </w:rPr>
        <w:t xml:space="preserve"> </w:t>
      </w:r>
      <w:r w:rsidRPr="00AA3D95">
        <w:rPr>
          <w:rFonts w:ascii="Arial" w:hAnsi="Arial"/>
        </w:rPr>
        <w:t xml:space="preserve">Elmo Borges de Azevedo Koch and Muhammad Rehan Naseem. 2021. Entomophagy: an innovative nutritional and </w:t>
      </w:r>
      <w:r w:rsidRPr="00AA3D95">
        <w:rPr>
          <w:rFonts w:ascii="Arial" w:hAnsi="Arial"/>
        </w:rPr>
        <w:lastRenderedPageBreak/>
        <w:t>economic navigational tool in race of food security.</w:t>
      </w:r>
      <w:r w:rsidRPr="00AA3D95">
        <w:rPr>
          <w:b/>
          <w:bCs/>
        </w:rPr>
        <w:t xml:space="preserve"> </w:t>
      </w:r>
      <w:r w:rsidRPr="00AA3D95">
        <w:rPr>
          <w:rFonts w:ascii="Arial" w:hAnsi="Arial"/>
          <w:i/>
          <w:iCs/>
        </w:rPr>
        <w:t>International Journal of Tropical Insect Science</w:t>
      </w:r>
      <w:r w:rsidRPr="00AA3D95">
        <w:rPr>
          <w:rFonts w:ascii="Arial" w:hAnsi="Arial"/>
        </w:rPr>
        <w:t xml:space="preserve"> 41(3):2211-2221. </w:t>
      </w:r>
      <w:hyperlink r:id="rId11" w:history="1">
        <w:r w:rsidRPr="00AA3D95">
          <w:rPr>
            <w:rStyle w:val="Hyperlink"/>
            <w:rFonts w:ascii="Arial" w:hAnsi="Arial"/>
            <w:shd w:val="clear" w:color="auto" w:fill="FCFCFC"/>
          </w:rPr>
          <w:t>https://doi.org/10.1007/s42690-020-00284-8</w:t>
        </w:r>
      </w:hyperlink>
      <w:r w:rsidRPr="00AA3D95">
        <w:rPr>
          <w:rFonts w:ascii="Arial" w:hAnsi="Arial"/>
        </w:rPr>
        <w:t xml:space="preserve"> </w:t>
      </w:r>
      <w:r w:rsidRPr="00AA3D95">
        <w:rPr>
          <w:rFonts w:ascii="Arial" w:hAnsi="Arial"/>
          <w:b/>
          <w:bCs/>
          <w:u w:val="single"/>
        </w:rPr>
        <w:t>(IF = 0</w:t>
      </w:r>
      <w:r>
        <w:rPr>
          <w:rFonts w:ascii="Arial" w:hAnsi="Arial"/>
          <w:b/>
          <w:bCs/>
          <w:u w:val="single"/>
        </w:rPr>
        <w:t>.536</w:t>
      </w:r>
      <w:r w:rsidRPr="00AA3D95">
        <w:rPr>
          <w:rFonts w:ascii="Arial" w:hAnsi="Arial"/>
          <w:b/>
          <w:bCs/>
          <w:u w:val="single"/>
        </w:rPr>
        <w:t>)</w:t>
      </w:r>
    </w:p>
    <w:p w14:paraId="453946E0" w14:textId="77777777" w:rsidR="003475A7" w:rsidRPr="003F0869" w:rsidRDefault="003475A7" w:rsidP="003475A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F0869">
        <w:rPr>
          <w:rFonts w:ascii="Aharoni" w:hAnsi="Aharoni" w:cs="Aharoni"/>
          <w:b/>
          <w:bCs/>
          <w:i/>
          <w:iCs/>
          <w:color w:val="FFFFFF"/>
          <w:sz w:val="32"/>
          <w:szCs w:val="32"/>
          <w:highlight w:val="blue"/>
        </w:rPr>
        <w:t>Publications in Peer Reviewed Journals</w:t>
      </w:r>
    </w:p>
    <w:p w14:paraId="4160E0A2" w14:textId="77777777" w:rsidR="003475A7" w:rsidRPr="006F15A9" w:rsidRDefault="003475A7" w:rsidP="003475A7">
      <w:pPr>
        <w:pStyle w:val="ListParagraph"/>
        <w:numPr>
          <w:ilvl w:val="0"/>
          <w:numId w:val="3"/>
        </w:numPr>
        <w:spacing w:line="360" w:lineRule="auto"/>
        <w:jc w:val="both"/>
        <w:rPr>
          <w:rStyle w:val="Hyperlink"/>
          <w:rFonts w:ascii="Arial" w:hAnsi="Arial"/>
        </w:rPr>
      </w:pPr>
      <w:r w:rsidRPr="003F0869">
        <w:rPr>
          <w:rFonts w:ascii="Arial" w:hAnsi="Arial"/>
        </w:rPr>
        <w:t xml:space="preserve">Rimsha Naseem, Naureen Rana, Elmo Borges de Azevedo Koch, </w:t>
      </w:r>
      <w:r w:rsidRPr="003F0869">
        <w:rPr>
          <w:rFonts w:ascii="Arial" w:hAnsi="Arial"/>
          <w:b/>
          <w:bCs/>
        </w:rPr>
        <w:t>WAQAR MAJEED*</w:t>
      </w:r>
      <w:r w:rsidRPr="003F0869">
        <w:rPr>
          <w:rFonts w:ascii="Arial" w:hAnsi="Arial"/>
        </w:rPr>
        <w:t xml:space="preserve">, Shahla Nargis. 2020. Abundance and diversity of foliage insects among different Olericulture Crops. </w:t>
      </w:r>
      <w:r w:rsidRPr="003F0869">
        <w:rPr>
          <w:rStyle w:val="fontstyle01"/>
          <w:rFonts w:ascii="Arial" w:hAnsi="Arial"/>
          <w:i/>
          <w:iCs/>
        </w:rPr>
        <w:t>GSC Biological and Pharmaceutical Sciences</w:t>
      </w:r>
      <w:r w:rsidRPr="003F0869">
        <w:rPr>
          <w:rFonts w:ascii="Arial" w:hAnsi="Arial"/>
        </w:rPr>
        <w:t xml:space="preserve"> </w:t>
      </w:r>
      <w:r w:rsidRPr="003F0869">
        <w:rPr>
          <w:rFonts w:ascii="Arial" w:hAnsi="Arial"/>
          <w:color w:val="000000"/>
          <w:shd w:val="clear" w:color="auto" w:fill="FFFFFF"/>
        </w:rPr>
        <w:t>10(02):062-069.</w:t>
      </w:r>
      <w:r w:rsidRPr="00427F96">
        <w:t xml:space="preserve"> </w:t>
      </w:r>
      <w:r w:rsidRPr="003F0869">
        <w:rPr>
          <w:rFonts w:ascii="Arial" w:hAnsi="Arial"/>
          <w:shd w:val="clear" w:color="auto" w:fill="FFFFFF"/>
        </w:rPr>
        <w:t xml:space="preserve">DOI url: </w:t>
      </w:r>
      <w:hyperlink r:id="rId12" w:history="1">
        <w:r w:rsidRPr="003F0869">
          <w:rPr>
            <w:rStyle w:val="Hyperlink"/>
            <w:rFonts w:ascii="Arial" w:hAnsi="Arial"/>
            <w:shd w:val="clear" w:color="auto" w:fill="FFFFFF"/>
          </w:rPr>
          <w:t>https://doi.org/10.30574/gscbps.2020.10.2.0021</w:t>
        </w:r>
      </w:hyperlink>
    </w:p>
    <w:p w14:paraId="3C9677D9" w14:textId="77777777" w:rsidR="003475A7" w:rsidRPr="006F15A9" w:rsidRDefault="003475A7" w:rsidP="003475A7">
      <w:pPr>
        <w:pStyle w:val="ListParagraph"/>
        <w:numPr>
          <w:ilvl w:val="0"/>
          <w:numId w:val="3"/>
        </w:numPr>
        <w:spacing w:line="360" w:lineRule="auto"/>
        <w:jc w:val="both"/>
        <w:rPr>
          <w:rStyle w:val="Hyperlink"/>
          <w:rFonts w:ascii="Arial" w:hAnsi="Arial"/>
        </w:rPr>
      </w:pPr>
      <w:r w:rsidRPr="006F15A9">
        <w:rPr>
          <w:rFonts w:ascii="Arial" w:hAnsi="Arial"/>
          <w:color w:val="000000"/>
        </w:rPr>
        <w:t xml:space="preserve">Sana Nasir, Abdul Samad, </w:t>
      </w:r>
      <w:r w:rsidRPr="006F15A9">
        <w:rPr>
          <w:rFonts w:ascii="Arial" w:hAnsi="Arial"/>
          <w:b/>
          <w:bCs/>
          <w:color w:val="000000"/>
        </w:rPr>
        <w:t>WAQAR MAJEED</w:t>
      </w:r>
      <w:r w:rsidRPr="006F15A9">
        <w:rPr>
          <w:rFonts w:ascii="Arial" w:hAnsi="Arial"/>
          <w:color w:val="000000"/>
        </w:rPr>
        <w:t>*, Shahla Nargis, Uzma Ramzan</w:t>
      </w:r>
      <w:r w:rsidRPr="006F15A9">
        <w:rPr>
          <w:rFonts w:ascii="Arial" w:hAnsi="Arial"/>
          <w:color w:val="000000"/>
        </w:rPr>
        <w:br/>
        <w:t xml:space="preserve">and Mahnoor Ijaz. 2019. Analysis of Physiochemical Parameters of Ground Water: A Case Study. </w:t>
      </w:r>
      <w:r w:rsidRPr="006F15A9">
        <w:rPr>
          <w:rFonts w:ascii="Arial" w:hAnsi="Arial"/>
          <w:i/>
          <w:iCs/>
          <w:color w:val="000000"/>
        </w:rPr>
        <w:t>Asian Journal of Advanced Research and Reports</w:t>
      </w:r>
      <w:r w:rsidRPr="006F15A9">
        <w:rPr>
          <w:rFonts w:ascii="Arial" w:hAnsi="Arial"/>
          <w:color w:val="000000"/>
        </w:rPr>
        <w:t xml:space="preserve"> 5(4):1-7</w:t>
      </w:r>
      <w:r w:rsidRPr="006F15A9">
        <w:rPr>
          <w:rFonts w:ascii="Arial" w:hAnsi="Arial"/>
          <w:i/>
          <w:iCs/>
          <w:color w:val="000000"/>
        </w:rPr>
        <w:t xml:space="preserve">. </w:t>
      </w:r>
      <w:hyperlink r:id="rId13" w:history="1">
        <w:r w:rsidRPr="006F15A9">
          <w:rPr>
            <w:rStyle w:val="Hyperlink"/>
            <w:rFonts w:ascii="Arial" w:hAnsi="Arial"/>
          </w:rPr>
          <w:t>https://doi.org/10.9734/AJARR/2019/v5i430138</w:t>
        </w:r>
      </w:hyperlink>
    </w:p>
    <w:p w14:paraId="7380A73B" w14:textId="77777777" w:rsidR="003475A7" w:rsidRPr="006F15A9" w:rsidRDefault="003475A7" w:rsidP="003475A7">
      <w:pPr>
        <w:pStyle w:val="ListParagraph"/>
        <w:numPr>
          <w:ilvl w:val="0"/>
          <w:numId w:val="3"/>
        </w:numPr>
        <w:spacing w:line="360" w:lineRule="auto"/>
        <w:jc w:val="both"/>
        <w:rPr>
          <w:rStyle w:val="Hyperlink"/>
          <w:rFonts w:ascii="Arial" w:hAnsi="Arial"/>
        </w:rPr>
      </w:pPr>
      <w:r w:rsidRPr="006F15A9">
        <w:rPr>
          <w:rFonts w:ascii="Arial" w:hAnsi="Arial"/>
          <w:b/>
          <w:bCs/>
        </w:rPr>
        <w:t>WAQAR MAJEED*</w:t>
      </w:r>
      <w:r w:rsidRPr="006F15A9">
        <w:rPr>
          <w:rFonts w:ascii="Arial" w:hAnsi="Arial"/>
        </w:rPr>
        <w:t xml:space="preserve">, Naureen Rana, Safi Ur Rehman Qamar, Shahla Nargis, Imran Ahmed Raja, Sobia Kanwal, Rimsha Naseem. 2019. Diversity of foliage insects around different canal territories: A case study of </w:t>
      </w:r>
      <w:proofErr w:type="spellStart"/>
      <w:r w:rsidRPr="006F15A9">
        <w:rPr>
          <w:rFonts w:ascii="Arial" w:hAnsi="Arial"/>
        </w:rPr>
        <w:t>Dingroo</w:t>
      </w:r>
      <w:proofErr w:type="spellEnd"/>
      <w:r w:rsidRPr="006F15A9">
        <w:rPr>
          <w:rFonts w:ascii="Arial" w:hAnsi="Arial"/>
        </w:rPr>
        <w:t xml:space="preserve"> and Kamal Pur canal, Faisalabad, Pakistan. </w:t>
      </w:r>
      <w:r w:rsidRPr="003878E2">
        <w:rPr>
          <w:rStyle w:val="fontstyle01"/>
          <w:rFonts w:ascii="Arial" w:hAnsi="Arial"/>
          <w:i/>
          <w:iCs/>
        </w:rPr>
        <w:t>GSC Biological and Pharmaceutical Sciences</w:t>
      </w:r>
      <w:r w:rsidRPr="003878E2">
        <w:rPr>
          <w:rStyle w:val="fontstyle01"/>
          <w:rFonts w:ascii="Arial" w:hAnsi="Arial"/>
        </w:rPr>
        <w:t xml:space="preserve"> 06(01):007-015. </w:t>
      </w:r>
      <w:r w:rsidRPr="006F15A9">
        <w:rPr>
          <w:rFonts w:ascii="Arial" w:hAnsi="Arial"/>
        </w:rPr>
        <w:t xml:space="preserve">DOI: </w:t>
      </w:r>
      <w:hyperlink r:id="rId14" w:history="1">
        <w:r w:rsidRPr="006F15A9">
          <w:rPr>
            <w:rStyle w:val="Hyperlink"/>
            <w:rFonts w:ascii="Arial" w:hAnsi="Arial"/>
          </w:rPr>
          <w:t>https://doi.org/10.30574/gscbps.2019.6.1. 0161</w:t>
        </w:r>
      </w:hyperlink>
    </w:p>
    <w:p w14:paraId="299C75C0" w14:textId="77777777" w:rsidR="003475A7" w:rsidRPr="006F15A9" w:rsidRDefault="003475A7" w:rsidP="003475A7">
      <w:pPr>
        <w:pStyle w:val="ListParagraph"/>
        <w:numPr>
          <w:ilvl w:val="0"/>
          <w:numId w:val="3"/>
        </w:numPr>
        <w:spacing w:line="360" w:lineRule="auto"/>
        <w:jc w:val="both"/>
        <w:rPr>
          <w:rStyle w:val="Hyperlink"/>
          <w:rFonts w:ascii="Arial" w:hAnsi="Arial"/>
        </w:rPr>
      </w:pPr>
      <w:r w:rsidRPr="006F15A9">
        <w:rPr>
          <w:rFonts w:ascii="Arial" w:hAnsi="Arial"/>
        </w:rPr>
        <w:t xml:space="preserve">Safi Ur Rehman Qamar, Waqar Ali Khan, Syed Muhammad Ali </w:t>
      </w:r>
      <w:proofErr w:type="spellStart"/>
      <w:r w:rsidRPr="006F15A9">
        <w:rPr>
          <w:rFonts w:ascii="Arial" w:hAnsi="Arial"/>
        </w:rPr>
        <w:t>Wasti</w:t>
      </w:r>
      <w:proofErr w:type="spellEnd"/>
      <w:r w:rsidRPr="006F15A9">
        <w:rPr>
          <w:rFonts w:ascii="Arial" w:hAnsi="Arial"/>
        </w:rPr>
        <w:t xml:space="preserve">, </w:t>
      </w:r>
      <w:r w:rsidRPr="006F15A9">
        <w:rPr>
          <w:rFonts w:ascii="Arial" w:hAnsi="Arial"/>
          <w:b/>
          <w:bCs/>
        </w:rPr>
        <w:t>WAQAR MAJEED</w:t>
      </w:r>
      <w:r w:rsidRPr="006F15A9">
        <w:rPr>
          <w:rFonts w:ascii="Arial" w:hAnsi="Arial"/>
        </w:rPr>
        <w:t xml:space="preserve">, Muhammad Naveed, Abdul Samad and Aziz Ullah Khan. 2019. Damage impact of vertebrate pests on different crops and stored </w:t>
      </w:r>
      <w:r w:rsidRPr="003878E2">
        <w:rPr>
          <w:rFonts w:ascii="Arial" w:hAnsi="Arial"/>
        </w:rPr>
        <w:t xml:space="preserve">food items. </w:t>
      </w:r>
      <w:r w:rsidRPr="003878E2">
        <w:rPr>
          <w:rStyle w:val="fontstyle01"/>
          <w:rFonts w:ascii="Arial" w:hAnsi="Arial"/>
          <w:i/>
          <w:iCs/>
        </w:rPr>
        <w:t>GSC Biological and Pharmaceutical Sciences</w:t>
      </w:r>
      <w:r w:rsidRPr="003878E2">
        <w:rPr>
          <w:rStyle w:val="fontstyle01"/>
          <w:rFonts w:ascii="Arial" w:hAnsi="Arial"/>
        </w:rPr>
        <w:t xml:space="preserve"> 06(01):016-020.</w:t>
      </w:r>
      <w:r w:rsidRPr="006F15A9">
        <w:rPr>
          <w:rStyle w:val="fontstyle01"/>
          <w:rFonts w:ascii="Arial" w:hAnsi="Arial"/>
        </w:rPr>
        <w:t xml:space="preserve"> </w:t>
      </w:r>
      <w:r w:rsidRPr="006F15A9">
        <w:rPr>
          <w:rFonts w:ascii="Arial" w:hAnsi="Arial"/>
          <w:u w:val="single"/>
        </w:rPr>
        <w:t xml:space="preserve">DOI: </w:t>
      </w:r>
      <w:hyperlink r:id="rId15" w:history="1">
        <w:r w:rsidRPr="006F15A9">
          <w:rPr>
            <w:rStyle w:val="Hyperlink"/>
            <w:rFonts w:ascii="Arial" w:hAnsi="Arial"/>
          </w:rPr>
          <w:t>https://doi.org/10.30574/gscbps. 2019.6.1.0162</w:t>
        </w:r>
      </w:hyperlink>
    </w:p>
    <w:p w14:paraId="725E0F34" w14:textId="77777777" w:rsidR="003475A7" w:rsidRPr="006F15A9" w:rsidRDefault="003475A7" w:rsidP="003475A7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Arial" w:hAnsi="Arial"/>
        </w:rPr>
      </w:pPr>
      <w:r w:rsidRPr="006F15A9">
        <w:rPr>
          <w:rFonts w:ascii="Arial" w:hAnsi="Arial"/>
        </w:rPr>
        <w:t xml:space="preserve">Naureen Rana, Maryam Saleem, </w:t>
      </w:r>
      <w:r w:rsidRPr="006F15A9">
        <w:rPr>
          <w:rFonts w:ascii="Arial" w:hAnsi="Arial"/>
          <w:b/>
          <w:bCs/>
        </w:rPr>
        <w:t>WAQAR MAJEED*</w:t>
      </w:r>
      <w:r w:rsidRPr="006F15A9">
        <w:rPr>
          <w:rFonts w:ascii="Arial" w:hAnsi="Arial"/>
        </w:rPr>
        <w:t xml:space="preserve">, Fatima Jalal, Nazia Ehsan and Shahla Nargis. 2019. Diversity of arthropods regarding habitat specialty in agro-ecosystem of Faisalabad, Pakistan. </w:t>
      </w:r>
      <w:r w:rsidRPr="006F15A9">
        <w:rPr>
          <w:rFonts w:ascii="Arial" w:hAnsi="Arial"/>
          <w:i/>
          <w:iCs/>
        </w:rPr>
        <w:t>GSC Biological and Pharmaceutical Sciences</w:t>
      </w:r>
      <w:r w:rsidRPr="006F15A9">
        <w:rPr>
          <w:rFonts w:ascii="Arial" w:hAnsi="Arial"/>
        </w:rPr>
        <w:t xml:space="preserve"> 06(02):001-008. </w:t>
      </w:r>
      <w:hyperlink r:id="rId16" w:history="1">
        <w:r w:rsidRPr="006F15A9">
          <w:rPr>
            <w:rStyle w:val="Hyperlink"/>
            <w:rFonts w:ascii="Arial" w:hAnsi="Arial"/>
          </w:rPr>
          <w:t>https://doi.org/10.9734/AJARR/2019/v5i430138</w:t>
        </w:r>
      </w:hyperlink>
      <w:r w:rsidRPr="006F15A9">
        <w:rPr>
          <w:rFonts w:ascii="Arial" w:hAnsi="Arial"/>
          <w:u w:val="single"/>
        </w:rPr>
        <w:t xml:space="preserve"> </w:t>
      </w:r>
    </w:p>
    <w:p w14:paraId="1D7A3089" w14:textId="77777777" w:rsidR="003475A7" w:rsidRPr="00061E44" w:rsidRDefault="003475A7" w:rsidP="003475A7">
      <w:pPr>
        <w:shd w:val="clear" w:color="auto" w:fill="595959" w:themeFill="text1" w:themeFillTint="A6"/>
        <w:spacing w:line="360" w:lineRule="auto"/>
        <w:jc w:val="both"/>
        <w:rPr>
          <w:rFonts w:ascii="Arial" w:hAnsi="Arial" w:cs="Arial"/>
          <w:sz w:val="32"/>
          <w:szCs w:val="32"/>
        </w:rPr>
      </w:pPr>
      <w:r w:rsidRPr="00061E44">
        <w:rPr>
          <w:b/>
          <w:i/>
          <w:iCs/>
          <w:color w:val="FFFFFF"/>
          <w:sz w:val="32"/>
          <w:szCs w:val="32"/>
        </w:rPr>
        <w:t>ABSTRACTS PUBLISHED</w:t>
      </w:r>
    </w:p>
    <w:p w14:paraId="73A4A7F2" w14:textId="77777777" w:rsidR="003475A7" w:rsidRDefault="003475A7" w:rsidP="003475A7">
      <w:pPr>
        <w:pStyle w:val="ListParagraph"/>
        <w:numPr>
          <w:ilvl w:val="0"/>
          <w:numId w:val="2"/>
        </w:numPr>
        <w:spacing w:before="240" w:line="360" w:lineRule="auto"/>
        <w:jc w:val="both"/>
        <w:rPr>
          <w:rFonts w:ascii="Arial" w:hAnsi="Arial"/>
        </w:rPr>
      </w:pPr>
      <w:bookmarkStart w:id="0" w:name="_Hlk33695249"/>
      <w:r w:rsidRPr="006F15A9">
        <w:rPr>
          <w:rFonts w:ascii="Arial" w:hAnsi="Arial"/>
        </w:rPr>
        <w:t xml:space="preserve">Rimsha Naseem, Naureen Rana, Elise F. Zipkin, Elmo Borges de Azevedo Koch, Shahla Nargis and </w:t>
      </w:r>
      <w:r w:rsidRPr="006F15A9">
        <w:rPr>
          <w:rFonts w:ascii="Arial" w:hAnsi="Arial"/>
          <w:b/>
          <w:bCs/>
        </w:rPr>
        <w:t>Waqar Majeed</w:t>
      </w:r>
      <w:r w:rsidRPr="006F15A9">
        <w:rPr>
          <w:rFonts w:ascii="Arial" w:hAnsi="Arial"/>
        </w:rPr>
        <w:t>. 2020. Diversity and distribution pattern of foliage arthropods in fragmented arable landscapes. 40</w:t>
      </w:r>
      <w:r w:rsidRPr="006F15A9">
        <w:rPr>
          <w:rFonts w:ascii="Arial" w:hAnsi="Arial"/>
          <w:vertAlign w:val="superscript"/>
        </w:rPr>
        <w:t>th</w:t>
      </w:r>
      <w:r w:rsidRPr="006F15A9">
        <w:rPr>
          <w:rFonts w:ascii="Arial" w:hAnsi="Arial"/>
        </w:rPr>
        <w:t xml:space="preserve"> Pakistan Congress of Zoology, International, 182 pp.</w:t>
      </w:r>
    </w:p>
    <w:p w14:paraId="0ECBE741" w14:textId="77777777" w:rsidR="003475A7" w:rsidRDefault="003475A7" w:rsidP="003475A7">
      <w:pPr>
        <w:pStyle w:val="ListParagraph"/>
        <w:numPr>
          <w:ilvl w:val="0"/>
          <w:numId w:val="2"/>
        </w:numPr>
        <w:spacing w:before="240" w:line="360" w:lineRule="auto"/>
        <w:jc w:val="both"/>
        <w:rPr>
          <w:rFonts w:ascii="Arial" w:hAnsi="Arial"/>
        </w:rPr>
      </w:pPr>
      <w:r w:rsidRPr="006F15A9">
        <w:rPr>
          <w:rFonts w:ascii="Arial" w:hAnsi="Arial"/>
        </w:rPr>
        <w:t xml:space="preserve">Hafiza Aqsa, Naureen Rana, </w:t>
      </w:r>
      <w:r w:rsidRPr="006F15A9">
        <w:rPr>
          <w:rFonts w:ascii="Arial" w:hAnsi="Arial"/>
          <w:b/>
          <w:bCs/>
        </w:rPr>
        <w:t>Waqar Majeed</w:t>
      </w:r>
      <w:r w:rsidRPr="006F15A9">
        <w:rPr>
          <w:rFonts w:ascii="Arial" w:hAnsi="Arial"/>
        </w:rPr>
        <w:t xml:space="preserve">, </w:t>
      </w:r>
      <w:proofErr w:type="spellStart"/>
      <w:r w:rsidRPr="006F15A9">
        <w:rPr>
          <w:rFonts w:ascii="Arial" w:hAnsi="Arial"/>
        </w:rPr>
        <w:t>Thias</w:t>
      </w:r>
      <w:proofErr w:type="spellEnd"/>
      <w:r w:rsidRPr="006F15A9">
        <w:rPr>
          <w:rFonts w:ascii="Arial" w:hAnsi="Arial"/>
        </w:rPr>
        <w:t xml:space="preserve"> Melo Almeida, Imran Ahmed Raja, Sajida Mushtaq and Sadia Maalik. 2020. Dipteran population in domestic and natural territory. 40</w:t>
      </w:r>
      <w:r w:rsidRPr="006F15A9">
        <w:rPr>
          <w:rFonts w:ascii="Arial" w:hAnsi="Arial"/>
          <w:vertAlign w:val="superscript"/>
        </w:rPr>
        <w:t>th</w:t>
      </w:r>
      <w:r w:rsidRPr="006F15A9">
        <w:rPr>
          <w:rFonts w:ascii="Arial" w:hAnsi="Arial"/>
        </w:rPr>
        <w:t xml:space="preserve"> Pakistan Congress of Zoology, International, 182-183 pp.</w:t>
      </w:r>
    </w:p>
    <w:p w14:paraId="3F73514D" w14:textId="77777777" w:rsidR="003475A7" w:rsidRDefault="003475A7" w:rsidP="003475A7">
      <w:pPr>
        <w:pStyle w:val="ListParagraph"/>
        <w:numPr>
          <w:ilvl w:val="0"/>
          <w:numId w:val="2"/>
        </w:numPr>
        <w:spacing w:before="240" w:line="360" w:lineRule="auto"/>
        <w:jc w:val="both"/>
        <w:rPr>
          <w:rFonts w:ascii="Arial" w:hAnsi="Arial"/>
        </w:rPr>
      </w:pPr>
      <w:r w:rsidRPr="006F15A9">
        <w:rPr>
          <w:rFonts w:ascii="Arial" w:hAnsi="Arial"/>
        </w:rPr>
        <w:lastRenderedPageBreak/>
        <w:t xml:space="preserve">Saher Shabbir, Naureen Rana, </w:t>
      </w:r>
      <w:r w:rsidRPr="006F15A9">
        <w:rPr>
          <w:rFonts w:ascii="Arial" w:hAnsi="Arial"/>
          <w:b/>
          <w:bCs/>
        </w:rPr>
        <w:t>Waqar Majeed</w:t>
      </w:r>
      <w:r w:rsidRPr="006F15A9">
        <w:rPr>
          <w:rFonts w:ascii="Arial" w:hAnsi="Arial"/>
        </w:rPr>
        <w:t>, Elmo Borges de Azevedo Koch, Sobia Kanwal and Shahla Nargis. 2020. Diversity and distribution pattern of foliage arthropods in fragmented arable landscapes. 40</w:t>
      </w:r>
      <w:r w:rsidRPr="006F15A9">
        <w:rPr>
          <w:rFonts w:ascii="Arial" w:hAnsi="Arial"/>
          <w:vertAlign w:val="superscript"/>
        </w:rPr>
        <w:t>th</w:t>
      </w:r>
      <w:r w:rsidRPr="006F15A9">
        <w:rPr>
          <w:rFonts w:ascii="Arial" w:hAnsi="Arial"/>
        </w:rPr>
        <w:t xml:space="preserve"> Pakistan Congress of Zoology, International, 183 pp.</w:t>
      </w:r>
    </w:p>
    <w:p w14:paraId="4602C2A6" w14:textId="77777777" w:rsidR="003475A7" w:rsidRDefault="003475A7" w:rsidP="003475A7">
      <w:pPr>
        <w:pStyle w:val="ListParagraph"/>
        <w:numPr>
          <w:ilvl w:val="0"/>
          <w:numId w:val="2"/>
        </w:numPr>
        <w:spacing w:before="240" w:line="360" w:lineRule="auto"/>
        <w:jc w:val="both"/>
        <w:rPr>
          <w:rFonts w:ascii="Arial" w:hAnsi="Arial"/>
        </w:rPr>
      </w:pPr>
      <w:r w:rsidRPr="003878E2">
        <w:rPr>
          <w:rFonts w:ascii="Arial" w:hAnsi="Arial"/>
        </w:rPr>
        <w:t xml:space="preserve">Komal Abid, Naureen Rana, </w:t>
      </w:r>
      <w:r w:rsidRPr="003878E2">
        <w:rPr>
          <w:rFonts w:ascii="Arial" w:hAnsi="Arial"/>
          <w:b/>
          <w:bCs/>
        </w:rPr>
        <w:t>Waqar Majeed</w:t>
      </w:r>
      <w:r w:rsidRPr="003878E2">
        <w:rPr>
          <w:rFonts w:ascii="Arial" w:hAnsi="Arial"/>
        </w:rPr>
        <w:t>, Imran Ahmed Raja, Sobia Kanwal and Shahla Nargis. 2020. Ecological distribution of nocturnal insects at the wet territory. 40</w:t>
      </w:r>
      <w:r w:rsidRPr="003878E2">
        <w:rPr>
          <w:rFonts w:ascii="Arial" w:hAnsi="Arial"/>
          <w:vertAlign w:val="superscript"/>
        </w:rPr>
        <w:t>th</w:t>
      </w:r>
      <w:r w:rsidRPr="003878E2">
        <w:rPr>
          <w:rFonts w:ascii="Arial" w:hAnsi="Arial"/>
        </w:rPr>
        <w:t xml:space="preserve"> Pakistan Congress of Zoology, International, 184 pp.</w:t>
      </w:r>
    </w:p>
    <w:p w14:paraId="72F245AD" w14:textId="77777777" w:rsidR="003475A7" w:rsidRDefault="003475A7" w:rsidP="003475A7">
      <w:pPr>
        <w:pStyle w:val="ListParagraph"/>
        <w:numPr>
          <w:ilvl w:val="0"/>
          <w:numId w:val="2"/>
        </w:numPr>
        <w:spacing w:before="240" w:line="360" w:lineRule="auto"/>
        <w:jc w:val="both"/>
        <w:rPr>
          <w:rFonts w:ascii="Arial" w:hAnsi="Arial"/>
        </w:rPr>
      </w:pPr>
      <w:r w:rsidRPr="003878E2">
        <w:rPr>
          <w:rFonts w:ascii="Arial" w:hAnsi="Arial"/>
        </w:rPr>
        <w:t xml:space="preserve">Naureen Rana, Ayesha Nawaz, Shahla Nargis, </w:t>
      </w:r>
      <w:r w:rsidRPr="003878E2">
        <w:rPr>
          <w:rFonts w:ascii="Arial" w:hAnsi="Arial"/>
          <w:b/>
          <w:bCs/>
        </w:rPr>
        <w:t>Waqar Majeed</w:t>
      </w:r>
      <w:r w:rsidRPr="003878E2">
        <w:rPr>
          <w:rFonts w:ascii="Arial" w:hAnsi="Arial"/>
        </w:rPr>
        <w:t>, Imran Ahmed Raja and Sobia Kanwal. 2020. Seasonal Existence of foliage insects in ornamental flowers field (Poster-51). 40</w:t>
      </w:r>
      <w:r w:rsidRPr="003878E2">
        <w:rPr>
          <w:rFonts w:ascii="Arial" w:hAnsi="Arial"/>
          <w:vertAlign w:val="superscript"/>
        </w:rPr>
        <w:t>th</w:t>
      </w:r>
      <w:r w:rsidRPr="003878E2">
        <w:rPr>
          <w:rFonts w:ascii="Arial" w:hAnsi="Arial"/>
        </w:rPr>
        <w:t xml:space="preserve"> Pakistan Congress of Zoology, International, 285-286 pp.</w:t>
      </w:r>
    </w:p>
    <w:p w14:paraId="5367E2DA" w14:textId="77777777" w:rsidR="003475A7" w:rsidRDefault="003475A7" w:rsidP="003475A7">
      <w:pPr>
        <w:pStyle w:val="ListParagraph"/>
        <w:numPr>
          <w:ilvl w:val="0"/>
          <w:numId w:val="2"/>
        </w:numPr>
        <w:spacing w:before="240" w:line="360" w:lineRule="auto"/>
        <w:jc w:val="both"/>
        <w:rPr>
          <w:rFonts w:ascii="Arial" w:hAnsi="Arial"/>
        </w:rPr>
      </w:pPr>
      <w:r w:rsidRPr="002176D1">
        <w:rPr>
          <w:rFonts w:ascii="Arial" w:hAnsi="Arial"/>
        </w:rPr>
        <w:t xml:space="preserve">Shahla Nargis, Naureen Rana, Elise Zipkin, Elmo Borges de Azevedo Koch, </w:t>
      </w:r>
      <w:r w:rsidRPr="002176D1">
        <w:rPr>
          <w:rFonts w:ascii="Arial" w:hAnsi="Arial"/>
          <w:b/>
          <w:bCs/>
        </w:rPr>
        <w:t>Waqar Majeed</w:t>
      </w:r>
      <w:r w:rsidRPr="002176D1">
        <w:rPr>
          <w:rFonts w:ascii="Arial" w:hAnsi="Arial"/>
        </w:rPr>
        <w:t>. Insects diversity: Variation in richness and abundance with abiotic gradients. International Conference on Food, Nutrition and Agriculture (ICFNA20) 17-18 Apr. 2020, Istanbul (TURKEY). Accepted.</w:t>
      </w:r>
    </w:p>
    <w:p w14:paraId="53769957" w14:textId="77777777" w:rsidR="003475A7" w:rsidRDefault="003475A7" w:rsidP="003475A7">
      <w:pPr>
        <w:pStyle w:val="ListParagraph"/>
        <w:numPr>
          <w:ilvl w:val="0"/>
          <w:numId w:val="2"/>
        </w:numPr>
        <w:spacing w:before="240" w:line="360" w:lineRule="auto"/>
        <w:jc w:val="both"/>
        <w:rPr>
          <w:rFonts w:ascii="Arial" w:hAnsi="Arial"/>
        </w:rPr>
      </w:pPr>
      <w:r w:rsidRPr="002176D1">
        <w:rPr>
          <w:rFonts w:ascii="Arial" w:hAnsi="Arial"/>
          <w:b/>
          <w:bCs/>
        </w:rPr>
        <w:t>Waqar Majeed</w:t>
      </w:r>
      <w:r w:rsidRPr="002176D1">
        <w:rPr>
          <w:rFonts w:ascii="Arial" w:hAnsi="Arial"/>
        </w:rPr>
        <w:t xml:space="preserve">*, Naureen Rana, </w:t>
      </w:r>
      <w:proofErr w:type="spellStart"/>
      <w:r w:rsidRPr="002176D1">
        <w:rPr>
          <w:rFonts w:ascii="Arial" w:hAnsi="Arial"/>
        </w:rPr>
        <w:t>Homa</w:t>
      </w:r>
      <w:proofErr w:type="spellEnd"/>
      <w:r w:rsidRPr="002176D1">
        <w:rPr>
          <w:rFonts w:ascii="Arial" w:hAnsi="Arial"/>
        </w:rPr>
        <w:t xml:space="preserve"> </w:t>
      </w:r>
      <w:proofErr w:type="spellStart"/>
      <w:r w:rsidRPr="002176D1">
        <w:rPr>
          <w:rFonts w:ascii="Arial" w:hAnsi="Arial"/>
        </w:rPr>
        <w:t>Asadi</w:t>
      </w:r>
      <w:proofErr w:type="spellEnd"/>
      <w:r w:rsidRPr="002176D1">
        <w:rPr>
          <w:rFonts w:ascii="Arial" w:hAnsi="Arial"/>
        </w:rPr>
        <w:t>, Shahla Nargis, Uzma Ramzan. Does Vegetation influence the diversity of insects? International Conference on Food, Nutrition and Agriculture (ICFNA20) 17-18 Apr. 2020, Istanbul (TURKEY). Accepted.</w:t>
      </w:r>
    </w:p>
    <w:p w14:paraId="07E577C6" w14:textId="77777777" w:rsidR="003475A7" w:rsidRDefault="003475A7" w:rsidP="003475A7">
      <w:pPr>
        <w:pStyle w:val="ListParagraph"/>
        <w:numPr>
          <w:ilvl w:val="0"/>
          <w:numId w:val="2"/>
        </w:numPr>
        <w:spacing w:before="240" w:line="360" w:lineRule="auto"/>
        <w:jc w:val="both"/>
        <w:rPr>
          <w:rFonts w:ascii="Arial" w:hAnsi="Arial"/>
        </w:rPr>
      </w:pPr>
      <w:r w:rsidRPr="002176D1">
        <w:rPr>
          <w:rFonts w:ascii="Arial" w:hAnsi="Arial"/>
        </w:rPr>
        <w:t xml:space="preserve">Naureen Rana, Rabia Kiran, Nazia Ehsan, Saima Yousaf, </w:t>
      </w:r>
      <w:r w:rsidRPr="002176D1">
        <w:rPr>
          <w:rFonts w:ascii="Arial" w:hAnsi="Arial"/>
          <w:b/>
          <w:bCs/>
        </w:rPr>
        <w:t>Waqar Majeed</w:t>
      </w:r>
      <w:r w:rsidRPr="002176D1">
        <w:rPr>
          <w:rFonts w:ascii="Arial" w:hAnsi="Arial"/>
        </w:rPr>
        <w:t>, Imran Ahmed Raja. 2019. Chronological alliance of foliage insect communities in cultivated and non-cultivated fields. 2</w:t>
      </w:r>
      <w:r w:rsidRPr="002176D1">
        <w:rPr>
          <w:rFonts w:ascii="Arial" w:hAnsi="Arial"/>
          <w:vertAlign w:val="superscript"/>
        </w:rPr>
        <w:t>nd</w:t>
      </w:r>
      <w:r w:rsidRPr="002176D1">
        <w:rPr>
          <w:rFonts w:ascii="Arial" w:hAnsi="Arial"/>
        </w:rPr>
        <w:t xml:space="preserve"> International Conference on Applied Zoology (ICAZ-2019), held on December 19-20, 2019, 72 pp.</w:t>
      </w:r>
    </w:p>
    <w:p w14:paraId="0930A041" w14:textId="77777777" w:rsidR="003475A7" w:rsidRDefault="003475A7" w:rsidP="003475A7">
      <w:pPr>
        <w:pStyle w:val="ListParagraph"/>
        <w:numPr>
          <w:ilvl w:val="0"/>
          <w:numId w:val="2"/>
        </w:numPr>
        <w:spacing w:before="240" w:line="360" w:lineRule="auto"/>
        <w:jc w:val="both"/>
        <w:rPr>
          <w:rFonts w:ascii="Arial" w:hAnsi="Arial"/>
        </w:rPr>
      </w:pPr>
      <w:r w:rsidRPr="002176D1">
        <w:rPr>
          <w:rFonts w:ascii="Arial" w:hAnsi="Arial"/>
        </w:rPr>
        <w:t xml:space="preserve">Naureen Rana, Shaheena Kanwal, </w:t>
      </w:r>
      <w:r w:rsidRPr="002176D1">
        <w:rPr>
          <w:rFonts w:ascii="Arial" w:hAnsi="Arial"/>
          <w:b/>
          <w:bCs/>
        </w:rPr>
        <w:t>Waqar Majeed</w:t>
      </w:r>
      <w:r w:rsidRPr="002176D1">
        <w:rPr>
          <w:rFonts w:ascii="Arial" w:hAnsi="Arial"/>
        </w:rPr>
        <w:t>, Shahla Nargis, Imran Ahmed Raja. 2019. Arthropods distribution complex under different habitats. 2</w:t>
      </w:r>
      <w:r w:rsidRPr="002176D1">
        <w:rPr>
          <w:rFonts w:ascii="Arial" w:hAnsi="Arial"/>
          <w:vertAlign w:val="superscript"/>
        </w:rPr>
        <w:t>nd</w:t>
      </w:r>
      <w:r w:rsidRPr="002176D1">
        <w:rPr>
          <w:rFonts w:ascii="Arial" w:hAnsi="Arial"/>
        </w:rPr>
        <w:t xml:space="preserve"> International Conference on Applied Zoology (ICAZ-2019), held on December 19-20, 2019, 73 pp.</w:t>
      </w:r>
      <w:bookmarkEnd w:id="0"/>
    </w:p>
    <w:p w14:paraId="29808F5E" w14:textId="77777777" w:rsidR="003475A7" w:rsidRDefault="003475A7" w:rsidP="003475A7">
      <w:pPr>
        <w:pStyle w:val="ListParagraph"/>
        <w:numPr>
          <w:ilvl w:val="0"/>
          <w:numId w:val="2"/>
        </w:numPr>
        <w:spacing w:before="240" w:line="360" w:lineRule="auto"/>
        <w:jc w:val="both"/>
        <w:rPr>
          <w:rFonts w:ascii="Arial" w:hAnsi="Arial"/>
        </w:rPr>
      </w:pPr>
      <w:r w:rsidRPr="002176D1">
        <w:rPr>
          <w:rFonts w:ascii="Arial" w:hAnsi="Arial"/>
        </w:rPr>
        <w:t xml:space="preserve">Uzma Ramzan, Naureen Rana, </w:t>
      </w:r>
      <w:r w:rsidRPr="002176D1">
        <w:rPr>
          <w:rFonts w:ascii="Arial" w:hAnsi="Arial"/>
          <w:b/>
          <w:bCs/>
        </w:rPr>
        <w:t>Waqar Majeed</w:t>
      </w:r>
      <w:r w:rsidRPr="002176D1">
        <w:rPr>
          <w:rFonts w:ascii="Arial" w:hAnsi="Arial"/>
        </w:rPr>
        <w:t xml:space="preserve"> and Shahla Nargis. 2019. Ecological co-existence of order Diptera, Coleoptera, Lepidoptera and Hymenopterans in agricultural landscape. International Entomological Congress-2019, Conversing, Emerging Entomological </w:t>
      </w:r>
      <w:proofErr w:type="gramStart"/>
      <w:r w:rsidRPr="002176D1">
        <w:rPr>
          <w:rFonts w:ascii="Arial" w:hAnsi="Arial"/>
        </w:rPr>
        <w:t>challenges</w:t>
      </w:r>
      <w:proofErr w:type="gramEnd"/>
      <w:r w:rsidRPr="002176D1">
        <w:rPr>
          <w:rFonts w:ascii="Arial" w:hAnsi="Arial"/>
        </w:rPr>
        <w:t xml:space="preserve"> and their solutions, 115 pp.</w:t>
      </w:r>
    </w:p>
    <w:p w14:paraId="4408D400" w14:textId="77777777" w:rsidR="003475A7" w:rsidRDefault="003475A7" w:rsidP="003475A7">
      <w:pPr>
        <w:pStyle w:val="ListParagraph"/>
        <w:numPr>
          <w:ilvl w:val="0"/>
          <w:numId w:val="2"/>
        </w:numPr>
        <w:spacing w:before="240" w:line="360" w:lineRule="auto"/>
        <w:jc w:val="both"/>
        <w:rPr>
          <w:rFonts w:ascii="Arial" w:hAnsi="Arial"/>
        </w:rPr>
      </w:pPr>
      <w:r w:rsidRPr="002176D1">
        <w:rPr>
          <w:rFonts w:ascii="Arial" w:hAnsi="Arial"/>
        </w:rPr>
        <w:t xml:space="preserve">Nida Ahmad Khan, Naureen Rana, </w:t>
      </w:r>
      <w:r w:rsidRPr="002176D1">
        <w:rPr>
          <w:rFonts w:ascii="Arial" w:hAnsi="Arial"/>
          <w:b/>
          <w:bCs/>
        </w:rPr>
        <w:t>Waqar Majeed</w:t>
      </w:r>
      <w:r w:rsidRPr="002176D1">
        <w:rPr>
          <w:rFonts w:ascii="Arial" w:hAnsi="Arial"/>
        </w:rPr>
        <w:t xml:space="preserve">, Shahla Nargis, Rimsha Naseem. 2019. Determination of ecological diversity of order coleoptera and lepidoptera in lentil fields and ornamental garden. International Entomological Congress-2019, Conversing, Emerging Entomological </w:t>
      </w:r>
      <w:proofErr w:type="gramStart"/>
      <w:r w:rsidRPr="002176D1">
        <w:rPr>
          <w:rFonts w:ascii="Arial" w:hAnsi="Arial"/>
        </w:rPr>
        <w:t>challenges</w:t>
      </w:r>
      <w:proofErr w:type="gramEnd"/>
      <w:r w:rsidRPr="002176D1">
        <w:rPr>
          <w:rFonts w:ascii="Arial" w:hAnsi="Arial"/>
        </w:rPr>
        <w:t xml:space="preserve"> and their solutions, 125 pp.</w:t>
      </w:r>
    </w:p>
    <w:p w14:paraId="21B9EF73" w14:textId="77777777" w:rsidR="003475A7" w:rsidRDefault="003475A7" w:rsidP="003475A7">
      <w:pPr>
        <w:pStyle w:val="ListParagraph"/>
        <w:numPr>
          <w:ilvl w:val="0"/>
          <w:numId w:val="2"/>
        </w:numPr>
        <w:spacing w:before="240" w:line="360" w:lineRule="auto"/>
        <w:jc w:val="both"/>
        <w:rPr>
          <w:rFonts w:ascii="Arial" w:hAnsi="Arial"/>
        </w:rPr>
      </w:pPr>
      <w:r w:rsidRPr="002176D1">
        <w:rPr>
          <w:rFonts w:ascii="Arial" w:hAnsi="Arial"/>
        </w:rPr>
        <w:t xml:space="preserve">Naureen Rana, Khadija Hameed, Rimsha Naseem, </w:t>
      </w:r>
      <w:r w:rsidRPr="002176D1">
        <w:rPr>
          <w:rFonts w:ascii="Arial" w:hAnsi="Arial"/>
          <w:b/>
          <w:bCs/>
        </w:rPr>
        <w:t>Waqar Majeed</w:t>
      </w:r>
      <w:r w:rsidRPr="002176D1">
        <w:rPr>
          <w:rFonts w:ascii="Arial" w:hAnsi="Arial"/>
        </w:rPr>
        <w:t xml:space="preserve"> and Sobia Kanwal. 2019. Acceptability of nocturnal insects regarding different solutions. International </w:t>
      </w:r>
      <w:r w:rsidRPr="002176D1">
        <w:rPr>
          <w:rFonts w:ascii="Arial" w:hAnsi="Arial"/>
        </w:rPr>
        <w:lastRenderedPageBreak/>
        <w:t xml:space="preserve">Entomological Congress-2019, Conversing, Emerging Entomological </w:t>
      </w:r>
      <w:proofErr w:type="gramStart"/>
      <w:r w:rsidRPr="002176D1">
        <w:rPr>
          <w:rFonts w:ascii="Arial" w:hAnsi="Arial"/>
        </w:rPr>
        <w:t>challenges</w:t>
      </w:r>
      <w:proofErr w:type="gramEnd"/>
      <w:r w:rsidRPr="002176D1">
        <w:rPr>
          <w:rFonts w:ascii="Arial" w:hAnsi="Arial"/>
        </w:rPr>
        <w:t xml:space="preserve"> and their solutions, 125 pp.</w:t>
      </w:r>
    </w:p>
    <w:p w14:paraId="7523D462" w14:textId="77777777" w:rsidR="003475A7" w:rsidRDefault="003475A7" w:rsidP="003475A7">
      <w:pPr>
        <w:pStyle w:val="ListParagraph"/>
        <w:numPr>
          <w:ilvl w:val="0"/>
          <w:numId w:val="2"/>
        </w:numPr>
        <w:spacing w:before="240" w:line="360" w:lineRule="auto"/>
        <w:jc w:val="both"/>
        <w:rPr>
          <w:rFonts w:ascii="Arial" w:hAnsi="Arial"/>
        </w:rPr>
      </w:pPr>
      <w:r w:rsidRPr="002176D1">
        <w:rPr>
          <w:rFonts w:ascii="Arial" w:hAnsi="Arial"/>
        </w:rPr>
        <w:t xml:space="preserve">Naureen Rana, </w:t>
      </w:r>
      <w:proofErr w:type="spellStart"/>
      <w:r w:rsidRPr="002176D1">
        <w:rPr>
          <w:rFonts w:ascii="Arial" w:hAnsi="Arial"/>
        </w:rPr>
        <w:t>Fareeha</w:t>
      </w:r>
      <w:proofErr w:type="spellEnd"/>
      <w:r w:rsidRPr="002176D1">
        <w:rPr>
          <w:rFonts w:ascii="Arial" w:hAnsi="Arial"/>
        </w:rPr>
        <w:t xml:space="preserve"> Saleem, </w:t>
      </w:r>
      <w:r w:rsidRPr="002176D1">
        <w:rPr>
          <w:rFonts w:ascii="Arial" w:hAnsi="Arial"/>
          <w:b/>
          <w:bCs/>
        </w:rPr>
        <w:t>Waqar Majeed</w:t>
      </w:r>
      <w:r w:rsidRPr="002176D1">
        <w:rPr>
          <w:rFonts w:ascii="Arial" w:hAnsi="Arial"/>
        </w:rPr>
        <w:t xml:space="preserve">, Shaheena Kanwal and Sobia Kanwal. 2019. Occurrence of order coleoptera, Hemiptera and Orthoptera around fish farm territory. International Entomological Congress-2019, Conversing, Emerging Entomological </w:t>
      </w:r>
      <w:proofErr w:type="gramStart"/>
      <w:r w:rsidRPr="002176D1">
        <w:rPr>
          <w:rFonts w:ascii="Arial" w:hAnsi="Arial"/>
        </w:rPr>
        <w:t>challenges</w:t>
      </w:r>
      <w:proofErr w:type="gramEnd"/>
      <w:r w:rsidRPr="002176D1">
        <w:rPr>
          <w:rFonts w:ascii="Arial" w:hAnsi="Arial"/>
        </w:rPr>
        <w:t xml:space="preserve"> and their solutions, 126 pp.</w:t>
      </w:r>
    </w:p>
    <w:p w14:paraId="7A97A9FC" w14:textId="77777777" w:rsidR="003475A7" w:rsidRDefault="003475A7" w:rsidP="003475A7">
      <w:pPr>
        <w:pStyle w:val="ListParagraph"/>
        <w:numPr>
          <w:ilvl w:val="0"/>
          <w:numId w:val="2"/>
        </w:numPr>
        <w:spacing w:before="240" w:line="360" w:lineRule="auto"/>
        <w:jc w:val="both"/>
        <w:rPr>
          <w:rFonts w:ascii="Arial" w:hAnsi="Arial"/>
        </w:rPr>
      </w:pPr>
      <w:r w:rsidRPr="002176D1">
        <w:rPr>
          <w:rFonts w:ascii="Arial" w:hAnsi="Arial"/>
        </w:rPr>
        <w:t xml:space="preserve">Naureen Rana, Sana Rehman, </w:t>
      </w:r>
      <w:r w:rsidRPr="002176D1">
        <w:rPr>
          <w:rFonts w:ascii="Arial" w:hAnsi="Arial"/>
          <w:b/>
          <w:bCs/>
        </w:rPr>
        <w:t>Waqar Majeed</w:t>
      </w:r>
      <w:r w:rsidRPr="002176D1">
        <w:rPr>
          <w:rFonts w:ascii="Arial" w:hAnsi="Arial"/>
        </w:rPr>
        <w:t xml:space="preserve"> and Mariam Javed. 2019. Insects diversity in nocturnal phases among different habitats. International Entomological Congress-2019, Conversing, Emerging Entomological </w:t>
      </w:r>
      <w:proofErr w:type="gramStart"/>
      <w:r w:rsidRPr="002176D1">
        <w:rPr>
          <w:rFonts w:ascii="Arial" w:hAnsi="Arial"/>
        </w:rPr>
        <w:t>challenges</w:t>
      </w:r>
      <w:proofErr w:type="gramEnd"/>
      <w:r w:rsidRPr="002176D1">
        <w:rPr>
          <w:rFonts w:ascii="Arial" w:hAnsi="Arial"/>
        </w:rPr>
        <w:t xml:space="preserve"> and their solutions, 126 pp.</w:t>
      </w:r>
    </w:p>
    <w:p w14:paraId="27612874" w14:textId="77777777" w:rsidR="003475A7" w:rsidRDefault="003475A7" w:rsidP="003475A7">
      <w:pPr>
        <w:pStyle w:val="ListParagraph"/>
        <w:numPr>
          <w:ilvl w:val="0"/>
          <w:numId w:val="2"/>
        </w:numPr>
        <w:spacing w:before="240" w:line="360" w:lineRule="auto"/>
        <w:jc w:val="both"/>
        <w:rPr>
          <w:rFonts w:ascii="Arial" w:hAnsi="Arial"/>
        </w:rPr>
      </w:pPr>
      <w:r w:rsidRPr="002176D1">
        <w:rPr>
          <w:rFonts w:ascii="Arial" w:hAnsi="Arial"/>
        </w:rPr>
        <w:t xml:space="preserve">Naureen Rana, </w:t>
      </w:r>
      <w:proofErr w:type="spellStart"/>
      <w:r w:rsidRPr="002176D1">
        <w:rPr>
          <w:rFonts w:ascii="Arial" w:hAnsi="Arial"/>
        </w:rPr>
        <w:t>Mehtab</w:t>
      </w:r>
      <w:proofErr w:type="spellEnd"/>
      <w:r w:rsidRPr="002176D1">
        <w:rPr>
          <w:rFonts w:ascii="Arial" w:hAnsi="Arial"/>
        </w:rPr>
        <w:t xml:space="preserve"> Fatima, Komal Abid and </w:t>
      </w:r>
      <w:r w:rsidRPr="002176D1">
        <w:rPr>
          <w:rFonts w:ascii="Arial" w:hAnsi="Arial"/>
          <w:b/>
          <w:bCs/>
        </w:rPr>
        <w:t>Waqar Majeed</w:t>
      </w:r>
      <w:r w:rsidRPr="002176D1">
        <w:rPr>
          <w:rFonts w:ascii="Arial" w:hAnsi="Arial"/>
        </w:rPr>
        <w:t>. 2019. Relative abundance and diversity of foliage insects in tomato fields. International Entomological Congress-2019, Conversing, Emerging Entomological challenges and their solutions, P. 126-127.</w:t>
      </w:r>
    </w:p>
    <w:p w14:paraId="5559A003" w14:textId="77777777" w:rsidR="003475A7" w:rsidRDefault="003475A7" w:rsidP="003475A7">
      <w:pPr>
        <w:pStyle w:val="ListParagraph"/>
        <w:numPr>
          <w:ilvl w:val="0"/>
          <w:numId w:val="2"/>
        </w:numPr>
        <w:spacing w:before="240" w:line="360" w:lineRule="auto"/>
        <w:jc w:val="both"/>
        <w:rPr>
          <w:rFonts w:ascii="Arial" w:hAnsi="Arial"/>
        </w:rPr>
      </w:pPr>
      <w:r w:rsidRPr="002176D1">
        <w:rPr>
          <w:rFonts w:ascii="Arial" w:hAnsi="Arial"/>
        </w:rPr>
        <w:t xml:space="preserve">Naureen Rana, Hafiz Shakil Younis, </w:t>
      </w:r>
      <w:r w:rsidRPr="002176D1">
        <w:rPr>
          <w:rFonts w:ascii="Arial" w:hAnsi="Arial"/>
          <w:b/>
          <w:bCs/>
        </w:rPr>
        <w:t>Waqar Majeed</w:t>
      </w:r>
      <w:r w:rsidRPr="002176D1">
        <w:rPr>
          <w:rFonts w:ascii="Arial" w:hAnsi="Arial"/>
        </w:rPr>
        <w:t xml:space="preserve">, Shahla Nargis and Rimsha Naseem. 2019. Eco-diversity of foliage insects along different water bodies. International Entomological Congress-2019, Conversing, Emerging Entomological </w:t>
      </w:r>
      <w:proofErr w:type="gramStart"/>
      <w:r w:rsidRPr="002176D1">
        <w:rPr>
          <w:rFonts w:ascii="Arial" w:hAnsi="Arial"/>
        </w:rPr>
        <w:t>challenges</w:t>
      </w:r>
      <w:proofErr w:type="gramEnd"/>
      <w:r w:rsidRPr="002176D1">
        <w:rPr>
          <w:rFonts w:ascii="Arial" w:hAnsi="Arial"/>
        </w:rPr>
        <w:t xml:space="preserve"> and their solutions, 127 pp.</w:t>
      </w:r>
    </w:p>
    <w:p w14:paraId="6A5C83EE" w14:textId="77777777" w:rsidR="003475A7" w:rsidRDefault="003475A7" w:rsidP="003475A7">
      <w:pPr>
        <w:pStyle w:val="ListParagraph"/>
        <w:numPr>
          <w:ilvl w:val="0"/>
          <w:numId w:val="2"/>
        </w:numPr>
        <w:spacing w:before="240" w:line="360" w:lineRule="auto"/>
        <w:jc w:val="both"/>
        <w:rPr>
          <w:rFonts w:ascii="Arial" w:hAnsi="Arial"/>
        </w:rPr>
      </w:pPr>
      <w:r w:rsidRPr="002176D1">
        <w:rPr>
          <w:rFonts w:ascii="Arial" w:hAnsi="Arial"/>
        </w:rPr>
        <w:t xml:space="preserve">Naureen Rana, Basma Sadaf, </w:t>
      </w:r>
      <w:r w:rsidRPr="002176D1">
        <w:rPr>
          <w:rFonts w:ascii="Arial" w:hAnsi="Arial"/>
          <w:b/>
          <w:bCs/>
        </w:rPr>
        <w:t>Waqar Majeed</w:t>
      </w:r>
      <w:r w:rsidRPr="002176D1">
        <w:rPr>
          <w:rFonts w:ascii="Arial" w:hAnsi="Arial"/>
        </w:rPr>
        <w:t xml:space="preserve"> and Mobeen </w:t>
      </w:r>
      <w:proofErr w:type="spellStart"/>
      <w:r w:rsidRPr="002176D1">
        <w:rPr>
          <w:rFonts w:ascii="Arial" w:hAnsi="Arial"/>
        </w:rPr>
        <w:t>Muzammal</w:t>
      </w:r>
      <w:proofErr w:type="spellEnd"/>
      <w:r w:rsidRPr="002176D1">
        <w:rPr>
          <w:rFonts w:ascii="Arial" w:hAnsi="Arial"/>
        </w:rPr>
        <w:t>. 2019. Insects association towards various color solutions. International Entomological Congress-2019, Conversing, Emerging Entomological challenges and their solutions, P. 127-128.</w:t>
      </w:r>
    </w:p>
    <w:p w14:paraId="7A3E306D" w14:textId="77777777" w:rsidR="003475A7" w:rsidRDefault="003475A7" w:rsidP="003475A7">
      <w:pPr>
        <w:pStyle w:val="ListParagraph"/>
        <w:numPr>
          <w:ilvl w:val="0"/>
          <w:numId w:val="2"/>
        </w:numPr>
        <w:spacing w:before="240" w:line="360" w:lineRule="auto"/>
        <w:jc w:val="both"/>
        <w:rPr>
          <w:rFonts w:ascii="Arial" w:hAnsi="Arial"/>
        </w:rPr>
      </w:pPr>
      <w:r w:rsidRPr="002176D1">
        <w:rPr>
          <w:rFonts w:ascii="Arial" w:hAnsi="Arial"/>
        </w:rPr>
        <w:t xml:space="preserve">Naureen Rana, </w:t>
      </w:r>
      <w:proofErr w:type="spellStart"/>
      <w:r w:rsidRPr="002176D1">
        <w:rPr>
          <w:rFonts w:ascii="Arial" w:hAnsi="Arial"/>
        </w:rPr>
        <w:t>Abida</w:t>
      </w:r>
      <w:proofErr w:type="spellEnd"/>
      <w:r w:rsidRPr="002176D1">
        <w:rPr>
          <w:rFonts w:ascii="Arial" w:hAnsi="Arial"/>
        </w:rPr>
        <w:t xml:space="preserve"> </w:t>
      </w:r>
      <w:proofErr w:type="spellStart"/>
      <w:r w:rsidRPr="002176D1">
        <w:rPr>
          <w:rFonts w:ascii="Arial" w:hAnsi="Arial"/>
        </w:rPr>
        <w:t>Perveen</w:t>
      </w:r>
      <w:proofErr w:type="spellEnd"/>
      <w:r w:rsidRPr="002176D1">
        <w:rPr>
          <w:rFonts w:ascii="Arial" w:hAnsi="Arial"/>
        </w:rPr>
        <w:t xml:space="preserve">, </w:t>
      </w:r>
      <w:r w:rsidRPr="002176D1">
        <w:rPr>
          <w:rFonts w:ascii="Arial" w:hAnsi="Arial"/>
          <w:b/>
          <w:bCs/>
        </w:rPr>
        <w:t>Waqar Majeed</w:t>
      </w:r>
      <w:r w:rsidRPr="002176D1">
        <w:rPr>
          <w:rFonts w:ascii="Arial" w:hAnsi="Arial"/>
        </w:rPr>
        <w:t xml:space="preserve">, </w:t>
      </w:r>
      <w:proofErr w:type="spellStart"/>
      <w:r w:rsidRPr="002176D1">
        <w:rPr>
          <w:rFonts w:ascii="Arial" w:hAnsi="Arial"/>
        </w:rPr>
        <w:t>Tehmina</w:t>
      </w:r>
      <w:proofErr w:type="spellEnd"/>
      <w:r w:rsidRPr="002176D1">
        <w:rPr>
          <w:rFonts w:ascii="Arial" w:hAnsi="Arial"/>
        </w:rPr>
        <w:t xml:space="preserve"> Arshad and Maria Shehzad. 2019. Ecological diversity of foliage insects among rice fields. International Entomological Congress-2019, Conversing, Emerging Entomological </w:t>
      </w:r>
      <w:proofErr w:type="gramStart"/>
      <w:r w:rsidRPr="002176D1">
        <w:rPr>
          <w:rFonts w:ascii="Arial" w:hAnsi="Arial"/>
        </w:rPr>
        <w:t>challenges</w:t>
      </w:r>
      <w:proofErr w:type="gramEnd"/>
      <w:r w:rsidRPr="002176D1">
        <w:rPr>
          <w:rFonts w:ascii="Arial" w:hAnsi="Arial"/>
        </w:rPr>
        <w:t xml:space="preserve"> and their solutions, 128 pp.</w:t>
      </w:r>
    </w:p>
    <w:p w14:paraId="3ED4C62D" w14:textId="77777777" w:rsidR="003475A7" w:rsidRDefault="003475A7" w:rsidP="003475A7">
      <w:pPr>
        <w:pStyle w:val="ListParagraph"/>
        <w:numPr>
          <w:ilvl w:val="0"/>
          <w:numId w:val="2"/>
        </w:numPr>
        <w:spacing w:before="240" w:line="360" w:lineRule="auto"/>
        <w:jc w:val="both"/>
        <w:rPr>
          <w:rFonts w:ascii="Arial" w:hAnsi="Arial"/>
        </w:rPr>
      </w:pPr>
      <w:r w:rsidRPr="002176D1">
        <w:rPr>
          <w:rFonts w:ascii="Arial" w:hAnsi="Arial"/>
        </w:rPr>
        <w:t xml:space="preserve">Naureen Rana, Rabia Kiran, </w:t>
      </w:r>
      <w:r w:rsidRPr="002176D1">
        <w:rPr>
          <w:rFonts w:ascii="Arial" w:hAnsi="Arial"/>
          <w:b/>
          <w:bCs/>
        </w:rPr>
        <w:t>Waqar Majeed</w:t>
      </w:r>
      <w:r w:rsidRPr="002176D1">
        <w:rPr>
          <w:rFonts w:ascii="Arial" w:hAnsi="Arial"/>
        </w:rPr>
        <w:t xml:space="preserve">, </w:t>
      </w:r>
      <w:proofErr w:type="spellStart"/>
      <w:r w:rsidRPr="002176D1">
        <w:rPr>
          <w:rFonts w:ascii="Arial" w:hAnsi="Arial"/>
        </w:rPr>
        <w:t>Husama</w:t>
      </w:r>
      <w:proofErr w:type="spellEnd"/>
      <w:r w:rsidRPr="002176D1">
        <w:rPr>
          <w:rFonts w:ascii="Arial" w:hAnsi="Arial"/>
        </w:rPr>
        <w:t xml:space="preserve"> </w:t>
      </w:r>
      <w:proofErr w:type="spellStart"/>
      <w:r w:rsidRPr="002176D1">
        <w:rPr>
          <w:rFonts w:ascii="Arial" w:hAnsi="Arial"/>
        </w:rPr>
        <w:t>Zarrin</w:t>
      </w:r>
      <w:proofErr w:type="spellEnd"/>
      <w:r w:rsidRPr="002176D1">
        <w:rPr>
          <w:rFonts w:ascii="Arial" w:hAnsi="Arial"/>
        </w:rPr>
        <w:t xml:space="preserve"> and Rimsha Naseem. 2019. Diversity and abundance of foliage insects in Pea (</w:t>
      </w:r>
      <w:r w:rsidRPr="002176D1">
        <w:rPr>
          <w:rFonts w:ascii="Arial" w:hAnsi="Arial"/>
          <w:i/>
          <w:iCs/>
        </w:rPr>
        <w:t>Pisum sativum</w:t>
      </w:r>
      <w:r w:rsidRPr="002176D1">
        <w:rPr>
          <w:rFonts w:ascii="Arial" w:hAnsi="Arial"/>
        </w:rPr>
        <w:t xml:space="preserve"> L.) fields. International Entomological Congress-2019, Conversing, Emerging Entomological </w:t>
      </w:r>
      <w:proofErr w:type="gramStart"/>
      <w:r w:rsidRPr="002176D1">
        <w:rPr>
          <w:rFonts w:ascii="Arial" w:hAnsi="Arial"/>
        </w:rPr>
        <w:t>challenges</w:t>
      </w:r>
      <w:proofErr w:type="gramEnd"/>
      <w:r w:rsidRPr="002176D1">
        <w:rPr>
          <w:rFonts w:ascii="Arial" w:hAnsi="Arial"/>
        </w:rPr>
        <w:t xml:space="preserve"> and their solutions, 128 pp.</w:t>
      </w:r>
    </w:p>
    <w:p w14:paraId="03C37A80" w14:textId="77777777" w:rsidR="003475A7" w:rsidRDefault="003475A7" w:rsidP="003475A7">
      <w:pPr>
        <w:pStyle w:val="ListParagraph"/>
        <w:numPr>
          <w:ilvl w:val="0"/>
          <w:numId w:val="2"/>
        </w:numPr>
        <w:spacing w:before="240" w:line="360" w:lineRule="auto"/>
        <w:jc w:val="both"/>
        <w:rPr>
          <w:rFonts w:ascii="Arial" w:hAnsi="Arial"/>
        </w:rPr>
      </w:pPr>
      <w:r w:rsidRPr="002176D1">
        <w:rPr>
          <w:rFonts w:ascii="Arial" w:hAnsi="Arial"/>
        </w:rPr>
        <w:t xml:space="preserve">Naureen Rana, Rida </w:t>
      </w:r>
      <w:proofErr w:type="spellStart"/>
      <w:r w:rsidRPr="002176D1">
        <w:rPr>
          <w:rFonts w:ascii="Arial" w:hAnsi="Arial"/>
        </w:rPr>
        <w:t>Shkair</w:t>
      </w:r>
      <w:proofErr w:type="spellEnd"/>
      <w:r w:rsidRPr="002176D1">
        <w:rPr>
          <w:rFonts w:ascii="Arial" w:hAnsi="Arial"/>
        </w:rPr>
        <w:t xml:space="preserve">, </w:t>
      </w:r>
      <w:r w:rsidRPr="002176D1">
        <w:rPr>
          <w:rFonts w:ascii="Arial" w:hAnsi="Arial"/>
          <w:b/>
          <w:bCs/>
        </w:rPr>
        <w:t>Waqar Majeed</w:t>
      </w:r>
      <w:r w:rsidRPr="002176D1">
        <w:rPr>
          <w:rFonts w:ascii="Arial" w:hAnsi="Arial"/>
        </w:rPr>
        <w:t xml:space="preserve"> and Shahla Nargis. 2019. Diversity of insects at dawn and dusk periods. International Entomological Congress-2019, Conversing, Emerging Entomological </w:t>
      </w:r>
      <w:proofErr w:type="gramStart"/>
      <w:r w:rsidRPr="002176D1">
        <w:rPr>
          <w:rFonts w:ascii="Arial" w:hAnsi="Arial"/>
        </w:rPr>
        <w:t>challenges</w:t>
      </w:r>
      <w:proofErr w:type="gramEnd"/>
      <w:r w:rsidRPr="002176D1">
        <w:rPr>
          <w:rFonts w:ascii="Arial" w:hAnsi="Arial"/>
        </w:rPr>
        <w:t xml:space="preserve"> and their solutions, 130 pp.</w:t>
      </w:r>
    </w:p>
    <w:p w14:paraId="7D3F4548" w14:textId="77777777" w:rsidR="003475A7" w:rsidRDefault="003475A7" w:rsidP="003475A7">
      <w:pPr>
        <w:pStyle w:val="ListParagraph"/>
        <w:numPr>
          <w:ilvl w:val="0"/>
          <w:numId w:val="2"/>
        </w:numPr>
        <w:spacing w:before="240" w:line="360" w:lineRule="auto"/>
        <w:jc w:val="both"/>
        <w:rPr>
          <w:rFonts w:ascii="Arial" w:hAnsi="Arial"/>
        </w:rPr>
      </w:pPr>
      <w:r w:rsidRPr="002176D1">
        <w:rPr>
          <w:rFonts w:ascii="Arial" w:hAnsi="Arial"/>
        </w:rPr>
        <w:t xml:space="preserve">Imran Ahmed Raja, Naureen Rana, Muhammad Ali Awais and </w:t>
      </w:r>
      <w:r w:rsidRPr="002176D1">
        <w:rPr>
          <w:rFonts w:ascii="Arial" w:hAnsi="Arial"/>
          <w:b/>
          <w:bCs/>
        </w:rPr>
        <w:t>Waqar Majeed</w:t>
      </w:r>
      <w:r w:rsidRPr="002176D1">
        <w:rPr>
          <w:rFonts w:ascii="Arial" w:hAnsi="Arial"/>
        </w:rPr>
        <w:t xml:space="preserve">. 2019. Diversity and abundance of foliage arthropods in sugarcane fields under territory of district </w:t>
      </w:r>
      <w:r w:rsidRPr="002176D1">
        <w:rPr>
          <w:rFonts w:ascii="Arial" w:hAnsi="Arial"/>
        </w:rPr>
        <w:lastRenderedPageBreak/>
        <w:t>Gujrat, Pakistan. International Entomological Congress-2019, Conversing, Emerging Entomological challenges and their solutions, P.  130-131.</w:t>
      </w:r>
    </w:p>
    <w:p w14:paraId="7F51D19D" w14:textId="77777777" w:rsidR="003475A7" w:rsidRPr="002176D1" w:rsidRDefault="003475A7" w:rsidP="003475A7">
      <w:pPr>
        <w:pStyle w:val="ListParagraph"/>
        <w:numPr>
          <w:ilvl w:val="0"/>
          <w:numId w:val="2"/>
        </w:numPr>
        <w:spacing w:before="240" w:line="360" w:lineRule="auto"/>
        <w:jc w:val="both"/>
        <w:rPr>
          <w:rStyle w:val="Strong"/>
          <w:rFonts w:ascii="Arial" w:hAnsi="Arial"/>
          <w:b w:val="0"/>
          <w:bCs w:val="0"/>
        </w:rPr>
      </w:pPr>
      <w:r w:rsidRPr="002176D1">
        <w:rPr>
          <w:rFonts w:ascii="Arial" w:hAnsi="Arial"/>
          <w:b/>
        </w:rPr>
        <w:t>Waqar Majeed</w:t>
      </w:r>
      <w:r w:rsidRPr="002176D1">
        <w:rPr>
          <w:rFonts w:ascii="Arial" w:hAnsi="Arial"/>
          <w:bCs/>
        </w:rPr>
        <w:t>, Naureen Rana,</w:t>
      </w:r>
      <w:r w:rsidRPr="002176D1">
        <w:rPr>
          <w:rFonts w:ascii="Arial" w:hAnsi="Arial"/>
          <w:bCs/>
          <w:vertAlign w:val="superscript"/>
        </w:rPr>
        <w:t xml:space="preserve"> </w:t>
      </w:r>
      <w:r w:rsidRPr="002176D1">
        <w:rPr>
          <w:rFonts w:ascii="Arial" w:hAnsi="Arial"/>
          <w:bCs/>
        </w:rPr>
        <w:t xml:space="preserve">Aroosa Ajmal, Shahla Nargis, Komal Abid. 2019. Diversity and Abundance of foliage insects along canal territories of Faisalabad, Pakistan. </w:t>
      </w:r>
      <w:r w:rsidRPr="002176D1">
        <w:rPr>
          <w:rStyle w:val="Strong"/>
          <w:rFonts w:ascii="Arial" w:hAnsi="Arial"/>
          <w:shd w:val="clear" w:color="auto" w:fill="FFFFFF"/>
        </w:rPr>
        <w:t>707th International Conference on Natural Science and Environment (ICNSE), Dubai. Accepted.</w:t>
      </w:r>
    </w:p>
    <w:p w14:paraId="00E37AFC" w14:textId="77777777" w:rsidR="003475A7" w:rsidRPr="002176D1" w:rsidRDefault="003475A7" w:rsidP="003475A7">
      <w:pPr>
        <w:pStyle w:val="ListParagraph"/>
        <w:numPr>
          <w:ilvl w:val="0"/>
          <w:numId w:val="2"/>
        </w:numPr>
        <w:spacing w:before="240" w:line="360" w:lineRule="auto"/>
        <w:jc w:val="both"/>
        <w:rPr>
          <w:rStyle w:val="Strong"/>
          <w:rFonts w:ascii="Arial" w:hAnsi="Arial"/>
          <w:b w:val="0"/>
          <w:bCs w:val="0"/>
        </w:rPr>
      </w:pPr>
      <w:r w:rsidRPr="002176D1">
        <w:rPr>
          <w:rFonts w:ascii="Arial" w:hAnsi="Arial"/>
          <w:bCs/>
        </w:rPr>
        <w:t xml:space="preserve">Naureen Rana, </w:t>
      </w:r>
      <w:r w:rsidRPr="002176D1">
        <w:rPr>
          <w:rFonts w:ascii="Arial" w:hAnsi="Arial"/>
          <w:b/>
        </w:rPr>
        <w:t>Waqar Majeed</w:t>
      </w:r>
      <w:r w:rsidRPr="002176D1">
        <w:rPr>
          <w:rFonts w:ascii="Arial" w:hAnsi="Arial"/>
          <w:bCs/>
        </w:rPr>
        <w:t xml:space="preserve">, Nazia Ehsan, Shahla Nargis, Rimsha Naseem and M. Ali Awais. 2019. Relative abundance of insects in Pumpkin and Sesame fields. </w:t>
      </w:r>
      <w:r w:rsidRPr="002176D1">
        <w:rPr>
          <w:rStyle w:val="Strong"/>
          <w:rFonts w:ascii="Arial" w:hAnsi="Arial"/>
          <w:shd w:val="clear" w:color="auto" w:fill="FFFFFF"/>
        </w:rPr>
        <w:t>700th International Conference on Natural Science and Environment (ICNSE), Singapore. Accepted.</w:t>
      </w:r>
    </w:p>
    <w:p w14:paraId="31F1CE45" w14:textId="77777777" w:rsidR="003475A7" w:rsidRPr="002176D1" w:rsidRDefault="003475A7" w:rsidP="003475A7">
      <w:pPr>
        <w:pStyle w:val="ListParagraph"/>
        <w:numPr>
          <w:ilvl w:val="0"/>
          <w:numId w:val="2"/>
        </w:numPr>
        <w:spacing w:before="240" w:line="360" w:lineRule="auto"/>
        <w:jc w:val="both"/>
        <w:rPr>
          <w:rFonts w:ascii="Arial" w:hAnsi="Arial"/>
        </w:rPr>
      </w:pPr>
      <w:r w:rsidRPr="002176D1">
        <w:rPr>
          <w:rFonts w:ascii="Arial" w:hAnsi="Arial"/>
        </w:rPr>
        <w:t xml:space="preserve">Naureen Rana, Ali Raza, </w:t>
      </w:r>
      <w:r w:rsidRPr="002176D1">
        <w:rPr>
          <w:rFonts w:ascii="Arial" w:hAnsi="Arial"/>
          <w:b/>
          <w:bCs/>
        </w:rPr>
        <w:t>Waqar Majeed</w:t>
      </w:r>
      <w:r w:rsidRPr="002176D1">
        <w:rPr>
          <w:rFonts w:ascii="Arial" w:hAnsi="Arial"/>
        </w:rPr>
        <w:t xml:space="preserve">, Mahnoor Ijaz and Muhammad Ali Awais. 2019.  Diversity pattern and abundance of foliage insects in Maize fields. </w:t>
      </w:r>
      <w:r w:rsidRPr="002176D1">
        <w:rPr>
          <w:rFonts w:ascii="Arial" w:hAnsi="Arial"/>
          <w:color w:val="000000"/>
        </w:rPr>
        <w:t>First International Conference on Sustainable Agriculture: Food Security under Changing Climate Scenarios in Ghazi University, 151 pp.</w:t>
      </w:r>
    </w:p>
    <w:p w14:paraId="2482F3CD" w14:textId="77777777" w:rsidR="003475A7" w:rsidRPr="002176D1" w:rsidRDefault="003475A7" w:rsidP="003475A7">
      <w:pPr>
        <w:pStyle w:val="ListParagraph"/>
        <w:numPr>
          <w:ilvl w:val="0"/>
          <w:numId w:val="2"/>
        </w:numPr>
        <w:spacing w:before="240" w:line="360" w:lineRule="auto"/>
        <w:jc w:val="both"/>
        <w:rPr>
          <w:rFonts w:ascii="Arial" w:hAnsi="Arial"/>
        </w:rPr>
      </w:pPr>
      <w:r w:rsidRPr="002176D1">
        <w:rPr>
          <w:rFonts w:ascii="Arial" w:hAnsi="Arial"/>
          <w:shd w:val="clear" w:color="auto" w:fill="FFFFFF"/>
        </w:rPr>
        <w:t xml:space="preserve">Naureen Rana, </w:t>
      </w:r>
      <w:r w:rsidRPr="002176D1">
        <w:rPr>
          <w:rFonts w:ascii="Arial" w:hAnsi="Arial"/>
          <w:b/>
          <w:bCs/>
          <w:shd w:val="clear" w:color="auto" w:fill="FFFFFF"/>
        </w:rPr>
        <w:t>Waqar Majeed</w:t>
      </w:r>
      <w:r w:rsidRPr="002176D1">
        <w:rPr>
          <w:rFonts w:ascii="Arial" w:hAnsi="Arial"/>
          <w:shd w:val="clear" w:color="auto" w:fill="FFFFFF"/>
        </w:rPr>
        <w:t>, Shahla Nargis, Imran Ahmed Raja, Rimsha Naseem, Muhammad Ali Awais</w:t>
      </w:r>
      <w:r w:rsidRPr="002176D1">
        <w:rPr>
          <w:rFonts w:ascii="Arial" w:hAnsi="Arial"/>
          <w:shd w:val="clear" w:color="auto" w:fill="FFFFFF"/>
          <w:vertAlign w:val="superscript"/>
        </w:rPr>
        <w:t xml:space="preserve">. </w:t>
      </w:r>
      <w:r w:rsidRPr="002176D1">
        <w:rPr>
          <w:rFonts w:ascii="Arial" w:hAnsi="Arial"/>
          <w:shd w:val="clear" w:color="auto" w:fill="FFFFFF"/>
        </w:rPr>
        <w:t>2019. Ecological distribution of foliage insects in citrus orchards. ICAFOP. 657 pp.</w:t>
      </w:r>
    </w:p>
    <w:p w14:paraId="4ECFD06F" w14:textId="77777777" w:rsidR="003475A7" w:rsidRDefault="003475A7" w:rsidP="003475A7">
      <w:pPr>
        <w:pStyle w:val="ListParagraph"/>
        <w:numPr>
          <w:ilvl w:val="0"/>
          <w:numId w:val="2"/>
        </w:numPr>
        <w:spacing w:before="240" w:line="360" w:lineRule="auto"/>
        <w:jc w:val="both"/>
        <w:rPr>
          <w:rFonts w:ascii="Arial" w:hAnsi="Arial"/>
        </w:rPr>
      </w:pPr>
      <w:r w:rsidRPr="002176D1">
        <w:rPr>
          <w:rFonts w:ascii="Arial" w:hAnsi="Arial"/>
        </w:rPr>
        <w:t>Naureen Rana</w:t>
      </w:r>
      <w:r w:rsidRPr="002176D1">
        <w:rPr>
          <w:rFonts w:ascii="Arial" w:hAnsi="Arial"/>
          <w:shd w:val="clear" w:color="auto" w:fill="FFFFFF"/>
        </w:rPr>
        <w:t xml:space="preserve">, </w:t>
      </w:r>
      <w:r w:rsidRPr="002176D1">
        <w:rPr>
          <w:rFonts w:ascii="Arial" w:hAnsi="Arial"/>
          <w:b/>
          <w:bCs/>
          <w:shd w:val="clear" w:color="auto" w:fill="FFFFFF"/>
        </w:rPr>
        <w:t>Waqar Majeed</w:t>
      </w:r>
      <w:r w:rsidRPr="002176D1">
        <w:rPr>
          <w:rFonts w:ascii="Arial" w:hAnsi="Arial"/>
          <w:shd w:val="clear" w:color="auto" w:fill="FFFFFF"/>
        </w:rPr>
        <w:t xml:space="preserve">, Muhammad Ali, Imran Ahmed Raja and Shahla Nargis. 2019. </w:t>
      </w:r>
      <w:r w:rsidRPr="002176D1">
        <w:rPr>
          <w:rFonts w:ascii="Arial" w:hAnsi="Arial"/>
        </w:rPr>
        <w:t>Influence of vegetation on foliage insects’ diversity and biomass. AGRIFOR2019. 45 pp.</w:t>
      </w:r>
    </w:p>
    <w:p w14:paraId="157C0310" w14:textId="77777777" w:rsidR="003475A7" w:rsidRPr="002176D1" w:rsidRDefault="003475A7" w:rsidP="003475A7">
      <w:pPr>
        <w:pStyle w:val="ListParagraph"/>
        <w:numPr>
          <w:ilvl w:val="0"/>
          <w:numId w:val="2"/>
        </w:numPr>
        <w:spacing w:before="240" w:line="360" w:lineRule="auto"/>
        <w:jc w:val="both"/>
        <w:rPr>
          <w:rFonts w:ascii="Arial" w:hAnsi="Arial"/>
        </w:rPr>
      </w:pPr>
      <w:r w:rsidRPr="002176D1">
        <w:rPr>
          <w:rFonts w:ascii="Arial" w:hAnsi="Arial"/>
          <w:shd w:val="clear" w:color="auto" w:fill="FFFFFF"/>
        </w:rPr>
        <w:t xml:space="preserve">Ayesha Sarwar, N. Rana, N. Ehsan, M. U. Ijaz, </w:t>
      </w:r>
      <w:r w:rsidRPr="002176D1">
        <w:rPr>
          <w:rFonts w:ascii="Arial" w:hAnsi="Arial"/>
          <w:b/>
          <w:bCs/>
          <w:shd w:val="clear" w:color="auto" w:fill="FFFFFF"/>
        </w:rPr>
        <w:t>W. Majeed</w:t>
      </w:r>
      <w:r w:rsidRPr="002176D1">
        <w:rPr>
          <w:rFonts w:ascii="Arial" w:hAnsi="Arial"/>
          <w:shd w:val="clear" w:color="auto" w:fill="FFFFFF"/>
        </w:rPr>
        <w:t xml:space="preserve">, I. A. Raja and S. Kanwal. 2019. Bio-accumulative ability of earthworm’s foe selected heavy metals. </w:t>
      </w:r>
      <w:r w:rsidRPr="002176D1">
        <w:rPr>
          <w:rFonts w:ascii="Arial" w:hAnsi="Arial"/>
        </w:rPr>
        <w:t>39</w:t>
      </w:r>
      <w:r w:rsidRPr="002176D1">
        <w:rPr>
          <w:rFonts w:ascii="Arial" w:hAnsi="Arial"/>
          <w:vertAlign w:val="superscript"/>
        </w:rPr>
        <w:t>th</w:t>
      </w:r>
      <w:r w:rsidRPr="002176D1">
        <w:rPr>
          <w:rFonts w:ascii="Arial" w:hAnsi="Arial"/>
        </w:rPr>
        <w:t xml:space="preserve"> Pakistan Congress of Zoology,</w:t>
      </w:r>
      <w:r w:rsidRPr="002176D1">
        <w:rPr>
          <w:rFonts w:ascii="Arial" w:hAnsi="Arial"/>
          <w:shd w:val="clear" w:color="auto" w:fill="FFFFFF"/>
        </w:rPr>
        <w:t>135 pp.</w:t>
      </w:r>
    </w:p>
    <w:p w14:paraId="518E389B" w14:textId="77777777" w:rsidR="003475A7" w:rsidRDefault="003475A7" w:rsidP="003475A7">
      <w:pPr>
        <w:pStyle w:val="ListParagraph"/>
        <w:numPr>
          <w:ilvl w:val="0"/>
          <w:numId w:val="2"/>
        </w:numPr>
        <w:spacing w:before="240" w:line="360" w:lineRule="auto"/>
        <w:jc w:val="both"/>
        <w:rPr>
          <w:rFonts w:ascii="Arial" w:hAnsi="Arial"/>
        </w:rPr>
      </w:pPr>
      <w:r w:rsidRPr="002176D1">
        <w:rPr>
          <w:rFonts w:ascii="Arial" w:hAnsi="Arial"/>
        </w:rPr>
        <w:t xml:space="preserve">Naureen Rana, </w:t>
      </w:r>
      <w:proofErr w:type="spellStart"/>
      <w:r w:rsidRPr="002176D1">
        <w:rPr>
          <w:rFonts w:ascii="Arial" w:hAnsi="Arial"/>
        </w:rPr>
        <w:t>Senha</w:t>
      </w:r>
      <w:proofErr w:type="spellEnd"/>
      <w:r w:rsidRPr="002176D1">
        <w:rPr>
          <w:rFonts w:ascii="Arial" w:hAnsi="Arial"/>
        </w:rPr>
        <w:t xml:space="preserve"> Nadeem, Muhammad Zafar Iqbal, </w:t>
      </w:r>
      <w:r w:rsidRPr="002176D1">
        <w:rPr>
          <w:rFonts w:ascii="Arial" w:hAnsi="Arial"/>
          <w:b/>
          <w:bCs/>
        </w:rPr>
        <w:t>Waqar Majeed</w:t>
      </w:r>
      <w:r w:rsidRPr="002176D1">
        <w:rPr>
          <w:rFonts w:ascii="Arial" w:hAnsi="Arial"/>
        </w:rPr>
        <w:t xml:space="preserve">, Mahnoor Ijaz, Shahla Nargis and Rimsha Naseem. 2019. Scaling of foliage arthropods over temperature gradients and diurnal </w:t>
      </w:r>
      <w:proofErr w:type="spellStart"/>
      <w:r w:rsidRPr="002176D1">
        <w:rPr>
          <w:rFonts w:ascii="Arial" w:hAnsi="Arial"/>
        </w:rPr>
        <w:t>rhythum</w:t>
      </w:r>
      <w:proofErr w:type="spellEnd"/>
      <w:r w:rsidRPr="002176D1">
        <w:rPr>
          <w:rFonts w:ascii="Arial" w:hAnsi="Arial"/>
        </w:rPr>
        <w:t xml:space="preserve"> from kinnow and vineyard orchards. 39</w:t>
      </w:r>
      <w:r w:rsidRPr="002176D1">
        <w:rPr>
          <w:rFonts w:ascii="Arial" w:hAnsi="Arial"/>
          <w:vertAlign w:val="superscript"/>
        </w:rPr>
        <w:t>th</w:t>
      </w:r>
      <w:r w:rsidRPr="002176D1">
        <w:rPr>
          <w:rFonts w:ascii="Arial" w:hAnsi="Arial"/>
        </w:rPr>
        <w:t xml:space="preserve"> Pakistan Congress of Zoology, 227 pp.</w:t>
      </w:r>
    </w:p>
    <w:p w14:paraId="581E6A33" w14:textId="77777777" w:rsidR="003475A7" w:rsidRDefault="003475A7" w:rsidP="003475A7">
      <w:pPr>
        <w:pStyle w:val="ListParagraph"/>
        <w:numPr>
          <w:ilvl w:val="0"/>
          <w:numId w:val="2"/>
        </w:numPr>
        <w:spacing w:before="240" w:line="360" w:lineRule="auto"/>
        <w:jc w:val="both"/>
        <w:rPr>
          <w:rFonts w:ascii="Arial" w:hAnsi="Arial"/>
        </w:rPr>
      </w:pPr>
      <w:proofErr w:type="spellStart"/>
      <w:r w:rsidRPr="002176D1">
        <w:rPr>
          <w:rFonts w:ascii="Arial" w:hAnsi="Arial"/>
        </w:rPr>
        <w:t>Tehmina</w:t>
      </w:r>
      <w:proofErr w:type="spellEnd"/>
      <w:r w:rsidRPr="002176D1">
        <w:rPr>
          <w:rFonts w:ascii="Arial" w:hAnsi="Arial"/>
        </w:rPr>
        <w:t xml:space="preserve"> Khan, Naureen Rana, Shahla Nargis, </w:t>
      </w:r>
      <w:r w:rsidRPr="002176D1">
        <w:rPr>
          <w:rFonts w:ascii="Arial" w:hAnsi="Arial"/>
          <w:b/>
          <w:bCs/>
        </w:rPr>
        <w:t>Waqar Majeed</w:t>
      </w:r>
      <w:r w:rsidRPr="002176D1">
        <w:rPr>
          <w:rFonts w:ascii="Arial" w:hAnsi="Arial"/>
        </w:rPr>
        <w:t>, Rimsha Naseem, Imran Ahmed Raja and Sobia Kanwal. 2019. Biodiversity of foliage insects and photoperiod from agro-field and canal territory. 39</w:t>
      </w:r>
      <w:r w:rsidRPr="002176D1">
        <w:rPr>
          <w:rFonts w:ascii="Arial" w:hAnsi="Arial"/>
          <w:vertAlign w:val="superscript"/>
        </w:rPr>
        <w:t>th</w:t>
      </w:r>
      <w:r w:rsidRPr="002176D1">
        <w:rPr>
          <w:rFonts w:ascii="Arial" w:hAnsi="Arial"/>
        </w:rPr>
        <w:t xml:space="preserve"> Pakistan Congress of Zoology, 228 pp.</w:t>
      </w:r>
    </w:p>
    <w:p w14:paraId="21DD02D7" w14:textId="77777777" w:rsidR="003475A7" w:rsidRDefault="003475A7" w:rsidP="003475A7">
      <w:pPr>
        <w:pStyle w:val="ListParagraph"/>
        <w:numPr>
          <w:ilvl w:val="0"/>
          <w:numId w:val="2"/>
        </w:numPr>
        <w:spacing w:before="240" w:line="360" w:lineRule="auto"/>
        <w:jc w:val="both"/>
        <w:rPr>
          <w:rFonts w:ascii="Arial" w:hAnsi="Arial"/>
        </w:rPr>
      </w:pPr>
      <w:r w:rsidRPr="002176D1">
        <w:rPr>
          <w:rFonts w:ascii="Arial" w:hAnsi="Arial"/>
        </w:rPr>
        <w:t xml:space="preserve">Munawar Ali, Naureen Rana, </w:t>
      </w:r>
      <w:r w:rsidRPr="002176D1">
        <w:rPr>
          <w:rFonts w:ascii="Arial" w:hAnsi="Arial"/>
          <w:b/>
          <w:bCs/>
        </w:rPr>
        <w:t>Waqar Majeed</w:t>
      </w:r>
      <w:r w:rsidRPr="002176D1">
        <w:rPr>
          <w:rFonts w:ascii="Arial" w:hAnsi="Arial"/>
        </w:rPr>
        <w:t>, Nazia Ehsan, Imran Ahmed Raja, Shahla Nargis, Sobia Kanwal and Rimsha Naseem. 2019. Ecological distribution of soil macro-invertebrates in different agro-ecosystems. 39</w:t>
      </w:r>
      <w:r w:rsidRPr="002176D1">
        <w:rPr>
          <w:rFonts w:ascii="Arial" w:hAnsi="Arial"/>
          <w:vertAlign w:val="superscript"/>
        </w:rPr>
        <w:t>th</w:t>
      </w:r>
      <w:r w:rsidRPr="002176D1">
        <w:rPr>
          <w:rFonts w:ascii="Arial" w:hAnsi="Arial"/>
        </w:rPr>
        <w:t xml:space="preserve"> Pakistan Congress of Zoology, 266 pp.</w:t>
      </w:r>
    </w:p>
    <w:p w14:paraId="36C2C38E" w14:textId="77777777" w:rsidR="003475A7" w:rsidRPr="002176D1" w:rsidRDefault="003475A7" w:rsidP="003475A7">
      <w:pPr>
        <w:pStyle w:val="ListParagraph"/>
        <w:numPr>
          <w:ilvl w:val="0"/>
          <w:numId w:val="2"/>
        </w:numPr>
        <w:spacing w:before="240" w:line="360" w:lineRule="auto"/>
        <w:jc w:val="both"/>
        <w:rPr>
          <w:rFonts w:ascii="Arial" w:hAnsi="Arial"/>
        </w:rPr>
      </w:pPr>
      <w:r w:rsidRPr="002176D1">
        <w:rPr>
          <w:rFonts w:ascii="Arial" w:hAnsi="Arial"/>
        </w:rPr>
        <w:lastRenderedPageBreak/>
        <w:t xml:space="preserve">Uzma Ramzan, Naureen Rana and </w:t>
      </w:r>
      <w:r w:rsidRPr="002176D1">
        <w:rPr>
          <w:rFonts w:ascii="Arial" w:hAnsi="Arial"/>
          <w:b/>
          <w:bCs/>
        </w:rPr>
        <w:t>Waqar Majeed</w:t>
      </w:r>
      <w:r w:rsidRPr="002176D1">
        <w:rPr>
          <w:rFonts w:ascii="Arial" w:hAnsi="Arial"/>
        </w:rPr>
        <w:t xml:space="preserve">. 2019. Ecological co-existence of order diptera, Coleoptera, Lepidoptera and Hymenopterans among different ecosystems viz. agro-ecosystem, citrus </w:t>
      </w:r>
      <w:proofErr w:type="gramStart"/>
      <w:r w:rsidRPr="002176D1">
        <w:rPr>
          <w:rFonts w:ascii="Arial" w:hAnsi="Arial"/>
        </w:rPr>
        <w:t>orchards</w:t>
      </w:r>
      <w:proofErr w:type="gramEnd"/>
      <w:r w:rsidRPr="002176D1">
        <w:rPr>
          <w:rFonts w:ascii="Arial" w:hAnsi="Arial"/>
        </w:rPr>
        <w:t xml:space="preserve"> and fish farm. 39</w:t>
      </w:r>
      <w:r w:rsidRPr="002176D1">
        <w:rPr>
          <w:rFonts w:ascii="Arial" w:hAnsi="Arial"/>
          <w:vertAlign w:val="superscript"/>
        </w:rPr>
        <w:t>th</w:t>
      </w:r>
      <w:r w:rsidRPr="002176D1">
        <w:rPr>
          <w:rFonts w:ascii="Arial" w:hAnsi="Arial"/>
        </w:rPr>
        <w:t xml:space="preserve"> Pakistan Congress of Zoology, P.  267- 268.</w:t>
      </w:r>
    </w:p>
    <w:p w14:paraId="153182D7" w14:textId="77777777" w:rsidR="003475A7" w:rsidRDefault="003475A7"/>
    <w:sectPr w:rsidR="003475A7" w:rsidSect="003475A7">
      <w:footerReference w:type="default" r:id="rId17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haroni">
    <w:altName w:val="Aharoni"/>
    <w:charset w:val="B1"/>
    <w:family w:val="auto"/>
    <w:pitch w:val="variable"/>
    <w:sig w:usb0="00000803" w:usb1="00000000" w:usb2="00000000" w:usb3="00000000" w:csb0="00000021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0678778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663309F" w14:textId="77777777" w:rsidR="00560329" w:rsidRDefault="003475A7">
            <w:pPr>
              <w:pStyle w:val="Footer"/>
              <w:jc w:val="center"/>
            </w:pPr>
            <w:r w:rsidRPr="00560329">
              <w:rPr>
                <w:rFonts w:ascii="Harlow Solid Italic" w:hAnsi="Harlow Solid Italic"/>
              </w:rPr>
              <w:t xml:space="preserve">Page </w:t>
            </w:r>
            <w:r w:rsidRPr="00560329">
              <w:rPr>
                <w:rFonts w:ascii="Harlow Solid Italic" w:hAnsi="Harlow Solid Italic"/>
                <w:b/>
                <w:bCs/>
              </w:rPr>
              <w:fldChar w:fldCharType="begin"/>
            </w:r>
            <w:r w:rsidRPr="00560329">
              <w:rPr>
                <w:rFonts w:ascii="Harlow Solid Italic" w:hAnsi="Harlow Solid Italic"/>
                <w:b/>
                <w:bCs/>
              </w:rPr>
              <w:instrText xml:space="preserve"> PAGE </w:instrText>
            </w:r>
            <w:r w:rsidRPr="00560329">
              <w:rPr>
                <w:rFonts w:ascii="Harlow Solid Italic" w:hAnsi="Harlow Solid Italic"/>
                <w:b/>
                <w:bCs/>
              </w:rPr>
              <w:fldChar w:fldCharType="separate"/>
            </w:r>
            <w:r w:rsidRPr="00560329">
              <w:rPr>
                <w:rFonts w:ascii="Harlow Solid Italic" w:hAnsi="Harlow Solid Italic"/>
                <w:b/>
                <w:bCs/>
                <w:noProof/>
              </w:rPr>
              <w:t>2</w:t>
            </w:r>
            <w:r w:rsidRPr="00560329">
              <w:rPr>
                <w:rFonts w:ascii="Harlow Solid Italic" w:hAnsi="Harlow Solid Italic"/>
                <w:b/>
                <w:bCs/>
              </w:rPr>
              <w:fldChar w:fldCharType="end"/>
            </w:r>
            <w:r w:rsidRPr="00560329">
              <w:rPr>
                <w:rFonts w:ascii="Harlow Solid Italic" w:hAnsi="Harlow Solid Italic"/>
              </w:rPr>
              <w:t xml:space="preserve"> of </w:t>
            </w:r>
            <w:r w:rsidRPr="00560329">
              <w:rPr>
                <w:rFonts w:ascii="Harlow Solid Italic" w:hAnsi="Harlow Solid Italic"/>
                <w:b/>
                <w:bCs/>
              </w:rPr>
              <w:fldChar w:fldCharType="begin"/>
            </w:r>
            <w:r w:rsidRPr="00560329">
              <w:rPr>
                <w:rFonts w:ascii="Harlow Solid Italic" w:hAnsi="Harlow Solid Italic"/>
                <w:b/>
                <w:bCs/>
              </w:rPr>
              <w:instrText xml:space="preserve"> NUMPAGES  </w:instrText>
            </w:r>
            <w:r w:rsidRPr="00560329">
              <w:rPr>
                <w:rFonts w:ascii="Harlow Solid Italic" w:hAnsi="Harlow Solid Italic"/>
                <w:b/>
                <w:bCs/>
              </w:rPr>
              <w:fldChar w:fldCharType="separate"/>
            </w:r>
            <w:r w:rsidRPr="00560329">
              <w:rPr>
                <w:rFonts w:ascii="Harlow Solid Italic" w:hAnsi="Harlow Solid Italic"/>
                <w:b/>
                <w:bCs/>
                <w:noProof/>
              </w:rPr>
              <w:t>2</w:t>
            </w:r>
            <w:r w:rsidRPr="00560329">
              <w:rPr>
                <w:rFonts w:ascii="Harlow Solid Italic" w:hAnsi="Harlow Solid Italic"/>
                <w:b/>
                <w:bCs/>
              </w:rPr>
              <w:fldChar w:fldCharType="end"/>
            </w:r>
          </w:p>
        </w:sdtContent>
      </w:sdt>
    </w:sdtContent>
  </w:sdt>
  <w:p w14:paraId="764CF3F0" w14:textId="77777777" w:rsidR="00F02950" w:rsidRDefault="003475A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CB6D35"/>
    <w:multiLevelType w:val="hybridMultilevel"/>
    <w:tmpl w:val="807C8A08"/>
    <w:lvl w:ilvl="0" w:tplc="D5B8B1CA">
      <w:start w:val="1"/>
      <w:numFmt w:val="decimal"/>
      <w:lvlText w:val="%1."/>
      <w:lvlJc w:val="left"/>
      <w:pPr>
        <w:ind w:left="720" w:hanging="360"/>
      </w:pPr>
      <w:rPr>
        <w:b/>
        <w:bCs/>
        <w:i/>
        <w:iCs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F47F86"/>
    <w:multiLevelType w:val="hybridMultilevel"/>
    <w:tmpl w:val="6EF89B62"/>
    <w:lvl w:ilvl="0" w:tplc="7D022AD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/>
        <w:bCs/>
        <w:i/>
        <w:iCs/>
        <w:color w:val="auto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7F4CE0"/>
    <w:multiLevelType w:val="hybridMultilevel"/>
    <w:tmpl w:val="C6D44312"/>
    <w:lvl w:ilvl="0" w:tplc="89A87B9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/>
        <w:iCs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81736C"/>
    <w:multiLevelType w:val="hybridMultilevel"/>
    <w:tmpl w:val="8B2A5E98"/>
    <w:lvl w:ilvl="0" w:tplc="89F29CE4">
      <w:start w:val="1"/>
      <w:numFmt w:val="decimal"/>
      <w:lvlText w:val="%1."/>
      <w:lvlJc w:val="left"/>
      <w:pPr>
        <w:ind w:left="720" w:hanging="360"/>
      </w:pPr>
      <w:rPr>
        <w:rFonts w:asciiTheme="minorBidi" w:hAnsiTheme="minorBidi" w:cstheme="minorBidi" w:hint="default"/>
        <w:b/>
        <w:bCs/>
        <w:i/>
        <w:iCs/>
        <w:sz w:val="24"/>
        <w:szCs w:val="24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9A433A"/>
    <w:multiLevelType w:val="hybridMultilevel"/>
    <w:tmpl w:val="805CD7EE"/>
    <w:lvl w:ilvl="0" w:tplc="6024DA1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/>
        <w:iCs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780081"/>
    <w:multiLevelType w:val="hybridMultilevel"/>
    <w:tmpl w:val="65783A40"/>
    <w:lvl w:ilvl="0" w:tplc="2EF84D38">
      <w:start w:val="1"/>
      <w:numFmt w:val="decimal"/>
      <w:lvlText w:val="%1."/>
      <w:lvlJc w:val="left"/>
      <w:pPr>
        <w:ind w:left="720" w:hanging="360"/>
      </w:pPr>
      <w:rPr>
        <w:b/>
        <w:bCs/>
        <w:i/>
        <w:iCs/>
        <w:color w:val="auto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381B20"/>
    <w:multiLevelType w:val="hybridMultilevel"/>
    <w:tmpl w:val="38AC7588"/>
    <w:lvl w:ilvl="0" w:tplc="788C237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/>
        <w:bCs/>
        <w:i/>
        <w:iCs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6F4A7A"/>
    <w:multiLevelType w:val="hybridMultilevel"/>
    <w:tmpl w:val="E4309BCA"/>
    <w:lvl w:ilvl="0" w:tplc="0F9C46D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/>
        <w:iCs/>
        <w:u w:val="singl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195FCC"/>
    <w:multiLevelType w:val="hybridMultilevel"/>
    <w:tmpl w:val="B232A064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5"/>
  </w:num>
  <w:num w:numId="5">
    <w:abstractNumId w:val="0"/>
  </w:num>
  <w:num w:numId="6">
    <w:abstractNumId w:val="4"/>
  </w:num>
  <w:num w:numId="7">
    <w:abstractNumId w:val="2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5A7"/>
    <w:rsid w:val="00347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96E6A2"/>
  <w15:chartTrackingRefBased/>
  <w15:docId w15:val="{657BF77E-96D6-4A1A-AF62-945921AC7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75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3475A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475A7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semiHidden/>
    <w:rsid w:val="003475A7"/>
    <w:rPr>
      <w:color w:val="0000FF"/>
      <w:u w:val="single"/>
    </w:rPr>
  </w:style>
  <w:style w:type="character" w:customStyle="1" w:styleId="fontstyle01">
    <w:name w:val="fontstyle01"/>
    <w:rsid w:val="003475A7"/>
    <w:rPr>
      <w:rFonts w:ascii="Cambria" w:hAnsi="Cambria" w:hint="default"/>
      <w:b w:val="0"/>
      <w:bCs w:val="0"/>
      <w:i w:val="0"/>
      <w:iCs w:val="0"/>
      <w:color w:val="000099"/>
      <w:sz w:val="20"/>
      <w:szCs w:val="20"/>
    </w:rPr>
  </w:style>
  <w:style w:type="paragraph" w:styleId="ListParagraph">
    <w:name w:val="List Paragraph"/>
    <w:basedOn w:val="Normal"/>
    <w:uiPriority w:val="34"/>
    <w:qFormat/>
    <w:rsid w:val="003475A7"/>
    <w:pPr>
      <w:spacing w:after="200" w:line="276" w:lineRule="auto"/>
      <w:ind w:left="720"/>
      <w:contextualSpacing/>
    </w:pPr>
    <w:rPr>
      <w:rFonts w:ascii="Calibri" w:hAnsi="Calibri" w:cs="Arial"/>
      <w:sz w:val="22"/>
      <w:szCs w:val="22"/>
    </w:rPr>
  </w:style>
  <w:style w:type="character" w:styleId="Strong">
    <w:name w:val="Strong"/>
    <w:uiPriority w:val="22"/>
    <w:qFormat/>
    <w:rsid w:val="003475A7"/>
    <w:rPr>
      <w:b/>
      <w:bCs/>
    </w:rPr>
  </w:style>
  <w:style w:type="character" w:customStyle="1" w:styleId="orcid-id-https">
    <w:name w:val="orcid-id-https"/>
    <w:rsid w:val="003475A7"/>
  </w:style>
  <w:style w:type="paragraph" w:styleId="Footer">
    <w:name w:val="footer"/>
    <w:basedOn w:val="Normal"/>
    <w:link w:val="FooterChar"/>
    <w:uiPriority w:val="99"/>
    <w:unhideWhenUsed/>
    <w:rsid w:val="003475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75A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x.doi.org/%2010.17582/journal.pjz/20200112020107" TargetMode="External"/><Relationship Id="rId13" Type="http://schemas.openxmlformats.org/officeDocument/2006/relationships/hyperlink" Target="https://doi.org/10.9734/AJARR/2019/v5i430138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.org/10.1007/s42690-020-00314-5" TargetMode="External"/><Relationship Id="rId12" Type="http://schemas.openxmlformats.org/officeDocument/2006/relationships/hyperlink" Target="https://doi.org/10.30574/gscbps.2020.10.2.0021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doi.org/10.9734/AJARR/2019/v5i43013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oi.org/10.13057/biodiv/d220533" TargetMode="External"/><Relationship Id="rId11" Type="http://schemas.openxmlformats.org/officeDocument/2006/relationships/hyperlink" Target="https://doi.org/10.1007/s42690-020-00284-8" TargetMode="External"/><Relationship Id="rId5" Type="http://schemas.openxmlformats.org/officeDocument/2006/relationships/hyperlink" Target="https://doi.org/10.13102/%20sociobiology.v68i3.5907" TargetMode="External"/><Relationship Id="rId15" Type="http://schemas.openxmlformats.org/officeDocument/2006/relationships/hyperlink" Target="https://doi.org/10.30574/gscbps.%202019.6.1.0162" TargetMode="External"/><Relationship Id="rId10" Type="http://schemas.openxmlformats.org/officeDocument/2006/relationships/hyperlink" Target="https://doi.org/10.1007/s42690-02000142-7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21162/%20PAKJAS/20.5" TargetMode="External"/><Relationship Id="rId14" Type="http://schemas.openxmlformats.org/officeDocument/2006/relationships/hyperlink" Target="https://doi.org/10.30574/gscbps.2019.6.1.%2001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1871</Words>
  <Characters>10671</Characters>
  <Application>Microsoft Office Word</Application>
  <DocSecurity>0</DocSecurity>
  <Lines>88</Lines>
  <Paragraphs>25</Paragraphs>
  <ScaleCrop>false</ScaleCrop>
  <Company/>
  <LinksUpToDate>false</LinksUpToDate>
  <CharactersWithSpaces>12517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</cp:lastModifiedBy>
  <cp:revision>1</cp:revision>
  <dcterms:created xsi:type="dcterms:W3CDTF">2021-10-27T19:24:00Z</dcterms:created>
  <dcterms:modified xsi:type="dcterms:W3CDTF">2021-10-27T19:25:00Z</dcterms:modified>
</cp:coreProperties>
</file>