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D8" w:rsidRPr="00D01B3C" w:rsidRDefault="002E3BD8" w:rsidP="002E3BD8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bCs/>
          <w:sz w:val="28"/>
          <w:szCs w:val="28"/>
          <w:lang w:val="en-GB"/>
        </w:rPr>
      </w:pPr>
      <w:r w:rsidRPr="00D01B3C">
        <w:rPr>
          <w:rStyle w:val="hps"/>
          <w:rFonts w:ascii="Arial" w:hAnsi="Arial" w:cs="Arial"/>
          <w:b/>
          <w:bCs/>
          <w:sz w:val="28"/>
          <w:szCs w:val="28"/>
          <w:lang w:val="en-GB"/>
        </w:rPr>
        <w:t xml:space="preserve">List of international publications </w:t>
      </w:r>
    </w:p>
    <w:p w:rsidR="002E3BD8" w:rsidRDefault="002E3BD8" w:rsidP="002E3BD8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</w:p>
    <w:p w:rsidR="002E3BD8" w:rsidRPr="00B72F4A" w:rsidRDefault="002E3BD8" w:rsidP="002E3BD8">
      <w:pPr>
        <w:pStyle w:val="Paragraphedeliste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CC4F1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Afef OTHMANI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, Mohamed MOSBAHI, Sourour AYED, Hajer SLIM-AMARA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and 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Mohsen B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OUBAKER, 2015. 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Morphological characterization of some Tunisian bread wheat (</w:t>
      </w:r>
      <w:r w:rsidRPr="00CE2490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Triticum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r w:rsidRPr="00CE2490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aestivum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L.)  accessions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. Journal of New Sciences – Agri and biotech volume 15 (3). </w:t>
      </w:r>
    </w:p>
    <w:p w:rsidR="002E3BD8" w:rsidRPr="003F512A" w:rsidRDefault="002E3BD8" w:rsidP="002E3BD8">
      <w:pPr>
        <w:pStyle w:val="Default"/>
        <w:numPr>
          <w:ilvl w:val="0"/>
          <w:numId w:val="1"/>
        </w:numPr>
        <w:spacing w:line="276" w:lineRule="auto"/>
        <w:jc w:val="both"/>
        <w:rPr>
          <w:rFonts w:ascii="Calibri" w:eastAsiaTheme="minorHAnsi" w:hAnsi="Calibri" w:cs="Calibri"/>
          <w:lang w:val="en-US"/>
        </w:rPr>
      </w:pPr>
      <w:r w:rsidRPr="00B90EA6">
        <w:rPr>
          <w:rFonts w:ascii="Times New Roman" w:eastAsia="Calibri" w:hAnsi="Times New Roman" w:cs="Times New Roman"/>
          <w:b/>
          <w:bCs/>
          <w:lang w:val="en-US"/>
        </w:rPr>
        <w:t>Afef OTHMANI</w:t>
      </w:r>
      <w:r w:rsidRPr="00B90EA6">
        <w:rPr>
          <w:rFonts w:ascii="Times New Roman" w:eastAsia="Calibri" w:hAnsi="Times New Roman" w:cs="Times New Roman"/>
          <w:bCs/>
          <w:lang w:val="en-US"/>
        </w:rPr>
        <w:t>, Mounir REZGUI, Salah CHERIF, Mouhieddine MOUELHI, Mongi MELKI</w:t>
      </w:r>
      <w:r>
        <w:rPr>
          <w:rFonts w:ascii="Times New Roman" w:eastAsia="Calibri" w:hAnsi="Times New Roman" w:cs="Times New Roman"/>
          <w:bCs/>
          <w:lang w:val="en-US"/>
        </w:rPr>
        <w:t>, 2015</w:t>
      </w:r>
      <w:r w:rsidRPr="00B90EA6">
        <w:rPr>
          <w:rFonts w:ascii="Times New Roman" w:eastAsia="Calibri" w:hAnsi="Times New Roman" w:cs="Times New Roman"/>
          <w:bCs/>
          <w:lang w:val="en-US"/>
        </w:rPr>
        <w:t xml:space="preserve">. </w:t>
      </w:r>
      <w:r w:rsidRPr="00B90EA6">
        <w:rPr>
          <w:rFonts w:ascii="Times New Roman" w:hAnsi="Times New Roman" w:cs="Times New Roman"/>
          <w:lang w:val="en-US"/>
        </w:rPr>
        <w:t xml:space="preserve"> </w:t>
      </w:r>
      <w:r w:rsidRPr="00B90EA6">
        <w:rPr>
          <w:rFonts w:ascii="Times New Roman" w:eastAsia="Calibri" w:hAnsi="Times New Roman" w:cs="Times New Roman"/>
          <w:bCs/>
          <w:lang w:val="en-US"/>
        </w:rPr>
        <w:t>Effects of water regimes on root and shoot growth parameters and agronomic traits of Tunisian durum wheat (</w:t>
      </w:r>
      <w:r w:rsidRPr="00B90EA6">
        <w:rPr>
          <w:rFonts w:ascii="Times New Roman" w:eastAsia="Calibri" w:hAnsi="Times New Roman" w:cs="Times New Roman"/>
          <w:bCs/>
          <w:i/>
          <w:lang w:val="en-US"/>
        </w:rPr>
        <w:t>Triticum durum</w:t>
      </w:r>
      <w:r>
        <w:rPr>
          <w:rFonts w:ascii="Times New Roman" w:eastAsia="Calibri" w:hAnsi="Times New Roman" w:cs="Times New Roman"/>
          <w:bCs/>
          <w:lang w:val="en-US"/>
        </w:rPr>
        <w:t xml:space="preserve"> </w:t>
      </w:r>
      <w:r w:rsidRPr="00B90EA6">
        <w:rPr>
          <w:rFonts w:ascii="Times New Roman" w:eastAsia="Calibri" w:hAnsi="Times New Roman" w:cs="Times New Roman"/>
          <w:bCs/>
          <w:lang w:val="en-US"/>
        </w:rPr>
        <w:t>Desf.)  Journal of new sciences, Agriculture and Biotechnology, 18(7), 695-702).</w:t>
      </w:r>
      <w:r w:rsidRPr="00B90EA6">
        <w:rPr>
          <w:rFonts w:ascii="Calibri" w:hAnsi="Calibri" w:cs="Calibri"/>
          <w:i/>
          <w:iCs/>
          <w:sz w:val="20"/>
          <w:szCs w:val="20"/>
          <w:lang w:val="en-US"/>
        </w:rPr>
        <w:t xml:space="preserve"> </w:t>
      </w:r>
    </w:p>
    <w:p w:rsidR="002E3BD8" w:rsidRDefault="002E3BD8" w:rsidP="002E3BD8">
      <w:pPr>
        <w:pStyle w:val="Paragraphedeliste"/>
        <w:jc w:val="both"/>
        <w:rPr>
          <w:rFonts w:ascii="Calibri" w:hAnsi="Calibri" w:cs="Calibri"/>
          <w:lang w:val="en-US"/>
        </w:rPr>
      </w:pPr>
    </w:p>
    <w:p w:rsidR="002E3BD8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70C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 OTHMANI</w:t>
      </w:r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Sourour AYED, Mohamed MOSBAHI, Hajer AMARA and Mohsen BOUBAKER, 2016. </w:t>
      </w:r>
      <w:r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Screening of tolerant and susceptible bread wheat 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T</w:t>
      </w:r>
      <w:r w:rsidRPr="00C060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riticum aestivum</w:t>
      </w:r>
      <w:r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l.) accessions to water stress under field conditions in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M</w:t>
      </w:r>
      <w:r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ogran,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Z</w:t>
      </w:r>
      <w:r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aghouan environment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525FFF">
        <w:rPr>
          <w:rFonts w:ascii="Times New Roman" w:eastAsia="Calibri" w:hAnsi="Times New Roman" w:cs="Times New Roman"/>
          <w:sz w:val="24"/>
          <w:szCs w:val="24"/>
          <w:lang w:val="en-US"/>
        </w:rPr>
        <w:t>Asian Journal of Science and Technology Vol.07, Issu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e, 04, pp.2670-2675. </w:t>
      </w:r>
    </w:p>
    <w:p w:rsidR="002E3BD8" w:rsidRPr="00250797" w:rsidRDefault="002E3BD8" w:rsidP="002E3BD8">
      <w:pPr>
        <w:pStyle w:val="Paragraphedelist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E3BD8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  <w:r w:rsidRPr="003C6175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 OTHMANI</w:t>
      </w:r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, Sourour AYED , Zoubeir CHAMEKH , Mounir REZGUI , Hajer SLIM-AMARA  and Mongi BEN YOUNES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  <w:r w:rsidRPr="00250797">
        <w:rPr>
          <w:b/>
          <w:lang w:val="en-US"/>
        </w:rPr>
        <w:t xml:space="preserve">. </w:t>
      </w:r>
      <w:r w:rsidRPr="002507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Silicon alleviates adverse effect of drought stress induced by polyethylene glycol (PEG 8000) on seed germination and seedling growth of durum wheat varieties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Journal of Current Research. </w:t>
      </w:r>
      <w:r w:rsidRPr="00945A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Vol. 8, Issue, 11, pp.40847-40851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. </w:t>
      </w:r>
    </w:p>
    <w:p w:rsidR="002E3BD8" w:rsidRPr="00CF03B9" w:rsidRDefault="002E3BD8" w:rsidP="002E3BD8">
      <w:pPr>
        <w:pStyle w:val="Paragraphedelist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</w:p>
    <w:p w:rsidR="002E3BD8" w:rsidRPr="008A482B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  <w:r w:rsidRPr="007226B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 OTHMANI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Sourour AYED, Zoubeir CHAMEKH, Olfa SLAMA-AYED, Jaime A. TEIXEIRA DA SILVA, Mounir REZGUI, Hajer SLIM-AMARA AND Mongi BEN YOUNES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(2018).</w:t>
      </w:r>
      <w:r w:rsidRPr="009A7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</w:t>
      </w:r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Screening for peg-induced drou</w:t>
      </w:r>
      <w:bookmarkStart w:id="0" w:name="_GoBack"/>
      <w:bookmarkEnd w:id="0"/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ght stress toleranc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e in seedlings of durum wheat (Triticum durum desf.) c</w:t>
      </w:r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ultivars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. Accepted in Pakistan journal of Botany (IF= 0.7)</w:t>
      </w:r>
    </w:p>
    <w:p w:rsidR="002E3BD8" w:rsidRPr="00C173E8" w:rsidRDefault="002E3BD8" w:rsidP="002E3BD8">
      <w:pPr>
        <w:jc w:val="both"/>
        <w:rPr>
          <w:bCs/>
          <w:color w:val="000000"/>
          <w:lang w:val="en-US" w:eastAsia="ja-JP"/>
        </w:rPr>
      </w:pPr>
    </w:p>
    <w:p w:rsidR="002E3BD8" w:rsidRPr="00B90EA6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Sourour AYED,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r w:rsidRPr="00B90EA6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 OTHMANI</w:t>
      </w:r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, Mayada MRABIT, Neila RASSAA, Arbi MBARKI, Mounir REZGUI, Mongi BEN YOUNES (2014). Selection of morpho-physiological traits associated with terminal drought stress tolerance in durum wheat (</w:t>
      </w:r>
      <w:r w:rsidRPr="00B90EA6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Triticum durum</w:t>
      </w:r>
      <w:r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</w:t>
      </w:r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Desf.) genotypes. Journal of New Sciences. Volume 11(2), Pages 9-16. </w:t>
      </w:r>
    </w:p>
    <w:p w:rsidR="002E3BD8" w:rsidRPr="003D3725" w:rsidRDefault="002E3BD8" w:rsidP="002E3BD8">
      <w:pPr>
        <w:pStyle w:val="Paragraphedeliste"/>
        <w:jc w:val="both"/>
        <w:rPr>
          <w:rFonts w:ascii="Times New Roman" w:hAnsi="Times New Roman" w:cs="Times New Roman"/>
          <w:bCs/>
          <w:lang w:val="en-US" w:eastAsia="ja-JP"/>
        </w:rPr>
      </w:pPr>
    </w:p>
    <w:p w:rsidR="002E3BD8" w:rsidRPr="00387753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Sourour AYED, </w:t>
      </w:r>
      <w:r w:rsidRPr="0076182C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 OTHMANI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, Samira CHEKALI, Samia GARGOURI, Mohamed Salah GHARBI, Mongi BEN YOUNES. Adoption of improved durum wheat (</w:t>
      </w:r>
      <w:r w:rsidRPr="0076182C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Triticum durum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) Var. Selim and quantification of yield gap on Small-holder: The Case of Dachrit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Neb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>eur/Kef Site, Tunisia. Accepted in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: </w:t>
      </w:r>
      <w:r w:rsidRPr="0076182C">
        <w:rPr>
          <w:rFonts w:ascii="Times New Roman" w:hAnsi="Times New Roman" w:cs="Times New Roman"/>
          <w:sz w:val="24"/>
          <w:szCs w:val="24"/>
          <w:lang w:val="en-US"/>
        </w:rPr>
        <w:t>Agricultural Sciences</w:t>
      </w:r>
    </w:p>
    <w:p w:rsidR="002E3BD8" w:rsidRPr="00387753" w:rsidRDefault="002E3BD8" w:rsidP="002E3BD8">
      <w:pPr>
        <w:pStyle w:val="Paragraphedeliste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</w:p>
    <w:p w:rsidR="002E3BD8" w:rsidRPr="007C19E3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Sourour AYED, </w:t>
      </w:r>
      <w:r w:rsidRPr="007C19E3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 OTHMANI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, Salah BECHRIF,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 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Mounir REZGUI, Mongi BEN YOUNES (2016). Assessment of adaptability and stability of Tunisian durum wheat (</w:t>
      </w:r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Triticum durum 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Desf.), bread wheat (</w:t>
      </w:r>
      <w:r w:rsidRPr="007C19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Triticum aestivum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l.) and barley (</w:t>
      </w:r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Hordium </w:t>
      </w:r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lastRenderedPageBreak/>
        <w:t>vulgare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l.) varieties in rainfed conditions in two semi arid environments. European Scientif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ic Journal 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vol.12, No.6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>, 139-149</w:t>
      </w:r>
    </w:p>
    <w:p w:rsidR="002E3BD8" w:rsidRPr="006D50CD" w:rsidRDefault="002E3BD8" w:rsidP="002E3BD8">
      <w:pPr>
        <w:jc w:val="both"/>
        <w:rPr>
          <w:bCs/>
          <w:lang w:val="en-US" w:eastAsia="ja-JP"/>
        </w:rPr>
      </w:pPr>
    </w:p>
    <w:p w:rsidR="002E3BD8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Sourour AYED, </w:t>
      </w:r>
      <w:r w:rsidRPr="0012292A">
        <w:rPr>
          <w:rFonts w:ascii="Times New Roman" w:hAnsi="Times New Roman" w:cs="Times New Roman"/>
          <w:b/>
          <w:sz w:val="24"/>
          <w:szCs w:val="24"/>
          <w:lang w:val="en-US"/>
        </w:rPr>
        <w:t>Afef OTHMANI</w:t>
      </w:r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Nadia</w:t>
      </w:r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 CHAIEB, Mounir REZGUI, Mongi BEN YOUNES </w:t>
      </w:r>
      <w:r>
        <w:rPr>
          <w:rFonts w:ascii="Times New Roman" w:hAnsi="Times New Roman" w:cs="Times New Roman"/>
          <w:sz w:val="24"/>
          <w:szCs w:val="24"/>
          <w:lang w:val="en-US"/>
        </w:rPr>
        <w:t>(2016). Relation between agro-meteorological indices, heading date and biological/grain yield of durum wheat g</w:t>
      </w:r>
      <w:r w:rsidRPr="006E74A2">
        <w:rPr>
          <w:rFonts w:ascii="Times New Roman" w:hAnsi="Times New Roman" w:cs="Times New Roman"/>
          <w:sz w:val="24"/>
          <w:szCs w:val="24"/>
          <w:lang w:val="en-US"/>
        </w:rPr>
        <w:t>enotypes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Accepted in the journal of research in agriculture and animal science. </w:t>
      </w:r>
      <w:r w:rsidRPr="00192570">
        <w:rPr>
          <w:rFonts w:ascii="Times New Roman" w:hAnsi="Times New Roman" w:cs="Times New Roman"/>
          <w:sz w:val="24"/>
          <w:szCs w:val="24"/>
          <w:lang w:val="en-US"/>
        </w:rPr>
        <w:t>Quest Journals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2570">
        <w:rPr>
          <w:rFonts w:ascii="Times New Roman" w:hAnsi="Times New Roman" w:cs="Times New Roman"/>
          <w:sz w:val="24"/>
          <w:szCs w:val="24"/>
          <w:lang w:val="en-US"/>
        </w:rPr>
        <w:t>Journal of Research in Agriculture and Animal Science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,Volume 3 ~ Issue 10 </w:t>
      </w:r>
      <w:r w:rsidRPr="00192570">
        <w:rPr>
          <w:rFonts w:ascii="Times New Roman" w:hAnsi="Times New Roman" w:cs="Times New Roman"/>
          <w:sz w:val="24"/>
          <w:szCs w:val="24"/>
          <w:lang w:val="en-US"/>
        </w:rPr>
        <w:t xml:space="preserve"> pp: 01-06</w:t>
      </w:r>
    </w:p>
    <w:p w:rsidR="002E3BD8" w:rsidRPr="00192570" w:rsidRDefault="002E3BD8" w:rsidP="002E3BD8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E3BD8" w:rsidRPr="00F83A24" w:rsidRDefault="002E3BD8" w:rsidP="002E3BD8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D47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Sourour AYED, </w:t>
      </w:r>
      <w:r w:rsidRPr="00ED0D47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Afef OTHMANI, </w:t>
      </w:r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>Sadreddine Beji</w:t>
      </w:r>
      <w:r w:rsidRPr="00ED0D47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D0D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Hajer Amara (2016). </w:t>
      </w:r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>Criblage de quelques genotypes de ble dur (</w:t>
      </w:r>
      <w:r w:rsidRPr="00ED0D47">
        <w:rPr>
          <w:rFonts w:ascii="Times New Roman" w:hAnsi="Times New Roman" w:cs="Times New Roman"/>
          <w:bCs/>
          <w:i/>
          <w:sz w:val="24"/>
          <w:szCs w:val="24"/>
          <w:lang w:eastAsia="ja-JP"/>
        </w:rPr>
        <w:t>Triticum durum</w:t>
      </w:r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desf.) Sous un stress salin en culture de </w:t>
      </w:r>
      <w:r w:rsidRPr="00F83A24">
        <w:rPr>
          <w:rFonts w:ascii="Times New Roman" w:hAnsi="Times New Roman" w:cs="Times New Roman"/>
          <w:sz w:val="24"/>
          <w:szCs w:val="24"/>
        </w:rPr>
        <w:t xml:space="preserve">pot. European Scientific Journal vol.12, No.9 </w:t>
      </w:r>
    </w:p>
    <w:p w:rsidR="002E3BD8" w:rsidRPr="006D50CD" w:rsidRDefault="002E3BD8" w:rsidP="002E3BD8"/>
    <w:p w:rsidR="002E3BD8" w:rsidRDefault="002E3BD8" w:rsidP="002E3B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AYED Sourour, </w:t>
      </w:r>
      <w:r w:rsidRPr="008D15A1">
        <w:rPr>
          <w:rFonts w:asciiTheme="majorBidi" w:hAnsiTheme="majorBidi" w:cstheme="majorBidi"/>
          <w:b/>
          <w:sz w:val="24"/>
          <w:szCs w:val="24"/>
          <w:lang w:val="en-US"/>
        </w:rPr>
        <w:t>OTHMANI Afef</w:t>
      </w:r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, CHAIEB Nadia, REZGUI Mounir, BEN YOUNES Mongi, 2016. Relation between Agro-Meteorological Indices, Heading Date and Biological/Grain Yield of Durum Wheat Genotypes. </w:t>
      </w:r>
      <w:r w:rsidRPr="008D15A1">
        <w:rPr>
          <w:rFonts w:asciiTheme="majorBidi" w:hAnsiTheme="majorBidi" w:cstheme="majorBidi"/>
          <w:sz w:val="24"/>
          <w:szCs w:val="24"/>
          <w:lang w:val="en-US"/>
        </w:rPr>
        <w:t>Quest Journals Journal of Research in Agriculture and Animal Science, Volume 3 ~ Issue 10 (2016) pp: 01-06</w:t>
      </w:r>
    </w:p>
    <w:p w:rsidR="002E3BD8" w:rsidRPr="005879F6" w:rsidRDefault="002E3BD8" w:rsidP="002E3BD8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</w:p>
    <w:p w:rsidR="002E3BD8" w:rsidRPr="001A718C" w:rsidRDefault="002E3BD8" w:rsidP="002E3B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Ayed Sourour, </w:t>
      </w:r>
      <w:r w:rsidRPr="00936089">
        <w:rPr>
          <w:rFonts w:asciiTheme="majorBidi" w:hAnsiTheme="majorBidi" w:cstheme="majorBidi"/>
          <w:b/>
          <w:sz w:val="24"/>
          <w:szCs w:val="24"/>
          <w:lang w:val="en-US"/>
        </w:rPr>
        <w:t>Othmani Afef</w:t>
      </w:r>
      <w:r>
        <w:rPr>
          <w:rFonts w:asciiTheme="majorBidi" w:hAnsiTheme="majorBidi" w:cstheme="majorBidi"/>
          <w:sz w:val="24"/>
          <w:szCs w:val="24"/>
          <w:lang w:val="en-US"/>
        </w:rPr>
        <w:t>, Rezgui Mounir</w:t>
      </w:r>
      <w:r w:rsidRPr="005879F6">
        <w:rPr>
          <w:rFonts w:asciiTheme="majorBidi" w:hAnsiTheme="majorBidi" w:cstheme="majorBidi"/>
          <w:sz w:val="24"/>
          <w:szCs w:val="24"/>
          <w:lang w:val="en-US"/>
        </w:rPr>
        <w:t>, Ben Younes Mongi</w:t>
      </w:r>
      <w:r>
        <w:rPr>
          <w:rFonts w:asciiTheme="majorBidi" w:hAnsiTheme="majorBidi" w:cstheme="majorBidi"/>
          <w:sz w:val="24"/>
          <w:szCs w:val="24"/>
          <w:lang w:val="en-US"/>
        </w:rPr>
        <w:t>, 2017.</w:t>
      </w:r>
      <w:r w:rsidRPr="005879F6">
        <w:rPr>
          <w:rFonts w:asciiTheme="majorBidi" w:hAnsiTheme="majorBidi" w:cstheme="majorBidi"/>
          <w:sz w:val="24"/>
          <w:szCs w:val="24"/>
          <w:lang w:val="en-US"/>
        </w:rPr>
        <w:t xml:space="preserve"> A review: Morphological, physiological, biochemical and molecular plant responses to water deficit stress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718C">
        <w:rPr>
          <w:rFonts w:asciiTheme="majorBidi" w:hAnsiTheme="majorBidi" w:cstheme="majorBidi"/>
          <w:sz w:val="24"/>
          <w:szCs w:val="24"/>
          <w:lang w:val="en-US"/>
        </w:rPr>
        <w:t>The International Journal Of Engineering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Science (IJES), Volume 6, Issue 1, Pages:</w:t>
      </w:r>
      <w:r w:rsidRPr="001A718C">
        <w:rPr>
          <w:rFonts w:asciiTheme="majorBidi" w:hAnsiTheme="majorBidi" w:cstheme="majorBidi"/>
          <w:sz w:val="24"/>
          <w:szCs w:val="24"/>
          <w:lang w:val="en-US"/>
        </w:rPr>
        <w:t xml:space="preserve"> (p): 2319 – 1805</w:t>
      </w:r>
    </w:p>
    <w:p w:rsidR="002E3BD8" w:rsidRPr="008D15A1" w:rsidRDefault="002E3BD8" w:rsidP="002E3BD8">
      <w:pPr>
        <w:jc w:val="both"/>
        <w:rPr>
          <w:rFonts w:eastAsia="Calibri"/>
          <w:bCs/>
          <w:color w:val="000000"/>
          <w:lang w:val="en-US"/>
        </w:rPr>
      </w:pPr>
    </w:p>
    <w:p w:rsidR="002E3BD8" w:rsidRDefault="002E3BD8" w:rsidP="002E3BD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Sourour AYED, Mohsen REZGUI, </w:t>
      </w:r>
      <w:r w:rsidRPr="00B90EA6">
        <w:rPr>
          <w:rFonts w:ascii="Times New Roman" w:hAnsi="Times New Roman" w:cs="Times New Roman"/>
          <w:b/>
          <w:sz w:val="24"/>
          <w:szCs w:val="24"/>
          <w:lang w:val="en-US"/>
        </w:rPr>
        <w:t>Afef OTHMANI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>, Mohamed Ali BOUSLIMI, Arbi MBARKI, Mounir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>REZGUI, and Mongi BEN YOUNES, 2014. Effect of nitrogen fertilization on durum Wheat (</w:t>
      </w:r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Triticum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turgidum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var. </w:t>
      </w:r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durum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>) in semi-arid environment. Canadian Journal of Plant Breeding. Volume 2, Number 2, Pages 66-75</w:t>
      </w:r>
    </w:p>
    <w:p w:rsidR="002E3BD8" w:rsidRDefault="002E3BD8" w:rsidP="002E3BD8">
      <w:pPr>
        <w:pStyle w:val="Paragraphedeliste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E3BD8" w:rsidRPr="00945A90" w:rsidRDefault="002E3BD8" w:rsidP="002E3BD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Sourour AYED, Mohsen REZGUI, </w:t>
      </w:r>
      <w:r w:rsidRPr="00EA6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 OTHMANI</w:t>
      </w:r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, Mounir REZGUI, Hiba TRAD, Jaime A. TEIXEIRA DA SILVA, Mongi BEN YOUNES, Hamadi BEN SALAH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>Response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Tunisian 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durum wheat and bread wheat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>to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water stress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Accepted and will be soon published in Agrociancia. </w:t>
      </w:r>
      <w:r w:rsidRPr="002F40CE">
        <w:rPr>
          <w:rFonts w:ascii="Times New Roman" w:hAnsi="Times New Roman" w:cs="Times New Roman"/>
          <w:b/>
          <w:bCs/>
          <w:sz w:val="24"/>
          <w:szCs w:val="24"/>
          <w:lang w:val="en-US"/>
        </w:rPr>
        <w:t>IF = 0.31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(5.155)</w:t>
      </w:r>
    </w:p>
    <w:p w:rsidR="002E3BD8" w:rsidRPr="00945A90" w:rsidRDefault="002E3BD8" w:rsidP="002E3BD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:rsidR="002E3BD8" w:rsidRPr="00945A90" w:rsidRDefault="002E3BD8" w:rsidP="002E3BD8">
      <w:pPr>
        <w:pStyle w:val="Paragraphedelist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Sourour AYED, Noura OMRI, </w:t>
      </w:r>
      <w:r w:rsidRPr="00945A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 OTHMANI</w:t>
      </w:r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, Mounir REZGUI, Hajer AMARA, 2016. Yield of Durum Wheat Cultivar Grown under Different Nitrogen Regimes and Rainfed Conditions.  Journal of Agriculture and Sustainability ISSN 2201-4357 Volume 9, Number 1, 31-42</w:t>
      </w:r>
    </w:p>
    <w:p w:rsidR="002E3BD8" w:rsidRPr="00945A90" w:rsidRDefault="002E3BD8" w:rsidP="002E3BD8">
      <w:pPr>
        <w:pStyle w:val="Paragraphedeliste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</w:pPr>
    </w:p>
    <w:p w:rsidR="002E3BD8" w:rsidRPr="008D15A1" w:rsidRDefault="002E3BD8" w:rsidP="002E3B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Ayed Sourour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, Bechrif Salah, </w:t>
      </w:r>
      <w:r w:rsidRPr="00263834">
        <w:rPr>
          <w:rFonts w:asciiTheme="majorBidi" w:hAnsiTheme="majorBidi" w:cstheme="majorBidi"/>
          <w:b/>
          <w:sz w:val="24"/>
          <w:szCs w:val="24"/>
          <w:lang w:val="en-US"/>
        </w:rPr>
        <w:t>Othmani Afef</w:t>
      </w:r>
      <w:r>
        <w:rPr>
          <w:rFonts w:asciiTheme="majorBidi" w:hAnsiTheme="majorBidi" w:cstheme="majorBidi"/>
          <w:sz w:val="24"/>
          <w:szCs w:val="24"/>
          <w:lang w:val="en-US"/>
        </w:rPr>
        <w:t>, Chamekh Zoubeir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Ben Younes Mongi. </w:t>
      </w:r>
      <w:r>
        <w:rPr>
          <w:rFonts w:asciiTheme="majorBidi" w:hAnsiTheme="majorBidi" w:cstheme="majorBidi"/>
          <w:sz w:val="24"/>
          <w:szCs w:val="24"/>
          <w:lang w:val="en-US"/>
        </w:rPr>
        <w:t>Variability of HMW a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>nd LMW Glutenin Subunits in Durum Wheat (</w:t>
      </w:r>
      <w:r w:rsidRPr="00263834">
        <w:rPr>
          <w:rFonts w:asciiTheme="majorBidi" w:hAnsiTheme="majorBidi" w:cstheme="majorBidi"/>
          <w:i/>
          <w:sz w:val="24"/>
          <w:szCs w:val="24"/>
          <w:lang w:val="en-US"/>
        </w:rPr>
        <w:t>Triticum Durum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Desf.)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2016. 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Quest Journals Journal of Research in Agricultu</w:t>
      </w:r>
      <w:r>
        <w:rPr>
          <w:rFonts w:asciiTheme="majorBidi" w:hAnsiTheme="majorBidi" w:cstheme="majorBidi"/>
          <w:sz w:val="24"/>
          <w:szCs w:val="24"/>
          <w:lang w:val="en-US"/>
        </w:rPr>
        <w:t>re and Animal Science Volume 4,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Issue 10, pp: 10-13</w:t>
      </w:r>
    </w:p>
    <w:p w:rsidR="002E3BD8" w:rsidRPr="00263834" w:rsidRDefault="002E3BD8" w:rsidP="002E3BD8">
      <w:pPr>
        <w:pStyle w:val="Paragraphedeliste"/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E3BD8" w:rsidRPr="00936089" w:rsidRDefault="002E3BD8" w:rsidP="002E3B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lastRenderedPageBreak/>
        <w:t>Sourour AYED,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Mayada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MRABIT,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Neila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RASSAA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, Hiba TRAD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,</w:t>
      </w:r>
      <w:r w:rsidRPr="003F512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fef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/>
          <w:sz w:val="24"/>
          <w:szCs w:val="24"/>
          <w:lang w:val="en-US"/>
        </w:rPr>
        <w:t>OTHMANI,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J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aime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Teixeira DA SILVA, Z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oubeir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CHAMEKH, H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oucine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GHUILI, H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ejer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AMARA, M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ongi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BEN YOUNES. (2014)</w:t>
      </w:r>
      <w:r w:rsidRPr="00B90EA6">
        <w:rPr>
          <w:rFonts w:asciiTheme="majorBidi" w:hAnsiTheme="majorBidi" w:cstheme="majorBidi"/>
          <w:bCs/>
          <w:sz w:val="24"/>
          <w:szCs w:val="24"/>
          <w:vertAlign w:val="superscript"/>
          <w:lang w:val="en-US"/>
        </w:rPr>
        <w:t xml:space="preserve">.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Performance of eight Tunisian durum wheat (</w:t>
      </w:r>
      <w:r w:rsidRPr="00B90EA6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Triticum durum</w:t>
      </w:r>
      <w:r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Desf.) genotypes in a semi-arid environment at seedling and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sz w:val="24"/>
          <w:szCs w:val="24"/>
          <w:lang w:val="en-US"/>
        </w:rPr>
        <w:t xml:space="preserve">tillering stages, and identification of suitable drought-responsive indices. </w:t>
      </w:r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Journal of Experimental Biology</w:t>
      </w:r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and</w:t>
      </w:r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Agricultural</w:t>
      </w:r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Sciences.</w:t>
      </w:r>
    </w:p>
    <w:p w:rsidR="002E3BD8" w:rsidRPr="008F2ACF" w:rsidRDefault="002E3BD8" w:rsidP="002E3BD8">
      <w:pPr>
        <w:pStyle w:val="Paragraphedeliste"/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</w:p>
    <w:p w:rsidR="00B65447" w:rsidRPr="008F2ACF" w:rsidRDefault="00B65447" w:rsidP="00B65447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  <w:r w:rsidRPr="008F2ACF">
        <w:rPr>
          <w:rFonts w:ascii="Arial" w:hAnsi="Arial" w:cs="Arial"/>
          <w:b/>
          <w:bCs/>
          <w:sz w:val="28"/>
          <w:szCs w:val="28"/>
        </w:rPr>
        <w:t>Oral communication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B65447" w:rsidRPr="000254AD" w:rsidRDefault="00B65447" w:rsidP="00B6544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  <w:lang w:val="fr-FR"/>
        </w:rPr>
      </w:pPr>
      <w:r w:rsidRPr="000254AD">
        <w:rPr>
          <w:rFonts w:ascii="Arial" w:hAnsi="Arial" w:cs="Arial"/>
          <w:b/>
          <w:lang w:val="fr-FR"/>
        </w:rPr>
        <w:t>International communication</w:t>
      </w:r>
    </w:p>
    <w:p w:rsidR="00B65447" w:rsidRDefault="00B65447" w:rsidP="00B65447">
      <w:pPr>
        <w:pStyle w:val="Paragraphedeliste"/>
        <w:numPr>
          <w:ilvl w:val="0"/>
          <w:numId w:val="3"/>
        </w:numPr>
        <w:tabs>
          <w:tab w:val="left" w:pos="-180"/>
        </w:tabs>
        <w:spacing w:before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0DE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 OTHMANI,</w:t>
      </w:r>
      <w:r w:rsidRPr="00C060DE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ourour</w:t>
      </w:r>
      <w:r w:rsidRPr="00C060DE">
        <w:rPr>
          <w:rFonts w:ascii="Times New Roman" w:hAnsi="Times New Roman" w:cs="Times New Roman"/>
          <w:sz w:val="24"/>
          <w:szCs w:val="24"/>
          <w:lang w:val="en-US"/>
        </w:rPr>
        <w:t xml:space="preserve"> Ayed</w:t>
      </w:r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C060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Neila Rassa, Slama Olfa, Hajer AMARA (2014). Effect of Abiotic Stresses on Seed Germination of Durum Wheat (</w:t>
      </w:r>
      <w:r w:rsidRPr="00C060DE">
        <w:rPr>
          <w:rFonts w:ascii="Times New Roman" w:hAnsi="Times New Roman" w:cs="Times New Roman"/>
          <w:bCs/>
          <w:i/>
          <w:sz w:val="24"/>
          <w:szCs w:val="24"/>
          <w:lang w:val="en-US"/>
        </w:rPr>
        <w:t>Triticum durum</w:t>
      </w:r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) in Laboratory Conditions</w:t>
      </w:r>
      <w:r w:rsidRPr="00C060DE">
        <w:rPr>
          <w:rFonts w:ascii="Times New Roman" w:hAnsi="Times New Roman" w:cs="Times New Roman"/>
          <w:sz w:val="24"/>
          <w:szCs w:val="24"/>
          <w:lang w:val="en-US"/>
        </w:rPr>
        <w:t>. Turkey 5th Seed Congress and Seed Sector Business Forum in Diyarbakir- Turkey (19-23 Octobre)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65447" w:rsidRPr="000254AD" w:rsidRDefault="00B65447" w:rsidP="00B65447">
      <w:pPr>
        <w:tabs>
          <w:tab w:val="left" w:pos="-180"/>
        </w:tabs>
        <w:spacing w:before="120"/>
        <w:ind w:left="540"/>
        <w:jc w:val="both"/>
        <w:rPr>
          <w:lang w:val="en-US"/>
        </w:rPr>
      </w:pPr>
    </w:p>
    <w:p w:rsidR="00B65447" w:rsidRPr="006135F7" w:rsidRDefault="00B65447" w:rsidP="00B6544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6A74">
        <w:rPr>
          <w:rFonts w:ascii="Times New Roman" w:hAnsi="Times New Roman" w:cs="Times New Roman"/>
          <w:b/>
          <w:bCs/>
          <w:sz w:val="24"/>
          <w:szCs w:val="24"/>
        </w:rPr>
        <w:t>Afef  OTHMANI</w:t>
      </w:r>
      <w:r w:rsidRPr="00B33B9E">
        <w:rPr>
          <w:rFonts w:ascii="Times New Roman" w:hAnsi="Times New Roman" w:cs="Times New Roman"/>
          <w:bCs/>
          <w:sz w:val="24"/>
          <w:szCs w:val="24"/>
        </w:rPr>
        <w:t xml:space="preserve">, Mounir  REZGUI et Mongi MELKI (2017). </w:t>
      </w:r>
      <w:r w:rsidRPr="006135F7">
        <w:rPr>
          <w:rFonts w:ascii="Times New Roman" w:hAnsi="Times New Roman" w:cs="Times New Roman"/>
          <w:bCs/>
          <w:sz w:val="24"/>
          <w:szCs w:val="24"/>
        </w:rPr>
        <w:t>Influence du stress hydrique et de la densité de semis  sur l’efficience d’utilisation de l’eau et les performances agro-physiologiques chez le blé dur en conditions semi-arides.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Conférence Scientifique Internationale sur l’Environnement et l’Agriculture Hammamet, Tunisia 24-25 Avril 2017. </w:t>
      </w:r>
    </w:p>
    <w:p w:rsidR="00B65447" w:rsidRPr="00087579" w:rsidRDefault="00B65447" w:rsidP="00B65447">
      <w:pPr>
        <w:autoSpaceDE w:val="0"/>
        <w:autoSpaceDN w:val="0"/>
        <w:adjustRightInd w:val="0"/>
        <w:spacing w:line="360" w:lineRule="auto"/>
        <w:jc w:val="both"/>
        <w:rPr>
          <w:bCs/>
          <w:lang w:val="fr-FR"/>
        </w:rPr>
      </w:pPr>
    </w:p>
    <w:p w:rsidR="00B65447" w:rsidRDefault="00B65447" w:rsidP="00B6544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6A74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 OTHMANI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Mohamed</w:t>
      </w:r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MOSBAHI, Sourour  AYED, Hajer SLIM-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AMARA</w:t>
      </w:r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Mongi  BEN YOUNES  et Mohsen  BOUBAKER (2017).  </w:t>
      </w:r>
      <w:r w:rsidRPr="006135F7">
        <w:rPr>
          <w:rFonts w:ascii="Times New Roman" w:hAnsi="Times New Roman" w:cs="Times New Roman"/>
          <w:bCs/>
          <w:sz w:val="24"/>
          <w:szCs w:val="24"/>
        </w:rPr>
        <w:t>Analyse de la diversité phénotypique d’un germoplasme de blé tendre (</w:t>
      </w:r>
      <w:r w:rsidRPr="002D5C48">
        <w:rPr>
          <w:rFonts w:ascii="Times New Roman" w:hAnsi="Times New Roman" w:cs="Times New Roman"/>
          <w:bCs/>
          <w:i/>
          <w:sz w:val="24"/>
          <w:szCs w:val="24"/>
        </w:rPr>
        <w:t>Triticum aestivum</w:t>
      </w:r>
      <w:r w:rsidRPr="006135F7">
        <w:rPr>
          <w:rFonts w:ascii="Times New Roman" w:hAnsi="Times New Roman" w:cs="Times New Roman"/>
          <w:bCs/>
          <w:sz w:val="24"/>
          <w:szCs w:val="24"/>
        </w:rPr>
        <w:t xml:space="preserve"> L.). </w:t>
      </w:r>
      <w:r>
        <w:rPr>
          <w:rFonts w:ascii="Times New Roman" w:hAnsi="Times New Roman" w:cs="Times New Roman"/>
          <w:bCs/>
          <w:sz w:val="24"/>
          <w:szCs w:val="24"/>
        </w:rPr>
        <w:t xml:space="preserve">Conférence Scientifique Internationale sur l’Environnement et l’Agriculture Hammamet, Tunisia 24-25 Avril 2017. </w:t>
      </w:r>
    </w:p>
    <w:p w:rsidR="00B65447" w:rsidRPr="003E373B" w:rsidRDefault="00B65447" w:rsidP="00B65447">
      <w:pPr>
        <w:pStyle w:val="Paragraphedeliste"/>
        <w:rPr>
          <w:rFonts w:ascii="Times New Roman" w:hAnsi="Times New Roman" w:cs="Times New Roman"/>
          <w:bCs/>
          <w:sz w:val="24"/>
          <w:szCs w:val="24"/>
        </w:rPr>
      </w:pPr>
    </w:p>
    <w:p w:rsidR="00B65447" w:rsidRPr="0088203F" w:rsidRDefault="00B65447" w:rsidP="00B6544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A24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 OTHMANI</w:t>
      </w:r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Sourour AYED, Hajer SLIM-AMARA et Mongi BEN YOUNES (2018). </w:t>
      </w:r>
      <w:r w:rsidRPr="004E25BE">
        <w:rPr>
          <w:rFonts w:ascii="Times New Roman" w:hAnsi="Times New Roman" w:cs="Times New Roman"/>
          <w:bCs/>
          <w:sz w:val="24"/>
          <w:szCs w:val="24"/>
        </w:rPr>
        <w:t>Effet du silicium sur l</w:t>
      </w:r>
      <w:r>
        <w:rPr>
          <w:rFonts w:ascii="Times New Roman" w:hAnsi="Times New Roman" w:cs="Times New Roman"/>
          <w:bCs/>
          <w:sz w:val="24"/>
          <w:szCs w:val="24"/>
        </w:rPr>
        <w:t>a réponse du blé</w:t>
      </w:r>
      <w:r w:rsidRPr="004E25BE">
        <w:rPr>
          <w:rFonts w:ascii="Times New Roman" w:hAnsi="Times New Roman" w:cs="Times New Roman"/>
          <w:bCs/>
          <w:sz w:val="24"/>
          <w:szCs w:val="24"/>
        </w:rPr>
        <w:t xml:space="preserve"> dur (</w:t>
      </w:r>
      <w:r w:rsidRPr="004E25BE">
        <w:rPr>
          <w:rFonts w:ascii="Times New Roman" w:hAnsi="Times New Roman" w:cs="Times New Roman"/>
          <w:bCs/>
          <w:i/>
          <w:sz w:val="24"/>
          <w:szCs w:val="24"/>
        </w:rPr>
        <w:t>Triticum durum</w:t>
      </w:r>
      <w:r w:rsidRPr="004E25BE">
        <w:rPr>
          <w:rFonts w:ascii="Times New Roman" w:hAnsi="Times New Roman" w:cs="Times New Roman"/>
          <w:bCs/>
          <w:sz w:val="24"/>
          <w:szCs w:val="24"/>
        </w:rPr>
        <w:t xml:space="preserve"> Desf.) au stress hydrique</w:t>
      </w:r>
      <w:r>
        <w:rPr>
          <w:rFonts w:ascii="Times New Roman" w:hAnsi="Times New Roman" w:cs="Times New Roman"/>
          <w:bCs/>
          <w:sz w:val="24"/>
          <w:szCs w:val="24"/>
        </w:rPr>
        <w:t>. Accepted in </w:t>
      </w:r>
      <w:r w:rsidRPr="0088203F">
        <w:rPr>
          <w:rFonts w:ascii="Times New Roman" w:hAnsi="Times New Roman" w:cs="Times New Roman"/>
          <w:bCs/>
          <w:sz w:val="24"/>
          <w:szCs w:val="24"/>
        </w:rPr>
        <w:t>: 5</w:t>
      </w:r>
      <w:r w:rsidRPr="0088203F">
        <w:rPr>
          <w:rFonts w:ascii="Times New Roman" w:hAnsi="Times New Roman" w:cs="Times New Roman"/>
          <w:bCs/>
          <w:sz w:val="24"/>
          <w:szCs w:val="24"/>
          <w:vertAlign w:val="superscript"/>
        </w:rPr>
        <w:t>ème</w:t>
      </w:r>
      <w:r w:rsidRPr="00882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03F">
        <w:rPr>
          <w:rFonts w:ascii="Times New Roman" w:eastAsia="Calibri" w:hAnsi="Times New Roman" w:cs="Times New Roman"/>
          <w:bCs/>
          <w:sz w:val="24"/>
          <w:szCs w:val="24"/>
        </w:rPr>
        <w:t xml:space="preserve">journée scientifique internationale de l’ESA de Mograne « Gestion durable des ressources naturelles » </w:t>
      </w:r>
      <w:r w:rsidRPr="0088203F">
        <w:rPr>
          <w:rFonts w:ascii="Times New Roman" w:hAnsi="Times New Roman" w:cs="Times New Roman"/>
          <w:iCs/>
          <w:sz w:val="24"/>
          <w:szCs w:val="24"/>
        </w:rPr>
        <w:t>Le 21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8203F">
        <w:rPr>
          <w:rFonts w:ascii="Times New Roman" w:hAnsi="Times New Roman" w:cs="Times New Roman"/>
          <w:iCs/>
          <w:sz w:val="24"/>
          <w:szCs w:val="24"/>
        </w:rPr>
        <w:t>novembre 2018- ESA Mograne, 1121 Mograne, Tunisie</w:t>
      </w:r>
    </w:p>
    <w:p w:rsidR="00B65447" w:rsidRPr="0088203F" w:rsidRDefault="00B65447" w:rsidP="00B65447">
      <w:pPr>
        <w:spacing w:line="276" w:lineRule="auto"/>
        <w:jc w:val="both"/>
        <w:rPr>
          <w:bCs/>
        </w:rPr>
      </w:pPr>
    </w:p>
    <w:p w:rsidR="00B65447" w:rsidRPr="00D01B3C" w:rsidRDefault="00B65447" w:rsidP="00B65447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  <w:r w:rsidRPr="00D01B3C">
        <w:rPr>
          <w:rFonts w:ascii="Arial" w:hAnsi="Arial" w:cs="Arial"/>
          <w:b/>
          <w:bCs/>
          <w:sz w:val="28"/>
          <w:szCs w:val="28"/>
        </w:rPr>
        <w:t>Posters</w:t>
      </w:r>
    </w:p>
    <w:p w:rsidR="00B65447" w:rsidRPr="0083444C" w:rsidRDefault="00B65447" w:rsidP="00B65447">
      <w:pPr>
        <w:spacing w:before="120" w:after="120" w:line="276" w:lineRule="auto"/>
        <w:ind w:firstLine="360"/>
        <w:jc w:val="both"/>
        <w:rPr>
          <w:b/>
        </w:rPr>
      </w:pPr>
      <w:r w:rsidRPr="0083444C">
        <w:rPr>
          <w:rFonts w:ascii="Arial" w:hAnsi="Arial" w:cs="Arial"/>
          <w:b/>
          <w:bCs/>
        </w:rPr>
        <w:t>International posters</w:t>
      </w:r>
    </w:p>
    <w:p w:rsidR="00B65447" w:rsidRDefault="00B65447" w:rsidP="00B6544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66DC8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 OTHMANI,</w:t>
      </w:r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Sourour AYED, Neila RASSAA and Hajer AMARA (2015). </w:t>
      </w:r>
      <w:r w:rsidRPr="00322588">
        <w:rPr>
          <w:rFonts w:ascii="Times New Roman" w:hAnsi="Times New Roman" w:cs="Times New Roman"/>
          <w:bCs/>
          <w:sz w:val="24"/>
          <w:szCs w:val="24"/>
          <w:lang w:val="en-US"/>
        </w:rPr>
        <w:t>Screening of durum wheat (</w:t>
      </w:r>
      <w:r w:rsidRPr="00322588">
        <w:rPr>
          <w:rFonts w:ascii="Times New Roman" w:hAnsi="Times New Roman" w:cs="Times New Roman"/>
          <w:bCs/>
          <w:i/>
          <w:sz w:val="24"/>
          <w:szCs w:val="24"/>
          <w:lang w:val="en-US"/>
        </w:rPr>
        <w:t>Triticum duru</w:t>
      </w:r>
      <w:r w:rsidRPr="00866DC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m </w:t>
      </w:r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>Desf.) varieties under salt and drought stress. International Conference From Seed To Pasta &amp; Beyond A Sustainable Durum Wheat Chain For Food Security And Healthy Lives. Bologna, Italy, 31 May - 2 June 2015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(0.5)</w:t>
      </w:r>
    </w:p>
    <w:p w:rsidR="00B65447" w:rsidRDefault="00B65447" w:rsidP="00B65447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65447" w:rsidRDefault="00B65447" w:rsidP="00B65447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9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Afef OTHMANI, 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Zoubeir CHAMEKH, Mounir REZGUI, </w:t>
      </w:r>
      <w:r w:rsidRPr="0095099F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Jaime TEIXEIRA DA SILVA, 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ajer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SLIM-AMARA and M</w:t>
      </w:r>
      <w:r>
        <w:rPr>
          <w:rFonts w:ascii="Times New Roman" w:hAnsi="Times New Roman" w:cs="Times New Roman"/>
          <w:sz w:val="24"/>
          <w:szCs w:val="24"/>
          <w:lang w:val="en-US"/>
        </w:rPr>
        <w:t>ongi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BEN </w:t>
      </w:r>
      <w:r w:rsidRPr="0095099F">
        <w:rPr>
          <w:rFonts w:ascii="Times New Roman" w:hAnsi="Times New Roman" w:cs="Times New Roman"/>
          <w:sz w:val="24"/>
          <w:szCs w:val="24"/>
          <w:lang w:val="en-US" w:eastAsia="ja-JP"/>
        </w:rPr>
        <w:t>Y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OUNES (2015). </w:t>
      </w:r>
      <w:r w:rsidRPr="00866DC8">
        <w:rPr>
          <w:rFonts w:ascii="Times New Roman" w:hAnsi="Times New Roman" w:cs="Times New Roman"/>
          <w:sz w:val="24"/>
          <w:szCs w:val="24"/>
        </w:rPr>
        <w:t>Effet de la contrainte hy</w:t>
      </w:r>
      <w:r>
        <w:rPr>
          <w:rFonts w:ascii="Times New Roman" w:hAnsi="Times New Roman" w:cs="Times New Roman"/>
          <w:sz w:val="24"/>
          <w:szCs w:val="24"/>
        </w:rPr>
        <w:t>drique osmotique induite par le</w:t>
      </w:r>
      <w:r w:rsidRPr="00866DC8">
        <w:rPr>
          <w:rFonts w:ascii="Times New Roman" w:hAnsi="Times New Roman" w:cs="Times New Roman"/>
          <w:sz w:val="24"/>
          <w:szCs w:val="24"/>
        </w:rPr>
        <w:t xml:space="preserve"> polyéthylène glycol sur la germination et la croissance in </w:t>
      </w:r>
      <w:r w:rsidRPr="00866DC8">
        <w:rPr>
          <w:rFonts w:ascii="Times New Roman" w:hAnsi="Times New Roman" w:cs="Times New Roman"/>
          <w:i/>
          <w:sz w:val="24"/>
          <w:szCs w:val="24"/>
        </w:rPr>
        <w:t>vitro</w:t>
      </w:r>
      <w:r w:rsidRPr="00866DC8">
        <w:rPr>
          <w:rFonts w:ascii="Times New Roman" w:hAnsi="Times New Roman" w:cs="Times New Roman"/>
          <w:sz w:val="24"/>
          <w:szCs w:val="24"/>
        </w:rPr>
        <w:t xml:space="preserve"> de onze variétés de blé dur (</w:t>
      </w:r>
      <w:r w:rsidRPr="00866DC8">
        <w:rPr>
          <w:rFonts w:ascii="Times New Roman" w:hAnsi="Times New Roman" w:cs="Times New Roman"/>
          <w:i/>
          <w:sz w:val="24"/>
          <w:szCs w:val="24"/>
        </w:rPr>
        <w:t>Triticum durum</w:t>
      </w:r>
      <w:r w:rsidRPr="00866DC8">
        <w:rPr>
          <w:rFonts w:ascii="Times New Roman" w:hAnsi="Times New Roman" w:cs="Times New Roman"/>
          <w:sz w:val="24"/>
          <w:szCs w:val="24"/>
        </w:rPr>
        <w:t xml:space="preserve"> Desf.)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6DC8">
        <w:rPr>
          <w:rFonts w:ascii="Times New Roman" w:hAnsi="Times New Roman" w:cs="Times New Roman"/>
          <w:sz w:val="24"/>
          <w:szCs w:val="24"/>
        </w:rPr>
        <w:t xml:space="preserve"> </w:t>
      </w:r>
      <w:r w:rsidRPr="00C51019">
        <w:rPr>
          <w:rFonts w:ascii="Times New Roman" w:hAnsi="Times New Roman" w:cs="Times New Roman"/>
          <w:sz w:val="24"/>
          <w:szCs w:val="24"/>
        </w:rPr>
        <w:t>Conférence Internationale sur l’Agriculture et la Biotechnologie Tunisie</w:t>
      </w:r>
      <w:r>
        <w:rPr>
          <w:rFonts w:ascii="Times New Roman" w:hAnsi="Times New Roman" w:cs="Times New Roman"/>
          <w:sz w:val="24"/>
          <w:szCs w:val="24"/>
        </w:rPr>
        <w:t xml:space="preserve"> Bizerte 2 et 3 Novembre 2015 (0.5)</w:t>
      </w:r>
    </w:p>
    <w:p w:rsidR="00B65447" w:rsidRDefault="00B65447" w:rsidP="00B65447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447" w:rsidRDefault="00B65447" w:rsidP="00B65447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>OTHMANI Afef</w:t>
      </w:r>
      <w:r>
        <w:rPr>
          <w:rFonts w:ascii="Times New Roman" w:hAnsi="Times New Roman" w:cs="Times New Roman"/>
          <w:sz w:val="24"/>
          <w:szCs w:val="24"/>
          <w:lang w:val="en-US"/>
        </w:rPr>
        <w:t>, AYED Sourour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>, CHAMEKH Zoubeir, REZGUI  Mounir, SLIM-AMARA Hejer and BEN YOUNES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Mongi (2015). </w:t>
      </w:r>
      <w:r w:rsidRPr="00415946">
        <w:rPr>
          <w:rFonts w:ascii="Times New Roman" w:hAnsi="Times New Roman" w:cs="Times New Roman"/>
          <w:sz w:val="24"/>
          <w:szCs w:val="24"/>
        </w:rPr>
        <w:t>Effet du Silicium sur l’amélioration de la germination de blé dur (</w:t>
      </w:r>
      <w:r w:rsidRPr="00415946">
        <w:rPr>
          <w:rFonts w:ascii="Times New Roman" w:hAnsi="Times New Roman" w:cs="Times New Roman"/>
          <w:i/>
          <w:iCs/>
          <w:sz w:val="24"/>
          <w:szCs w:val="24"/>
        </w:rPr>
        <w:t>Triticum Durum</w:t>
      </w:r>
      <w:r w:rsidRPr="00415946">
        <w:rPr>
          <w:rFonts w:ascii="Times New Roman" w:hAnsi="Times New Roman" w:cs="Times New Roman"/>
          <w:sz w:val="24"/>
          <w:szCs w:val="24"/>
        </w:rPr>
        <w:t xml:space="preserve"> Desf.) sous stress hydrique induit par le polyéthy</w:t>
      </w:r>
      <w:r>
        <w:rPr>
          <w:rFonts w:ascii="Times New Roman" w:hAnsi="Times New Roman" w:cs="Times New Roman"/>
          <w:sz w:val="24"/>
          <w:szCs w:val="24"/>
        </w:rPr>
        <w:t xml:space="preserve">lène glycol (PEG 8000). </w:t>
      </w:r>
      <w:r w:rsidRPr="00415946">
        <w:rPr>
          <w:rFonts w:ascii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415946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415946">
        <w:rPr>
          <w:rFonts w:ascii="Times New Roman" w:hAnsi="Times New Roman" w:cs="Times New Roman"/>
          <w:sz w:val="24"/>
          <w:szCs w:val="24"/>
        </w:rPr>
        <w:t xml:space="preserve"> journées Internationale de Biotechnologie Tunisie, Djerba 20-24 Décembre 2015</w:t>
      </w:r>
      <w:r>
        <w:rPr>
          <w:rFonts w:ascii="Times New Roman" w:hAnsi="Times New Roman" w:cs="Times New Roman"/>
          <w:sz w:val="24"/>
          <w:szCs w:val="24"/>
        </w:rPr>
        <w:t>. (0.5)</w:t>
      </w:r>
    </w:p>
    <w:p w:rsidR="00B65447" w:rsidRPr="007F68E0" w:rsidRDefault="00B65447" w:rsidP="00B65447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65447" w:rsidRDefault="00B65447" w:rsidP="00B65447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>OTHMANI Afef</w:t>
      </w:r>
      <w:r>
        <w:rPr>
          <w:rFonts w:ascii="Times New Roman" w:hAnsi="Times New Roman" w:cs="Times New Roman"/>
          <w:sz w:val="24"/>
          <w:szCs w:val="24"/>
          <w:lang w:val="en-US"/>
        </w:rPr>
        <w:t>, AYED Sourour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CHAMEKH Zoubeir,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 SLIM-AMARA Hejer and BEN YOUNES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Mongi (2016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68E0">
        <w:rPr>
          <w:rFonts w:ascii="Calibri" w:eastAsia="+mn-ea" w:hAnsi="Calibri" w:cs="+mn-cs"/>
          <w:b/>
          <w:bCs/>
          <w:i/>
          <w:iCs/>
          <w:color w:val="000000"/>
          <w:kern w:val="24"/>
          <w:sz w:val="108"/>
          <w:szCs w:val="108"/>
          <w:lang w:val="en-US" w:eastAsia="fr-FR"/>
        </w:rPr>
        <w:t xml:space="preserve"> </w:t>
      </w:r>
      <w:r w:rsidRPr="007F68E0">
        <w:rPr>
          <w:rFonts w:ascii="Times New Roman" w:hAnsi="Times New Roman" w:cs="Times New Roman"/>
          <w:i/>
          <w:sz w:val="24"/>
          <w:szCs w:val="24"/>
          <w:lang w:val="en-US"/>
        </w:rPr>
        <w:t>In situ</w:t>
      </w:r>
      <w:r w:rsidRPr="007F68E0">
        <w:rPr>
          <w:rFonts w:ascii="Times New Roman" w:hAnsi="Times New Roman" w:cs="Times New Roman"/>
          <w:sz w:val="24"/>
          <w:szCs w:val="24"/>
          <w:lang w:val="en-US"/>
        </w:rPr>
        <w:t xml:space="preserve"> assessment of morpho-ph</w:t>
      </w:r>
      <w:r>
        <w:rPr>
          <w:rFonts w:ascii="Times New Roman" w:hAnsi="Times New Roman" w:cs="Times New Roman"/>
          <w:sz w:val="24"/>
          <w:szCs w:val="24"/>
          <w:lang w:val="en-US"/>
        </w:rPr>
        <w:t>ysiological response of wheat (</w:t>
      </w:r>
      <w:r w:rsidRPr="000968CD">
        <w:rPr>
          <w:rFonts w:ascii="Times New Roman" w:hAnsi="Times New Roman" w:cs="Times New Roman"/>
          <w:i/>
          <w:sz w:val="24"/>
          <w:szCs w:val="24"/>
          <w:lang w:val="en-US"/>
        </w:rPr>
        <w:t>Triticum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D</w:t>
      </w:r>
      <w:r w:rsidRPr="000968CD">
        <w:rPr>
          <w:rFonts w:ascii="Times New Roman" w:hAnsi="Times New Roman" w:cs="Times New Roman"/>
          <w:i/>
          <w:sz w:val="24"/>
          <w:szCs w:val="24"/>
          <w:lang w:val="en-US"/>
        </w:rPr>
        <w:t>urum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Desf</w:t>
      </w:r>
      <w:r w:rsidRPr="007F68E0">
        <w:rPr>
          <w:rFonts w:ascii="Times New Roman" w:hAnsi="Times New Roman" w:cs="Times New Roman"/>
          <w:sz w:val="24"/>
          <w:szCs w:val="24"/>
          <w:lang w:val="en-US"/>
        </w:rPr>
        <w:t>.) genotypes to drought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95015">
        <w:rPr>
          <w:rFonts w:ascii="Times New Roman" w:hAnsi="Times New Roman" w:cs="Times New Roman"/>
          <w:sz w:val="24"/>
          <w:szCs w:val="24"/>
          <w:lang w:val="en-US"/>
        </w:rPr>
        <w:t xml:space="preserve">International Workshop. Advances in Plant Biotechnology for Crop Improvement,  INAT, 18-20 April 2016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65447" w:rsidRPr="00C1271D" w:rsidRDefault="00B65447" w:rsidP="00B65447">
      <w:pPr>
        <w:pStyle w:val="Paragraphedeliste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65447" w:rsidRPr="00737657" w:rsidRDefault="00B65447" w:rsidP="00B65447">
      <w:pPr>
        <w:pStyle w:val="Paragraphedelist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447" w:rsidRPr="00F83A24" w:rsidRDefault="00B65447" w:rsidP="00B65447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657">
        <w:rPr>
          <w:rFonts w:ascii="Times New Roman" w:hAnsi="Times New Roman" w:cs="Times New Roman"/>
          <w:b/>
          <w:sz w:val="24"/>
          <w:szCs w:val="24"/>
          <w:lang w:val="en-US"/>
        </w:rPr>
        <w:t>Afef OTHMANI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, Sourour AYED, Imen BOUHAOUEL, Olfa SLAMA-AYED, Saleh BE CHERIF, Hajer SLIM-AMARA and Mongi BEN YOUNES (2018). </w:t>
      </w:r>
      <w:r w:rsidRPr="00F83A24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response of durum wheat (</w:t>
      </w:r>
      <w:r w:rsidRPr="00737657">
        <w:rPr>
          <w:rFonts w:ascii="Times New Roman" w:hAnsi="Times New Roman" w:cs="Times New Roman"/>
          <w:i/>
          <w:sz w:val="24"/>
          <w:szCs w:val="24"/>
          <w:lang w:val="en-US"/>
        </w:rPr>
        <w:t>Triticum durum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Desf.) genotypes to water deficit stress. </w:t>
      </w:r>
      <w:r>
        <w:rPr>
          <w:rFonts w:ascii="Times New Roman" w:hAnsi="Times New Roman" w:cs="Times New Roman"/>
          <w:bCs/>
          <w:sz w:val="24"/>
          <w:szCs w:val="24"/>
        </w:rPr>
        <w:t>Accepted</w:t>
      </w:r>
      <w:r w:rsidRPr="00737657">
        <w:rPr>
          <w:rFonts w:ascii="Times New Roman" w:hAnsi="Times New Roman" w:cs="Times New Roman"/>
          <w:bCs/>
          <w:sz w:val="24"/>
          <w:szCs w:val="24"/>
        </w:rPr>
        <w:t xml:space="preserve"> dans : 5</w:t>
      </w:r>
      <w:r w:rsidRPr="00737657">
        <w:rPr>
          <w:rFonts w:ascii="Times New Roman" w:hAnsi="Times New Roman" w:cs="Times New Roman"/>
          <w:bCs/>
          <w:sz w:val="24"/>
          <w:szCs w:val="24"/>
          <w:vertAlign w:val="superscript"/>
        </w:rPr>
        <w:t>ème</w:t>
      </w:r>
      <w:r w:rsidRPr="007376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7657">
        <w:rPr>
          <w:rFonts w:ascii="Times New Roman" w:eastAsia="Calibri" w:hAnsi="Times New Roman" w:cs="Times New Roman"/>
          <w:bCs/>
          <w:sz w:val="24"/>
          <w:szCs w:val="24"/>
        </w:rPr>
        <w:t xml:space="preserve">journée scientifique internationale de l’ESA de Mograne « Gestion durable des ressources naturelles » </w:t>
      </w:r>
      <w:r w:rsidRPr="00737657">
        <w:rPr>
          <w:rFonts w:ascii="Times New Roman" w:hAnsi="Times New Roman" w:cs="Times New Roman"/>
          <w:iCs/>
          <w:sz w:val="24"/>
          <w:szCs w:val="24"/>
        </w:rPr>
        <w:t>Le 21 novembre 2018- ESA Mograne, 1121 Mograne, Tunisie</w:t>
      </w:r>
    </w:p>
    <w:p w:rsidR="00B65447" w:rsidRPr="00AA5962" w:rsidRDefault="00B65447" w:rsidP="00B65447">
      <w:pPr>
        <w:jc w:val="both"/>
      </w:pPr>
    </w:p>
    <w:p w:rsidR="00B65447" w:rsidRPr="00AA5962" w:rsidRDefault="00B65447" w:rsidP="00B65447">
      <w:pPr>
        <w:jc w:val="both"/>
        <w:rPr>
          <w:lang w:val="fr-FR"/>
        </w:rPr>
      </w:pPr>
    </w:p>
    <w:p w:rsidR="00B65447" w:rsidRDefault="00B65447" w:rsidP="00B65447">
      <w:pPr>
        <w:autoSpaceDE w:val="0"/>
        <w:autoSpaceDN w:val="0"/>
        <w:adjustRightInd w:val="0"/>
        <w:ind w:left="360"/>
        <w:jc w:val="both"/>
        <w:rPr>
          <w:b/>
          <w:bCs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>Corrected</w:t>
      </w:r>
      <w:r w:rsidRPr="0013126D">
        <w:rPr>
          <w:rFonts w:ascii="Arial" w:hAnsi="Arial" w:cs="Arial"/>
          <w:b/>
          <w:bCs/>
          <w:sz w:val="28"/>
          <w:szCs w:val="28"/>
        </w:rPr>
        <w:t xml:space="preserve"> article</w:t>
      </w:r>
      <w:r>
        <w:rPr>
          <w:rFonts w:ascii="Arial" w:hAnsi="Arial" w:cs="Arial"/>
          <w:b/>
          <w:bCs/>
          <w:sz w:val="28"/>
          <w:szCs w:val="28"/>
        </w:rPr>
        <w:t xml:space="preserve">s </w:t>
      </w:r>
    </w:p>
    <w:p w:rsidR="00B65447" w:rsidRDefault="00B65447" w:rsidP="00B654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B65447" w:rsidRPr="004D384C" w:rsidRDefault="00B65447" w:rsidP="00B6544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ED6A7A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r w:rsidRPr="00ED6A7A">
        <w:rPr>
          <w:rFonts w:ascii="Times New Roman" w:hAnsi="Times New Roman" w:cs="Times New Roman"/>
          <w:sz w:val="24"/>
          <w:szCs w:val="24"/>
          <w:lang w:val="en-US"/>
        </w:rPr>
        <w:t>Humic Acid and Nitrogen Levels Optimizing Productivity of Green Gram (Vigna radiate L.)”</w:t>
      </w:r>
      <w:r>
        <w:rPr>
          <w:rFonts w:ascii="Times New Roman" w:hAnsi="Times New Roman" w:cs="Times New Roman"/>
          <w:sz w:val="24"/>
          <w:szCs w:val="24"/>
          <w:lang w:val="en-US"/>
        </w:rPr>
        <w:t>. 2017,</w:t>
      </w:r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 Journal of Agric</w:t>
      </w:r>
      <w:r>
        <w:rPr>
          <w:rFonts w:ascii="Times New Roman" w:hAnsi="Times New Roman" w:cs="Times New Roman"/>
          <w:sz w:val="24"/>
          <w:szCs w:val="24"/>
          <w:lang w:val="en-US"/>
        </w:rPr>
        <w:t>ultural and Crop Research, JACR</w:t>
      </w:r>
      <w:r w:rsidRPr="00ED6A7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5447" w:rsidRPr="0012772E" w:rsidRDefault="00B65447" w:rsidP="00B6544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A027A7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r w:rsidRPr="00A027A7">
        <w:rPr>
          <w:rFonts w:ascii="Times New Roman" w:hAnsi="Times New Roman" w:cs="Times New Roman"/>
          <w:sz w:val="24"/>
          <w:szCs w:val="24"/>
          <w:lang w:val="en-US"/>
        </w:rPr>
        <w:t>A study on phenotypic and genotypic coefficient of variation for morphological and Agromonic traits in bread wheat (Triticum aestivum L.) genotypes under the arid conditions of northern Sudan”</w:t>
      </w:r>
      <w:r>
        <w:rPr>
          <w:rFonts w:ascii="Times New Roman" w:hAnsi="Times New Roman" w:cs="Times New Roman"/>
          <w:sz w:val="24"/>
          <w:szCs w:val="24"/>
          <w:lang w:val="en-US"/>
        </w:rPr>
        <w:t>. 2017,</w:t>
      </w:r>
      <w:r w:rsidRPr="00A027A7">
        <w:rPr>
          <w:rFonts w:ascii="Times New Roman" w:eastAsia="MS Mincho" w:hAnsi="MS Mincho" w:cs="Times New Roman"/>
          <w:sz w:val="24"/>
          <w:szCs w:val="24"/>
          <w:lang w:val="en-US"/>
        </w:rPr>
        <w:t xml:space="preserve"> Net </w:t>
      </w:r>
      <w:r w:rsidRPr="00A027A7">
        <w:rPr>
          <w:rFonts w:ascii="Times New Roman" w:hAnsi="Times New Roman" w:cs="Times New Roman"/>
          <w:sz w:val="24"/>
          <w:szCs w:val="24"/>
          <w:lang w:val="en-US"/>
        </w:rPr>
        <w:t>Journal of Agricultural Science, NJAS.</w:t>
      </w:r>
    </w:p>
    <w:p w:rsidR="00B65447" w:rsidRPr="0012772E" w:rsidRDefault="00B65447" w:rsidP="00B6544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7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4D384C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r>
        <w:rPr>
          <w:rFonts w:ascii="Times New Roman" w:hAnsi="Times New Roman" w:cs="Times New Roman"/>
          <w:sz w:val="24"/>
          <w:szCs w:val="24"/>
          <w:lang w:val="en-US"/>
        </w:rPr>
        <w:t>Silicon b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>eneficial effects of silicon application in alleviating salinity stress in halophytic Puccinellia distans plant”</w:t>
      </w:r>
      <w:r>
        <w:rPr>
          <w:rFonts w:ascii="Times New Roman" w:hAnsi="Times New Roman" w:cs="Times New Roman"/>
          <w:sz w:val="24"/>
          <w:szCs w:val="24"/>
          <w:lang w:val="en-US"/>
        </w:rPr>
        <w:t>. 2018,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>
        <w:rPr>
          <w:rFonts w:ascii="Times New Roman" w:hAnsi="Times New Roman" w:cs="Times New Roman"/>
          <w:sz w:val="24"/>
          <w:szCs w:val="24"/>
          <w:lang w:val="en-US"/>
        </w:rPr>
        <w:t>Silicon journal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5447" w:rsidRPr="00992980" w:rsidRDefault="00B65447" w:rsidP="00B6544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>
        <w:rPr>
          <w:rFonts w:ascii="Times New Roman" w:hAnsi="Times New Roman" w:cs="Times New Roman"/>
          <w:sz w:val="24"/>
          <w:szCs w:val="24"/>
          <w:lang w:val="en-US"/>
        </w:rPr>
        <w:t>“G</w:t>
      </w:r>
      <w:r w:rsidRPr="00A025BC">
        <w:rPr>
          <w:rFonts w:ascii="Times New Roman" w:hAnsi="Times New Roman" w:cs="Times New Roman"/>
          <w:sz w:val="24"/>
          <w:szCs w:val="24"/>
          <w:lang w:val="en-US"/>
        </w:rPr>
        <w:t>eneration mean analysis for grain yield and its components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25BC">
        <w:rPr>
          <w:rFonts w:ascii="Times New Roman" w:hAnsi="Times New Roman" w:cs="Times New Roman"/>
          <w:sz w:val="24"/>
          <w:szCs w:val="24"/>
          <w:lang w:val="en-US"/>
        </w:rPr>
        <w:t>popcorn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”. 2018, </w:t>
      </w:r>
      <w:r w:rsidRPr="00A025BC">
        <w:rPr>
          <w:rFonts w:ascii="Times New Roman" w:hAnsi="Times New Roman" w:cs="Times New Roman"/>
          <w:sz w:val="24"/>
          <w:szCs w:val="24"/>
          <w:lang w:val="de-DE"/>
        </w:rPr>
        <w:t>Open Agriculture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B65447" w:rsidRPr="0079143C" w:rsidRDefault="00B65447" w:rsidP="00B6544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143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Exogenous silicon modulates growth, physio-chemicals and antioxidants in barley (Hordeum vulgare L.) exposed to different temperature regimes"2018, for the Silicon journal. </w:t>
      </w:r>
    </w:p>
    <w:p w:rsidR="00B65447" w:rsidRPr="004C4C86" w:rsidRDefault="00B65447" w:rsidP="00B6544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</w:p>
    <w:p w:rsidR="00B65447" w:rsidRPr="00AD3715" w:rsidRDefault="00B65447" w:rsidP="00B654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 supervision </w:t>
      </w:r>
      <w:r w:rsidRPr="00AD3715">
        <w:rPr>
          <w:rFonts w:ascii="Arial" w:hAnsi="Arial" w:cs="Arial"/>
          <w:b/>
          <w:bCs/>
          <w:sz w:val="28"/>
          <w:szCs w:val="28"/>
          <w:lang w:val="en-US"/>
        </w:rPr>
        <w:t>of the students' research activities</w:t>
      </w:r>
    </w:p>
    <w:p w:rsidR="00B65447" w:rsidRDefault="00B65447" w:rsidP="00B6544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D3715">
        <w:rPr>
          <w:rFonts w:ascii="Arial" w:hAnsi="Arial" w:cs="Arial"/>
          <w:b/>
          <w:bCs/>
          <w:sz w:val="28"/>
          <w:szCs w:val="28"/>
          <w:lang w:val="en-US"/>
        </w:rPr>
        <w:t> </w:t>
      </w:r>
    </w:p>
    <w:p w:rsidR="00B65447" w:rsidRDefault="00B65447" w:rsidP="00B6544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fr-FR" w:eastAsia="en-US"/>
        </w:rPr>
      </w:pPr>
      <w:r w:rsidRPr="00372881">
        <w:rPr>
          <w:rFonts w:eastAsiaTheme="minorHAnsi"/>
          <w:u w:val="single"/>
        </w:rPr>
        <w:t>  Professional Master </w:t>
      </w:r>
    </w:p>
    <w:p w:rsidR="00B65447" w:rsidRPr="006151A0" w:rsidRDefault="00B65447" w:rsidP="00B6544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51A0">
        <w:rPr>
          <w:rFonts w:ascii="Times New Roman" w:hAnsi="Times New Roman" w:cs="Times New Roman"/>
          <w:sz w:val="24"/>
          <w:szCs w:val="24"/>
        </w:rPr>
        <w:t xml:space="preserve">Jebari Hayet (2017/2018) Effet de bio stimulant sur la réponse de blé dur à la sécheresse. Institut Supérieure de Biotechnologie de Béja (I.S.B.B). </w:t>
      </w:r>
    </w:p>
    <w:p w:rsidR="00B65447" w:rsidRPr="006151A0" w:rsidRDefault="00B65447" w:rsidP="00B6544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51A0">
        <w:rPr>
          <w:rFonts w:ascii="Times New Roman" w:hAnsi="Times New Roman" w:cs="Times New Roman"/>
          <w:sz w:val="24"/>
          <w:szCs w:val="24"/>
        </w:rPr>
        <w:t>Bezzime oumayma (2017/2018): Effet de silicium sur la réponse de blé à la sécheresse Institut Supérieure de Biotechnologie de Béja (I.S.B.B).</w:t>
      </w:r>
    </w:p>
    <w:p w:rsidR="00B65447" w:rsidRPr="0029128D" w:rsidRDefault="00B65447" w:rsidP="00B654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eastAsiaTheme="minorHAnsi"/>
          <w:u w:val="single"/>
        </w:rPr>
        <w:t>M</w:t>
      </w:r>
      <w:r w:rsidRPr="00C173E8">
        <w:rPr>
          <w:rFonts w:eastAsiaTheme="minorHAnsi"/>
          <w:u w:val="single"/>
        </w:rPr>
        <w:t>aster's thesis</w:t>
      </w:r>
    </w:p>
    <w:p w:rsidR="00B65447" w:rsidRPr="0029128D" w:rsidRDefault="00B65447" w:rsidP="00B65447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5447" w:rsidRPr="00655227" w:rsidRDefault="00B65447" w:rsidP="00B6544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151A0">
        <w:rPr>
          <w:rFonts w:ascii="Times New Roman" w:hAnsi="Times New Roman" w:cs="Times New Roman"/>
          <w:sz w:val="24"/>
          <w:szCs w:val="24"/>
        </w:rPr>
        <w:t>Othmani Cyrine (2017/2018) Effet de la fertilisation silicatée sur le comportement de blé dur dans un environnement semi aride. Ecole Supérieure d’Agriculture du kef</w:t>
      </w:r>
      <w:r>
        <w:rPr>
          <w:rFonts w:ascii="Times New Roman" w:hAnsi="Times New Roman" w:cs="Times New Roman"/>
          <w:sz w:val="24"/>
          <w:szCs w:val="24"/>
        </w:rPr>
        <w:t xml:space="preserve"> (ESA-</w:t>
      </w:r>
      <w:r w:rsidRPr="006151A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ef</w:t>
      </w:r>
      <w:r w:rsidRPr="006151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ADA" w:rsidRDefault="00BF3ADA"/>
    <w:sectPr w:rsidR="00BF3ADA" w:rsidSect="00BF3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5BDC"/>
    <w:multiLevelType w:val="hybridMultilevel"/>
    <w:tmpl w:val="280E0CDA"/>
    <w:lvl w:ilvl="0" w:tplc="3A92575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A20D47"/>
    <w:multiLevelType w:val="hybridMultilevel"/>
    <w:tmpl w:val="4A6449BE"/>
    <w:lvl w:ilvl="0" w:tplc="040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64ACA"/>
    <w:multiLevelType w:val="hybridMultilevel"/>
    <w:tmpl w:val="1464B5CE"/>
    <w:lvl w:ilvl="0" w:tplc="9648C7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40C2E"/>
    <w:multiLevelType w:val="hybridMultilevel"/>
    <w:tmpl w:val="6568B166"/>
    <w:lvl w:ilvl="0" w:tplc="CF186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7677F"/>
    <w:multiLevelType w:val="hybridMultilevel"/>
    <w:tmpl w:val="0E623358"/>
    <w:lvl w:ilvl="0" w:tplc="05665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E45A4"/>
    <w:multiLevelType w:val="hybridMultilevel"/>
    <w:tmpl w:val="46F0D25E"/>
    <w:lvl w:ilvl="0" w:tplc="040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E3BD8"/>
    <w:rsid w:val="002E3BD8"/>
    <w:rsid w:val="00B65447"/>
    <w:rsid w:val="00BF3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2E3BD8"/>
  </w:style>
  <w:style w:type="paragraph" w:styleId="Paragraphedeliste">
    <w:name w:val="List Paragraph"/>
    <w:basedOn w:val="Normal"/>
    <w:uiPriority w:val="34"/>
    <w:qFormat/>
    <w:rsid w:val="002E3B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customStyle="1" w:styleId="Default">
    <w:name w:val="Default"/>
    <w:rsid w:val="002E3BD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2</cp:revision>
  <dcterms:created xsi:type="dcterms:W3CDTF">2019-01-08T08:50:00Z</dcterms:created>
  <dcterms:modified xsi:type="dcterms:W3CDTF">2019-01-08T08:51:00Z</dcterms:modified>
</cp:coreProperties>
</file>