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C2A" w:rsidRPr="001B7418" w:rsidRDefault="00407978" w:rsidP="004A0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7978">
        <w:rPr>
          <w:rFonts w:ascii="Times New Roman" w:hAnsi="Times New Roman"/>
          <w:sz w:val="24"/>
          <w:szCs w:val="24"/>
        </w:rPr>
        <w:t>List of Publications</w:t>
      </w:r>
      <w:r w:rsidR="00A80C54" w:rsidRPr="00407978">
        <w:rPr>
          <w:rFonts w:ascii="Times New Roman" w:hAnsi="Times New Roman"/>
          <w:sz w:val="24"/>
          <w:szCs w:val="24"/>
        </w:rPr>
        <w:t xml:space="preserve">: </w:t>
      </w:r>
      <w:r w:rsidR="004A0C2A" w:rsidRPr="001B7418">
        <w:rPr>
          <w:rFonts w:ascii="Times New Roman" w:hAnsi="Times New Roman"/>
          <w:b/>
          <w:sz w:val="24"/>
          <w:szCs w:val="24"/>
        </w:rPr>
        <w:t>NOOR ABID SAEED</w:t>
      </w:r>
    </w:p>
    <w:p w:rsidR="00E90747" w:rsidRPr="00E90747" w:rsidRDefault="00E90747" w:rsidP="0013390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70C0"/>
          <w:szCs w:val="24"/>
        </w:rPr>
      </w:pPr>
      <w:r w:rsidRPr="003420EB">
        <w:rPr>
          <w:rFonts w:ascii="Times New Roman" w:hAnsi="Times New Roman"/>
          <w:b/>
          <w:color w:val="0070C0"/>
          <w:szCs w:val="24"/>
        </w:rPr>
        <w:t>201</w:t>
      </w:r>
      <w:r>
        <w:rPr>
          <w:rFonts w:ascii="Times New Roman" w:hAnsi="Times New Roman"/>
          <w:b/>
          <w:color w:val="0070C0"/>
          <w:szCs w:val="24"/>
        </w:rPr>
        <w:t>2</w:t>
      </w:r>
      <w:r w:rsidRPr="003420EB">
        <w:rPr>
          <w:rFonts w:ascii="Times New Roman" w:hAnsi="Times New Roman"/>
          <w:b/>
          <w:color w:val="0070C0"/>
          <w:szCs w:val="24"/>
        </w:rPr>
        <w:t>: Publications – Noor Abid Saeed (Noor, A.S.</w:t>
      </w:r>
      <w:proofErr w:type="gramStart"/>
      <w:r w:rsidRPr="003420EB">
        <w:rPr>
          <w:rFonts w:ascii="Times New Roman" w:hAnsi="Times New Roman"/>
          <w:b/>
          <w:color w:val="0070C0"/>
          <w:szCs w:val="24"/>
        </w:rPr>
        <w:t>)</w:t>
      </w:r>
      <w:r>
        <w:rPr>
          <w:rFonts w:ascii="Times New Roman" w:hAnsi="Times New Roman"/>
          <w:b/>
          <w:color w:val="0070C0"/>
          <w:szCs w:val="24"/>
        </w:rPr>
        <w:t xml:space="preserve"> :</w:t>
      </w:r>
      <w:proofErr w:type="gramEnd"/>
      <w:r>
        <w:rPr>
          <w:rFonts w:ascii="Times New Roman" w:hAnsi="Times New Roman"/>
          <w:b/>
          <w:color w:val="0070C0"/>
          <w:szCs w:val="24"/>
        </w:rPr>
        <w:t xml:space="preserve"> IF = 0.808</w:t>
      </w:r>
    </w:p>
    <w:p w:rsidR="003256FD" w:rsidRDefault="008A2698" w:rsidP="003256FD">
      <w:pPr>
        <w:numPr>
          <w:ilvl w:val="0"/>
          <w:numId w:val="1"/>
        </w:numPr>
        <w:spacing w:after="0" w:line="240" w:lineRule="auto"/>
        <w:ind w:left="323" w:hanging="270"/>
        <w:jc w:val="both"/>
        <w:rPr>
          <w:rFonts w:ascii="Times New Roman" w:hAnsi="Times New Roman"/>
          <w:szCs w:val="24"/>
        </w:rPr>
      </w:pPr>
      <w:r w:rsidRPr="00B70D1F">
        <w:rPr>
          <w:rFonts w:ascii="Times New Roman" w:hAnsi="Times New Roman"/>
          <w:szCs w:val="24"/>
        </w:rPr>
        <w:t xml:space="preserve">Razaq, M; Aslam, M; Abid, A.D; </w:t>
      </w:r>
      <w:r w:rsidRPr="00B70D1F">
        <w:rPr>
          <w:rFonts w:ascii="Times New Roman" w:hAnsi="Times New Roman"/>
          <w:b/>
          <w:szCs w:val="24"/>
        </w:rPr>
        <w:t>Noor Abid Saeed</w:t>
      </w:r>
      <w:r w:rsidRPr="00B70D1F">
        <w:rPr>
          <w:rFonts w:ascii="Times New Roman" w:hAnsi="Times New Roman"/>
          <w:szCs w:val="24"/>
        </w:rPr>
        <w:t xml:space="preserve">; 2003. Efficacy of different insecticides against eggs of </w:t>
      </w:r>
      <w:r w:rsidRPr="00B70D1F">
        <w:rPr>
          <w:rFonts w:ascii="Times New Roman" w:hAnsi="Times New Roman"/>
          <w:i/>
          <w:szCs w:val="24"/>
        </w:rPr>
        <w:t>Helicoverpa armigera</w:t>
      </w:r>
      <w:r w:rsidRPr="00B70D1F">
        <w:rPr>
          <w:rFonts w:ascii="Times New Roman" w:hAnsi="Times New Roman"/>
          <w:szCs w:val="24"/>
        </w:rPr>
        <w:t xml:space="preserve">. </w:t>
      </w:r>
      <w:r w:rsidRPr="00B70D1F">
        <w:rPr>
          <w:rFonts w:ascii="Times New Roman" w:hAnsi="Times New Roman"/>
          <w:b/>
          <w:szCs w:val="24"/>
        </w:rPr>
        <w:t xml:space="preserve">Pak. </w:t>
      </w:r>
      <w:proofErr w:type="spellStart"/>
      <w:r w:rsidRPr="00B70D1F">
        <w:rPr>
          <w:rFonts w:ascii="Times New Roman" w:hAnsi="Times New Roman"/>
          <w:b/>
          <w:szCs w:val="24"/>
        </w:rPr>
        <w:t>Entomol</w:t>
      </w:r>
      <w:proofErr w:type="spellEnd"/>
      <w:r w:rsidRPr="00B70D1F">
        <w:rPr>
          <w:rFonts w:ascii="Times New Roman" w:hAnsi="Times New Roman"/>
          <w:b/>
          <w:szCs w:val="24"/>
        </w:rPr>
        <w:t>., 2003: 25(2): 173-176.</w:t>
      </w:r>
    </w:p>
    <w:p w:rsidR="008A2698" w:rsidRPr="00B70D1F" w:rsidRDefault="008A2698" w:rsidP="008A26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B70D1F">
        <w:rPr>
          <w:rFonts w:ascii="Times New Roman" w:hAnsi="Times New Roman"/>
          <w:szCs w:val="24"/>
        </w:rPr>
        <w:t xml:space="preserve">Razaq, M; Aslam, M; Shad, S.A; Aslam, M.N; </w:t>
      </w:r>
      <w:r w:rsidRPr="003D342A">
        <w:rPr>
          <w:rFonts w:ascii="Times New Roman" w:hAnsi="Times New Roman"/>
          <w:b/>
          <w:color w:val="FF0000"/>
          <w:szCs w:val="24"/>
        </w:rPr>
        <w:t>Noor Abid Saeed</w:t>
      </w:r>
      <w:r w:rsidRPr="00B70D1F">
        <w:rPr>
          <w:rFonts w:ascii="Times New Roman" w:hAnsi="Times New Roman"/>
          <w:szCs w:val="24"/>
        </w:rPr>
        <w:t xml:space="preserve">; 2004. Evaluation of some new promising cotton strains against bollworm complex. </w:t>
      </w:r>
      <w:r w:rsidRPr="00B70D1F">
        <w:rPr>
          <w:rFonts w:ascii="Times New Roman" w:hAnsi="Times New Roman"/>
          <w:b/>
          <w:szCs w:val="24"/>
        </w:rPr>
        <w:t>J. Sci. B. Z. Univ., 2004: 15(3): 313-318.</w:t>
      </w:r>
      <w:r w:rsidR="00A7071D" w:rsidRPr="00B70D1F">
        <w:rPr>
          <w:rFonts w:ascii="Times New Roman" w:hAnsi="Times New Roman"/>
          <w:b/>
          <w:szCs w:val="24"/>
        </w:rPr>
        <w:t xml:space="preserve"> </w:t>
      </w:r>
      <w:r w:rsidR="00A7071D" w:rsidRPr="00B70D1F">
        <w:rPr>
          <w:rFonts w:ascii="Times New Roman" w:hAnsi="Times New Roman"/>
          <w:b/>
          <w:color w:val="FF0000"/>
          <w:szCs w:val="24"/>
        </w:rPr>
        <w:t xml:space="preserve">Cited by </w:t>
      </w:r>
      <w:r w:rsidR="004217ED">
        <w:rPr>
          <w:rFonts w:ascii="Times New Roman" w:hAnsi="Times New Roman"/>
          <w:b/>
          <w:color w:val="FF0000"/>
          <w:szCs w:val="24"/>
        </w:rPr>
        <w:t>4</w:t>
      </w:r>
    </w:p>
    <w:p w:rsidR="008A2698" w:rsidRPr="00B70D1F" w:rsidRDefault="008A2698" w:rsidP="008A26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B70D1F">
        <w:rPr>
          <w:rFonts w:ascii="Times New Roman" w:hAnsi="Times New Roman"/>
          <w:szCs w:val="24"/>
        </w:rPr>
        <w:t xml:space="preserve">Aslam, M; Razaq, M; </w:t>
      </w:r>
      <w:r w:rsidRPr="003D342A">
        <w:rPr>
          <w:rFonts w:ascii="Times New Roman" w:hAnsi="Times New Roman"/>
          <w:b/>
          <w:color w:val="FF0000"/>
          <w:szCs w:val="24"/>
        </w:rPr>
        <w:t>Noor Abid Saeed</w:t>
      </w:r>
      <w:r w:rsidRPr="00B70D1F">
        <w:rPr>
          <w:rFonts w:ascii="Times New Roman" w:hAnsi="Times New Roman"/>
          <w:szCs w:val="24"/>
        </w:rPr>
        <w:t xml:space="preserve">; Ahmad, F; 2004. Comparative resistance of different cotton varieties against bollworm complex. </w:t>
      </w:r>
      <w:r w:rsidRPr="00B70D1F">
        <w:rPr>
          <w:rFonts w:ascii="Times New Roman" w:hAnsi="Times New Roman"/>
          <w:b/>
          <w:szCs w:val="24"/>
        </w:rPr>
        <w:t>Int. J. Agri. Biol., 2004: 6(1)</w:t>
      </w:r>
      <w:r w:rsidR="009B7605" w:rsidRPr="00B70D1F">
        <w:rPr>
          <w:rFonts w:ascii="Times New Roman" w:hAnsi="Times New Roman"/>
          <w:b/>
          <w:szCs w:val="24"/>
        </w:rPr>
        <w:t>: 39-41;</w:t>
      </w:r>
      <w:r w:rsidRPr="00B70D1F">
        <w:rPr>
          <w:rFonts w:ascii="Times New Roman" w:hAnsi="Times New Roman"/>
          <w:b/>
          <w:szCs w:val="24"/>
        </w:rPr>
        <w:t xml:space="preserve"> </w:t>
      </w:r>
      <w:r w:rsidRPr="003420EB">
        <w:rPr>
          <w:rFonts w:ascii="Times New Roman" w:hAnsi="Times New Roman"/>
          <w:b/>
          <w:color w:val="0070C0"/>
          <w:szCs w:val="24"/>
          <w:u w:val="single"/>
        </w:rPr>
        <w:t>IF 0.808</w:t>
      </w:r>
      <w:r w:rsidRPr="00B70D1F">
        <w:rPr>
          <w:rFonts w:ascii="Times New Roman" w:hAnsi="Times New Roman"/>
          <w:b/>
          <w:szCs w:val="24"/>
          <w:u w:val="single"/>
        </w:rPr>
        <w:t>.</w:t>
      </w:r>
      <w:r w:rsidR="00A7071D" w:rsidRPr="00B70D1F">
        <w:rPr>
          <w:rFonts w:ascii="Times New Roman" w:hAnsi="Times New Roman"/>
          <w:b/>
          <w:szCs w:val="24"/>
        </w:rPr>
        <w:t xml:space="preserve"> </w:t>
      </w:r>
      <w:r w:rsidR="00A7071D" w:rsidRPr="00B70D1F">
        <w:rPr>
          <w:rFonts w:ascii="Times New Roman" w:hAnsi="Times New Roman"/>
          <w:b/>
          <w:color w:val="FF0000"/>
          <w:szCs w:val="24"/>
        </w:rPr>
        <w:t xml:space="preserve">Cited by </w:t>
      </w:r>
      <w:r w:rsidR="00A70D9B" w:rsidRPr="00B70D1F">
        <w:rPr>
          <w:rFonts w:ascii="Times New Roman" w:hAnsi="Times New Roman"/>
          <w:b/>
          <w:color w:val="FF0000"/>
          <w:szCs w:val="24"/>
        </w:rPr>
        <w:t>5</w:t>
      </w:r>
    </w:p>
    <w:p w:rsidR="003420EB" w:rsidRPr="003420EB" w:rsidRDefault="008A2698" w:rsidP="0013390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B70D1F">
        <w:rPr>
          <w:rFonts w:ascii="Times New Roman" w:hAnsi="Times New Roman"/>
          <w:szCs w:val="24"/>
        </w:rPr>
        <w:t xml:space="preserve">Aslam, M; </w:t>
      </w:r>
      <w:r w:rsidRPr="00B70D1F">
        <w:rPr>
          <w:rFonts w:ascii="Times New Roman" w:hAnsi="Times New Roman"/>
          <w:b/>
          <w:szCs w:val="24"/>
        </w:rPr>
        <w:t>Noor Abid Saeed</w:t>
      </w:r>
      <w:r w:rsidRPr="00B70D1F">
        <w:rPr>
          <w:rFonts w:ascii="Times New Roman" w:hAnsi="Times New Roman"/>
          <w:szCs w:val="24"/>
        </w:rPr>
        <w:t xml:space="preserve">; </w:t>
      </w:r>
      <w:proofErr w:type="spellStart"/>
      <w:r w:rsidRPr="00B70D1F">
        <w:rPr>
          <w:rFonts w:ascii="Times New Roman" w:hAnsi="Times New Roman"/>
          <w:szCs w:val="24"/>
        </w:rPr>
        <w:t>Naveed</w:t>
      </w:r>
      <w:proofErr w:type="spellEnd"/>
      <w:r w:rsidRPr="00B70D1F">
        <w:rPr>
          <w:rFonts w:ascii="Times New Roman" w:hAnsi="Times New Roman"/>
          <w:szCs w:val="24"/>
        </w:rPr>
        <w:t xml:space="preserve">, M; Razaq, M; 2004. Comparative resistance of different cotton genotypes against sucking insect pest complex of cotton. </w:t>
      </w:r>
      <w:r w:rsidRPr="00B70D1F">
        <w:rPr>
          <w:rFonts w:ascii="Times New Roman" w:hAnsi="Times New Roman"/>
          <w:b/>
          <w:szCs w:val="24"/>
        </w:rPr>
        <w:t>Sarhad J. Agric., 2004: 20(3): 441-445</w:t>
      </w:r>
      <w:r w:rsidR="004A0C2A" w:rsidRPr="00B70D1F">
        <w:rPr>
          <w:rFonts w:ascii="Times New Roman" w:hAnsi="Times New Roman"/>
          <w:b/>
          <w:szCs w:val="24"/>
        </w:rPr>
        <w:t>.</w:t>
      </w:r>
      <w:r w:rsidR="00A7071D" w:rsidRPr="00B70D1F">
        <w:rPr>
          <w:rFonts w:ascii="Times New Roman" w:hAnsi="Times New Roman"/>
          <w:b/>
          <w:szCs w:val="24"/>
        </w:rPr>
        <w:t xml:space="preserve"> </w:t>
      </w:r>
      <w:r w:rsidR="00A7071D" w:rsidRPr="00B70D1F">
        <w:rPr>
          <w:rFonts w:ascii="Times New Roman" w:hAnsi="Times New Roman"/>
          <w:b/>
          <w:color w:val="FF0000"/>
          <w:szCs w:val="24"/>
        </w:rPr>
        <w:t>Cited by 5</w:t>
      </w:r>
    </w:p>
    <w:p w:rsidR="003420EB" w:rsidRDefault="003420EB" w:rsidP="003420E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:rsidR="003420EB" w:rsidRPr="0013390F" w:rsidRDefault="003420EB" w:rsidP="0013390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70C0"/>
          <w:szCs w:val="24"/>
        </w:rPr>
      </w:pPr>
      <w:r w:rsidRPr="003420EB">
        <w:rPr>
          <w:rFonts w:ascii="Times New Roman" w:hAnsi="Times New Roman"/>
          <w:b/>
          <w:color w:val="0070C0"/>
          <w:szCs w:val="24"/>
        </w:rPr>
        <w:t>201</w:t>
      </w:r>
      <w:r>
        <w:rPr>
          <w:rFonts w:ascii="Times New Roman" w:hAnsi="Times New Roman"/>
          <w:b/>
          <w:color w:val="0070C0"/>
          <w:szCs w:val="24"/>
        </w:rPr>
        <w:t>2</w:t>
      </w:r>
      <w:r w:rsidRPr="003420EB">
        <w:rPr>
          <w:rFonts w:ascii="Times New Roman" w:hAnsi="Times New Roman"/>
          <w:b/>
          <w:color w:val="0070C0"/>
          <w:szCs w:val="24"/>
        </w:rPr>
        <w:t>: Publications – Noor Abid Saeed (Noor, A.S.</w:t>
      </w:r>
      <w:proofErr w:type="gramStart"/>
      <w:r w:rsidRPr="003420EB">
        <w:rPr>
          <w:rFonts w:ascii="Times New Roman" w:hAnsi="Times New Roman"/>
          <w:b/>
          <w:color w:val="0070C0"/>
          <w:szCs w:val="24"/>
        </w:rPr>
        <w:t>)</w:t>
      </w:r>
      <w:r w:rsidR="00E90747">
        <w:rPr>
          <w:rFonts w:ascii="Times New Roman" w:hAnsi="Times New Roman"/>
          <w:b/>
          <w:color w:val="0070C0"/>
          <w:szCs w:val="24"/>
        </w:rPr>
        <w:t xml:space="preserve"> :</w:t>
      </w:r>
      <w:proofErr w:type="gramEnd"/>
      <w:r w:rsidR="00E90747">
        <w:rPr>
          <w:rFonts w:ascii="Times New Roman" w:hAnsi="Times New Roman"/>
          <w:b/>
          <w:color w:val="0070C0"/>
          <w:szCs w:val="24"/>
        </w:rPr>
        <w:t xml:space="preserve"> IF = 0.585</w:t>
      </w:r>
    </w:p>
    <w:p w:rsidR="008A2698" w:rsidRPr="00B70D1F" w:rsidRDefault="008A2698" w:rsidP="008A26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  <w:szCs w:val="24"/>
        </w:rPr>
      </w:pPr>
      <w:r w:rsidRPr="00B70D1F">
        <w:rPr>
          <w:rFonts w:ascii="Times New Roman" w:hAnsi="Times New Roman"/>
          <w:szCs w:val="24"/>
        </w:rPr>
        <w:t xml:space="preserve">S. </w:t>
      </w:r>
      <w:proofErr w:type="spellStart"/>
      <w:r w:rsidRPr="00B70D1F">
        <w:rPr>
          <w:rFonts w:ascii="Times New Roman" w:hAnsi="Times New Roman"/>
          <w:szCs w:val="24"/>
        </w:rPr>
        <w:t>Nadeem</w:t>
      </w:r>
      <w:proofErr w:type="spellEnd"/>
      <w:r w:rsidRPr="00B70D1F">
        <w:rPr>
          <w:rFonts w:ascii="Times New Roman" w:hAnsi="Times New Roman"/>
          <w:szCs w:val="24"/>
        </w:rPr>
        <w:t xml:space="preserve">, M. Hamed, M.K. </w:t>
      </w:r>
      <w:proofErr w:type="spellStart"/>
      <w:r w:rsidRPr="00B70D1F">
        <w:rPr>
          <w:rFonts w:ascii="Times New Roman" w:hAnsi="Times New Roman"/>
          <w:szCs w:val="24"/>
        </w:rPr>
        <w:t>Nadeem</w:t>
      </w:r>
      <w:proofErr w:type="spellEnd"/>
      <w:r w:rsidRPr="00B70D1F">
        <w:rPr>
          <w:rFonts w:ascii="Times New Roman" w:hAnsi="Times New Roman"/>
          <w:szCs w:val="24"/>
        </w:rPr>
        <w:t xml:space="preserve">, M. </w:t>
      </w:r>
      <w:proofErr w:type="spellStart"/>
      <w:r w:rsidRPr="00B70D1F">
        <w:rPr>
          <w:rFonts w:ascii="Times New Roman" w:hAnsi="Times New Roman"/>
          <w:szCs w:val="24"/>
        </w:rPr>
        <w:t>Hasnain</w:t>
      </w:r>
      <w:proofErr w:type="spellEnd"/>
      <w:r w:rsidRPr="00B70D1F">
        <w:rPr>
          <w:rFonts w:ascii="Times New Roman" w:hAnsi="Times New Roman"/>
          <w:szCs w:val="24"/>
        </w:rPr>
        <w:t xml:space="preserve">, B.M. Atta, </w:t>
      </w:r>
      <w:r w:rsidRPr="003D342A">
        <w:rPr>
          <w:rFonts w:ascii="Times New Roman" w:hAnsi="Times New Roman"/>
          <w:b/>
          <w:color w:val="FF0000"/>
          <w:szCs w:val="24"/>
        </w:rPr>
        <w:t>Noor Abid Saeed</w:t>
      </w:r>
      <w:r w:rsidRPr="00B70D1F">
        <w:rPr>
          <w:rFonts w:ascii="Times New Roman" w:hAnsi="Times New Roman"/>
          <w:szCs w:val="24"/>
        </w:rPr>
        <w:t xml:space="preserve"> and M. </w:t>
      </w:r>
      <w:proofErr w:type="spellStart"/>
      <w:r w:rsidRPr="00B70D1F">
        <w:rPr>
          <w:rFonts w:ascii="Times New Roman" w:hAnsi="Times New Roman"/>
          <w:szCs w:val="24"/>
        </w:rPr>
        <w:t>Ashfaq</w:t>
      </w:r>
      <w:proofErr w:type="spellEnd"/>
      <w:r w:rsidRPr="00B70D1F">
        <w:rPr>
          <w:rFonts w:ascii="Times New Roman" w:hAnsi="Times New Roman"/>
          <w:szCs w:val="24"/>
        </w:rPr>
        <w:t xml:space="preserve">. 2012. Comparative study of developmental and reproductive characteristics of </w:t>
      </w:r>
      <w:proofErr w:type="spellStart"/>
      <w:r w:rsidRPr="00B70D1F">
        <w:rPr>
          <w:rFonts w:ascii="Times New Roman" w:hAnsi="Times New Roman"/>
          <w:i/>
          <w:szCs w:val="24"/>
        </w:rPr>
        <w:t>Chrysoperla</w:t>
      </w:r>
      <w:proofErr w:type="spellEnd"/>
      <w:r w:rsidRPr="00B70D1F">
        <w:rPr>
          <w:rFonts w:ascii="Times New Roman" w:hAnsi="Times New Roman"/>
          <w:i/>
          <w:szCs w:val="24"/>
        </w:rPr>
        <w:t xml:space="preserve"> </w:t>
      </w:r>
      <w:proofErr w:type="spellStart"/>
      <w:r w:rsidRPr="00B70D1F">
        <w:rPr>
          <w:rFonts w:ascii="Times New Roman" w:hAnsi="Times New Roman"/>
          <w:i/>
          <w:szCs w:val="24"/>
        </w:rPr>
        <w:t>carnea</w:t>
      </w:r>
      <w:proofErr w:type="spellEnd"/>
      <w:r w:rsidRPr="00B70D1F">
        <w:rPr>
          <w:rFonts w:ascii="Times New Roman" w:hAnsi="Times New Roman"/>
          <w:szCs w:val="24"/>
        </w:rPr>
        <w:t xml:space="preserve"> (Stephens) at different rearing temperatures. </w:t>
      </w:r>
      <w:r w:rsidRPr="00B70D1F">
        <w:rPr>
          <w:rFonts w:ascii="Times New Roman" w:hAnsi="Times New Roman"/>
          <w:b/>
          <w:szCs w:val="24"/>
        </w:rPr>
        <w:t xml:space="preserve">J. Animal. Plant Sci., </w:t>
      </w:r>
      <w:r w:rsidR="009B7605" w:rsidRPr="00B70D1F">
        <w:rPr>
          <w:rFonts w:ascii="Times New Roman" w:hAnsi="Times New Roman"/>
          <w:b/>
          <w:szCs w:val="24"/>
        </w:rPr>
        <w:t>2012: 22(2): 399-402;</w:t>
      </w:r>
      <w:r w:rsidRPr="00B70D1F">
        <w:rPr>
          <w:rFonts w:ascii="Times New Roman" w:hAnsi="Times New Roman"/>
          <w:b/>
          <w:szCs w:val="24"/>
        </w:rPr>
        <w:t xml:space="preserve"> </w:t>
      </w:r>
      <w:r w:rsidRPr="003420EB">
        <w:rPr>
          <w:rFonts w:ascii="Times New Roman" w:hAnsi="Times New Roman"/>
          <w:b/>
          <w:color w:val="0070C0"/>
          <w:szCs w:val="24"/>
          <w:u w:val="single"/>
        </w:rPr>
        <w:t>IF 0.585</w:t>
      </w:r>
      <w:r w:rsidR="009B7605" w:rsidRPr="003420EB">
        <w:rPr>
          <w:rFonts w:ascii="Times New Roman" w:hAnsi="Times New Roman"/>
          <w:b/>
          <w:color w:val="0070C0"/>
          <w:szCs w:val="24"/>
          <w:u w:val="single"/>
        </w:rPr>
        <w:t>.</w:t>
      </w:r>
      <w:r w:rsidR="00A7071D" w:rsidRPr="00B70D1F">
        <w:rPr>
          <w:rFonts w:ascii="Times New Roman" w:hAnsi="Times New Roman"/>
          <w:b/>
          <w:szCs w:val="24"/>
        </w:rPr>
        <w:t xml:space="preserve"> </w:t>
      </w:r>
      <w:r w:rsidR="00A7071D" w:rsidRPr="00B70D1F">
        <w:rPr>
          <w:rFonts w:ascii="Times New Roman" w:hAnsi="Times New Roman"/>
          <w:b/>
          <w:color w:val="FF0000"/>
          <w:szCs w:val="24"/>
        </w:rPr>
        <w:t xml:space="preserve">Cited by </w:t>
      </w:r>
      <w:r w:rsidR="00492720">
        <w:rPr>
          <w:rFonts w:ascii="Times New Roman" w:hAnsi="Times New Roman"/>
          <w:b/>
          <w:color w:val="FF0000"/>
          <w:szCs w:val="24"/>
        </w:rPr>
        <w:t>6</w:t>
      </w:r>
    </w:p>
    <w:p w:rsidR="00871A39" w:rsidRPr="003420EB" w:rsidRDefault="008A2698" w:rsidP="0013390F">
      <w:pPr>
        <w:spacing w:before="120" w:after="0"/>
        <w:rPr>
          <w:rFonts w:ascii="Times New Roman" w:hAnsi="Times New Roman"/>
          <w:b/>
          <w:color w:val="0070C0"/>
          <w:szCs w:val="24"/>
        </w:rPr>
      </w:pPr>
      <w:r w:rsidRPr="003420EB">
        <w:rPr>
          <w:rFonts w:ascii="Times New Roman" w:hAnsi="Times New Roman"/>
          <w:b/>
          <w:color w:val="0070C0"/>
          <w:szCs w:val="24"/>
        </w:rPr>
        <w:t xml:space="preserve">2014: </w:t>
      </w:r>
      <w:r w:rsidR="00871A39" w:rsidRPr="003420EB">
        <w:rPr>
          <w:rFonts w:ascii="Times New Roman" w:hAnsi="Times New Roman"/>
          <w:b/>
          <w:color w:val="0070C0"/>
          <w:szCs w:val="24"/>
        </w:rPr>
        <w:t>Publications – Noor Abid Saeed (</w:t>
      </w:r>
      <w:r w:rsidRPr="003420EB">
        <w:rPr>
          <w:rFonts w:ascii="Times New Roman" w:hAnsi="Times New Roman"/>
          <w:b/>
          <w:color w:val="0070C0"/>
          <w:szCs w:val="24"/>
        </w:rPr>
        <w:t>Noor, A.S.</w:t>
      </w:r>
      <w:proofErr w:type="gramStart"/>
      <w:r w:rsidRPr="003420EB">
        <w:rPr>
          <w:rFonts w:ascii="Times New Roman" w:hAnsi="Times New Roman"/>
          <w:b/>
          <w:color w:val="0070C0"/>
          <w:szCs w:val="24"/>
        </w:rPr>
        <w:t>)</w:t>
      </w:r>
      <w:r w:rsidR="00E90747">
        <w:rPr>
          <w:rFonts w:ascii="Times New Roman" w:hAnsi="Times New Roman"/>
          <w:b/>
          <w:color w:val="0070C0"/>
          <w:szCs w:val="24"/>
        </w:rPr>
        <w:t xml:space="preserve"> :</w:t>
      </w:r>
      <w:proofErr w:type="gramEnd"/>
      <w:r w:rsidR="00E90747">
        <w:rPr>
          <w:rFonts w:ascii="Times New Roman" w:hAnsi="Times New Roman"/>
          <w:b/>
          <w:color w:val="0070C0"/>
          <w:szCs w:val="24"/>
        </w:rPr>
        <w:t xml:space="preserve"> IF = 1.385</w:t>
      </w:r>
    </w:p>
    <w:p w:rsidR="006E7E92" w:rsidRPr="00B70D1F" w:rsidRDefault="006E7E92" w:rsidP="00927F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proofErr w:type="spellStart"/>
      <w:r w:rsidRPr="00B70D1F">
        <w:rPr>
          <w:rFonts w:ascii="Times New Roman" w:hAnsi="Times New Roman"/>
          <w:szCs w:val="24"/>
        </w:rPr>
        <w:t>Hasnain</w:t>
      </w:r>
      <w:proofErr w:type="spellEnd"/>
      <w:r w:rsidRPr="00B70D1F">
        <w:rPr>
          <w:rFonts w:ascii="Times New Roman" w:hAnsi="Times New Roman"/>
          <w:szCs w:val="24"/>
        </w:rPr>
        <w:t xml:space="preserve">, M., S. </w:t>
      </w:r>
      <w:proofErr w:type="spellStart"/>
      <w:r w:rsidRPr="00B70D1F">
        <w:rPr>
          <w:rFonts w:ascii="Times New Roman" w:hAnsi="Times New Roman"/>
          <w:szCs w:val="24"/>
        </w:rPr>
        <w:t>Nadeem</w:t>
      </w:r>
      <w:proofErr w:type="spellEnd"/>
      <w:r w:rsidRPr="00B70D1F">
        <w:rPr>
          <w:rFonts w:ascii="Times New Roman" w:hAnsi="Times New Roman"/>
          <w:szCs w:val="24"/>
        </w:rPr>
        <w:t xml:space="preserve">, M. </w:t>
      </w:r>
      <w:proofErr w:type="spellStart"/>
      <w:r w:rsidRPr="00B70D1F">
        <w:rPr>
          <w:rFonts w:ascii="Times New Roman" w:hAnsi="Times New Roman"/>
          <w:szCs w:val="24"/>
        </w:rPr>
        <w:t>Ishfaq</w:t>
      </w:r>
      <w:proofErr w:type="spellEnd"/>
      <w:proofErr w:type="gramStart"/>
      <w:r w:rsidRPr="00B70D1F">
        <w:rPr>
          <w:rFonts w:ascii="Times New Roman" w:hAnsi="Times New Roman"/>
          <w:szCs w:val="24"/>
        </w:rPr>
        <w:t>,  M.K</w:t>
      </w:r>
      <w:proofErr w:type="gramEnd"/>
      <w:r w:rsidRPr="00B70D1F">
        <w:rPr>
          <w:rFonts w:ascii="Times New Roman" w:hAnsi="Times New Roman"/>
          <w:szCs w:val="24"/>
        </w:rPr>
        <w:t xml:space="preserve">. </w:t>
      </w:r>
      <w:proofErr w:type="spellStart"/>
      <w:r w:rsidRPr="00B70D1F">
        <w:rPr>
          <w:rFonts w:ascii="Times New Roman" w:hAnsi="Times New Roman"/>
          <w:szCs w:val="24"/>
        </w:rPr>
        <w:t>Nadeem</w:t>
      </w:r>
      <w:proofErr w:type="spellEnd"/>
      <w:r w:rsidRPr="00B70D1F">
        <w:rPr>
          <w:rFonts w:ascii="Times New Roman" w:hAnsi="Times New Roman"/>
          <w:szCs w:val="24"/>
        </w:rPr>
        <w:t xml:space="preserve">,  M. Hamed, D. Hussain, S.F. Ahmad and  </w:t>
      </w:r>
      <w:r w:rsidRPr="00B70D1F">
        <w:rPr>
          <w:rFonts w:ascii="Times New Roman" w:hAnsi="Times New Roman"/>
          <w:b/>
          <w:szCs w:val="24"/>
        </w:rPr>
        <w:t>Noor Abid Saeed</w:t>
      </w:r>
      <w:r w:rsidRPr="00B70D1F">
        <w:rPr>
          <w:rFonts w:ascii="Times New Roman" w:hAnsi="Times New Roman"/>
          <w:szCs w:val="24"/>
        </w:rPr>
        <w:t xml:space="preserve">, 2014. Existence of natural population of </w:t>
      </w:r>
      <w:proofErr w:type="spellStart"/>
      <w:r w:rsidRPr="00B70D1F">
        <w:rPr>
          <w:rFonts w:ascii="Times New Roman" w:hAnsi="Times New Roman"/>
          <w:i/>
          <w:szCs w:val="24"/>
        </w:rPr>
        <w:t>Trichogramma</w:t>
      </w:r>
      <w:proofErr w:type="spellEnd"/>
      <w:r w:rsidRPr="00B70D1F">
        <w:rPr>
          <w:rFonts w:ascii="Times New Roman" w:hAnsi="Times New Roman"/>
          <w:i/>
          <w:szCs w:val="24"/>
        </w:rPr>
        <w:t xml:space="preserve"> </w:t>
      </w:r>
      <w:r w:rsidRPr="00B70D1F">
        <w:rPr>
          <w:rFonts w:ascii="Times New Roman" w:hAnsi="Times New Roman"/>
          <w:szCs w:val="24"/>
        </w:rPr>
        <w:t xml:space="preserve">spp. (Hymenoptera: </w:t>
      </w:r>
      <w:proofErr w:type="spellStart"/>
      <w:r w:rsidRPr="00B70D1F">
        <w:rPr>
          <w:rFonts w:ascii="Times New Roman" w:hAnsi="Times New Roman"/>
          <w:szCs w:val="24"/>
        </w:rPr>
        <w:t>Trichogrammatidae</w:t>
      </w:r>
      <w:proofErr w:type="spellEnd"/>
      <w:r w:rsidRPr="00B70D1F">
        <w:rPr>
          <w:rFonts w:ascii="Times New Roman" w:hAnsi="Times New Roman"/>
          <w:szCs w:val="24"/>
        </w:rPr>
        <w:t xml:space="preserve">) in sugarcane in district </w:t>
      </w:r>
      <w:proofErr w:type="spellStart"/>
      <w:r w:rsidRPr="00B70D1F">
        <w:rPr>
          <w:rFonts w:ascii="Times New Roman" w:hAnsi="Times New Roman"/>
          <w:szCs w:val="24"/>
        </w:rPr>
        <w:t>Vehari</w:t>
      </w:r>
      <w:proofErr w:type="spellEnd"/>
      <w:r w:rsidRPr="00B70D1F">
        <w:rPr>
          <w:rFonts w:ascii="Times New Roman" w:hAnsi="Times New Roman"/>
          <w:szCs w:val="24"/>
        </w:rPr>
        <w:t xml:space="preserve"> under field conditions. </w:t>
      </w:r>
      <w:r w:rsidRPr="00B70D1F">
        <w:rPr>
          <w:rFonts w:ascii="Times New Roman" w:hAnsi="Times New Roman"/>
          <w:b/>
          <w:szCs w:val="24"/>
        </w:rPr>
        <w:t xml:space="preserve">Pak. </w:t>
      </w:r>
      <w:proofErr w:type="spellStart"/>
      <w:r w:rsidRPr="00B70D1F">
        <w:rPr>
          <w:rFonts w:ascii="Times New Roman" w:hAnsi="Times New Roman"/>
          <w:b/>
          <w:szCs w:val="24"/>
        </w:rPr>
        <w:t>Entomol</w:t>
      </w:r>
      <w:proofErr w:type="spellEnd"/>
      <w:r w:rsidRPr="00B70D1F">
        <w:rPr>
          <w:rFonts w:ascii="Times New Roman" w:hAnsi="Times New Roman"/>
          <w:b/>
          <w:szCs w:val="24"/>
        </w:rPr>
        <w:t>., 2014: 36 (1): 57-60.</w:t>
      </w:r>
    </w:p>
    <w:p w:rsidR="006E7E92" w:rsidRPr="00B70D1F" w:rsidRDefault="006E7E92" w:rsidP="00927F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proofErr w:type="spellStart"/>
      <w:r w:rsidRPr="00B70D1F">
        <w:rPr>
          <w:rFonts w:ascii="Times New Roman" w:hAnsi="Times New Roman"/>
          <w:szCs w:val="24"/>
        </w:rPr>
        <w:t>Nadeem</w:t>
      </w:r>
      <w:proofErr w:type="spellEnd"/>
      <w:r w:rsidRPr="00B70D1F">
        <w:rPr>
          <w:rFonts w:ascii="Times New Roman" w:hAnsi="Times New Roman"/>
          <w:szCs w:val="24"/>
        </w:rPr>
        <w:t xml:space="preserve">, S., M. Hamed, M. </w:t>
      </w:r>
      <w:proofErr w:type="spellStart"/>
      <w:r w:rsidRPr="00B70D1F">
        <w:rPr>
          <w:rFonts w:ascii="Times New Roman" w:hAnsi="Times New Roman"/>
          <w:szCs w:val="24"/>
        </w:rPr>
        <w:t>Ishfaq</w:t>
      </w:r>
      <w:proofErr w:type="spellEnd"/>
      <w:r w:rsidRPr="00B70D1F">
        <w:rPr>
          <w:rFonts w:ascii="Times New Roman" w:hAnsi="Times New Roman"/>
          <w:szCs w:val="24"/>
        </w:rPr>
        <w:t xml:space="preserve">, M.K. </w:t>
      </w:r>
      <w:proofErr w:type="spellStart"/>
      <w:r w:rsidRPr="00B70D1F">
        <w:rPr>
          <w:rFonts w:ascii="Times New Roman" w:hAnsi="Times New Roman"/>
          <w:szCs w:val="24"/>
        </w:rPr>
        <w:t>Nadeem</w:t>
      </w:r>
      <w:proofErr w:type="spellEnd"/>
      <w:r w:rsidRPr="00B70D1F">
        <w:rPr>
          <w:rFonts w:ascii="Times New Roman" w:hAnsi="Times New Roman"/>
          <w:szCs w:val="24"/>
        </w:rPr>
        <w:t xml:space="preserve">, M. </w:t>
      </w:r>
      <w:proofErr w:type="spellStart"/>
      <w:r w:rsidRPr="00B70D1F">
        <w:rPr>
          <w:rFonts w:ascii="Times New Roman" w:hAnsi="Times New Roman"/>
          <w:szCs w:val="24"/>
        </w:rPr>
        <w:t>Hasnain</w:t>
      </w:r>
      <w:proofErr w:type="spellEnd"/>
      <w:r w:rsidRPr="00B70D1F">
        <w:rPr>
          <w:rFonts w:ascii="Times New Roman" w:hAnsi="Times New Roman"/>
          <w:szCs w:val="24"/>
        </w:rPr>
        <w:t xml:space="preserve"> and </w:t>
      </w:r>
      <w:r w:rsidRPr="00B70D1F">
        <w:rPr>
          <w:rFonts w:ascii="Times New Roman" w:hAnsi="Times New Roman"/>
          <w:b/>
          <w:szCs w:val="24"/>
        </w:rPr>
        <w:t>Noor Abid Saeed</w:t>
      </w:r>
      <w:r w:rsidRPr="00B70D1F">
        <w:rPr>
          <w:rFonts w:ascii="Times New Roman" w:hAnsi="Times New Roman"/>
          <w:szCs w:val="24"/>
        </w:rPr>
        <w:t xml:space="preserve">, 2014. </w:t>
      </w:r>
      <w:r w:rsidRPr="00B70D1F">
        <w:rPr>
          <w:rFonts w:ascii="Times New Roman" w:hAnsi="Times New Roman"/>
          <w:iCs/>
          <w:szCs w:val="24"/>
        </w:rPr>
        <w:t xml:space="preserve">Effect of storage duration and low temperatures on developmental stages of </w:t>
      </w:r>
      <w:proofErr w:type="spellStart"/>
      <w:r w:rsidRPr="00B70D1F">
        <w:rPr>
          <w:rFonts w:ascii="Times New Roman" w:hAnsi="Times New Roman"/>
          <w:i/>
          <w:iCs/>
          <w:szCs w:val="24"/>
        </w:rPr>
        <w:t>Chrysoperla</w:t>
      </w:r>
      <w:proofErr w:type="spellEnd"/>
      <w:r w:rsidRPr="00B70D1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B70D1F">
        <w:rPr>
          <w:rFonts w:ascii="Times New Roman" w:hAnsi="Times New Roman"/>
          <w:i/>
          <w:iCs/>
          <w:szCs w:val="24"/>
        </w:rPr>
        <w:t>carnea</w:t>
      </w:r>
      <w:proofErr w:type="spellEnd"/>
      <w:r w:rsidRPr="00B70D1F">
        <w:rPr>
          <w:rFonts w:ascii="Times New Roman" w:hAnsi="Times New Roman"/>
          <w:iCs/>
          <w:szCs w:val="24"/>
        </w:rPr>
        <w:t xml:space="preserve"> </w:t>
      </w:r>
      <w:r w:rsidRPr="00B70D1F">
        <w:rPr>
          <w:rFonts w:ascii="Times New Roman" w:hAnsi="Times New Roman"/>
          <w:szCs w:val="24"/>
        </w:rPr>
        <w:t>(Stephens) (</w:t>
      </w:r>
      <w:proofErr w:type="spellStart"/>
      <w:r w:rsidRPr="00B70D1F">
        <w:rPr>
          <w:rFonts w:ascii="Times New Roman" w:hAnsi="Times New Roman"/>
          <w:szCs w:val="24"/>
        </w:rPr>
        <w:t>Neuroptera</w:t>
      </w:r>
      <w:proofErr w:type="spellEnd"/>
      <w:r w:rsidRPr="00B70D1F">
        <w:rPr>
          <w:rFonts w:ascii="Times New Roman" w:hAnsi="Times New Roman"/>
          <w:szCs w:val="24"/>
        </w:rPr>
        <w:t xml:space="preserve">: </w:t>
      </w:r>
      <w:proofErr w:type="spellStart"/>
      <w:r w:rsidRPr="00B70D1F">
        <w:rPr>
          <w:rFonts w:ascii="Times New Roman" w:hAnsi="Times New Roman"/>
          <w:szCs w:val="24"/>
        </w:rPr>
        <w:t>Chrysopidae</w:t>
      </w:r>
      <w:proofErr w:type="spellEnd"/>
      <w:r w:rsidRPr="00B70D1F">
        <w:rPr>
          <w:rFonts w:ascii="Times New Roman" w:hAnsi="Times New Roman"/>
          <w:szCs w:val="24"/>
        </w:rPr>
        <w:t xml:space="preserve">). </w:t>
      </w:r>
      <w:r w:rsidRPr="00B70D1F">
        <w:rPr>
          <w:rFonts w:ascii="Times New Roman" w:hAnsi="Times New Roman"/>
          <w:b/>
          <w:iCs/>
          <w:szCs w:val="24"/>
        </w:rPr>
        <w:t xml:space="preserve">J. Animal Plant Sci., 2014: 24(5): 1569-1572; </w:t>
      </w:r>
      <w:r w:rsidRPr="003420EB">
        <w:rPr>
          <w:rFonts w:ascii="Times New Roman" w:hAnsi="Times New Roman"/>
          <w:b/>
          <w:color w:val="0070C0"/>
          <w:szCs w:val="24"/>
          <w:u w:val="single"/>
        </w:rPr>
        <w:t>IF 0.585.</w:t>
      </w:r>
    </w:p>
    <w:p w:rsidR="006E7E92" w:rsidRPr="00B70D1F" w:rsidRDefault="006E7E92" w:rsidP="00317ED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proofErr w:type="spellStart"/>
      <w:r w:rsidRPr="00B70D1F">
        <w:rPr>
          <w:rFonts w:ascii="Times New Roman" w:hAnsi="Times New Roman"/>
          <w:szCs w:val="24"/>
        </w:rPr>
        <w:t>Nadeem</w:t>
      </w:r>
      <w:proofErr w:type="spellEnd"/>
      <w:r w:rsidRPr="00B70D1F">
        <w:rPr>
          <w:rFonts w:ascii="Times New Roman" w:hAnsi="Times New Roman"/>
          <w:szCs w:val="24"/>
        </w:rPr>
        <w:t xml:space="preserve">, S., M. Hamed, M.J. </w:t>
      </w:r>
      <w:proofErr w:type="spellStart"/>
      <w:r w:rsidRPr="00B70D1F">
        <w:rPr>
          <w:rFonts w:ascii="Times New Roman" w:hAnsi="Times New Roman"/>
          <w:szCs w:val="24"/>
        </w:rPr>
        <w:t>Asghar</w:t>
      </w:r>
      <w:proofErr w:type="spellEnd"/>
      <w:r w:rsidRPr="00B70D1F">
        <w:rPr>
          <w:rFonts w:ascii="Times New Roman" w:hAnsi="Times New Roman"/>
          <w:szCs w:val="24"/>
        </w:rPr>
        <w:t xml:space="preserve">, G. </w:t>
      </w:r>
      <w:proofErr w:type="spellStart"/>
      <w:r w:rsidRPr="00B70D1F">
        <w:rPr>
          <w:rFonts w:ascii="Times New Roman" w:hAnsi="Times New Roman"/>
          <w:szCs w:val="24"/>
        </w:rPr>
        <w:t>Abbas</w:t>
      </w:r>
      <w:proofErr w:type="spellEnd"/>
      <w:r w:rsidRPr="00B70D1F">
        <w:rPr>
          <w:rFonts w:ascii="Times New Roman" w:hAnsi="Times New Roman"/>
          <w:szCs w:val="24"/>
        </w:rPr>
        <w:t xml:space="preserve"> and </w:t>
      </w:r>
      <w:r w:rsidRPr="00B70D1F">
        <w:rPr>
          <w:rFonts w:ascii="Times New Roman" w:hAnsi="Times New Roman"/>
          <w:b/>
          <w:szCs w:val="24"/>
        </w:rPr>
        <w:t xml:space="preserve">Noor Abid Saeed, </w:t>
      </w:r>
      <w:r w:rsidRPr="00B70D1F">
        <w:rPr>
          <w:rFonts w:ascii="Times New Roman" w:hAnsi="Times New Roman"/>
          <w:szCs w:val="24"/>
        </w:rPr>
        <w:t xml:space="preserve">2014. Screening of </w:t>
      </w:r>
      <w:proofErr w:type="spellStart"/>
      <w:r w:rsidRPr="00B70D1F">
        <w:rPr>
          <w:rFonts w:ascii="Times New Roman" w:hAnsi="Times New Roman"/>
          <w:szCs w:val="24"/>
        </w:rPr>
        <w:t>Mungbean</w:t>
      </w:r>
      <w:proofErr w:type="spellEnd"/>
      <w:r w:rsidRPr="00B70D1F">
        <w:rPr>
          <w:rFonts w:ascii="Times New Roman" w:hAnsi="Times New Roman"/>
          <w:szCs w:val="24"/>
        </w:rPr>
        <w:t xml:space="preserve"> (</w:t>
      </w:r>
      <w:proofErr w:type="spellStart"/>
      <w:r w:rsidRPr="00B70D1F">
        <w:rPr>
          <w:rFonts w:ascii="Times New Roman" w:hAnsi="Times New Roman"/>
          <w:i/>
          <w:szCs w:val="24"/>
        </w:rPr>
        <w:t>Vigna</w:t>
      </w:r>
      <w:proofErr w:type="spellEnd"/>
      <w:r w:rsidRPr="00B70D1F">
        <w:rPr>
          <w:rFonts w:ascii="Times New Roman" w:hAnsi="Times New Roman"/>
          <w:i/>
          <w:szCs w:val="24"/>
        </w:rPr>
        <w:t xml:space="preserve"> </w:t>
      </w:r>
      <w:proofErr w:type="spellStart"/>
      <w:r w:rsidRPr="00B70D1F">
        <w:rPr>
          <w:rFonts w:ascii="Times New Roman" w:hAnsi="Times New Roman"/>
          <w:i/>
          <w:szCs w:val="24"/>
        </w:rPr>
        <w:t>radiata</w:t>
      </w:r>
      <w:proofErr w:type="spellEnd"/>
      <w:r w:rsidRPr="00B70D1F">
        <w:rPr>
          <w:rFonts w:ascii="Times New Roman" w:hAnsi="Times New Roman"/>
          <w:i/>
          <w:szCs w:val="24"/>
        </w:rPr>
        <w:t xml:space="preserve"> </w:t>
      </w:r>
      <w:r w:rsidRPr="00B70D1F">
        <w:rPr>
          <w:rFonts w:ascii="Times New Roman" w:hAnsi="Times New Roman"/>
          <w:szCs w:val="24"/>
        </w:rPr>
        <w:t xml:space="preserve">(L.) </w:t>
      </w:r>
      <w:proofErr w:type="spellStart"/>
      <w:r w:rsidRPr="00B70D1F">
        <w:rPr>
          <w:rFonts w:ascii="Times New Roman" w:hAnsi="Times New Roman"/>
          <w:szCs w:val="24"/>
        </w:rPr>
        <w:t>Wilczek</w:t>
      </w:r>
      <w:proofErr w:type="spellEnd"/>
      <w:r w:rsidRPr="00B70D1F">
        <w:rPr>
          <w:rFonts w:ascii="Times New Roman" w:hAnsi="Times New Roman"/>
          <w:szCs w:val="24"/>
        </w:rPr>
        <w:t xml:space="preserve">) genotypes against sucking insect pests under natural field conditions. </w:t>
      </w:r>
      <w:r w:rsidRPr="00B70D1F">
        <w:rPr>
          <w:rFonts w:ascii="Times New Roman" w:hAnsi="Times New Roman"/>
          <w:b/>
          <w:iCs/>
          <w:szCs w:val="24"/>
        </w:rPr>
        <w:t xml:space="preserve">Pak. J. Zool., 2014: 46(3): 863-866; </w:t>
      </w:r>
      <w:r w:rsidRPr="003420EB">
        <w:rPr>
          <w:rFonts w:ascii="Times New Roman" w:hAnsi="Times New Roman"/>
          <w:b/>
          <w:iCs/>
          <w:color w:val="0070C0"/>
          <w:szCs w:val="24"/>
          <w:u w:val="single"/>
        </w:rPr>
        <w:t>IF 0.</w:t>
      </w:r>
      <w:r w:rsidR="001C3D2E">
        <w:rPr>
          <w:rFonts w:ascii="Times New Roman" w:hAnsi="Times New Roman"/>
          <w:b/>
          <w:iCs/>
          <w:color w:val="0070C0"/>
          <w:szCs w:val="24"/>
          <w:u w:val="single"/>
        </w:rPr>
        <w:t>40</w:t>
      </w:r>
      <w:r w:rsidRPr="003420EB">
        <w:rPr>
          <w:rFonts w:ascii="Times New Roman" w:hAnsi="Times New Roman"/>
          <w:b/>
          <w:iCs/>
          <w:color w:val="0070C0"/>
          <w:szCs w:val="24"/>
          <w:u w:val="single"/>
        </w:rPr>
        <w:t>0.</w:t>
      </w:r>
    </w:p>
    <w:p w:rsidR="00A33ED2" w:rsidRPr="003342A2" w:rsidRDefault="006E7E92" w:rsidP="00A33E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B70D1F">
        <w:rPr>
          <w:rFonts w:ascii="Times New Roman" w:hAnsi="Times New Roman"/>
          <w:b/>
          <w:iCs/>
          <w:szCs w:val="24"/>
        </w:rPr>
        <w:t>Noor Abid Saeed</w:t>
      </w:r>
      <w:r w:rsidRPr="00B70D1F">
        <w:rPr>
          <w:rFonts w:ascii="Times New Roman" w:hAnsi="Times New Roman"/>
          <w:iCs/>
          <w:szCs w:val="24"/>
        </w:rPr>
        <w:t xml:space="preserve"> and M. Razaq; 2014. Effect of sowing dates within a season on incidence and abundance of insect pests of canola crops. </w:t>
      </w:r>
      <w:r w:rsidRPr="00B70D1F">
        <w:rPr>
          <w:rFonts w:ascii="Times New Roman" w:hAnsi="Times New Roman"/>
          <w:b/>
          <w:iCs/>
          <w:szCs w:val="24"/>
        </w:rPr>
        <w:t xml:space="preserve">Pak. J. Zool., 2014: 46(5): 1193-1203; </w:t>
      </w:r>
      <w:r w:rsidRPr="003420EB">
        <w:rPr>
          <w:rFonts w:ascii="Times New Roman" w:hAnsi="Times New Roman"/>
          <w:b/>
          <w:iCs/>
          <w:color w:val="0070C0"/>
          <w:szCs w:val="24"/>
          <w:u w:val="single"/>
        </w:rPr>
        <w:t>IF 0.</w:t>
      </w:r>
      <w:r w:rsidR="001C3D2E">
        <w:rPr>
          <w:rFonts w:ascii="Times New Roman" w:hAnsi="Times New Roman"/>
          <w:b/>
          <w:iCs/>
          <w:color w:val="0070C0"/>
          <w:szCs w:val="24"/>
          <w:u w:val="single"/>
        </w:rPr>
        <w:t>40</w:t>
      </w:r>
      <w:r w:rsidRPr="003420EB">
        <w:rPr>
          <w:rFonts w:ascii="Times New Roman" w:hAnsi="Times New Roman"/>
          <w:b/>
          <w:iCs/>
          <w:color w:val="0070C0"/>
          <w:szCs w:val="24"/>
          <w:u w:val="single"/>
        </w:rPr>
        <w:t>0.</w:t>
      </w:r>
    </w:p>
    <w:p w:rsidR="003342A2" w:rsidRPr="003342A2" w:rsidRDefault="003342A2" w:rsidP="003342A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proofErr w:type="spellStart"/>
      <w:r w:rsidRPr="00B70D1F">
        <w:rPr>
          <w:rFonts w:ascii="Times New Roman" w:hAnsi="Times New Roman"/>
          <w:szCs w:val="24"/>
        </w:rPr>
        <w:t>Arshad</w:t>
      </w:r>
      <w:proofErr w:type="spellEnd"/>
      <w:r w:rsidRPr="00B70D1F">
        <w:rPr>
          <w:rFonts w:ascii="Times New Roman" w:hAnsi="Times New Roman"/>
          <w:szCs w:val="24"/>
        </w:rPr>
        <w:t xml:space="preserve">, M., M.J. </w:t>
      </w:r>
      <w:proofErr w:type="spellStart"/>
      <w:r w:rsidRPr="00B70D1F">
        <w:rPr>
          <w:rFonts w:ascii="Times New Roman" w:hAnsi="Times New Roman"/>
          <w:szCs w:val="24"/>
        </w:rPr>
        <w:t>Arif</w:t>
      </w:r>
      <w:proofErr w:type="spellEnd"/>
      <w:r w:rsidRPr="00B70D1F">
        <w:rPr>
          <w:rFonts w:ascii="Times New Roman" w:hAnsi="Times New Roman"/>
          <w:szCs w:val="24"/>
        </w:rPr>
        <w:t xml:space="preserve">, M.D. </w:t>
      </w:r>
      <w:proofErr w:type="spellStart"/>
      <w:r w:rsidRPr="00B70D1F">
        <w:rPr>
          <w:rFonts w:ascii="Times New Roman" w:hAnsi="Times New Roman"/>
          <w:szCs w:val="24"/>
        </w:rPr>
        <w:t>Gogi</w:t>
      </w:r>
      <w:proofErr w:type="spellEnd"/>
      <w:r w:rsidRPr="00B70D1F">
        <w:rPr>
          <w:rFonts w:ascii="Times New Roman" w:hAnsi="Times New Roman"/>
          <w:szCs w:val="24"/>
        </w:rPr>
        <w:t>, M. Abdu-</w:t>
      </w:r>
      <w:proofErr w:type="spellStart"/>
      <w:r w:rsidRPr="00B70D1F">
        <w:rPr>
          <w:rFonts w:ascii="Times New Roman" w:hAnsi="Times New Roman"/>
          <w:szCs w:val="24"/>
        </w:rPr>
        <w:t>ur</w:t>
      </w:r>
      <w:proofErr w:type="spellEnd"/>
      <w:r w:rsidRPr="00B70D1F">
        <w:rPr>
          <w:rFonts w:ascii="Times New Roman" w:hAnsi="Times New Roman"/>
          <w:szCs w:val="24"/>
        </w:rPr>
        <w:t xml:space="preserve">-Rehman, </w:t>
      </w:r>
      <w:proofErr w:type="spellStart"/>
      <w:r w:rsidRPr="00B70D1F">
        <w:rPr>
          <w:rFonts w:ascii="Times New Roman" w:hAnsi="Times New Roman"/>
          <w:szCs w:val="24"/>
        </w:rPr>
        <w:t>Zain-ul-Abdin</w:t>
      </w:r>
      <w:proofErr w:type="spellEnd"/>
      <w:r w:rsidRPr="00B70D1F">
        <w:rPr>
          <w:rFonts w:ascii="Times New Roman" w:hAnsi="Times New Roman"/>
          <w:szCs w:val="24"/>
        </w:rPr>
        <w:t xml:space="preserve">, W. </w:t>
      </w:r>
      <w:proofErr w:type="spellStart"/>
      <w:r w:rsidRPr="00B70D1F">
        <w:rPr>
          <w:rFonts w:ascii="Times New Roman" w:hAnsi="Times New Roman"/>
          <w:szCs w:val="24"/>
        </w:rPr>
        <w:t>Wakil</w:t>
      </w:r>
      <w:proofErr w:type="spellEnd"/>
      <w:r w:rsidRPr="00B70D1F">
        <w:rPr>
          <w:rFonts w:ascii="Times New Roman" w:hAnsi="Times New Roman"/>
          <w:szCs w:val="24"/>
        </w:rPr>
        <w:t xml:space="preserve"> and </w:t>
      </w:r>
      <w:r w:rsidRPr="00B70D1F">
        <w:rPr>
          <w:rFonts w:ascii="Times New Roman" w:hAnsi="Times New Roman"/>
          <w:b/>
          <w:szCs w:val="24"/>
        </w:rPr>
        <w:t>Noor Abid Saeed</w:t>
      </w:r>
      <w:r w:rsidRPr="00B70D1F">
        <w:rPr>
          <w:rFonts w:ascii="Times New Roman" w:hAnsi="Times New Roman"/>
          <w:szCs w:val="24"/>
        </w:rPr>
        <w:t>, 2014</w:t>
      </w:r>
      <w:r w:rsidRPr="00B70D1F">
        <w:rPr>
          <w:sz w:val="20"/>
        </w:rPr>
        <w:t xml:space="preserve">. </w:t>
      </w:r>
      <w:r w:rsidRPr="00B70D1F">
        <w:rPr>
          <w:rFonts w:ascii="Times New Roman" w:hAnsi="Times New Roman"/>
          <w:szCs w:val="24"/>
        </w:rPr>
        <w:t>Seasonal abundance of non-target</w:t>
      </w:r>
      <w:r>
        <w:rPr>
          <w:rFonts w:ascii="Times New Roman" w:hAnsi="Times New Roman"/>
          <w:szCs w:val="24"/>
        </w:rPr>
        <w:t xml:space="preserve"> natural enemies in transgenic </w:t>
      </w:r>
      <w:proofErr w:type="gramStart"/>
      <w:r>
        <w:rPr>
          <w:rFonts w:ascii="Times New Roman" w:hAnsi="Times New Roman"/>
          <w:szCs w:val="24"/>
        </w:rPr>
        <w:t>B</w:t>
      </w:r>
      <w:r w:rsidRPr="00B70D1F">
        <w:rPr>
          <w:rFonts w:ascii="Times New Roman" w:hAnsi="Times New Roman"/>
          <w:szCs w:val="24"/>
        </w:rPr>
        <w:t>t</w:t>
      </w:r>
      <w:proofErr w:type="gramEnd"/>
      <w:r w:rsidRPr="00B70D1F">
        <w:rPr>
          <w:rFonts w:ascii="Times New Roman" w:hAnsi="Times New Roman"/>
          <w:szCs w:val="24"/>
        </w:rPr>
        <w:t xml:space="preserve"> and conventional cotton. </w:t>
      </w:r>
      <w:r w:rsidRPr="00B70D1F">
        <w:rPr>
          <w:rFonts w:ascii="Times New Roman" w:hAnsi="Times New Roman"/>
          <w:b/>
          <w:szCs w:val="24"/>
        </w:rPr>
        <w:t xml:space="preserve">Pak. </w:t>
      </w:r>
      <w:proofErr w:type="spellStart"/>
      <w:r w:rsidRPr="00B70D1F">
        <w:rPr>
          <w:rFonts w:ascii="Times New Roman" w:hAnsi="Times New Roman"/>
          <w:b/>
          <w:szCs w:val="24"/>
        </w:rPr>
        <w:t>Entomol</w:t>
      </w:r>
      <w:proofErr w:type="spellEnd"/>
      <w:r w:rsidRPr="00B70D1F">
        <w:rPr>
          <w:rFonts w:ascii="Times New Roman" w:hAnsi="Times New Roman"/>
          <w:b/>
          <w:szCs w:val="24"/>
        </w:rPr>
        <w:t>., 2014: 36(2):115-118</w:t>
      </w:r>
      <w:r w:rsidRPr="00B70D1F">
        <w:rPr>
          <w:rFonts w:ascii="Times New Roman" w:hAnsi="Times New Roman"/>
          <w:szCs w:val="24"/>
        </w:rPr>
        <w:t>.</w:t>
      </w:r>
    </w:p>
    <w:p w:rsidR="00A33ED2" w:rsidRPr="003420EB" w:rsidRDefault="00A33ED2" w:rsidP="00A33ED2">
      <w:pPr>
        <w:spacing w:before="240"/>
        <w:ind w:left="360" w:hanging="360"/>
        <w:rPr>
          <w:rFonts w:ascii="Times New Roman" w:hAnsi="Times New Roman"/>
          <w:b/>
          <w:color w:val="0070C0"/>
          <w:szCs w:val="24"/>
        </w:rPr>
      </w:pPr>
      <w:r w:rsidRPr="003420EB">
        <w:rPr>
          <w:rFonts w:ascii="Times New Roman" w:hAnsi="Times New Roman"/>
          <w:b/>
          <w:color w:val="0070C0"/>
          <w:szCs w:val="24"/>
        </w:rPr>
        <w:t>2015: Publications – Noor Abid Saeed (Noor, A.S.</w:t>
      </w:r>
      <w:proofErr w:type="gramStart"/>
      <w:r w:rsidRPr="003420EB">
        <w:rPr>
          <w:rFonts w:ascii="Times New Roman" w:hAnsi="Times New Roman"/>
          <w:b/>
          <w:color w:val="0070C0"/>
          <w:szCs w:val="24"/>
        </w:rPr>
        <w:t>)</w:t>
      </w:r>
      <w:r w:rsidR="00E90747">
        <w:rPr>
          <w:rFonts w:ascii="Times New Roman" w:hAnsi="Times New Roman"/>
          <w:b/>
          <w:color w:val="0070C0"/>
          <w:szCs w:val="24"/>
        </w:rPr>
        <w:t xml:space="preserve"> :</w:t>
      </w:r>
      <w:proofErr w:type="gramEnd"/>
      <w:r w:rsidR="00E90747">
        <w:rPr>
          <w:rFonts w:ascii="Times New Roman" w:hAnsi="Times New Roman"/>
          <w:b/>
          <w:color w:val="0070C0"/>
          <w:szCs w:val="24"/>
        </w:rPr>
        <w:t xml:space="preserve"> IF = 2.009</w:t>
      </w:r>
    </w:p>
    <w:p w:rsidR="00A33ED2" w:rsidRPr="003420EB" w:rsidRDefault="00A33ED2" w:rsidP="00A33E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proofErr w:type="spellStart"/>
      <w:r w:rsidRPr="00B70D1F">
        <w:rPr>
          <w:rFonts w:ascii="Times New Roman" w:hAnsi="Times New Roman"/>
          <w:szCs w:val="24"/>
        </w:rPr>
        <w:t>Qayyum</w:t>
      </w:r>
      <w:proofErr w:type="spellEnd"/>
      <w:r w:rsidRPr="00B70D1F">
        <w:rPr>
          <w:rFonts w:ascii="Times New Roman" w:hAnsi="Times New Roman"/>
          <w:szCs w:val="24"/>
        </w:rPr>
        <w:t xml:space="preserve">, M.A., W. </w:t>
      </w:r>
      <w:proofErr w:type="spellStart"/>
      <w:r w:rsidRPr="00B70D1F">
        <w:rPr>
          <w:rFonts w:ascii="Times New Roman" w:hAnsi="Times New Roman"/>
          <w:szCs w:val="24"/>
        </w:rPr>
        <w:t>Wakil</w:t>
      </w:r>
      <w:proofErr w:type="spellEnd"/>
      <w:r w:rsidRPr="00B70D1F">
        <w:rPr>
          <w:rFonts w:ascii="Times New Roman" w:hAnsi="Times New Roman"/>
          <w:szCs w:val="24"/>
        </w:rPr>
        <w:t xml:space="preserve">, M.J. </w:t>
      </w:r>
      <w:proofErr w:type="spellStart"/>
      <w:r w:rsidRPr="00B70D1F">
        <w:rPr>
          <w:rFonts w:ascii="Times New Roman" w:hAnsi="Times New Roman"/>
          <w:szCs w:val="24"/>
        </w:rPr>
        <w:t>Arif</w:t>
      </w:r>
      <w:proofErr w:type="spellEnd"/>
      <w:r w:rsidRPr="00B70D1F">
        <w:rPr>
          <w:rFonts w:ascii="Times New Roman" w:hAnsi="Times New Roman"/>
          <w:szCs w:val="24"/>
        </w:rPr>
        <w:t xml:space="preserve">, S.T. </w:t>
      </w:r>
      <w:proofErr w:type="spellStart"/>
      <w:r w:rsidRPr="00B70D1F">
        <w:rPr>
          <w:rFonts w:ascii="Times New Roman" w:hAnsi="Times New Roman"/>
          <w:szCs w:val="24"/>
        </w:rPr>
        <w:t>Sahi</w:t>
      </w:r>
      <w:proofErr w:type="spellEnd"/>
      <w:r w:rsidRPr="00B70D1F">
        <w:rPr>
          <w:rFonts w:ascii="Times New Roman" w:hAnsi="Times New Roman"/>
          <w:szCs w:val="24"/>
        </w:rPr>
        <w:t xml:space="preserve">, </w:t>
      </w:r>
      <w:r w:rsidRPr="003D342A">
        <w:rPr>
          <w:rFonts w:ascii="Times New Roman" w:hAnsi="Times New Roman"/>
          <w:b/>
          <w:color w:val="FF0000"/>
          <w:szCs w:val="24"/>
        </w:rPr>
        <w:t>Noor Abid Saeed</w:t>
      </w:r>
      <w:r w:rsidRPr="00B70D1F">
        <w:rPr>
          <w:rFonts w:ascii="Times New Roman" w:hAnsi="Times New Roman"/>
          <w:szCs w:val="24"/>
        </w:rPr>
        <w:t xml:space="preserve"> and D.A. Russell, 2015. Multiple resistance against formulated organophosphates, Pyrethroids, and newer-chemistry insecticides in populations of </w:t>
      </w:r>
      <w:r w:rsidRPr="00B70D1F">
        <w:rPr>
          <w:rFonts w:ascii="Times New Roman" w:hAnsi="Times New Roman"/>
          <w:i/>
          <w:szCs w:val="24"/>
        </w:rPr>
        <w:t>Helicoverpa armigera</w:t>
      </w:r>
      <w:r w:rsidRPr="00B70D1F">
        <w:rPr>
          <w:rFonts w:ascii="Times New Roman" w:hAnsi="Times New Roman"/>
          <w:szCs w:val="24"/>
        </w:rPr>
        <w:t xml:space="preserve"> (Lepidoptera: Noctuidae) from Pakistan. </w:t>
      </w:r>
      <w:r w:rsidRPr="00B70D1F">
        <w:rPr>
          <w:rFonts w:ascii="Times New Roman" w:hAnsi="Times New Roman"/>
          <w:b/>
          <w:szCs w:val="24"/>
        </w:rPr>
        <w:t xml:space="preserve">J. Econ. </w:t>
      </w:r>
      <w:proofErr w:type="spellStart"/>
      <w:proofErr w:type="gramStart"/>
      <w:r w:rsidRPr="00B70D1F">
        <w:rPr>
          <w:rFonts w:ascii="Times New Roman" w:hAnsi="Times New Roman"/>
          <w:b/>
          <w:szCs w:val="24"/>
        </w:rPr>
        <w:t>Entomol</w:t>
      </w:r>
      <w:proofErr w:type="spellEnd"/>
      <w:r w:rsidRPr="00B70D1F">
        <w:rPr>
          <w:rFonts w:ascii="Times New Roman" w:hAnsi="Times New Roman"/>
          <w:b/>
          <w:szCs w:val="24"/>
        </w:rPr>
        <w:t>.,</w:t>
      </w:r>
      <w:proofErr w:type="gramEnd"/>
      <w:r w:rsidR="0012741C">
        <w:rPr>
          <w:rFonts w:ascii="Times New Roman" w:hAnsi="Times New Roman"/>
          <w:b/>
          <w:szCs w:val="24"/>
        </w:rPr>
        <w:t xml:space="preserve"> 2015:</w:t>
      </w:r>
      <w:r w:rsidRPr="00B70D1F">
        <w:rPr>
          <w:rFonts w:ascii="Times New Roman" w:hAnsi="Times New Roman"/>
          <w:b/>
          <w:szCs w:val="24"/>
        </w:rPr>
        <w:t xml:space="preserve"> 1</w:t>
      </w:r>
      <w:r w:rsidR="0012741C">
        <w:rPr>
          <w:rFonts w:ascii="Times New Roman" w:hAnsi="Times New Roman"/>
          <w:b/>
          <w:szCs w:val="24"/>
        </w:rPr>
        <w:t>08 (1) 286</w:t>
      </w:r>
      <w:r w:rsidRPr="00B70D1F">
        <w:rPr>
          <w:rFonts w:ascii="Times New Roman" w:hAnsi="Times New Roman"/>
          <w:b/>
          <w:szCs w:val="24"/>
        </w:rPr>
        <w:t>-</w:t>
      </w:r>
      <w:r w:rsidR="0012741C">
        <w:rPr>
          <w:rFonts w:ascii="Times New Roman" w:hAnsi="Times New Roman"/>
          <w:b/>
          <w:szCs w:val="24"/>
        </w:rPr>
        <w:t>293</w:t>
      </w:r>
      <w:r w:rsidRPr="00B70D1F">
        <w:rPr>
          <w:rFonts w:ascii="Times New Roman" w:hAnsi="Times New Roman"/>
          <w:b/>
          <w:szCs w:val="24"/>
        </w:rPr>
        <w:t xml:space="preserve">: </w:t>
      </w:r>
      <w:r w:rsidRPr="003420EB">
        <w:rPr>
          <w:rFonts w:ascii="Times New Roman" w:hAnsi="Times New Roman"/>
          <w:b/>
          <w:color w:val="0070C0"/>
          <w:szCs w:val="24"/>
          <w:u w:val="single"/>
        </w:rPr>
        <w:t>IF 1.609.</w:t>
      </w:r>
    </w:p>
    <w:p w:rsidR="009335C5" w:rsidRPr="0013390F" w:rsidRDefault="009335C5" w:rsidP="003420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70C0"/>
          <w:szCs w:val="24"/>
        </w:rPr>
      </w:pPr>
      <w:proofErr w:type="spellStart"/>
      <w:r w:rsidRPr="009335C5">
        <w:rPr>
          <w:rFonts w:ascii="Times New Roman" w:hAnsi="Times New Roman"/>
        </w:rPr>
        <w:t>Arshad</w:t>
      </w:r>
      <w:proofErr w:type="spellEnd"/>
      <w:r w:rsidRPr="009335C5">
        <w:rPr>
          <w:rFonts w:ascii="Times New Roman" w:hAnsi="Times New Roman"/>
        </w:rPr>
        <w:t xml:space="preserve">, M., H.A.A. Khan, M. Abdul </w:t>
      </w:r>
      <w:proofErr w:type="spellStart"/>
      <w:proofErr w:type="gramStart"/>
      <w:r w:rsidRPr="009335C5">
        <w:rPr>
          <w:rFonts w:ascii="Times New Roman" w:hAnsi="Times New Roman"/>
        </w:rPr>
        <w:t>ur</w:t>
      </w:r>
      <w:proofErr w:type="spellEnd"/>
      <w:proofErr w:type="gramEnd"/>
      <w:r w:rsidRPr="009335C5">
        <w:rPr>
          <w:rFonts w:ascii="Times New Roman" w:hAnsi="Times New Roman"/>
        </w:rPr>
        <w:t xml:space="preserve"> Rehman and </w:t>
      </w:r>
      <w:r w:rsidRPr="003D342A">
        <w:rPr>
          <w:rFonts w:ascii="Times New Roman" w:hAnsi="Times New Roman"/>
          <w:b/>
          <w:color w:val="FF0000"/>
        </w:rPr>
        <w:t>Noor Abid Saeed</w:t>
      </w:r>
      <w:r>
        <w:rPr>
          <w:rFonts w:ascii="Times New Roman" w:hAnsi="Times New Roman"/>
        </w:rPr>
        <w:t xml:space="preserve">, 2015. </w:t>
      </w:r>
      <w:r w:rsidRPr="009335C5">
        <w:rPr>
          <w:rFonts w:ascii="Times New Roman" w:hAnsi="Times New Roman"/>
        </w:rPr>
        <w:t xml:space="preserve">Incidence of Insect Predators and Parasitoids on Transgenic </w:t>
      </w:r>
      <w:proofErr w:type="gramStart"/>
      <w:r w:rsidRPr="009335C5">
        <w:rPr>
          <w:rFonts w:ascii="Times New Roman" w:hAnsi="Times New Roman"/>
        </w:rPr>
        <w:t>Bt</w:t>
      </w:r>
      <w:proofErr w:type="gramEnd"/>
      <w:r w:rsidRPr="009335C5">
        <w:rPr>
          <w:rFonts w:ascii="Times New Roman" w:hAnsi="Times New Roman"/>
        </w:rPr>
        <w:t xml:space="preserve"> Cotton in Comparison to Non-Bt Cotton Varieties</w:t>
      </w:r>
      <w:r>
        <w:rPr>
          <w:rFonts w:ascii="Times New Roman" w:hAnsi="Times New Roman"/>
        </w:rPr>
        <w:t>.</w:t>
      </w:r>
      <w:r w:rsidRPr="009335C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Pakistan J. Zool., </w:t>
      </w:r>
      <w:r w:rsidR="00492720">
        <w:rPr>
          <w:rFonts w:ascii="Times New Roman" w:hAnsi="Times New Roman"/>
          <w:b/>
        </w:rPr>
        <w:t xml:space="preserve">2015: </w:t>
      </w:r>
      <w:r>
        <w:rPr>
          <w:rFonts w:ascii="Times New Roman" w:hAnsi="Times New Roman"/>
          <w:b/>
        </w:rPr>
        <w:t xml:space="preserve">47(3): </w:t>
      </w:r>
      <w:r w:rsidRPr="009335C5">
        <w:rPr>
          <w:rFonts w:ascii="Times New Roman" w:hAnsi="Times New Roman"/>
          <w:b/>
        </w:rPr>
        <w:t>823-829</w:t>
      </w:r>
      <w:r>
        <w:rPr>
          <w:rFonts w:ascii="Times New Roman" w:hAnsi="Times New Roman"/>
          <w:b/>
        </w:rPr>
        <w:t>.</w:t>
      </w:r>
      <w:r w:rsidRPr="009335C5">
        <w:rPr>
          <w:rFonts w:ascii="Times New Roman" w:hAnsi="Times New Roman"/>
        </w:rPr>
        <w:t xml:space="preserve"> </w:t>
      </w:r>
      <w:r w:rsidR="00492720" w:rsidRPr="003420EB">
        <w:rPr>
          <w:rFonts w:ascii="Times New Roman" w:hAnsi="Times New Roman"/>
          <w:b/>
          <w:iCs/>
          <w:color w:val="0070C0"/>
          <w:szCs w:val="24"/>
          <w:u w:val="single"/>
        </w:rPr>
        <w:t>IF 0.</w:t>
      </w:r>
      <w:r w:rsidR="001C3D2E">
        <w:rPr>
          <w:rFonts w:ascii="Times New Roman" w:hAnsi="Times New Roman"/>
          <w:b/>
          <w:iCs/>
          <w:color w:val="0070C0"/>
          <w:szCs w:val="24"/>
          <w:u w:val="single"/>
        </w:rPr>
        <w:t>4</w:t>
      </w:r>
      <w:r w:rsidR="00723886">
        <w:rPr>
          <w:rFonts w:ascii="Times New Roman" w:hAnsi="Times New Roman"/>
          <w:b/>
          <w:iCs/>
          <w:color w:val="0070C0"/>
          <w:szCs w:val="24"/>
          <w:u w:val="single"/>
        </w:rPr>
        <w:t>78</w:t>
      </w:r>
      <w:r w:rsidR="00492720" w:rsidRPr="003420EB">
        <w:rPr>
          <w:rFonts w:ascii="Times New Roman" w:hAnsi="Times New Roman"/>
          <w:b/>
          <w:iCs/>
          <w:color w:val="0070C0"/>
          <w:szCs w:val="24"/>
          <w:u w:val="single"/>
        </w:rPr>
        <w:t>.</w:t>
      </w:r>
    </w:p>
    <w:p w:rsidR="0013390F" w:rsidRDefault="0013390F" w:rsidP="0013390F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13390F" w:rsidRPr="0013390F" w:rsidRDefault="0013390F" w:rsidP="0013390F">
      <w:pPr>
        <w:spacing w:after="0" w:line="240" w:lineRule="auto"/>
        <w:jc w:val="both"/>
        <w:rPr>
          <w:rFonts w:ascii="Times New Roman" w:hAnsi="Times New Roman"/>
          <w:b/>
          <w:color w:val="0070C0"/>
          <w:szCs w:val="24"/>
        </w:rPr>
      </w:pPr>
      <w:r w:rsidRPr="0013390F">
        <w:rPr>
          <w:rFonts w:ascii="Times New Roman" w:hAnsi="Times New Roman"/>
          <w:b/>
          <w:color w:val="0070C0"/>
          <w:szCs w:val="24"/>
        </w:rPr>
        <w:t xml:space="preserve">References: </w:t>
      </w:r>
    </w:p>
    <w:p w:rsidR="0013390F" w:rsidRPr="00CE66DE" w:rsidRDefault="0013390F" w:rsidP="0013390F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0D7DFC">
        <w:rPr>
          <w:rFonts w:ascii="Times New Roman" w:hAnsi="Times New Roman"/>
          <w:b/>
          <w:sz w:val="20"/>
          <w:szCs w:val="24"/>
        </w:rPr>
        <w:t>Google scholar</w:t>
      </w:r>
      <w:r w:rsidRPr="000D7DFC">
        <w:rPr>
          <w:rFonts w:ascii="Times New Roman" w:hAnsi="Times New Roman"/>
          <w:b/>
          <w:sz w:val="20"/>
          <w:szCs w:val="24"/>
        </w:rPr>
        <w:tab/>
      </w:r>
      <w:r w:rsidRPr="00CE66DE">
        <w:rPr>
          <w:rFonts w:ascii="Times New Roman" w:hAnsi="Times New Roman"/>
          <w:sz w:val="20"/>
          <w:szCs w:val="24"/>
        </w:rPr>
        <w:t>Noor Abid Saeed</w:t>
      </w:r>
    </w:p>
    <w:p w:rsidR="0013390F" w:rsidRDefault="0013390F" w:rsidP="0013390F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0D7DFC">
        <w:rPr>
          <w:rFonts w:ascii="Times New Roman" w:hAnsi="Times New Roman"/>
          <w:b/>
          <w:sz w:val="20"/>
          <w:szCs w:val="24"/>
        </w:rPr>
        <w:t>Research Gate</w:t>
      </w:r>
      <w:r w:rsidRPr="000D7DFC">
        <w:rPr>
          <w:rFonts w:ascii="Times New Roman" w:hAnsi="Times New Roman"/>
          <w:b/>
          <w:sz w:val="20"/>
          <w:szCs w:val="24"/>
        </w:rPr>
        <w:tab/>
      </w:r>
      <w:r w:rsidRPr="00CE66DE">
        <w:rPr>
          <w:rFonts w:ascii="Times New Roman" w:hAnsi="Times New Roman"/>
          <w:sz w:val="20"/>
          <w:szCs w:val="24"/>
        </w:rPr>
        <w:t>Noor Abid Saeed</w:t>
      </w:r>
    </w:p>
    <w:p w:rsidR="0013390F" w:rsidRPr="003420EB" w:rsidRDefault="0013390F" w:rsidP="0013390F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color w:val="0070C0"/>
          <w:szCs w:val="24"/>
        </w:rPr>
      </w:pPr>
    </w:p>
    <w:sectPr w:rsidR="0013390F" w:rsidRPr="003420EB" w:rsidSect="005C1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56D7A"/>
    <w:multiLevelType w:val="hybridMultilevel"/>
    <w:tmpl w:val="433A6A7A"/>
    <w:lvl w:ilvl="0" w:tplc="42AAC4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1A39"/>
    <w:rsid w:val="0012741C"/>
    <w:rsid w:val="0013390F"/>
    <w:rsid w:val="00171B8C"/>
    <w:rsid w:val="001B7418"/>
    <w:rsid w:val="001C3D2E"/>
    <w:rsid w:val="00203D79"/>
    <w:rsid w:val="002305F3"/>
    <w:rsid w:val="002315DE"/>
    <w:rsid w:val="00285E8E"/>
    <w:rsid w:val="002C3198"/>
    <w:rsid w:val="00302D3F"/>
    <w:rsid w:val="00317EDC"/>
    <w:rsid w:val="003256FD"/>
    <w:rsid w:val="003342A2"/>
    <w:rsid w:val="003420EB"/>
    <w:rsid w:val="003A235E"/>
    <w:rsid w:val="003D342A"/>
    <w:rsid w:val="00407978"/>
    <w:rsid w:val="004217ED"/>
    <w:rsid w:val="00452D8B"/>
    <w:rsid w:val="00492720"/>
    <w:rsid w:val="004A0C2A"/>
    <w:rsid w:val="004A22B3"/>
    <w:rsid w:val="005C165D"/>
    <w:rsid w:val="006E7E92"/>
    <w:rsid w:val="00723886"/>
    <w:rsid w:val="00871A39"/>
    <w:rsid w:val="008A2698"/>
    <w:rsid w:val="0092222A"/>
    <w:rsid w:val="00927F82"/>
    <w:rsid w:val="009335C5"/>
    <w:rsid w:val="009A50E1"/>
    <w:rsid w:val="009B7605"/>
    <w:rsid w:val="00A33ED2"/>
    <w:rsid w:val="00A7071D"/>
    <w:rsid w:val="00A70D9B"/>
    <w:rsid w:val="00A80C54"/>
    <w:rsid w:val="00B70D1F"/>
    <w:rsid w:val="00C34B6C"/>
    <w:rsid w:val="00E90747"/>
    <w:rsid w:val="00FC561B"/>
    <w:rsid w:val="00FD6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A3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A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E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4</cp:revision>
  <dcterms:created xsi:type="dcterms:W3CDTF">2017-03-29T04:25:00Z</dcterms:created>
  <dcterms:modified xsi:type="dcterms:W3CDTF">2017-03-29T04:26:00Z</dcterms:modified>
</cp:coreProperties>
</file>