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CAF" w:rsidRPr="00F24067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054A2">
        <w:rPr>
          <w:rFonts w:ascii="Arial Narrow" w:hAnsi="Arial Narrow" w:cs="Arial"/>
          <w:color w:val="111111"/>
          <w:sz w:val="28"/>
        </w:rPr>
        <w:t xml:space="preserve">An Empirical Analysis of Women Participation in Farm Activities in Rural Kashmir, </w:t>
      </w:r>
      <w:r w:rsidRPr="007054A2">
        <w:rPr>
          <w:rFonts w:ascii="Agency FB" w:hAnsi="Agency FB" w:cs="Arial"/>
          <w:b/>
          <w:sz w:val="24"/>
          <w:u w:val="single"/>
        </w:rPr>
        <w:t>European Journal of Business and Management</w:t>
      </w:r>
      <w:r w:rsidRPr="007054A2">
        <w:rPr>
          <w:rFonts w:ascii="Arial Narrow" w:hAnsi="Arial Narrow" w:cs="Arial"/>
          <w:color w:val="000000"/>
          <w:sz w:val="24"/>
        </w:rPr>
        <w:t>,</w:t>
      </w:r>
      <w:r>
        <w:rPr>
          <w:rFonts w:ascii="Arial Narrow" w:hAnsi="Arial Narrow" w:cs="Arial"/>
          <w:color w:val="000000"/>
          <w:sz w:val="28"/>
        </w:rPr>
        <w:t xml:space="preserve"> Vol 3, No 5 (2011) pp 28–35.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Decision Making Power among Rural Women at Gross-Root Level,</w:t>
      </w:r>
      <w:r w:rsidRPr="00F24067">
        <w:rPr>
          <w:rFonts w:ascii="Arial Narrow" w:hAnsi="Arial Narrow" w:cs="Arial"/>
          <w:color w:val="111111"/>
          <w:sz w:val="28"/>
        </w:rPr>
        <w:t xml:space="preserve"> </w:t>
      </w:r>
      <w:r w:rsidRPr="00F24067">
        <w:rPr>
          <w:rFonts w:ascii="Agency FB" w:hAnsi="Agency FB" w:cs="Arial"/>
          <w:b/>
          <w:sz w:val="24"/>
          <w:u w:val="single"/>
        </w:rPr>
        <w:t>Research Journal of Finance and Accounting</w:t>
      </w:r>
      <w:r w:rsidRPr="00F24067">
        <w:rPr>
          <w:rFonts w:ascii="Agency FB" w:hAnsi="Agency FB" w:cs="Arial"/>
          <w:color w:val="000000"/>
          <w:sz w:val="28"/>
        </w:rPr>
        <w:t>,</w:t>
      </w:r>
      <w:r w:rsidRPr="00F24067">
        <w:rPr>
          <w:rFonts w:ascii="Arial Narrow" w:hAnsi="Arial Narrow" w:cs="Arial"/>
          <w:color w:val="000000"/>
          <w:sz w:val="28"/>
        </w:rPr>
        <w:t xml:space="preserve"> Vol 2, No 5 (2011), pp 18–23.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Impact of Turmoil on Tourist Industry of Kashmir-A Dilapidated Look</w:t>
      </w:r>
      <w:r w:rsidRPr="00F24067">
        <w:rPr>
          <w:rFonts w:ascii="Arial Narrow" w:hAnsi="Arial Narrow" w:cs="Arial"/>
          <w:color w:val="111111"/>
          <w:sz w:val="28"/>
        </w:rPr>
        <w:t xml:space="preserve">, </w:t>
      </w:r>
      <w:r w:rsidRPr="00F24067">
        <w:rPr>
          <w:rFonts w:ascii="Arial Narrow" w:hAnsi="Arial Narrow" w:cs="Arial"/>
          <w:sz w:val="24"/>
        </w:rPr>
        <w:t>International</w:t>
      </w:r>
      <w:r w:rsidRPr="00F24067">
        <w:rPr>
          <w:rFonts w:ascii="Agency FB" w:hAnsi="Agency FB" w:cs="Arial"/>
          <w:b/>
          <w:sz w:val="24"/>
          <w:u w:val="single"/>
        </w:rPr>
        <w:t xml:space="preserve"> Journal of Marketing Financial Services and Management Research</w:t>
      </w:r>
      <w:r w:rsidRPr="00F24067">
        <w:rPr>
          <w:rFonts w:ascii="Agency FB" w:hAnsi="Agency FB" w:cs="Arial"/>
          <w:b/>
          <w:color w:val="000000"/>
          <w:sz w:val="28"/>
        </w:rPr>
        <w:t>,</w:t>
      </w:r>
      <w:r w:rsidRPr="00F24067">
        <w:rPr>
          <w:rFonts w:ascii="Arial Narrow" w:hAnsi="Arial Narrow" w:cs="Arial"/>
          <w:color w:val="000000"/>
          <w:sz w:val="28"/>
        </w:rPr>
        <w:t xml:space="preserve"> Vol 1, No 6 (2011).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An Analysis of Working Conditions and Impact of Work on Child Labour</w:t>
      </w:r>
      <w:r w:rsidRPr="00F24067">
        <w:rPr>
          <w:rFonts w:ascii="Arial Narrow" w:hAnsi="Arial Narrow" w:cs="Arial"/>
          <w:color w:val="111111"/>
          <w:sz w:val="28"/>
        </w:rPr>
        <w:t>,</w:t>
      </w:r>
      <w:r w:rsidRPr="00F24067">
        <w:rPr>
          <w:rFonts w:ascii="Arial Narrow" w:hAnsi="Arial Narrow" w:cs="Arial"/>
          <w:color w:val="000000"/>
          <w:sz w:val="28"/>
        </w:rPr>
        <w:t xml:space="preserve"> </w:t>
      </w:r>
      <w:r w:rsidRPr="00F24067">
        <w:rPr>
          <w:rFonts w:ascii="Agency FB" w:hAnsi="Agency FB" w:cs="Arial"/>
          <w:b/>
          <w:color w:val="000000"/>
          <w:sz w:val="28"/>
          <w:u w:val="single"/>
        </w:rPr>
        <w:t>European Journal of Business and Management</w:t>
      </w:r>
      <w:r w:rsidRPr="00F24067">
        <w:rPr>
          <w:rFonts w:ascii="Arial Narrow" w:hAnsi="Arial Narrow" w:cs="Arial"/>
          <w:color w:val="000000"/>
          <w:sz w:val="28"/>
        </w:rPr>
        <w:t>, Vol 3, No 7 (2011) pp 91–100.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Socio-Economic Analysis of Child Labour in the Carpet Industry of Kashmir–A Micro Study</w:t>
      </w:r>
      <w:r w:rsidRPr="00F24067">
        <w:rPr>
          <w:rFonts w:ascii="Arial Narrow" w:hAnsi="Arial Narrow" w:cs="Arial"/>
          <w:i/>
          <w:color w:val="111111"/>
          <w:sz w:val="28"/>
        </w:rPr>
        <w:t>,</w:t>
      </w:r>
      <w:r w:rsidRPr="00F24067">
        <w:rPr>
          <w:rFonts w:ascii="Arial Narrow" w:hAnsi="Arial Narrow" w:cs="Arial"/>
          <w:color w:val="000000"/>
          <w:sz w:val="28"/>
        </w:rPr>
        <w:t xml:space="preserve"> </w:t>
      </w:r>
      <w:r w:rsidRPr="00F24067">
        <w:rPr>
          <w:rFonts w:ascii="Agency FB" w:hAnsi="Agency FB" w:cs="Arial"/>
          <w:b/>
          <w:color w:val="000000"/>
          <w:sz w:val="28"/>
          <w:u w:val="single"/>
        </w:rPr>
        <w:t>Journal of Economics and Sustainable Development</w:t>
      </w:r>
      <w:r w:rsidRPr="00F24067">
        <w:rPr>
          <w:rFonts w:ascii="Arial Narrow" w:hAnsi="Arial Narrow" w:cs="Arial"/>
          <w:color w:val="000000"/>
          <w:sz w:val="28"/>
        </w:rPr>
        <w:t>, Vol 2, No 5 (2011) pp 18–27.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Mollifying Poverty through Microfinance–Indian Perspective</w:t>
      </w:r>
      <w:r w:rsidRPr="00F24067">
        <w:rPr>
          <w:rFonts w:ascii="Arial Narrow" w:hAnsi="Arial Narrow" w:cs="Arial"/>
          <w:color w:val="111111"/>
          <w:sz w:val="28"/>
        </w:rPr>
        <w:t xml:space="preserve">, </w:t>
      </w:r>
      <w:hyperlink r:id="rId5" w:history="1">
        <w:r w:rsidRPr="00F24067">
          <w:rPr>
            <w:rStyle w:val="Hyperlink"/>
            <w:rFonts w:ascii="Agency FB" w:hAnsi="Agency FB" w:cs="Arial"/>
            <w:b/>
            <w:color w:val="000000"/>
            <w:sz w:val="24"/>
          </w:rPr>
          <w:t>Information and Knowledge Management</w:t>
        </w:r>
      </w:hyperlink>
      <w:r w:rsidRPr="00F24067">
        <w:rPr>
          <w:rFonts w:ascii="Arial Narrow" w:hAnsi="Arial Narrow" w:cs="Arial"/>
          <w:color w:val="000000"/>
          <w:sz w:val="28"/>
        </w:rPr>
        <w:t>, Vol 1, No 4 (2011) pp 1–10.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Analysis of Women Participation in Farm Activities in Rural Kashmir-Some Major Findings</w:t>
      </w:r>
      <w:r w:rsidRPr="00F24067">
        <w:rPr>
          <w:rFonts w:ascii="Arial Narrow" w:hAnsi="Arial Narrow" w:cs="Arial"/>
          <w:b/>
          <w:color w:val="000000"/>
          <w:sz w:val="28"/>
        </w:rPr>
        <w:t xml:space="preserve">, </w:t>
      </w:r>
      <w:r w:rsidRPr="00F24067">
        <w:rPr>
          <w:rFonts w:ascii="Agency FB" w:hAnsi="Agency FB" w:cs="Arial"/>
          <w:b/>
          <w:color w:val="000000"/>
          <w:sz w:val="24"/>
          <w:u w:val="single"/>
        </w:rPr>
        <w:t>Researchers World Journal of Arts Science and Commerce</w:t>
      </w:r>
      <w:r w:rsidRPr="00F24067">
        <w:rPr>
          <w:rFonts w:ascii="Arial Narrow" w:hAnsi="Arial Narrow" w:cs="Arial"/>
          <w:color w:val="000000"/>
          <w:sz w:val="28"/>
        </w:rPr>
        <w:t>, Vol III, Issue 3 (4) pp 42-47.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i/>
          <w:sz w:val="28"/>
        </w:rPr>
        <w:t>A Case of Management education among Kashmiri Female-Folk,</w:t>
      </w:r>
      <w:r w:rsidRPr="00F24067">
        <w:rPr>
          <w:rFonts w:ascii="Arial Narrow" w:hAnsi="Arial Narrow"/>
          <w:bCs/>
          <w:sz w:val="28"/>
        </w:rPr>
        <w:t xml:space="preserve"> </w:t>
      </w:r>
      <w:r w:rsidRPr="00F24067">
        <w:rPr>
          <w:rFonts w:ascii="Agency FB" w:hAnsi="Agency FB"/>
          <w:b/>
          <w:bCs/>
          <w:sz w:val="28"/>
          <w:u w:val="single"/>
        </w:rPr>
        <w:t>Asian Journal of Social Science Review</w:t>
      </w:r>
      <w:r w:rsidRPr="00F24067">
        <w:rPr>
          <w:rFonts w:ascii="Arial Narrow" w:hAnsi="Arial Narrow"/>
          <w:bCs/>
          <w:sz w:val="28"/>
        </w:rPr>
        <w:t>, (Vol. 2), Issue (2).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Efficiency of Public Distribution System in Kashmir: A Microeconomic Analysis</w:t>
      </w:r>
      <w:r w:rsidRPr="00F24067">
        <w:rPr>
          <w:rFonts w:ascii="Arial Narrow" w:hAnsi="Arial Narrow"/>
          <w:bCs/>
          <w:sz w:val="28"/>
        </w:rPr>
        <w:t xml:space="preserve">, </w:t>
      </w:r>
      <w:r w:rsidRPr="00F24067">
        <w:rPr>
          <w:rFonts w:ascii="Agency FB" w:hAnsi="Agency FB"/>
          <w:b/>
          <w:bCs/>
          <w:sz w:val="28"/>
          <w:u w:val="single"/>
        </w:rPr>
        <w:t>International Research Journal of Social Sciences</w:t>
      </w:r>
      <w:r w:rsidRPr="00F24067">
        <w:rPr>
          <w:rFonts w:ascii="Arial Narrow" w:hAnsi="Arial Narrow"/>
          <w:bCs/>
          <w:sz w:val="28"/>
        </w:rPr>
        <w:t>, (Vol. 1, No. 4).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Economic Analysis of Sunday Market in Srinagar City</w:t>
      </w:r>
      <w:r w:rsidRPr="00F24067">
        <w:rPr>
          <w:rFonts w:ascii="Arial Narrow" w:hAnsi="Arial Narrow"/>
          <w:bCs/>
          <w:i/>
          <w:sz w:val="28"/>
        </w:rPr>
        <w:t xml:space="preserve">, </w:t>
      </w:r>
      <w:r w:rsidRPr="00F24067">
        <w:rPr>
          <w:rFonts w:ascii="Agency FB" w:hAnsi="Agency FB"/>
          <w:b/>
          <w:bCs/>
          <w:sz w:val="28"/>
          <w:u w:val="single"/>
        </w:rPr>
        <w:t>British Journal of Marketing Studies</w:t>
      </w:r>
      <w:r w:rsidRPr="00F24067">
        <w:rPr>
          <w:rFonts w:ascii="Arial Narrow" w:hAnsi="Arial Narrow"/>
          <w:bCs/>
          <w:i/>
          <w:sz w:val="28"/>
          <w:u w:val="single"/>
        </w:rPr>
        <w:t>,</w:t>
      </w:r>
      <w:r w:rsidRPr="00F24067">
        <w:rPr>
          <w:rFonts w:ascii="Arial Narrow" w:hAnsi="Arial Narrow"/>
          <w:b/>
          <w:bCs/>
          <w:i/>
          <w:sz w:val="28"/>
        </w:rPr>
        <w:t xml:space="preserve"> </w:t>
      </w:r>
      <w:r w:rsidRPr="00F24067">
        <w:rPr>
          <w:rFonts w:ascii="Arial Narrow" w:hAnsi="Arial Narrow"/>
          <w:bCs/>
          <w:sz w:val="28"/>
        </w:rPr>
        <w:t>Vol. 1 No.1.</w:t>
      </w:r>
      <w:r w:rsidRPr="00F24067">
        <w:rPr>
          <w:rFonts w:ascii="Arial Narrow" w:hAnsi="Arial Narrow"/>
          <w:b/>
          <w:bCs/>
          <w:i/>
          <w:sz w:val="28"/>
        </w:rPr>
        <w:t xml:space="preserve"> </w:t>
      </w:r>
      <w:r w:rsidRPr="00F24067">
        <w:rPr>
          <w:rFonts w:ascii="Arial Narrow" w:hAnsi="Arial Narrow"/>
          <w:bCs/>
          <w:i/>
          <w:sz w:val="28"/>
        </w:rPr>
        <w:t>Published by European Centre for Research, Training and Development. UK.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Microfinance Institutions and Marketing Strategies</w:t>
      </w:r>
      <w:r w:rsidRPr="00F24067">
        <w:rPr>
          <w:rFonts w:ascii="Arial Narrow" w:hAnsi="Arial Narrow"/>
          <w:bCs/>
          <w:sz w:val="28"/>
        </w:rPr>
        <w:t xml:space="preserve">, </w:t>
      </w:r>
      <w:r w:rsidRPr="00F24067">
        <w:rPr>
          <w:rFonts w:ascii="Agency FB" w:hAnsi="Agency FB"/>
          <w:b/>
          <w:bCs/>
          <w:sz w:val="28"/>
          <w:u w:val="single"/>
        </w:rPr>
        <w:t>Asian Journal of Social Science Review</w:t>
      </w:r>
      <w:r w:rsidRPr="00F24067">
        <w:rPr>
          <w:rFonts w:ascii="Arial Narrow" w:hAnsi="Arial Narrow"/>
          <w:bCs/>
          <w:i/>
          <w:sz w:val="28"/>
        </w:rPr>
        <w:t>, (</w:t>
      </w:r>
      <w:r w:rsidRPr="00F24067">
        <w:rPr>
          <w:rFonts w:ascii="Arial Narrow" w:hAnsi="Arial Narrow"/>
          <w:bCs/>
          <w:sz w:val="28"/>
        </w:rPr>
        <w:t>Vol. 3), Issue (01).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</w:rPr>
        <w:t xml:space="preserve">Impact of Tourism on Environmental Conditions of Jammu and Kashmir, </w:t>
      </w:r>
      <w:r w:rsidRPr="00F24067">
        <w:rPr>
          <w:rFonts w:ascii="Agency FB" w:hAnsi="Agency FB"/>
          <w:b/>
          <w:bCs/>
          <w:sz w:val="28"/>
          <w:u w:val="single"/>
        </w:rPr>
        <w:t>International Journal of Advanced Research in Economics, Commerce and Research</w:t>
      </w:r>
      <w:r w:rsidRPr="00F24067">
        <w:rPr>
          <w:rFonts w:ascii="Arial Narrow" w:hAnsi="Arial Narrow"/>
          <w:bCs/>
          <w:sz w:val="28"/>
        </w:rPr>
        <w:t>, Volume (1) Issue (1).</w:t>
      </w:r>
      <w:r>
        <w:rPr>
          <w:rFonts w:ascii="Arial Narrow" w:hAnsi="Arial Narrow"/>
          <w:bCs/>
          <w:sz w:val="28"/>
        </w:rPr>
        <w:t xml:space="preserve"> </w:t>
      </w:r>
      <w:r w:rsidRPr="00F24067">
        <w:rPr>
          <w:rFonts w:ascii="Arial Narrow" w:hAnsi="Arial Narrow"/>
          <w:bCs/>
          <w:sz w:val="28"/>
        </w:rPr>
        <w:t>2013</w:t>
      </w:r>
      <w:r>
        <w:rPr>
          <w:rFonts w:ascii="Arial Narrow" w:hAnsi="Arial Narrow"/>
          <w:bCs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</w:rPr>
        <w:t>Participation of Women in Activities Related to Paddy Cultivation in Rural Kashmir</w:t>
      </w:r>
      <w:r w:rsidRPr="00F24067">
        <w:rPr>
          <w:rFonts w:ascii="Agency FB" w:hAnsi="Agency FB"/>
          <w:b/>
          <w:bCs/>
          <w:sz w:val="28"/>
        </w:rPr>
        <w:t xml:space="preserve">, </w:t>
      </w:r>
      <w:r w:rsidRPr="00F24067">
        <w:rPr>
          <w:rFonts w:ascii="Agency FB" w:hAnsi="Agency FB"/>
          <w:b/>
          <w:bCs/>
          <w:sz w:val="28"/>
          <w:u w:val="single"/>
        </w:rPr>
        <w:t>International Journal of Development studied and Research</w:t>
      </w:r>
      <w:r w:rsidRPr="00F24067">
        <w:rPr>
          <w:rFonts w:ascii="Agency FB" w:hAnsi="Agency FB"/>
          <w:b/>
          <w:bCs/>
          <w:sz w:val="28"/>
        </w:rPr>
        <w:t xml:space="preserve">, </w:t>
      </w:r>
      <w:r w:rsidRPr="00F24067">
        <w:rPr>
          <w:rFonts w:ascii="Arial Narrow" w:hAnsi="Arial Narrow"/>
          <w:bCs/>
          <w:sz w:val="28"/>
        </w:rPr>
        <w:t>Volume (3) No. (1).2014, ISSN: 2278-8654</w:t>
      </w:r>
      <w:r>
        <w:rPr>
          <w:rFonts w:ascii="Arial Narrow" w:hAnsi="Arial Narrow" w:cs="Arial"/>
          <w:b/>
          <w:color w:val="000000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  <w:szCs w:val="32"/>
        </w:rPr>
        <w:t xml:space="preserve">Women participation in Apple Cultivation in Rural Kashmir- A study, </w:t>
      </w:r>
      <w:r w:rsidRPr="00F24067">
        <w:rPr>
          <w:rFonts w:ascii="Agency FB" w:hAnsi="Agency FB"/>
          <w:b/>
          <w:sz w:val="28"/>
          <w:szCs w:val="20"/>
          <w:u w:val="single"/>
        </w:rPr>
        <w:t>International Journal of Research and Development - A Management Review</w:t>
      </w:r>
      <w:r w:rsidRPr="00F24067">
        <w:rPr>
          <w:rFonts w:ascii="Arial Narrow" w:hAnsi="Arial Narrow"/>
          <w:sz w:val="28"/>
          <w:szCs w:val="20"/>
        </w:rPr>
        <w:t xml:space="preserve"> (IJRDMR), Vol. (3) Issue (3).</w:t>
      </w:r>
      <w:r w:rsidRPr="00F24067">
        <w:rPr>
          <w:sz w:val="28"/>
        </w:rPr>
        <w:t xml:space="preserve"> 2014, </w:t>
      </w:r>
      <w:r w:rsidRPr="00F24067">
        <w:rPr>
          <w:rFonts w:ascii="Arial Narrow" w:hAnsi="Arial Narrow"/>
          <w:sz w:val="28"/>
          <w:szCs w:val="20"/>
        </w:rPr>
        <w:t>ISSN: 2319-5479</w:t>
      </w:r>
      <w:r>
        <w:rPr>
          <w:rFonts w:ascii="Arial Narrow" w:hAnsi="Arial Narrow" w:cs="Arial"/>
          <w:b/>
          <w:color w:val="000000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 w:cs="Times-Bold"/>
          <w:bCs/>
          <w:sz w:val="28"/>
          <w:szCs w:val="28"/>
        </w:rPr>
        <w:t xml:space="preserve">Women as </w:t>
      </w:r>
      <w:proofErr w:type="gramStart"/>
      <w:r w:rsidRPr="00F24067">
        <w:rPr>
          <w:rFonts w:ascii="Arial Narrow" w:hAnsi="Arial Narrow" w:cs="Times-Bold"/>
          <w:bCs/>
          <w:sz w:val="28"/>
          <w:szCs w:val="28"/>
        </w:rPr>
        <w:t>A</w:t>
      </w:r>
      <w:proofErr w:type="gramEnd"/>
      <w:r w:rsidRPr="00F24067">
        <w:rPr>
          <w:rFonts w:ascii="Arial Narrow" w:hAnsi="Arial Narrow" w:cs="Times-Bold"/>
          <w:bCs/>
          <w:sz w:val="28"/>
          <w:szCs w:val="28"/>
        </w:rPr>
        <w:t xml:space="preserve"> Role Player both at Farm and Household-A Case of Kashmir Valley</w:t>
      </w:r>
      <w:r w:rsidRPr="00F24067">
        <w:rPr>
          <w:rFonts w:ascii="Arial Narrow" w:hAnsi="Arial Narrow" w:cs="Times-Bold"/>
          <w:bCs/>
          <w:sz w:val="28"/>
        </w:rPr>
        <w:t xml:space="preserve">, </w:t>
      </w:r>
      <w:proofErr w:type="spellStart"/>
      <w:r w:rsidRPr="00F24067">
        <w:rPr>
          <w:rFonts w:ascii="Agency FB" w:hAnsi="Agency FB" w:cs="Times-Roman"/>
          <w:b/>
          <w:sz w:val="28"/>
          <w:u w:val="single"/>
        </w:rPr>
        <w:t>Kadakia</w:t>
      </w:r>
      <w:proofErr w:type="spellEnd"/>
      <w:r w:rsidRPr="00F24067">
        <w:rPr>
          <w:rFonts w:ascii="Agency FB" w:hAnsi="Agency FB" w:cs="Times-Roman"/>
          <w:b/>
          <w:sz w:val="28"/>
          <w:u w:val="single"/>
        </w:rPr>
        <w:t xml:space="preserve"> International Journal of Research in Multidiscipline</w:t>
      </w:r>
      <w:r w:rsidRPr="00F24067">
        <w:rPr>
          <w:rFonts w:ascii="Arial Narrow" w:hAnsi="Arial Narrow" w:cs="Times-Roman"/>
          <w:sz w:val="28"/>
        </w:rPr>
        <w:t>, Vol. (1) Issue (3).2014, ISSN: 2349-4875</w:t>
      </w:r>
      <w:r>
        <w:rPr>
          <w:rFonts w:ascii="Arial Narrow" w:hAnsi="Arial Narrow" w:cs="Arial"/>
          <w:b/>
          <w:color w:val="000000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  <w:szCs w:val="20"/>
        </w:rPr>
        <w:lastRenderedPageBreak/>
        <w:t xml:space="preserve">Vegetable Cultivation and socio-Economic Conditions of Rural Kashmiri Women, </w:t>
      </w:r>
      <w:r w:rsidRPr="00F24067">
        <w:rPr>
          <w:rFonts w:ascii="Agency FB" w:hAnsi="Agency FB"/>
          <w:b/>
          <w:bCs/>
          <w:sz w:val="28"/>
          <w:szCs w:val="20"/>
          <w:u w:val="single"/>
        </w:rPr>
        <w:t>International Journal of Agriculture and Applied Sciences</w:t>
      </w:r>
      <w:r w:rsidRPr="00F24067">
        <w:rPr>
          <w:rFonts w:ascii="Arial Narrow" w:hAnsi="Arial Narrow"/>
          <w:bCs/>
          <w:sz w:val="28"/>
          <w:szCs w:val="20"/>
        </w:rPr>
        <w:t>, Vol. (6) No. (1), 2014.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eastAsiaTheme="minorHAnsi" w:hAnsi="Arial Narrow" w:cs="TimesNewRoman"/>
          <w:sz w:val="28"/>
        </w:rPr>
        <w:t xml:space="preserve">Inter-Sectoral Linkages in Jammu &amp; Kashmir Economy-An Econometric Analysis, </w:t>
      </w:r>
      <w:r w:rsidRPr="00F24067">
        <w:rPr>
          <w:rFonts w:ascii="Agency FB" w:eastAsiaTheme="minorHAnsi" w:hAnsi="Agency FB" w:cs="TimesNewRoman,Bold"/>
          <w:b/>
          <w:bCs/>
          <w:sz w:val="28"/>
          <w:u w:val="single"/>
        </w:rPr>
        <w:t>Agricultural Economics Research Review</w:t>
      </w:r>
      <w:r w:rsidRPr="00F24067">
        <w:rPr>
          <w:rFonts w:ascii="Agency FB" w:eastAsiaTheme="minorHAnsi" w:hAnsi="Agency FB" w:cs="TimesNewRoman"/>
          <w:b/>
          <w:sz w:val="28"/>
          <w:u w:val="single"/>
        </w:rPr>
        <w:t xml:space="preserve"> [Journal of the Agricultural Economics Research Association (India)]</w:t>
      </w:r>
      <w:r w:rsidRPr="00F24067">
        <w:rPr>
          <w:rFonts w:ascii="Agency FB" w:eastAsiaTheme="minorHAnsi" w:hAnsi="Agency FB" w:cs="TimesNewRoman"/>
          <w:b/>
          <w:sz w:val="28"/>
        </w:rPr>
        <w:t>,</w:t>
      </w:r>
      <w:r w:rsidRPr="00F24067">
        <w:rPr>
          <w:rFonts w:ascii="Agency FB" w:eastAsiaTheme="minorHAnsi" w:hAnsi="Agency FB" w:cs="TimesNewRoman"/>
          <w:sz w:val="28"/>
        </w:rPr>
        <w:t xml:space="preserve"> </w:t>
      </w:r>
      <w:r w:rsidRPr="00F24067">
        <w:rPr>
          <w:rFonts w:ascii="Arial Narrow" w:eastAsiaTheme="minorHAnsi" w:hAnsi="Arial Narrow" w:cs="TimesNewRoman"/>
          <w:sz w:val="28"/>
        </w:rPr>
        <w:t>Vol. (28).2015, ISSN: 0971-3441 E-ISSN, 0974-0279</w:t>
      </w:r>
      <w:r>
        <w:rPr>
          <w:rFonts w:ascii="Arial Narrow" w:hAnsi="Arial Narrow" w:cs="Arial"/>
          <w:b/>
          <w:color w:val="000000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  <w:lang w:eastAsia="zh-TW" w:bidi="th-TH"/>
        </w:rPr>
        <w:t xml:space="preserve">D-S Gaps, Utilization Pattern and Impact of Institutional Credit to Agriculture in Jammu &amp; Kashmir, </w:t>
      </w:r>
      <w:r w:rsidRPr="00F24067">
        <w:rPr>
          <w:rFonts w:ascii="Agency FB" w:hAnsi="Agency FB"/>
          <w:b/>
          <w:bCs/>
          <w:sz w:val="28"/>
          <w:u w:val="single"/>
          <w:lang w:eastAsia="zh-TW" w:bidi="th-TH"/>
        </w:rPr>
        <w:t>Indian Journal of Economics and Development</w:t>
      </w:r>
      <w:r w:rsidRPr="00F24067">
        <w:rPr>
          <w:rFonts w:ascii="Arial Narrow" w:hAnsi="Arial Narrow"/>
          <w:bCs/>
          <w:sz w:val="28"/>
          <w:lang w:eastAsia="zh-TW" w:bidi="th-TH"/>
        </w:rPr>
        <w:t xml:space="preserve">, Vol (3) No. (9). 2015, ISSN: 2320-9836. 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</w:rPr>
        <w:t xml:space="preserve">Market integration and causality in Pear in India, </w:t>
      </w:r>
      <w:r w:rsidRPr="00F24067">
        <w:rPr>
          <w:rFonts w:ascii="Agency FB" w:hAnsi="Agency FB"/>
          <w:b/>
          <w:bCs/>
          <w:sz w:val="28"/>
          <w:u w:val="single"/>
        </w:rPr>
        <w:t>Economic Affairs</w:t>
      </w:r>
      <w:r>
        <w:rPr>
          <w:rFonts w:ascii="Arial Narrow" w:hAnsi="Arial Narrow"/>
          <w:bCs/>
          <w:sz w:val="28"/>
        </w:rPr>
        <w:t xml:space="preserve">, Vol (60), </w:t>
      </w:r>
      <w:proofErr w:type="gramStart"/>
      <w:r>
        <w:rPr>
          <w:rFonts w:ascii="Arial Narrow" w:hAnsi="Arial Narrow"/>
          <w:bCs/>
          <w:sz w:val="28"/>
        </w:rPr>
        <w:t>No</w:t>
      </w:r>
      <w:proofErr w:type="gramEnd"/>
      <w:r>
        <w:rPr>
          <w:rFonts w:ascii="Arial Narrow" w:hAnsi="Arial Narrow"/>
          <w:bCs/>
          <w:sz w:val="28"/>
        </w:rPr>
        <w:t xml:space="preserve">. (4), ISSN: </w:t>
      </w:r>
      <w:r w:rsidRPr="00355B65">
        <w:rPr>
          <w:rFonts w:ascii="Arial Narrow" w:hAnsi="Arial Narrow"/>
          <w:bCs/>
          <w:sz w:val="28"/>
        </w:rPr>
        <w:t>0424-2513</w:t>
      </w:r>
    </w:p>
    <w:p w:rsidR="00195CAF" w:rsidRPr="00F24067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</w:rPr>
        <w:t xml:space="preserve">Envisioning Urbanisation Processes, Issues, Extent, </w:t>
      </w:r>
      <w:proofErr w:type="gramStart"/>
      <w:r w:rsidRPr="00F24067">
        <w:rPr>
          <w:rFonts w:ascii="Arial Narrow" w:hAnsi="Arial Narrow"/>
          <w:bCs/>
          <w:sz w:val="28"/>
        </w:rPr>
        <w:t>Drivers</w:t>
      </w:r>
      <w:proofErr w:type="gramEnd"/>
      <w:r w:rsidRPr="00F24067">
        <w:rPr>
          <w:rFonts w:ascii="Arial Narrow" w:hAnsi="Arial Narrow"/>
          <w:bCs/>
          <w:sz w:val="28"/>
        </w:rPr>
        <w:t xml:space="preserve"> &amp; Implications: A Case of Mountainous State of Jammu and Kashmir, Policy Paper, published by </w:t>
      </w:r>
      <w:r w:rsidRPr="00F24067">
        <w:rPr>
          <w:rFonts w:ascii="Arial Narrow" w:hAnsi="Arial Narrow"/>
          <w:b/>
          <w:bCs/>
          <w:sz w:val="28"/>
          <w:u w:val="single"/>
        </w:rPr>
        <w:t>SKUAST-K</w:t>
      </w:r>
      <w:r>
        <w:rPr>
          <w:rFonts w:ascii="Arial Narrow" w:hAnsi="Arial Narrow"/>
          <w:bCs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A Study on Economics of Saffron (Crocus Sativus L.) Cultivation in Jammu &amp; Kashmir, </w:t>
      </w:r>
      <w:r w:rsidRPr="00F24067">
        <w:rPr>
          <w:rFonts w:ascii="Arial Narrow" w:hAnsi="Arial Narrow"/>
          <w:b/>
          <w:sz w:val="28"/>
          <w:u w:val="single"/>
        </w:rPr>
        <w:t>International Journal of Current Micro Biology and Applied Sciences</w:t>
      </w:r>
      <w:r w:rsidRPr="00F24067">
        <w:rPr>
          <w:rFonts w:ascii="Arial Narrow" w:hAnsi="Arial Narrow"/>
          <w:sz w:val="28"/>
        </w:rPr>
        <w:t xml:space="preserve">, </w:t>
      </w:r>
      <w:r w:rsidRPr="00F24067">
        <w:rPr>
          <w:rFonts w:ascii="Arial Narrow" w:hAnsi="Arial Narrow"/>
          <w:i/>
          <w:sz w:val="28"/>
        </w:rPr>
        <w:t>Vol. (6), No. (4), 2017. ISSN:</w:t>
      </w:r>
      <w:r>
        <w:rPr>
          <w:rFonts w:ascii="Arial Narrow" w:hAnsi="Arial Narrow"/>
          <w:i/>
          <w:sz w:val="28"/>
        </w:rPr>
        <w:t xml:space="preserve"> </w:t>
      </w:r>
      <w:r w:rsidRPr="00F24067">
        <w:rPr>
          <w:rFonts w:ascii="Arial Narrow" w:hAnsi="Arial Narrow"/>
          <w:i/>
          <w:sz w:val="28"/>
        </w:rPr>
        <w:t>2319-7706</w:t>
      </w:r>
      <w:r>
        <w:rPr>
          <w:rFonts w:ascii="Arial Narrow" w:hAnsi="Arial Narrow" w:cs="Arial"/>
          <w:b/>
          <w:color w:val="000000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Economic Contribution of Women as an Unpaid Worker in Kashmir, </w:t>
      </w:r>
      <w:proofErr w:type="spellStart"/>
      <w:r w:rsidRPr="00F24067">
        <w:rPr>
          <w:rFonts w:ascii="Arial Narrow" w:hAnsi="Arial Narrow"/>
          <w:b/>
          <w:sz w:val="28"/>
          <w:u w:val="single"/>
        </w:rPr>
        <w:t>Mahila</w:t>
      </w:r>
      <w:proofErr w:type="spellEnd"/>
      <w:r w:rsidRPr="00F24067">
        <w:rPr>
          <w:rFonts w:ascii="Arial Narrow" w:hAnsi="Arial Narrow"/>
          <w:b/>
          <w:sz w:val="28"/>
          <w:u w:val="single"/>
        </w:rPr>
        <w:t xml:space="preserve"> </w:t>
      </w:r>
      <w:proofErr w:type="spellStart"/>
      <w:r w:rsidRPr="00F24067">
        <w:rPr>
          <w:rFonts w:ascii="Arial Narrow" w:hAnsi="Arial Narrow"/>
          <w:b/>
          <w:sz w:val="28"/>
          <w:u w:val="single"/>
        </w:rPr>
        <w:t>Pratishta</w:t>
      </w:r>
      <w:proofErr w:type="spellEnd"/>
      <w:r w:rsidRPr="00F24067">
        <w:rPr>
          <w:rFonts w:ascii="Arial Narrow" w:hAnsi="Arial Narrow"/>
          <w:b/>
          <w:sz w:val="28"/>
          <w:u w:val="single"/>
        </w:rPr>
        <w:t>, International Journal on Women and Gender Studies,</w:t>
      </w:r>
      <w:r w:rsidRPr="00F24067">
        <w:rPr>
          <w:rFonts w:ascii="Arial Narrow" w:hAnsi="Arial Narrow"/>
          <w:sz w:val="28"/>
        </w:rPr>
        <w:t xml:space="preserve"> Vol. (3), Issue (1, 2017). ISSN:</w:t>
      </w:r>
      <w:r w:rsidRPr="00F24067">
        <w:rPr>
          <w:sz w:val="28"/>
        </w:rPr>
        <w:t xml:space="preserve"> </w:t>
      </w:r>
      <w:r w:rsidRPr="00F24067">
        <w:rPr>
          <w:rFonts w:ascii="Arial Narrow" w:hAnsi="Arial Narrow"/>
          <w:sz w:val="28"/>
        </w:rPr>
        <w:t>245-7891. IF: 2.1797</w:t>
      </w:r>
      <w:r>
        <w:rPr>
          <w:rFonts w:ascii="Arial Narrow" w:hAnsi="Arial Narrow" w:cs="Arial"/>
          <w:b/>
          <w:color w:val="000000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Economic Sustainability and Valuation of Agro-Systems of Kashmir Valley: Production Frontier Approach, </w:t>
      </w:r>
      <w:r w:rsidRPr="00F24067">
        <w:rPr>
          <w:rFonts w:ascii="Arial Narrow" w:hAnsi="Arial Narrow"/>
          <w:b/>
          <w:i/>
          <w:sz w:val="28"/>
          <w:u w:val="single"/>
        </w:rPr>
        <w:t>Environment and Ecology</w:t>
      </w:r>
      <w:r w:rsidRPr="00F24067">
        <w:rPr>
          <w:rFonts w:ascii="Arial Narrow" w:hAnsi="Arial Narrow"/>
          <w:b/>
          <w:i/>
          <w:sz w:val="28"/>
        </w:rPr>
        <w:t>,</w:t>
      </w:r>
      <w:r w:rsidRPr="00F24067">
        <w:rPr>
          <w:rFonts w:ascii="Arial Narrow" w:hAnsi="Arial Narrow"/>
          <w:sz w:val="28"/>
        </w:rPr>
        <w:t xml:space="preserve"> Vol.36, No. (3), </w:t>
      </w:r>
      <w:r w:rsidRPr="00355B65">
        <w:rPr>
          <w:rFonts w:ascii="Arial Narrow" w:hAnsi="Arial Narrow"/>
          <w:bCs/>
          <w:sz w:val="28"/>
        </w:rPr>
        <w:t>ISSN 0970-0420</w:t>
      </w:r>
      <w:r w:rsidRPr="00355B65">
        <w:rPr>
          <w:rFonts w:ascii="Arial Narrow" w:hAnsi="Arial Narrow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Inter-Sectoral Linkage of Field Crop Based Agro-Ecosystem in Kashmir Valley, </w:t>
      </w:r>
      <w:r w:rsidRPr="00F24067">
        <w:rPr>
          <w:rFonts w:ascii="Arial Narrow" w:hAnsi="Arial Narrow"/>
          <w:b/>
          <w:i/>
          <w:sz w:val="28"/>
          <w:u w:val="single"/>
        </w:rPr>
        <w:t>International Journal of Agriculture Sciences</w:t>
      </w:r>
      <w:r w:rsidRPr="00F24067">
        <w:rPr>
          <w:rFonts w:ascii="Arial Narrow" w:hAnsi="Arial Narrow"/>
          <w:sz w:val="28"/>
        </w:rPr>
        <w:t>, Vol. (10), Issue (18), 2018.</w:t>
      </w:r>
      <w:r w:rsidRPr="00F24067">
        <w:rPr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r w:rsidRPr="00F24067">
        <w:rPr>
          <w:rFonts w:ascii="Arial Narrow" w:hAnsi="Arial Narrow"/>
          <w:sz w:val="28"/>
        </w:rPr>
        <w:t>ISSN, 0975-3710 (Print) </w:t>
      </w:r>
      <w:r w:rsidRPr="00F24067">
        <w:rPr>
          <w:rFonts w:ascii="Arial Narrow" w:hAnsi="Arial Narrow"/>
          <w:b/>
          <w:bCs/>
          <w:sz w:val="28"/>
        </w:rPr>
        <w:t>E-ISSN: </w:t>
      </w:r>
      <w:r w:rsidRPr="00F24067">
        <w:rPr>
          <w:rFonts w:ascii="Arial Narrow" w:hAnsi="Arial Narrow"/>
          <w:sz w:val="28"/>
        </w:rPr>
        <w:t>0975-9107 (Online), Impact Factor. 5.464</w:t>
      </w:r>
      <w:r>
        <w:rPr>
          <w:rFonts w:ascii="Arial Narrow" w:hAnsi="Arial Narrow" w:cs="Arial"/>
          <w:b/>
          <w:color w:val="000000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Ecotourism a viable option for Livelihood and Sustenance in Jammu &amp; Kashmir, </w:t>
      </w:r>
      <w:r w:rsidRPr="00F24067">
        <w:rPr>
          <w:rFonts w:ascii="Arial Narrow" w:hAnsi="Arial Narrow"/>
          <w:b/>
          <w:i/>
          <w:sz w:val="28"/>
          <w:u w:val="single"/>
        </w:rPr>
        <w:t>International Journal of Global Science Research</w:t>
      </w:r>
      <w:r w:rsidRPr="00F24067">
        <w:rPr>
          <w:rFonts w:ascii="Arial Narrow" w:hAnsi="Arial Narrow"/>
          <w:sz w:val="28"/>
        </w:rPr>
        <w:t>, Volume 5, Issue 2. Impact Factor, 0.15, ISSN, 2348-8344.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Economics of Migration and its Aftermath in Jammu and Kashmir, </w:t>
      </w:r>
      <w:r w:rsidRPr="00F24067">
        <w:rPr>
          <w:rFonts w:ascii="Arial Narrow" w:hAnsi="Arial Narrow"/>
          <w:b/>
          <w:i/>
          <w:sz w:val="28"/>
          <w:u w:val="single"/>
        </w:rPr>
        <w:t>Indian Journal of Economics and Development</w:t>
      </w:r>
      <w:r w:rsidRPr="00F24067">
        <w:rPr>
          <w:rFonts w:ascii="Arial Narrow" w:hAnsi="Arial Narrow"/>
          <w:b/>
          <w:i/>
          <w:sz w:val="28"/>
        </w:rPr>
        <w:t>,</w:t>
      </w:r>
      <w:r w:rsidRPr="00F24067">
        <w:rPr>
          <w:rFonts w:ascii="Arial Narrow" w:hAnsi="Arial Narrow"/>
          <w:b/>
          <w:i/>
        </w:rPr>
        <w:t xml:space="preserve"> </w:t>
      </w:r>
      <w:r w:rsidRPr="00F24067">
        <w:rPr>
          <w:rFonts w:ascii="Arial Narrow" w:hAnsi="Arial Narrow"/>
          <w:sz w:val="28"/>
        </w:rPr>
        <w:t>Vol. (6) No.12</w:t>
      </w:r>
      <w:r>
        <w:rPr>
          <w:rFonts w:ascii="Arial Narrow" w:hAnsi="Arial Narrow"/>
          <w:sz w:val="28"/>
        </w:rPr>
        <w:t>,</w:t>
      </w:r>
      <w:r w:rsidRPr="00355B65">
        <w:rPr>
          <w:rFonts w:ascii="Arial Narrow" w:hAnsi="Arial Narrow"/>
          <w:sz w:val="28"/>
        </w:rPr>
        <w:t xml:space="preserve"> </w:t>
      </w:r>
      <w:r>
        <w:rPr>
          <w:rFonts w:ascii="Arial Narrow" w:hAnsi="Arial Narrow"/>
          <w:sz w:val="28"/>
        </w:rPr>
        <w:t xml:space="preserve">ISSN: </w:t>
      </w:r>
      <w:r w:rsidRPr="00DE63FF">
        <w:rPr>
          <w:rFonts w:ascii="Arial Narrow" w:hAnsi="Arial Narrow"/>
          <w:sz w:val="28"/>
        </w:rPr>
        <w:t>277-5412</w:t>
      </w:r>
      <w:r>
        <w:rPr>
          <w:rFonts w:ascii="Arial Narrow" w:hAnsi="Arial Narrow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Technological </w:t>
      </w:r>
      <w:proofErr w:type="spellStart"/>
      <w:r w:rsidRPr="00F24067">
        <w:rPr>
          <w:rFonts w:ascii="Arial Narrow" w:hAnsi="Arial Narrow"/>
          <w:sz w:val="28"/>
        </w:rPr>
        <w:t>Intervension</w:t>
      </w:r>
      <w:proofErr w:type="spellEnd"/>
      <w:r w:rsidRPr="00F24067">
        <w:rPr>
          <w:rFonts w:ascii="Arial Narrow" w:hAnsi="Arial Narrow"/>
          <w:sz w:val="28"/>
        </w:rPr>
        <w:t xml:space="preserve"> and Extension Measures for Doubling the Farmers Income, </w:t>
      </w:r>
      <w:r w:rsidRPr="00F24067">
        <w:rPr>
          <w:rFonts w:ascii="Arial Narrow" w:hAnsi="Arial Narrow"/>
          <w:b/>
          <w:i/>
          <w:sz w:val="28"/>
          <w:u w:val="single"/>
        </w:rPr>
        <w:t>International Journal of Exclusive Management Research</w:t>
      </w:r>
      <w:r w:rsidRPr="00F24067">
        <w:rPr>
          <w:rFonts w:ascii="Arial Narrow" w:hAnsi="Arial Narrow"/>
          <w:sz w:val="28"/>
        </w:rPr>
        <w:t>, Vol (8), Issue (4). (2018), pp 112-119.ISSN,</w:t>
      </w:r>
      <w:r w:rsidRPr="00F24067">
        <w:rPr>
          <w:sz w:val="28"/>
        </w:rPr>
        <w:t xml:space="preserve"> </w:t>
      </w:r>
      <w:r w:rsidRPr="00F24067">
        <w:rPr>
          <w:rFonts w:ascii="Arial Narrow" w:hAnsi="Arial Narrow"/>
          <w:sz w:val="28"/>
        </w:rPr>
        <w:t>2249-8672</w:t>
      </w:r>
      <w:r>
        <w:rPr>
          <w:rFonts w:ascii="Arial Narrow" w:hAnsi="Arial Narrow" w:cs="Arial"/>
          <w:b/>
          <w:color w:val="000000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Emerging Women Entrepreneurs in Jammu &amp; Kashmir, </w:t>
      </w:r>
      <w:r w:rsidRPr="00F24067">
        <w:rPr>
          <w:rFonts w:ascii="Arial Narrow" w:hAnsi="Arial Narrow"/>
          <w:b/>
          <w:i/>
          <w:sz w:val="28"/>
          <w:u w:val="single"/>
        </w:rPr>
        <w:t xml:space="preserve">Scholarly </w:t>
      </w:r>
      <w:proofErr w:type="spellStart"/>
      <w:r w:rsidRPr="00F24067">
        <w:rPr>
          <w:rFonts w:ascii="Arial Narrow" w:hAnsi="Arial Narrow"/>
          <w:b/>
          <w:i/>
          <w:sz w:val="28"/>
          <w:u w:val="single"/>
        </w:rPr>
        <w:t>Reseaerch</w:t>
      </w:r>
      <w:proofErr w:type="spellEnd"/>
      <w:r w:rsidRPr="00F24067">
        <w:rPr>
          <w:rFonts w:ascii="Arial Narrow" w:hAnsi="Arial Narrow"/>
          <w:b/>
          <w:i/>
          <w:sz w:val="28"/>
          <w:u w:val="single"/>
        </w:rPr>
        <w:t xml:space="preserve"> Journal for Interdisplinary Studies</w:t>
      </w:r>
      <w:r w:rsidRPr="00F24067">
        <w:rPr>
          <w:rFonts w:ascii="Arial Narrow" w:hAnsi="Arial Narrow"/>
          <w:b/>
          <w:i/>
          <w:sz w:val="28"/>
        </w:rPr>
        <w:t>,</w:t>
      </w:r>
      <w:r w:rsidRPr="00F24067">
        <w:rPr>
          <w:rFonts w:ascii="Arial Narrow" w:hAnsi="Arial Narrow"/>
          <w:b/>
          <w:sz w:val="28"/>
        </w:rPr>
        <w:t xml:space="preserve"> </w:t>
      </w:r>
      <w:r w:rsidRPr="00F24067">
        <w:rPr>
          <w:rFonts w:ascii="Arial Narrow" w:hAnsi="Arial Narrow"/>
          <w:sz w:val="28"/>
        </w:rPr>
        <w:t xml:space="preserve">Vol. (7), </w:t>
      </w:r>
      <w:proofErr w:type="gramStart"/>
      <w:r w:rsidRPr="00F24067">
        <w:rPr>
          <w:rFonts w:ascii="Arial Narrow" w:hAnsi="Arial Narrow"/>
          <w:sz w:val="28"/>
        </w:rPr>
        <w:t>Issue</w:t>
      </w:r>
      <w:proofErr w:type="gramEnd"/>
      <w:r w:rsidRPr="00F24067">
        <w:rPr>
          <w:rFonts w:ascii="Arial Narrow" w:hAnsi="Arial Narrow"/>
          <w:sz w:val="28"/>
        </w:rPr>
        <w:t xml:space="preserve"> (40). (2019), pp1-3.ISSN, 2319-4766</w:t>
      </w:r>
      <w:r>
        <w:rPr>
          <w:rFonts w:ascii="Arial Narrow" w:hAnsi="Arial Narrow" w:cs="Arial"/>
          <w:b/>
          <w:color w:val="000000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lastRenderedPageBreak/>
        <w:t xml:space="preserve">Assessing </w:t>
      </w:r>
      <w:proofErr w:type="spellStart"/>
      <w:r w:rsidRPr="00F24067">
        <w:rPr>
          <w:rFonts w:ascii="Arial Narrow" w:hAnsi="Arial Narrow"/>
          <w:sz w:val="28"/>
        </w:rPr>
        <w:t>Discrpencies</w:t>
      </w:r>
      <w:proofErr w:type="spellEnd"/>
      <w:r w:rsidRPr="00F24067">
        <w:rPr>
          <w:rFonts w:ascii="Arial Narrow" w:hAnsi="Arial Narrow"/>
          <w:sz w:val="28"/>
        </w:rPr>
        <w:t xml:space="preserve"> in Healthcare and Health Sector in Jammu and Kashmir, </w:t>
      </w:r>
      <w:r w:rsidRPr="00F24067">
        <w:rPr>
          <w:rFonts w:ascii="Arial Narrow" w:hAnsi="Arial Narrow"/>
          <w:b/>
          <w:i/>
          <w:sz w:val="28"/>
          <w:u w:val="single"/>
        </w:rPr>
        <w:t>Indian Journal of Economics and Development,</w:t>
      </w:r>
      <w:r w:rsidRPr="00F24067">
        <w:rPr>
          <w:rFonts w:ascii="Arial Narrow" w:hAnsi="Arial Narrow"/>
          <w:b/>
          <w:sz w:val="28"/>
        </w:rPr>
        <w:t xml:space="preserve"> </w:t>
      </w:r>
      <w:r w:rsidRPr="00F24067">
        <w:rPr>
          <w:rFonts w:ascii="Arial Narrow" w:hAnsi="Arial Narrow"/>
          <w:sz w:val="28"/>
        </w:rPr>
        <w:t>Vol. (7), Issue (3), 2019</w:t>
      </w:r>
      <w:r>
        <w:rPr>
          <w:rFonts w:ascii="Arial Narrow" w:hAnsi="Arial Narrow" w:cs="Arial"/>
          <w:b/>
          <w:color w:val="000000"/>
          <w:sz w:val="28"/>
        </w:rPr>
        <w:t xml:space="preserve">, </w:t>
      </w:r>
      <w:r>
        <w:rPr>
          <w:rFonts w:ascii="Arial Narrow" w:hAnsi="Arial Narrow"/>
          <w:sz w:val="28"/>
        </w:rPr>
        <w:t xml:space="preserve">ISSN: </w:t>
      </w:r>
      <w:r w:rsidRPr="00DE63FF">
        <w:rPr>
          <w:rFonts w:ascii="Arial Narrow" w:hAnsi="Arial Narrow"/>
          <w:sz w:val="28"/>
        </w:rPr>
        <w:t>277-5412</w:t>
      </w:r>
      <w:r>
        <w:rPr>
          <w:rFonts w:ascii="Arial Narrow" w:hAnsi="Arial Narrow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Agricultural Sustainability and Interdependence of </w:t>
      </w:r>
      <w:proofErr w:type="spellStart"/>
      <w:r w:rsidRPr="00F24067">
        <w:rPr>
          <w:rFonts w:ascii="Arial Narrow" w:hAnsi="Arial Narrow"/>
          <w:sz w:val="28"/>
        </w:rPr>
        <w:t>of</w:t>
      </w:r>
      <w:proofErr w:type="spellEnd"/>
      <w:r w:rsidRPr="00F24067">
        <w:rPr>
          <w:rFonts w:ascii="Arial Narrow" w:hAnsi="Arial Narrow"/>
          <w:sz w:val="28"/>
        </w:rPr>
        <w:t xml:space="preserve"> Production </w:t>
      </w:r>
      <w:proofErr w:type="spellStart"/>
      <w:r w:rsidRPr="00F24067">
        <w:rPr>
          <w:rFonts w:ascii="Arial Narrow" w:hAnsi="Arial Narrow"/>
          <w:sz w:val="28"/>
        </w:rPr>
        <w:t>Sysytems</w:t>
      </w:r>
      <w:proofErr w:type="spellEnd"/>
      <w:r w:rsidRPr="00F24067">
        <w:rPr>
          <w:rFonts w:ascii="Arial Narrow" w:hAnsi="Arial Narrow"/>
          <w:sz w:val="28"/>
        </w:rPr>
        <w:t xml:space="preserve"> in Jammu and Kashmir, </w:t>
      </w:r>
      <w:r w:rsidRPr="00F24067">
        <w:rPr>
          <w:rFonts w:ascii="Arial Narrow" w:hAnsi="Arial Narrow"/>
          <w:b/>
          <w:i/>
          <w:sz w:val="28"/>
          <w:u w:val="single"/>
        </w:rPr>
        <w:t>Indian Journal of Economics and Development</w:t>
      </w:r>
      <w:r w:rsidRPr="00F24067">
        <w:rPr>
          <w:rFonts w:ascii="Arial Narrow" w:hAnsi="Arial Narrow"/>
          <w:b/>
          <w:sz w:val="28"/>
          <w:u w:val="single"/>
        </w:rPr>
        <w:t>,</w:t>
      </w:r>
      <w:r w:rsidRPr="00F24067">
        <w:rPr>
          <w:rFonts w:ascii="Arial Narrow" w:hAnsi="Arial Narrow"/>
          <w:b/>
          <w:sz w:val="28"/>
        </w:rPr>
        <w:t xml:space="preserve"> </w:t>
      </w:r>
      <w:r w:rsidRPr="00F24067">
        <w:rPr>
          <w:rFonts w:ascii="Arial Narrow" w:hAnsi="Arial Narrow"/>
          <w:sz w:val="28"/>
        </w:rPr>
        <w:t>Vol. (7), Issue (3), 2019</w:t>
      </w:r>
      <w:r>
        <w:rPr>
          <w:rFonts w:ascii="Arial Narrow" w:hAnsi="Arial Narrow"/>
          <w:sz w:val="28"/>
        </w:rPr>
        <w:t xml:space="preserve">, ISSN: </w:t>
      </w:r>
      <w:r w:rsidRPr="00DE63FF">
        <w:rPr>
          <w:rFonts w:ascii="Arial Narrow" w:hAnsi="Arial Narrow"/>
          <w:sz w:val="28"/>
        </w:rPr>
        <w:t>277-5412</w:t>
      </w:r>
      <w:r>
        <w:rPr>
          <w:rFonts w:ascii="Arial Narrow" w:hAnsi="Arial Narrow"/>
          <w:sz w:val="28"/>
        </w:rPr>
        <w:t>.</w:t>
      </w:r>
    </w:p>
    <w:p w:rsidR="00195CAF" w:rsidRPr="00F24067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Digital Marketing in Indian Agriculture, </w:t>
      </w:r>
      <w:r w:rsidRPr="00F24067">
        <w:rPr>
          <w:rFonts w:ascii="Arial Narrow" w:hAnsi="Arial Narrow"/>
          <w:b/>
          <w:i/>
          <w:sz w:val="28"/>
          <w:u w:val="single"/>
        </w:rPr>
        <w:t xml:space="preserve">VSRD </w:t>
      </w:r>
      <w:proofErr w:type="spellStart"/>
      <w:r w:rsidRPr="00F24067">
        <w:rPr>
          <w:rFonts w:ascii="Arial Narrow" w:hAnsi="Arial Narrow"/>
          <w:b/>
          <w:i/>
          <w:sz w:val="28"/>
          <w:u w:val="single"/>
        </w:rPr>
        <w:t>Iternational</w:t>
      </w:r>
      <w:proofErr w:type="spellEnd"/>
      <w:r w:rsidRPr="00F24067">
        <w:rPr>
          <w:rFonts w:ascii="Arial Narrow" w:hAnsi="Arial Narrow"/>
          <w:b/>
          <w:i/>
          <w:sz w:val="28"/>
          <w:u w:val="single"/>
        </w:rPr>
        <w:t xml:space="preserve"> Journal of Business and </w:t>
      </w:r>
      <w:proofErr w:type="spellStart"/>
      <w:r w:rsidRPr="00F24067">
        <w:rPr>
          <w:rFonts w:ascii="Arial Narrow" w:hAnsi="Arial Narrow"/>
          <w:b/>
          <w:i/>
          <w:sz w:val="28"/>
          <w:u w:val="single"/>
        </w:rPr>
        <w:t>Mangement</w:t>
      </w:r>
      <w:proofErr w:type="spellEnd"/>
      <w:r w:rsidRPr="00F24067">
        <w:rPr>
          <w:rFonts w:ascii="Arial Narrow" w:hAnsi="Arial Narrow"/>
          <w:b/>
          <w:i/>
          <w:sz w:val="28"/>
          <w:u w:val="single"/>
        </w:rPr>
        <w:t xml:space="preserve"> Research,</w:t>
      </w:r>
      <w:r w:rsidRPr="00F24067">
        <w:rPr>
          <w:rFonts w:ascii="Arial Narrow" w:hAnsi="Arial Narrow"/>
          <w:sz w:val="28"/>
        </w:rPr>
        <w:t xml:space="preserve"> Vol. (IX), Special Issue, April</w:t>
      </w:r>
      <w:r>
        <w:rPr>
          <w:rFonts w:ascii="Arial Narrow" w:hAnsi="Arial Narrow"/>
          <w:sz w:val="28"/>
        </w:rPr>
        <w:t xml:space="preserve">, 2019, </w:t>
      </w:r>
      <w:proofErr w:type="gramStart"/>
      <w:r>
        <w:rPr>
          <w:rFonts w:ascii="Arial Narrow" w:hAnsi="Arial Narrow"/>
          <w:sz w:val="28"/>
        </w:rPr>
        <w:t>UGC</w:t>
      </w:r>
      <w:proofErr w:type="gramEnd"/>
      <w:r>
        <w:rPr>
          <w:rFonts w:ascii="Arial Narrow" w:hAnsi="Arial Narrow"/>
          <w:sz w:val="28"/>
        </w:rPr>
        <w:t xml:space="preserve"> approved No. 43329.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The Disadvantaged Nomadic Tribes of Jammu &amp; Kashmir in the Frame of Livelihood Security through animal rearing, </w:t>
      </w:r>
      <w:r w:rsidRPr="00F24067">
        <w:rPr>
          <w:rFonts w:ascii="Arial Narrow" w:hAnsi="Arial Narrow"/>
          <w:b/>
          <w:i/>
          <w:sz w:val="28"/>
          <w:u w:val="single"/>
        </w:rPr>
        <w:t>Indian Journal of Animal Sciences</w:t>
      </w:r>
      <w:r w:rsidRPr="00F24067">
        <w:rPr>
          <w:rFonts w:ascii="Arial Narrow" w:hAnsi="Arial Narrow"/>
          <w:sz w:val="28"/>
        </w:rPr>
        <w:t>, Vol.</w:t>
      </w:r>
      <w:r w:rsidRPr="00F24067">
        <w:rPr>
          <w:rFonts w:ascii="Times-Bold" w:eastAsiaTheme="minorHAnsi" w:hAnsi="Times-Bold" w:cs="Times-Bold"/>
          <w:b/>
          <w:bCs/>
          <w:color w:val="231F20"/>
          <w:szCs w:val="20"/>
          <w:lang w:val="en-IN"/>
        </w:rPr>
        <w:t xml:space="preserve"> </w:t>
      </w:r>
      <w:r w:rsidRPr="00F24067">
        <w:rPr>
          <w:rFonts w:ascii="Arial Narrow" w:hAnsi="Arial Narrow"/>
          <w:sz w:val="28"/>
        </w:rPr>
        <w:t>89, issue (5), pp.</w:t>
      </w:r>
      <w:r w:rsidRPr="00F24067">
        <w:rPr>
          <w:rFonts w:ascii="Times-Roman" w:eastAsiaTheme="minorHAnsi" w:hAnsi="Times-Roman" w:cs="Times-Roman"/>
          <w:szCs w:val="20"/>
          <w:lang w:val="en-IN"/>
        </w:rPr>
        <w:t xml:space="preserve"> </w:t>
      </w:r>
      <w:r w:rsidRPr="00F24067">
        <w:rPr>
          <w:rFonts w:ascii="Arial Narrow" w:hAnsi="Arial Narrow"/>
          <w:sz w:val="28"/>
        </w:rPr>
        <w:t>562–566, 2019</w:t>
      </w:r>
      <w:r>
        <w:rPr>
          <w:rFonts w:ascii="Arial Narrow" w:hAnsi="Arial Narrow"/>
          <w:sz w:val="28"/>
        </w:rPr>
        <w:t xml:space="preserve">, ISSN: </w:t>
      </w:r>
      <w:r w:rsidRPr="00437673">
        <w:rPr>
          <w:rFonts w:ascii="Arial Narrow" w:hAnsi="Arial Narrow"/>
          <w:sz w:val="28"/>
        </w:rPr>
        <w:t>0367-8318</w:t>
      </w:r>
      <w:r>
        <w:rPr>
          <w:rFonts w:ascii="Arial Narrow" w:hAnsi="Arial Narrow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>Micro-transition and the Agricultural Systems in Kashmir Valley,</w:t>
      </w:r>
      <w:r w:rsidRPr="00F24067">
        <w:rPr>
          <w:rFonts w:ascii="Arial" w:eastAsiaTheme="minorHAnsi" w:hAnsi="Arial" w:cs="Arial"/>
          <w:b/>
          <w:bCs/>
          <w:szCs w:val="21"/>
          <w:lang w:val="en-IN"/>
        </w:rPr>
        <w:t xml:space="preserve"> </w:t>
      </w:r>
      <w:r w:rsidRPr="00F24067">
        <w:rPr>
          <w:rFonts w:ascii="Arial Narrow" w:hAnsi="Arial Narrow"/>
          <w:b/>
          <w:i/>
          <w:sz w:val="28"/>
          <w:u w:val="single"/>
        </w:rPr>
        <w:t>Agriculture Update</w:t>
      </w:r>
      <w:r w:rsidRPr="00F24067">
        <w:rPr>
          <w:rFonts w:ascii="Arial Narrow" w:hAnsi="Arial Narrow"/>
          <w:b/>
          <w:sz w:val="28"/>
          <w:u w:val="single"/>
        </w:rPr>
        <w:t>,</w:t>
      </w:r>
      <w:r w:rsidRPr="00F24067">
        <w:rPr>
          <w:rFonts w:ascii="Arial" w:eastAsiaTheme="minorHAnsi" w:hAnsi="Arial" w:cs="Arial"/>
          <w:b/>
          <w:bCs/>
          <w:szCs w:val="21"/>
          <w:lang w:val="en-IN"/>
        </w:rPr>
        <w:t xml:space="preserve"> </w:t>
      </w:r>
      <w:proofErr w:type="gramStart"/>
      <w:r w:rsidRPr="00F24067">
        <w:rPr>
          <w:rFonts w:ascii="Arial Narrow" w:hAnsi="Arial Narrow"/>
          <w:sz w:val="28"/>
        </w:rPr>
        <w:t>Vol</w:t>
      </w:r>
      <w:proofErr w:type="gramEnd"/>
      <w:r w:rsidRPr="00F24067">
        <w:rPr>
          <w:rFonts w:ascii="Arial Narrow" w:hAnsi="Arial Narrow"/>
          <w:sz w:val="28"/>
        </w:rPr>
        <w:t>. (14) No. 2, May, 2019</w:t>
      </w:r>
      <w:r>
        <w:rPr>
          <w:rFonts w:ascii="Arial Narrow" w:hAnsi="Arial Narrow"/>
          <w:sz w:val="28"/>
        </w:rPr>
        <w:t xml:space="preserve">, pp.195-202, ISSN: </w:t>
      </w:r>
      <w:r w:rsidRPr="00437673">
        <w:rPr>
          <w:rFonts w:ascii="Arial Narrow" w:hAnsi="Arial Narrow"/>
          <w:sz w:val="28"/>
        </w:rPr>
        <w:t>0973-1520</w:t>
      </w:r>
      <w:r>
        <w:rPr>
          <w:rFonts w:ascii="Arial Narrow" w:hAnsi="Arial Narrow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>Macro-level Transition and Agricultural Sustainability in Kashmir,</w:t>
      </w:r>
      <w:r w:rsidRPr="00F24067">
        <w:rPr>
          <w:rFonts w:ascii="Arial" w:hAnsi="Arial" w:cs="Arial"/>
          <w:b/>
          <w:bCs/>
          <w:color w:val="222222"/>
          <w:sz w:val="28"/>
          <w:shd w:val="clear" w:color="auto" w:fill="FFFFFF"/>
        </w:rPr>
        <w:t xml:space="preserve"> </w:t>
      </w:r>
      <w:r w:rsidRPr="00F24067">
        <w:rPr>
          <w:rFonts w:ascii="Arial Narrow" w:hAnsi="Arial Narrow"/>
          <w:b/>
          <w:i/>
          <w:sz w:val="28"/>
          <w:u w:val="single"/>
        </w:rPr>
        <w:t>Agriculture Update,</w:t>
      </w:r>
      <w:r w:rsidRPr="00F24067">
        <w:rPr>
          <w:rFonts w:ascii="Arial" w:eastAsiaTheme="minorHAnsi" w:hAnsi="Arial" w:cs="Arial"/>
          <w:b/>
          <w:bCs/>
          <w:szCs w:val="21"/>
          <w:lang w:val="en-IN"/>
        </w:rPr>
        <w:t xml:space="preserve"> </w:t>
      </w:r>
      <w:proofErr w:type="gramStart"/>
      <w:r w:rsidRPr="00F24067">
        <w:rPr>
          <w:rFonts w:ascii="Arial Narrow" w:hAnsi="Arial Narrow"/>
          <w:sz w:val="28"/>
        </w:rPr>
        <w:t>Vol</w:t>
      </w:r>
      <w:proofErr w:type="gramEnd"/>
      <w:r w:rsidRPr="00F24067">
        <w:rPr>
          <w:rFonts w:ascii="Arial Narrow" w:hAnsi="Arial Narrow"/>
          <w:sz w:val="28"/>
        </w:rPr>
        <w:t xml:space="preserve">. (14) No. 2, May, 2019, </w:t>
      </w:r>
      <w:r>
        <w:rPr>
          <w:rFonts w:ascii="Arial Narrow" w:hAnsi="Arial Narrow"/>
          <w:sz w:val="28"/>
        </w:rPr>
        <w:t xml:space="preserve">pp.174-182, ISSN: </w:t>
      </w:r>
      <w:r w:rsidRPr="00437673">
        <w:rPr>
          <w:rFonts w:ascii="Arial Narrow" w:hAnsi="Arial Narrow"/>
          <w:sz w:val="28"/>
        </w:rPr>
        <w:t>0973-1520</w:t>
      </w:r>
      <w:r>
        <w:rPr>
          <w:rFonts w:ascii="Arial Narrow" w:hAnsi="Arial Narrow"/>
          <w:sz w:val="28"/>
        </w:rPr>
        <w:t>.</w:t>
      </w:r>
    </w:p>
    <w:p w:rsidR="00195CAF" w:rsidRPr="003F4ED1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/>
          <w:sz w:val="28"/>
        </w:rPr>
      </w:pPr>
      <w:r w:rsidRPr="00F24067">
        <w:rPr>
          <w:rFonts w:ascii="Arial Narrow" w:hAnsi="Arial Narrow"/>
          <w:sz w:val="28"/>
        </w:rPr>
        <w:t>Economic appraisal of Water-</w:t>
      </w:r>
      <w:proofErr w:type="spellStart"/>
      <w:r w:rsidRPr="00F24067">
        <w:rPr>
          <w:rFonts w:ascii="Arial Narrow" w:hAnsi="Arial Narrow"/>
          <w:sz w:val="28"/>
        </w:rPr>
        <w:t>ecosysytem</w:t>
      </w:r>
      <w:proofErr w:type="spellEnd"/>
      <w:r w:rsidRPr="00F24067">
        <w:rPr>
          <w:rFonts w:ascii="Arial Narrow" w:hAnsi="Arial Narrow"/>
          <w:sz w:val="28"/>
        </w:rPr>
        <w:t xml:space="preserve"> in Jammu and Kashmir: India, </w:t>
      </w:r>
      <w:r w:rsidRPr="00F24067">
        <w:rPr>
          <w:rFonts w:ascii="Arial Narrow" w:hAnsi="Arial Narrow"/>
          <w:b/>
          <w:i/>
          <w:sz w:val="28"/>
          <w:u w:val="single"/>
        </w:rPr>
        <w:t>International Journal of Environment and Climate Change</w:t>
      </w:r>
      <w:r w:rsidRPr="00F24067">
        <w:rPr>
          <w:rFonts w:ascii="Arial Narrow" w:hAnsi="Arial Narrow"/>
          <w:sz w:val="28"/>
        </w:rPr>
        <w:t>, Vol.</w:t>
      </w:r>
      <w:r>
        <w:rPr>
          <w:rFonts w:ascii="Arial Narrow" w:hAnsi="Arial Narrow"/>
          <w:sz w:val="28"/>
        </w:rPr>
        <w:t xml:space="preserve"> </w:t>
      </w:r>
      <w:r w:rsidRPr="00F24067">
        <w:rPr>
          <w:rFonts w:ascii="Arial Narrow" w:hAnsi="Arial Narrow"/>
          <w:sz w:val="28"/>
        </w:rPr>
        <w:t xml:space="preserve">9(3), pp.193-203, 2019 </w:t>
      </w:r>
      <w:hyperlink r:id="rId6" w:history="1">
        <w:r w:rsidRPr="00F24067">
          <w:rPr>
            <w:rFonts w:ascii="Arial Narrow" w:hAnsi="Arial Narrow"/>
            <w:sz w:val="28"/>
            <w:u w:val="single"/>
          </w:rPr>
          <w:t>https://doi.org/10.9734/ijecc/2019/v9i330107</w:t>
        </w:r>
      </w:hyperlink>
      <w:r>
        <w:rPr>
          <w:rFonts w:ascii="Arial Narrow" w:hAnsi="Arial Narrow"/>
          <w:sz w:val="28"/>
        </w:rPr>
        <w:t xml:space="preserve">, ISSN: </w:t>
      </w:r>
      <w:r w:rsidRPr="003F4ED1">
        <w:rPr>
          <w:rFonts w:ascii="Arial Narrow" w:hAnsi="Arial Narrow"/>
          <w:sz w:val="28"/>
        </w:rPr>
        <w:t>2231-4784</w:t>
      </w:r>
      <w:r>
        <w:rPr>
          <w:rFonts w:ascii="Arial Narrow" w:hAnsi="Arial Narrow"/>
          <w:sz w:val="28"/>
        </w:rPr>
        <w:t>.</w:t>
      </w:r>
    </w:p>
    <w:p w:rsidR="00195CAF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/>
          <w:sz w:val="28"/>
        </w:rPr>
      </w:pPr>
      <w:r w:rsidRPr="0064725B">
        <w:rPr>
          <w:rFonts w:ascii="Arial Narrow" w:hAnsi="Arial Narrow"/>
          <w:sz w:val="28"/>
        </w:rPr>
        <w:t xml:space="preserve">Empirical investigation on forest sector in Jammu and Kashmir: Structural changes and determinants of growth, </w:t>
      </w:r>
      <w:r w:rsidRPr="0064725B">
        <w:rPr>
          <w:rFonts w:ascii="Arial Narrow" w:hAnsi="Arial Narrow"/>
          <w:b/>
          <w:i/>
          <w:sz w:val="28"/>
          <w:u w:val="single"/>
        </w:rPr>
        <w:t>Journal of Pharmacognosy and Phytochemistry</w:t>
      </w:r>
      <w:r w:rsidRPr="0064725B">
        <w:rPr>
          <w:rFonts w:ascii="Arial Narrow" w:hAnsi="Arial Narrow"/>
          <w:sz w:val="28"/>
        </w:rPr>
        <w:t>,</w:t>
      </w:r>
      <w:r w:rsidRPr="0064725B">
        <w:rPr>
          <w:rFonts w:ascii="Arial Narrow" w:hAnsi="Arial Narrow"/>
          <w:b/>
          <w:i/>
          <w:sz w:val="28"/>
        </w:rPr>
        <w:t xml:space="preserve"> </w:t>
      </w:r>
      <w:r w:rsidRPr="0064725B">
        <w:rPr>
          <w:rFonts w:ascii="Arial Narrow" w:hAnsi="Arial Narrow"/>
          <w:sz w:val="28"/>
        </w:rPr>
        <w:t>vol. 8(6), pp. 1866-1872; ISSN: 2278-4136</w:t>
      </w:r>
      <w:r>
        <w:rPr>
          <w:rFonts w:ascii="Arial Narrow" w:hAnsi="Arial Narrow"/>
          <w:sz w:val="28"/>
        </w:rPr>
        <w:t xml:space="preserve">, </w:t>
      </w:r>
      <w:hyperlink r:id="rId7" w:history="1">
        <w:r w:rsidRPr="008D524B">
          <w:rPr>
            <w:rStyle w:val="Hyperlink"/>
            <w:rFonts w:ascii="Arial Narrow" w:hAnsi="Arial Narrow"/>
            <w:sz w:val="28"/>
          </w:rPr>
          <w:t>http://www.phytojournal.com</w:t>
        </w:r>
      </w:hyperlink>
      <w:r>
        <w:rPr>
          <w:rFonts w:ascii="Arial Narrow" w:hAnsi="Arial Narrow"/>
          <w:sz w:val="28"/>
        </w:rPr>
        <w:t>.</w:t>
      </w:r>
      <w:r w:rsidRPr="008D524B">
        <w:rPr>
          <w:rFonts w:ascii="Arial Narrow" w:hAnsi="Arial Narrow"/>
          <w:sz w:val="28"/>
        </w:rPr>
        <w:t xml:space="preserve"> </w:t>
      </w:r>
    </w:p>
    <w:p w:rsidR="00195CAF" w:rsidRPr="003F4ED1" w:rsidRDefault="00195CAF" w:rsidP="00195CAF">
      <w:pPr>
        <w:numPr>
          <w:ilvl w:val="0"/>
          <w:numId w:val="1"/>
        </w:numPr>
        <w:spacing w:after="0"/>
        <w:ind w:left="426" w:hanging="426"/>
        <w:jc w:val="both"/>
        <w:rPr>
          <w:rFonts w:ascii="Arial Narrow" w:hAnsi="Arial Narrow"/>
          <w:sz w:val="28"/>
        </w:rPr>
      </w:pPr>
      <w:r w:rsidRPr="00F5741E">
        <w:rPr>
          <w:rFonts w:ascii="Arial Narrow" w:hAnsi="Arial Narrow"/>
          <w:sz w:val="28"/>
        </w:rPr>
        <w:t>A Micro Level Investigation of Costs &amp; Returns of</w:t>
      </w:r>
      <w:r>
        <w:rPr>
          <w:rFonts w:ascii="Arial Narrow" w:hAnsi="Arial Narrow"/>
          <w:sz w:val="28"/>
        </w:rPr>
        <w:t xml:space="preserve"> </w:t>
      </w:r>
      <w:r w:rsidRPr="00F5741E">
        <w:rPr>
          <w:rFonts w:ascii="Arial Narrow" w:hAnsi="Arial Narrow"/>
          <w:sz w:val="28"/>
        </w:rPr>
        <w:t>Different Agro-ecosystems in Kashmir Region of</w:t>
      </w:r>
      <w:r>
        <w:rPr>
          <w:rFonts w:ascii="Arial Narrow" w:hAnsi="Arial Narrow"/>
          <w:sz w:val="28"/>
        </w:rPr>
        <w:t xml:space="preserve"> </w:t>
      </w:r>
      <w:r w:rsidRPr="00F5741E">
        <w:rPr>
          <w:rFonts w:ascii="Arial Narrow" w:hAnsi="Arial Narrow"/>
          <w:sz w:val="28"/>
        </w:rPr>
        <w:t>Jammu and Kashmir: India</w:t>
      </w:r>
      <w:r>
        <w:rPr>
          <w:rFonts w:ascii="Arial Narrow" w:hAnsi="Arial Narrow"/>
          <w:sz w:val="28"/>
        </w:rPr>
        <w:t xml:space="preserve">. </w:t>
      </w:r>
      <w:r w:rsidRPr="00F24067">
        <w:rPr>
          <w:rFonts w:ascii="Arial Narrow" w:hAnsi="Arial Narrow"/>
          <w:b/>
          <w:i/>
          <w:sz w:val="28"/>
          <w:u w:val="single"/>
        </w:rPr>
        <w:t>International Journal of Environment and Climate Change</w:t>
      </w:r>
      <w:r w:rsidRPr="00F24067">
        <w:rPr>
          <w:rFonts w:ascii="Arial Narrow" w:hAnsi="Arial Narrow"/>
          <w:sz w:val="28"/>
        </w:rPr>
        <w:t>, Vol.</w:t>
      </w:r>
      <w:r>
        <w:rPr>
          <w:rFonts w:ascii="Arial Narrow" w:hAnsi="Arial Narrow"/>
          <w:sz w:val="28"/>
        </w:rPr>
        <w:t xml:space="preserve"> 10</w:t>
      </w:r>
      <w:r w:rsidRPr="00F24067">
        <w:rPr>
          <w:rFonts w:ascii="Arial Narrow" w:hAnsi="Arial Narrow"/>
          <w:sz w:val="28"/>
        </w:rPr>
        <w:t>(</w:t>
      </w:r>
      <w:r>
        <w:rPr>
          <w:rFonts w:ascii="Arial Narrow" w:hAnsi="Arial Narrow"/>
          <w:sz w:val="28"/>
        </w:rPr>
        <w:t>1</w:t>
      </w:r>
      <w:r w:rsidRPr="00F24067">
        <w:rPr>
          <w:rFonts w:ascii="Arial Narrow" w:hAnsi="Arial Narrow"/>
          <w:sz w:val="28"/>
        </w:rPr>
        <w:t>)</w:t>
      </w:r>
      <w:r>
        <w:rPr>
          <w:rFonts w:ascii="Arial Narrow" w:hAnsi="Arial Narrow"/>
          <w:sz w:val="28"/>
        </w:rPr>
        <w:t>, pp.49-61, 2020</w:t>
      </w:r>
      <w:r w:rsidRPr="00F24067">
        <w:rPr>
          <w:rFonts w:ascii="Arial Narrow" w:hAnsi="Arial Narrow"/>
          <w:sz w:val="28"/>
        </w:rPr>
        <w:t xml:space="preserve"> </w:t>
      </w:r>
      <w:hyperlink r:id="rId8" w:history="1">
        <w:r w:rsidRPr="00F24067">
          <w:rPr>
            <w:rFonts w:ascii="Arial Narrow" w:hAnsi="Arial Narrow"/>
            <w:sz w:val="28"/>
            <w:u w:val="single"/>
          </w:rPr>
          <w:t>https://doi.org/10.9734/ijecc/2019/v9i330107</w:t>
        </w:r>
      </w:hyperlink>
      <w:r>
        <w:rPr>
          <w:rFonts w:ascii="Arial Narrow" w:hAnsi="Arial Narrow"/>
          <w:sz w:val="28"/>
        </w:rPr>
        <w:t xml:space="preserve">, ISSN: </w:t>
      </w:r>
      <w:r w:rsidRPr="003F4ED1">
        <w:rPr>
          <w:rFonts w:ascii="Arial Narrow" w:hAnsi="Arial Narrow"/>
          <w:sz w:val="28"/>
        </w:rPr>
        <w:t>2231-4784</w:t>
      </w:r>
      <w:r>
        <w:rPr>
          <w:rFonts w:ascii="Arial Narrow" w:hAnsi="Arial Narrow"/>
          <w:sz w:val="28"/>
        </w:rPr>
        <w:t>.</w:t>
      </w:r>
    </w:p>
    <w:p w:rsidR="00FF5653" w:rsidRDefault="00FF5653">
      <w:bookmarkStart w:id="0" w:name="_GoBack"/>
      <w:bookmarkEnd w:id="0"/>
    </w:p>
    <w:sectPr w:rsidR="00FF56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640A0"/>
    <w:multiLevelType w:val="hybridMultilevel"/>
    <w:tmpl w:val="C11836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AF"/>
    <w:rsid w:val="00195CAF"/>
    <w:rsid w:val="00F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962C22-33A5-4FE0-8497-1BFB7088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CA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5C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ijecc/2019/v9i33010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ytojourna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9734/ijecc/2019/v9i330107" TargetMode="External"/><Relationship Id="rId5" Type="http://schemas.openxmlformats.org/officeDocument/2006/relationships/hyperlink" Target="http://www.iiste.org/Journals/index.php/IK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5622</Characters>
  <Application>Microsoft Office Word</Application>
  <DocSecurity>0</DocSecurity>
  <Lines>46</Lines>
  <Paragraphs>13</Paragraphs>
  <ScaleCrop>false</ScaleCrop>
  <Company>Hewlett-Packard</Company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MASOOD</dc:creator>
  <cp:keywords/>
  <dc:description/>
  <cp:lastModifiedBy>MASOOD</cp:lastModifiedBy>
  <cp:revision>1</cp:revision>
  <dcterms:created xsi:type="dcterms:W3CDTF">2020-04-07T06:25:00Z</dcterms:created>
  <dcterms:modified xsi:type="dcterms:W3CDTF">2020-04-07T06:25:00Z</dcterms:modified>
</cp:coreProperties>
</file>