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68" w:rsidRDefault="00490468">
      <w:pPr>
        <w:rPr>
          <w:b/>
          <w:sz w:val="32"/>
          <w:szCs w:val="32"/>
        </w:rPr>
      </w:pPr>
      <w:r w:rsidRPr="00490468">
        <w:rPr>
          <w:b/>
          <w:sz w:val="32"/>
          <w:szCs w:val="32"/>
        </w:rPr>
        <w:t>List of Publications: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07C3B">
        <w:rPr>
          <w:rFonts w:cstheme="minorHAnsi"/>
          <w:bCs/>
          <w:sz w:val="24"/>
          <w:szCs w:val="24"/>
        </w:rPr>
        <w:t xml:space="preserve">Muhammad Usman Ashraf, </w:t>
      </w:r>
      <w:proofErr w:type="spellStart"/>
      <w:r w:rsidRPr="00307C3B">
        <w:rPr>
          <w:rFonts w:cstheme="minorHAnsi"/>
          <w:bCs/>
          <w:sz w:val="24"/>
          <w:szCs w:val="24"/>
        </w:rPr>
        <w:t>Kanzal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Iman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Farhan Khalid, Muhammad Salman Hafiz, </w:t>
      </w:r>
      <w:proofErr w:type="spellStart"/>
      <w:r w:rsidRPr="00307C3B">
        <w:rPr>
          <w:rFonts w:cstheme="minorHAnsi"/>
          <w:bCs/>
          <w:sz w:val="24"/>
          <w:szCs w:val="24"/>
        </w:rPr>
        <w:t>Talha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Shafi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Momal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Rafi, </w:t>
      </w:r>
      <w:proofErr w:type="spellStart"/>
      <w:r w:rsidRPr="00307C3B">
        <w:rPr>
          <w:rFonts w:cstheme="minorHAnsi"/>
          <w:bCs/>
          <w:sz w:val="24"/>
          <w:szCs w:val="24"/>
        </w:rPr>
        <w:t>Nida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Javaid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Rashid Hussain, </w:t>
      </w:r>
      <w:proofErr w:type="spellStart"/>
      <w:r w:rsidRPr="00307C3B">
        <w:rPr>
          <w:rFonts w:cstheme="minorHAnsi"/>
          <w:bCs/>
          <w:sz w:val="24"/>
          <w:szCs w:val="24"/>
        </w:rPr>
        <w:t>Fayyaz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Ahmad, Syed </w:t>
      </w:r>
      <w:proofErr w:type="spellStart"/>
      <w:r w:rsidRPr="00307C3B">
        <w:rPr>
          <w:rFonts w:cstheme="minorHAnsi"/>
          <w:bCs/>
          <w:sz w:val="24"/>
          <w:szCs w:val="24"/>
        </w:rPr>
        <w:t>Shahzad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ul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Hussan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Shaper Mirza, Muhammad </w:t>
      </w:r>
      <w:proofErr w:type="spellStart"/>
      <w:r w:rsidRPr="00307C3B">
        <w:rPr>
          <w:rFonts w:cstheme="minorHAnsi"/>
          <w:bCs/>
          <w:sz w:val="24"/>
          <w:szCs w:val="24"/>
        </w:rPr>
        <w:t>Shafiq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. Evolution of Efficacious Pan-Genotypic HCV Therapies. </w:t>
      </w:r>
      <w:r w:rsidRPr="00307C3B">
        <w:rPr>
          <w:rFonts w:cstheme="minorHAnsi"/>
          <w:bCs/>
          <w:i/>
          <w:sz w:val="24"/>
          <w:szCs w:val="24"/>
        </w:rPr>
        <w:t>Medicinal Research Reviews,</w:t>
      </w:r>
      <w:r w:rsidRPr="00307C3B">
        <w:rPr>
          <w:rFonts w:cstheme="minorHAnsi"/>
          <w:bCs/>
          <w:sz w:val="24"/>
          <w:szCs w:val="24"/>
        </w:rPr>
        <w:t xml:space="preserve">2019, 39:1091–1136 </w:t>
      </w:r>
      <w:r>
        <w:rPr>
          <w:rFonts w:cstheme="minorHAnsi"/>
          <w:bCs/>
          <w:sz w:val="24"/>
          <w:szCs w:val="24"/>
        </w:rPr>
        <w:t>(IF=12.944</w:t>
      </w:r>
      <w:r w:rsidRPr="00307C3B">
        <w:rPr>
          <w:rFonts w:cstheme="minorHAnsi"/>
          <w:bCs/>
          <w:sz w:val="24"/>
          <w:szCs w:val="24"/>
        </w:rPr>
        <w:t xml:space="preserve">) </w:t>
      </w:r>
    </w:p>
    <w:p w:rsidR="00490468" w:rsidRPr="00625602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Style w:val="yshortcuts"/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bCs/>
          <w:sz w:val="24"/>
          <w:szCs w:val="24"/>
        </w:rPr>
        <w:t>Sadia Butt</w:t>
      </w:r>
      <w:r w:rsidRPr="00307C3B">
        <w:rPr>
          <w:rFonts w:cstheme="minorHAnsi"/>
          <w:b/>
          <w:bCs/>
          <w:sz w:val="24"/>
          <w:szCs w:val="24"/>
        </w:rPr>
        <w:t xml:space="preserve">, </w:t>
      </w:r>
      <w:r w:rsidRPr="00307C3B">
        <w:rPr>
          <w:rFonts w:cstheme="minorHAnsi"/>
          <w:bCs/>
          <w:sz w:val="24"/>
          <w:szCs w:val="24"/>
        </w:rPr>
        <w:t xml:space="preserve">Muhammad </w:t>
      </w:r>
      <w:proofErr w:type="spellStart"/>
      <w:r w:rsidRPr="00307C3B">
        <w:rPr>
          <w:rFonts w:cstheme="minorHAnsi"/>
          <w:bCs/>
          <w:sz w:val="24"/>
          <w:szCs w:val="24"/>
        </w:rPr>
        <w:t>Idrees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Irshad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Ur </w:t>
      </w:r>
      <w:proofErr w:type="spellStart"/>
      <w:r w:rsidRPr="00307C3B">
        <w:rPr>
          <w:rFonts w:cstheme="minorHAnsi"/>
          <w:bCs/>
          <w:sz w:val="24"/>
          <w:szCs w:val="24"/>
        </w:rPr>
        <w:t>Rehman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Haji Akbar, Muhammad </w:t>
      </w:r>
      <w:proofErr w:type="spellStart"/>
      <w:r w:rsidRPr="00307C3B">
        <w:rPr>
          <w:rFonts w:cstheme="minorHAnsi"/>
          <w:bCs/>
          <w:sz w:val="24"/>
          <w:szCs w:val="24"/>
        </w:rPr>
        <w:t>Shahid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Saima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Younas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and </w:t>
      </w:r>
      <w:proofErr w:type="spellStart"/>
      <w:r w:rsidRPr="00307C3B">
        <w:rPr>
          <w:rFonts w:cstheme="minorHAnsi"/>
          <w:bCs/>
          <w:sz w:val="24"/>
          <w:szCs w:val="24"/>
        </w:rPr>
        <w:t>Iram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Amin</w:t>
      </w:r>
      <w:r w:rsidRPr="00307C3B">
        <w:rPr>
          <w:rFonts w:cstheme="minorHAnsi"/>
          <w:b/>
          <w:bCs/>
          <w:sz w:val="24"/>
          <w:szCs w:val="24"/>
        </w:rPr>
        <w:t>.</w:t>
      </w:r>
      <w:r w:rsidRPr="00307C3B">
        <w:rPr>
          <w:rStyle w:val="apple-style-span"/>
          <w:rFonts w:cstheme="minorHAnsi"/>
          <w:sz w:val="24"/>
          <w:szCs w:val="24"/>
        </w:rPr>
        <w:t xml:space="preserve"> </w:t>
      </w:r>
      <w:r w:rsidRPr="00307C3B">
        <w:rPr>
          <w:rFonts w:cstheme="minorHAnsi"/>
          <w:sz w:val="24"/>
          <w:szCs w:val="24"/>
        </w:rPr>
        <w:t>Mixed genotype infection with Hepatitis C Virus.</w:t>
      </w:r>
      <w:r w:rsidRPr="00307C3B">
        <w:rPr>
          <w:rStyle w:val="apple-style-span"/>
          <w:rFonts w:cstheme="minorHAnsi"/>
          <w:sz w:val="24"/>
          <w:szCs w:val="24"/>
        </w:rPr>
        <w:t xml:space="preserve"> </w:t>
      </w:r>
      <w:r w:rsidRPr="00307C3B">
        <w:rPr>
          <w:rStyle w:val="yshortcuts"/>
          <w:rFonts w:cstheme="minorHAnsi"/>
          <w:i/>
          <w:sz w:val="24"/>
          <w:szCs w:val="24"/>
        </w:rPr>
        <w:t>Emerging Infectious Diseases</w:t>
      </w:r>
      <w:r w:rsidRPr="00307C3B">
        <w:rPr>
          <w:rStyle w:val="yshortcuts"/>
          <w:rFonts w:cstheme="minorHAnsi"/>
          <w:sz w:val="24"/>
          <w:szCs w:val="24"/>
        </w:rPr>
        <w:t>2011; 17(8) 1565-1567</w:t>
      </w:r>
      <w:r>
        <w:rPr>
          <w:rStyle w:val="yshortcuts"/>
          <w:rFonts w:cstheme="minorHAnsi"/>
          <w:sz w:val="24"/>
          <w:szCs w:val="24"/>
        </w:rPr>
        <w:t>. (IF 6.883</w:t>
      </w:r>
      <w:r w:rsidRPr="00307C3B">
        <w:rPr>
          <w:rStyle w:val="yshortcuts"/>
          <w:rFonts w:cstheme="minorHAnsi"/>
          <w:sz w:val="24"/>
          <w:szCs w:val="24"/>
        </w:rPr>
        <w:t>).</w:t>
      </w:r>
    </w:p>
    <w:p w:rsidR="00490468" w:rsidRPr="00625602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>
        <w:rPr>
          <w:rFonts w:cstheme="minorHAnsi"/>
          <w:bCs/>
          <w:sz w:val="24"/>
          <w:szCs w:val="24"/>
        </w:rPr>
        <w:t>Muhammad Usman Ashraf</w:t>
      </w:r>
      <w:r w:rsidRPr="00994728">
        <w:rPr>
          <w:rFonts w:cstheme="minorHAnsi"/>
          <w:bCs/>
          <w:sz w:val="24"/>
          <w:szCs w:val="24"/>
        </w:rPr>
        <w:t>, Hafi</w:t>
      </w:r>
      <w:r>
        <w:rPr>
          <w:rFonts w:cstheme="minorHAnsi"/>
          <w:bCs/>
          <w:sz w:val="24"/>
          <w:szCs w:val="24"/>
        </w:rPr>
        <w:t xml:space="preserve">z Muhammad Salman, Muhammad Farhan Khalid, Muhammad </w:t>
      </w:r>
      <w:proofErr w:type="spellStart"/>
      <w:r>
        <w:rPr>
          <w:rFonts w:cstheme="minorHAnsi"/>
          <w:bCs/>
          <w:sz w:val="24"/>
          <w:szCs w:val="24"/>
        </w:rPr>
        <w:t>Haider</w:t>
      </w:r>
      <w:proofErr w:type="spellEnd"/>
      <w:r>
        <w:rPr>
          <w:rFonts w:cstheme="minorHAnsi"/>
          <w:bCs/>
          <w:sz w:val="24"/>
          <w:szCs w:val="24"/>
        </w:rPr>
        <w:t xml:space="preserve"> Farooq Khan, </w:t>
      </w:r>
      <w:proofErr w:type="spellStart"/>
      <w:r>
        <w:rPr>
          <w:rFonts w:cstheme="minorHAnsi"/>
          <w:bCs/>
          <w:sz w:val="24"/>
          <w:szCs w:val="24"/>
        </w:rPr>
        <w:t>Saima</w:t>
      </w:r>
      <w:proofErr w:type="spellEnd"/>
      <w:r>
        <w:rPr>
          <w:rFonts w:cstheme="minorHAnsi"/>
          <w:bCs/>
          <w:sz w:val="24"/>
          <w:szCs w:val="24"/>
        </w:rPr>
        <w:t xml:space="preserve"> Anwar, </w:t>
      </w:r>
      <w:proofErr w:type="spellStart"/>
      <w:r w:rsidRPr="00036EE1">
        <w:rPr>
          <w:rFonts w:cstheme="minorHAnsi"/>
          <w:b/>
          <w:bCs/>
          <w:sz w:val="24"/>
          <w:szCs w:val="24"/>
        </w:rPr>
        <w:t>Samia</w:t>
      </w:r>
      <w:proofErr w:type="spellEnd"/>
      <w:r w:rsidRPr="00036EE1">
        <w:rPr>
          <w:rFonts w:cstheme="minorHAnsi"/>
          <w:b/>
          <w:bCs/>
          <w:sz w:val="24"/>
          <w:szCs w:val="24"/>
        </w:rPr>
        <w:t xml:space="preserve"> Afzal</w:t>
      </w:r>
      <w:r>
        <w:rPr>
          <w:rFonts w:cstheme="minorHAnsi"/>
          <w:bCs/>
          <w:sz w:val="24"/>
          <w:szCs w:val="24"/>
        </w:rPr>
        <w:t xml:space="preserve">. </w:t>
      </w:r>
      <w:r w:rsidRPr="00036EE1">
        <w:rPr>
          <w:rFonts w:cstheme="minorHAnsi"/>
          <w:bCs/>
          <w:sz w:val="24"/>
          <w:szCs w:val="24"/>
        </w:rPr>
        <w:t>C</w:t>
      </w:r>
      <w:r w:rsidRPr="00AB548B">
        <w:rPr>
          <w:rFonts w:cstheme="minorHAnsi"/>
          <w:bCs/>
          <w:sz w:val="24"/>
          <w:szCs w:val="24"/>
        </w:rPr>
        <w:t xml:space="preserve">RISPR-Cas13a mediated targeting of hepatitis C virus internal-ribosomal entry site (IRES) as an effective antiviral strategy. </w:t>
      </w:r>
      <w:r w:rsidRPr="00AB548B">
        <w:rPr>
          <w:rFonts w:cstheme="minorHAnsi"/>
          <w:bCs/>
          <w:i/>
          <w:sz w:val="24"/>
          <w:szCs w:val="24"/>
        </w:rPr>
        <w:t xml:space="preserve">Biomedicine &amp; Pharmacotherapy </w:t>
      </w:r>
      <w:r w:rsidRPr="00AB548B">
        <w:rPr>
          <w:rFonts w:cstheme="minorHAnsi"/>
          <w:bCs/>
          <w:sz w:val="24"/>
          <w:szCs w:val="24"/>
        </w:rPr>
        <w:t>2021, 136</w:t>
      </w:r>
      <w:r w:rsidRPr="00AB548B">
        <w:rPr>
          <w:rFonts w:cstheme="minorHAnsi"/>
          <w:bCs/>
          <w:i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(IF=6.529</w:t>
      </w:r>
      <w:r w:rsidRPr="00AB548B">
        <w:rPr>
          <w:rFonts w:cstheme="minorHAnsi"/>
          <w:bCs/>
          <w:sz w:val="24"/>
          <w:szCs w:val="24"/>
        </w:rPr>
        <w:t>).</w:t>
      </w:r>
    </w:p>
    <w:p w:rsidR="00490468" w:rsidRPr="00994728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sz w:val="24"/>
          <w:szCs w:val="24"/>
          <w:vertAlign w:val="superscript"/>
        </w:rPr>
        <w:t>†</w:t>
      </w:r>
      <w:r w:rsidRPr="00307C3B">
        <w:rPr>
          <w:rFonts w:cstheme="minorHAnsi"/>
          <w:sz w:val="24"/>
          <w:szCs w:val="24"/>
          <w:lang w:val="da-DK"/>
        </w:rPr>
        <w:t xml:space="preserve">Zuzana Macek Jilkova, </w:t>
      </w:r>
      <w:r w:rsidRPr="00307C3B">
        <w:rPr>
          <w:rFonts w:cstheme="minorHAnsi"/>
          <w:sz w:val="24"/>
          <w:szCs w:val="24"/>
          <w:vertAlign w:val="superscript"/>
        </w:rPr>
        <w:t>†</w:t>
      </w:r>
      <w:r w:rsidRPr="00307C3B">
        <w:rPr>
          <w:rFonts w:cstheme="minorHAnsi"/>
          <w:b/>
          <w:sz w:val="24"/>
          <w:szCs w:val="24"/>
          <w:lang w:val="da-DK"/>
        </w:rPr>
        <w:t>Samia Afzal</w:t>
      </w:r>
      <w:r w:rsidRPr="00307C3B">
        <w:rPr>
          <w:rFonts w:cstheme="minorHAnsi"/>
          <w:sz w:val="24"/>
          <w:szCs w:val="24"/>
          <w:lang w:val="da-DK"/>
        </w:rPr>
        <w:t>, et al. Progression of fibrosis in patients with chronic viral hepatitis is associated with IL-17+ neutrophils.</w:t>
      </w:r>
      <w:r>
        <w:rPr>
          <w:rFonts w:cstheme="minorHAnsi"/>
          <w:sz w:val="24"/>
          <w:szCs w:val="24"/>
          <w:lang w:val="da-DK"/>
        </w:rPr>
        <w:t xml:space="preserve"> </w:t>
      </w:r>
      <w:r w:rsidRPr="00307C3B">
        <w:rPr>
          <w:rFonts w:cstheme="minorHAnsi"/>
          <w:i/>
          <w:sz w:val="24"/>
          <w:szCs w:val="24"/>
          <w:lang w:val="da-DK"/>
        </w:rPr>
        <w:t>Liver International</w:t>
      </w:r>
      <w:r w:rsidRPr="00307C3B">
        <w:rPr>
          <w:rFonts w:cstheme="minorHAnsi"/>
          <w:sz w:val="24"/>
          <w:szCs w:val="24"/>
          <w:lang w:val="da-DK"/>
        </w:rPr>
        <w:t>, 2016,</w:t>
      </w:r>
      <w:r>
        <w:rPr>
          <w:rFonts w:cstheme="minorHAnsi"/>
          <w:sz w:val="24"/>
          <w:szCs w:val="24"/>
          <w:lang w:val="da-DK"/>
        </w:rPr>
        <w:t xml:space="preserve"> 36(8):1116-24. (IF=5.828</w:t>
      </w:r>
      <w:r w:rsidRPr="00307C3B">
        <w:rPr>
          <w:rFonts w:cstheme="minorHAnsi"/>
          <w:sz w:val="24"/>
          <w:szCs w:val="24"/>
          <w:lang w:val="da-DK"/>
        </w:rPr>
        <w:t>).</w:t>
      </w:r>
    </w:p>
    <w:p w:rsidR="00490468" w:rsidRPr="000D5DE1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Style w:val="pseudotab"/>
          <w:rFonts w:cstheme="minorHAnsi"/>
          <w:sz w:val="24"/>
          <w:szCs w:val="24"/>
        </w:rPr>
      </w:pPr>
      <w:r w:rsidRPr="00307C3B">
        <w:rPr>
          <w:rFonts w:cstheme="minorHAnsi"/>
          <w:b/>
          <w:sz w:val="24"/>
          <w:szCs w:val="24"/>
          <w:lang w:val="da-DK"/>
        </w:rPr>
        <w:t>Samia Afzal</w:t>
      </w:r>
      <w:r w:rsidRPr="00307C3B">
        <w:rPr>
          <w:rFonts w:cstheme="minorHAnsi"/>
          <w:sz w:val="24"/>
          <w:szCs w:val="24"/>
          <w:lang w:val="da-DK"/>
        </w:rPr>
        <w:t xml:space="preserve">, Muhammad Idrees, Mazhar Hussain. De Novo modeling of Envelope 2 protein of HCV isolated from Pakistani patient and epitopes prediction for vaccine development. </w:t>
      </w:r>
      <w:r w:rsidRPr="00307C3B">
        <w:rPr>
          <w:rFonts w:cstheme="minorHAnsi"/>
          <w:i/>
          <w:sz w:val="24"/>
          <w:szCs w:val="24"/>
          <w:lang w:val="da-DK"/>
        </w:rPr>
        <w:t>Journal of Translational Medicine</w:t>
      </w:r>
      <w:r w:rsidRPr="00307C3B">
        <w:rPr>
          <w:rFonts w:cstheme="minorHAnsi"/>
          <w:sz w:val="24"/>
          <w:szCs w:val="24"/>
          <w:lang w:val="da-DK"/>
        </w:rPr>
        <w:t>, 2014, 12:115 (IF=</w:t>
      </w:r>
      <w:r>
        <w:rPr>
          <w:rFonts w:cstheme="minorHAnsi"/>
          <w:sz w:val="24"/>
          <w:szCs w:val="24"/>
          <w:lang w:val="da-DK"/>
        </w:rPr>
        <w:t>5.531</w:t>
      </w:r>
      <w:r w:rsidRPr="00307C3B">
        <w:rPr>
          <w:rFonts w:cstheme="minorHAnsi"/>
          <w:sz w:val="24"/>
          <w:szCs w:val="24"/>
          <w:lang w:val="da-DK"/>
        </w:rPr>
        <w:t xml:space="preserve">). </w:t>
      </w:r>
    </w:p>
    <w:p w:rsidR="00490468" w:rsidRPr="00442446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proofErr w:type="spellStart"/>
      <w:r w:rsidRPr="00307C3B">
        <w:rPr>
          <w:rFonts w:cstheme="minorHAnsi"/>
          <w:bCs/>
          <w:sz w:val="24"/>
          <w:szCs w:val="24"/>
        </w:rPr>
        <w:t>Rabia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Nawaz, Sadia </w:t>
      </w:r>
      <w:proofErr w:type="spellStart"/>
      <w:r w:rsidRPr="00307C3B">
        <w:rPr>
          <w:rFonts w:cstheme="minorHAnsi"/>
          <w:bCs/>
          <w:sz w:val="24"/>
          <w:szCs w:val="24"/>
        </w:rPr>
        <w:t>Zahid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M </w:t>
      </w:r>
      <w:proofErr w:type="spellStart"/>
      <w:r w:rsidRPr="00307C3B">
        <w:rPr>
          <w:rFonts w:cstheme="minorHAnsi"/>
          <w:bCs/>
          <w:sz w:val="24"/>
          <w:szCs w:val="24"/>
        </w:rPr>
        <w:t>Idrees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Shazia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Rafique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M </w:t>
      </w:r>
      <w:proofErr w:type="spellStart"/>
      <w:r w:rsidRPr="00307C3B">
        <w:rPr>
          <w:rFonts w:cstheme="minorHAnsi"/>
          <w:bCs/>
          <w:sz w:val="24"/>
          <w:szCs w:val="24"/>
        </w:rPr>
        <w:t>Shahid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Ammara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Ahad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Iram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Amin, </w:t>
      </w:r>
      <w:proofErr w:type="spellStart"/>
      <w:r w:rsidRPr="00307C3B">
        <w:rPr>
          <w:rFonts w:cstheme="minorHAnsi"/>
          <w:bCs/>
          <w:sz w:val="24"/>
          <w:szCs w:val="24"/>
        </w:rPr>
        <w:t>Iqra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Almas, 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Afzal*</w:t>
      </w:r>
      <w:r w:rsidRPr="00307C3B">
        <w:rPr>
          <w:rFonts w:cstheme="minorHAnsi"/>
          <w:bCs/>
          <w:sz w:val="24"/>
          <w:szCs w:val="24"/>
        </w:rPr>
        <w:t xml:space="preserve">. HCV-induced regulatory alterations of IL-1β, IL-6, TNF-α, and IFN-ϒ operative, leading liver </w:t>
      </w:r>
      <w:proofErr w:type="spellStart"/>
      <w:r w:rsidRPr="00307C3B">
        <w:rPr>
          <w:rFonts w:cstheme="minorHAnsi"/>
          <w:bCs/>
          <w:sz w:val="24"/>
          <w:szCs w:val="24"/>
        </w:rPr>
        <w:t>en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-route to non-alcoholic </w:t>
      </w:r>
      <w:proofErr w:type="spellStart"/>
      <w:r w:rsidRPr="00307C3B">
        <w:rPr>
          <w:rFonts w:cstheme="minorHAnsi"/>
          <w:bCs/>
          <w:sz w:val="24"/>
          <w:szCs w:val="24"/>
        </w:rPr>
        <w:t>steatohepatitis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. </w:t>
      </w:r>
      <w:r w:rsidRPr="00307C3B">
        <w:rPr>
          <w:rFonts w:cstheme="minorHAnsi"/>
          <w:bCs/>
          <w:i/>
          <w:sz w:val="24"/>
          <w:szCs w:val="24"/>
        </w:rPr>
        <w:t>Inflammation Research</w:t>
      </w:r>
      <w:r>
        <w:rPr>
          <w:rFonts w:cstheme="minorHAnsi"/>
          <w:bCs/>
          <w:i/>
          <w:sz w:val="24"/>
          <w:szCs w:val="24"/>
        </w:rPr>
        <w:t>,</w:t>
      </w:r>
      <w:r w:rsidRPr="00307C3B">
        <w:rPr>
          <w:rFonts w:cstheme="minorHAnsi"/>
          <w:bCs/>
          <w:sz w:val="24"/>
          <w:szCs w:val="24"/>
        </w:rPr>
        <w:t xml:space="preserve"> 2017, 66(6):477-486.</w:t>
      </w:r>
      <w:r>
        <w:rPr>
          <w:rFonts w:cstheme="minorHAnsi"/>
          <w:bCs/>
          <w:sz w:val="24"/>
          <w:szCs w:val="24"/>
        </w:rPr>
        <w:t xml:space="preserve"> (IF=4.575</w:t>
      </w:r>
      <w:r w:rsidRPr="00307C3B">
        <w:rPr>
          <w:rFonts w:cstheme="minorHAnsi"/>
          <w:bCs/>
          <w:sz w:val="24"/>
          <w:szCs w:val="24"/>
        </w:rPr>
        <w:t>)</w:t>
      </w:r>
    </w:p>
    <w:p w:rsidR="00490468" w:rsidRPr="000D5DE1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proofErr w:type="spellStart"/>
      <w:r>
        <w:rPr>
          <w:rFonts w:cstheme="minorHAnsi"/>
          <w:bCs/>
          <w:sz w:val="24"/>
          <w:szCs w:val="24"/>
        </w:rPr>
        <w:t>Ayma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Aftab</w:t>
      </w:r>
      <w:proofErr w:type="spellEnd"/>
      <w:r>
        <w:rPr>
          <w:rFonts w:cstheme="minorHAnsi"/>
          <w:bCs/>
          <w:sz w:val="24"/>
          <w:szCs w:val="24"/>
        </w:rPr>
        <w:t xml:space="preserve">, </w:t>
      </w:r>
      <w:proofErr w:type="spellStart"/>
      <w:r w:rsidRPr="001B08A0">
        <w:rPr>
          <w:rFonts w:cstheme="minorHAnsi"/>
          <w:b/>
          <w:bCs/>
          <w:sz w:val="24"/>
          <w:szCs w:val="24"/>
        </w:rPr>
        <w:t>Samia</w:t>
      </w:r>
      <w:proofErr w:type="spellEnd"/>
      <w:r w:rsidRPr="001B08A0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/>
          <w:bCs/>
          <w:sz w:val="24"/>
          <w:szCs w:val="24"/>
        </w:rPr>
        <w:t>*</w:t>
      </w:r>
      <w:r>
        <w:rPr>
          <w:rFonts w:cstheme="minorHAnsi"/>
          <w:bCs/>
          <w:sz w:val="24"/>
          <w:szCs w:val="24"/>
        </w:rPr>
        <w:t xml:space="preserve">, </w:t>
      </w:r>
      <w:proofErr w:type="spellStart"/>
      <w:r>
        <w:rPr>
          <w:rFonts w:cstheme="minorHAnsi"/>
          <w:bCs/>
          <w:sz w:val="24"/>
          <w:szCs w:val="24"/>
        </w:rPr>
        <w:t>Zahida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Qamar</w:t>
      </w:r>
      <w:proofErr w:type="spellEnd"/>
      <w:r>
        <w:rPr>
          <w:rFonts w:cstheme="minorHAnsi"/>
          <w:bCs/>
          <w:sz w:val="24"/>
          <w:szCs w:val="24"/>
        </w:rPr>
        <w:t xml:space="preserve">, Muhammad </w:t>
      </w:r>
      <w:proofErr w:type="spellStart"/>
      <w:r>
        <w:rPr>
          <w:rFonts w:cstheme="minorHAnsi"/>
          <w:bCs/>
          <w:sz w:val="24"/>
          <w:szCs w:val="24"/>
        </w:rPr>
        <w:t>Idrees</w:t>
      </w:r>
      <w:proofErr w:type="spellEnd"/>
      <w:r>
        <w:rPr>
          <w:rFonts w:cstheme="minorHAnsi"/>
          <w:bCs/>
          <w:sz w:val="24"/>
          <w:szCs w:val="24"/>
        </w:rPr>
        <w:t xml:space="preserve">. </w:t>
      </w:r>
      <w:r w:rsidRPr="001B08A0">
        <w:rPr>
          <w:rFonts w:cstheme="minorHAnsi"/>
          <w:bCs/>
          <w:sz w:val="24"/>
          <w:szCs w:val="24"/>
        </w:rPr>
        <w:t>Early detection of MDR Mycobacterium tuberculosis mutations in Pakistan</w:t>
      </w:r>
      <w:r>
        <w:rPr>
          <w:rFonts w:cstheme="minorHAnsi"/>
          <w:bCs/>
          <w:sz w:val="24"/>
          <w:szCs w:val="24"/>
        </w:rPr>
        <w:t xml:space="preserve">. Scientific Reports, 2021, </w:t>
      </w:r>
      <w:r w:rsidRPr="001B08A0">
        <w:rPr>
          <w:rFonts w:cstheme="minorHAnsi"/>
          <w:bCs/>
          <w:sz w:val="24"/>
          <w:szCs w:val="24"/>
        </w:rPr>
        <w:t>11:16736</w:t>
      </w:r>
      <w:r>
        <w:rPr>
          <w:rFonts w:cstheme="minorHAnsi"/>
          <w:bCs/>
          <w:sz w:val="24"/>
          <w:szCs w:val="24"/>
        </w:rPr>
        <w:t>. (IF=4.2).</w:t>
      </w:r>
    </w:p>
    <w:p w:rsidR="00490468" w:rsidRPr="00EA494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>
        <w:rPr>
          <w:rFonts w:cstheme="minorHAnsi"/>
          <w:bCs/>
          <w:sz w:val="24"/>
          <w:szCs w:val="24"/>
          <w:lang w:val="da-DK"/>
        </w:rPr>
        <w:t>Zuzana Macek Jilkova, Komal Saleem</w:t>
      </w:r>
      <w:r w:rsidRPr="000D5DE1">
        <w:rPr>
          <w:rFonts w:cstheme="minorHAnsi"/>
          <w:bCs/>
          <w:sz w:val="24"/>
          <w:szCs w:val="24"/>
          <w:lang w:val="da-DK"/>
        </w:rPr>
        <w:t xml:space="preserve">, </w:t>
      </w:r>
      <w:r w:rsidRPr="000D5DE1">
        <w:rPr>
          <w:rFonts w:cstheme="minorHAnsi"/>
          <w:b/>
          <w:bCs/>
          <w:sz w:val="24"/>
          <w:szCs w:val="24"/>
          <w:lang w:val="da-DK"/>
        </w:rPr>
        <w:t>Samia Afzal</w:t>
      </w:r>
      <w:r>
        <w:rPr>
          <w:rFonts w:cstheme="minorHAnsi"/>
          <w:bCs/>
          <w:sz w:val="24"/>
          <w:szCs w:val="24"/>
          <w:lang w:val="da-DK"/>
        </w:rPr>
        <w:t>, Thomas Decaens.</w:t>
      </w:r>
      <w:r w:rsidRPr="000D5DE1">
        <w:t xml:space="preserve"> </w:t>
      </w:r>
      <w:r w:rsidRPr="000D5DE1">
        <w:rPr>
          <w:rFonts w:cstheme="minorHAnsi"/>
          <w:bCs/>
          <w:sz w:val="24"/>
          <w:szCs w:val="24"/>
          <w:lang w:val="da-DK"/>
        </w:rPr>
        <w:t>Predictive Factors for Hepatocellular Carcinoma Development after Direct-Acting Antiviral Treatment of HCV</w:t>
      </w:r>
      <w:r>
        <w:rPr>
          <w:rFonts w:cstheme="minorHAnsi"/>
          <w:bCs/>
          <w:sz w:val="24"/>
          <w:szCs w:val="24"/>
          <w:lang w:val="da-DK"/>
        </w:rPr>
        <w:t xml:space="preserve">. Livers, 2021, </w:t>
      </w:r>
      <w:r w:rsidRPr="00EA494B">
        <w:rPr>
          <w:rFonts w:cstheme="minorHAnsi"/>
          <w:bCs/>
          <w:sz w:val="24"/>
          <w:szCs w:val="24"/>
          <w:lang w:val="da-DK"/>
        </w:rPr>
        <w:t>1, 313–321</w:t>
      </w:r>
      <w:r>
        <w:rPr>
          <w:rFonts w:cstheme="minorHAnsi"/>
          <w:bCs/>
          <w:sz w:val="24"/>
          <w:szCs w:val="24"/>
          <w:lang w:val="da-DK"/>
        </w:rPr>
        <w:t>.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b/>
          <w:sz w:val="24"/>
          <w:szCs w:val="24"/>
          <w:lang w:val="da-DK"/>
        </w:rPr>
        <w:t>Samia Afzal</w:t>
      </w:r>
      <w:r w:rsidRPr="00307C3B">
        <w:rPr>
          <w:rFonts w:cstheme="minorHAnsi"/>
          <w:sz w:val="24"/>
          <w:szCs w:val="24"/>
          <w:lang w:val="da-DK"/>
        </w:rPr>
        <w:t>, Muhammad Idrees, et al.</w:t>
      </w:r>
      <w:r w:rsidRPr="00307C3B">
        <w:rPr>
          <w:rFonts w:cstheme="minorHAnsi"/>
          <w:sz w:val="24"/>
          <w:szCs w:val="24"/>
        </w:rPr>
        <w:t xml:space="preserve">Mutations in the E2-PePHD region of hepatitis C virus genotype-3a and correlation with response to interferon and ribavirin combination therapy in Pakistani patients. </w:t>
      </w:r>
      <w:r w:rsidRPr="00307C3B">
        <w:rPr>
          <w:rFonts w:cstheme="minorHAnsi"/>
          <w:i/>
          <w:sz w:val="24"/>
          <w:szCs w:val="24"/>
        </w:rPr>
        <w:t>Virology Journal</w:t>
      </w:r>
      <w:r>
        <w:rPr>
          <w:rFonts w:cstheme="minorHAnsi"/>
          <w:sz w:val="24"/>
          <w:szCs w:val="24"/>
        </w:rPr>
        <w:t>. 201</w:t>
      </w:r>
      <w:r w:rsidRPr="00307C3B">
        <w:rPr>
          <w:rFonts w:cstheme="minorHAnsi"/>
          <w:sz w:val="24"/>
          <w:szCs w:val="24"/>
        </w:rPr>
        <w:t>0, 7:377 (IF=</w:t>
      </w:r>
      <w:r>
        <w:rPr>
          <w:rFonts w:cstheme="minorHAnsi"/>
          <w:sz w:val="24"/>
          <w:szCs w:val="24"/>
        </w:rPr>
        <w:t>4.099</w:t>
      </w:r>
      <w:r w:rsidRPr="00307C3B">
        <w:rPr>
          <w:rFonts w:cstheme="minorHAnsi"/>
          <w:sz w:val="24"/>
          <w:szCs w:val="24"/>
        </w:rPr>
        <w:t xml:space="preserve">). </w:t>
      </w:r>
    </w:p>
    <w:p w:rsidR="00490468" w:rsidRPr="00FC15ED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b/>
          <w:bCs/>
          <w:sz w:val="24"/>
          <w:szCs w:val="24"/>
          <w:lang w:val="da-DK"/>
        </w:rPr>
        <w:t>Samia Afzal</w:t>
      </w:r>
      <w:r w:rsidRPr="00307C3B">
        <w:rPr>
          <w:rFonts w:cstheme="minorHAnsi"/>
          <w:bCs/>
          <w:sz w:val="24"/>
          <w:szCs w:val="24"/>
          <w:lang w:val="da-DK"/>
        </w:rPr>
        <w:t>, Muhammad Idrees, et al.</w:t>
      </w:r>
      <w:r w:rsidRPr="00307C3B">
        <w:rPr>
          <w:rFonts w:cstheme="minorHAnsi"/>
          <w:sz w:val="24"/>
          <w:szCs w:val="24"/>
        </w:rPr>
        <w:t>Role of Serine (75 &amp; 277) E2 gene of HCV 1a in interferon resistance: A sequence alignment approach.</w:t>
      </w:r>
      <w:r w:rsidRPr="00307C3B">
        <w:rPr>
          <w:rFonts w:cstheme="minorHAnsi"/>
          <w:i/>
          <w:sz w:val="24"/>
          <w:szCs w:val="24"/>
        </w:rPr>
        <w:t xml:space="preserve"> </w:t>
      </w:r>
      <w:r w:rsidRPr="000D5DE1">
        <w:rPr>
          <w:rFonts w:cstheme="minorHAnsi"/>
          <w:sz w:val="24"/>
          <w:szCs w:val="24"/>
        </w:rPr>
        <w:t>Virology Journal2011</w:t>
      </w:r>
      <w:r w:rsidRPr="00307C3B">
        <w:rPr>
          <w:rFonts w:cstheme="minorHAnsi"/>
          <w:sz w:val="24"/>
          <w:szCs w:val="24"/>
        </w:rPr>
        <w:t>, 8:71(IF=</w:t>
      </w:r>
      <w:r>
        <w:rPr>
          <w:rFonts w:cstheme="minorHAnsi"/>
          <w:sz w:val="24"/>
          <w:szCs w:val="24"/>
        </w:rPr>
        <w:t>4.099</w:t>
      </w:r>
      <w:r w:rsidRPr="00307C3B">
        <w:rPr>
          <w:rFonts w:cstheme="minorHAnsi"/>
          <w:sz w:val="24"/>
          <w:szCs w:val="24"/>
        </w:rPr>
        <w:t xml:space="preserve">). </w:t>
      </w:r>
    </w:p>
    <w:p w:rsidR="00490468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FC15ED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FC15ED">
        <w:rPr>
          <w:rFonts w:asciiTheme="minorHAnsi" w:eastAsiaTheme="minorHAnsi" w:hAnsiTheme="minorHAnsi" w:cstheme="minorHAnsi"/>
          <w:bCs/>
          <w:lang w:val="da-DK"/>
        </w:rPr>
        <w:t>, Muhammad Idrees.  Envelope protein 2 phosphorylation sites: a possible site for resistance to HCV interferon therapy.Journal of Viral Hepatitis 2012, 19: (IF=3.728).</w:t>
      </w:r>
    </w:p>
    <w:p w:rsidR="00490468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682714">
        <w:rPr>
          <w:rFonts w:asciiTheme="minorHAnsi" w:eastAsiaTheme="minorHAnsi" w:hAnsiTheme="minorHAnsi" w:cstheme="minorHAnsi"/>
          <w:bCs/>
          <w:lang w:val="da-DK"/>
        </w:rPr>
        <w:t xml:space="preserve">Madiha Akram, Muhammad Idrees, Abrar Hussain, </w:t>
      </w:r>
      <w:r w:rsidRPr="00352882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682714">
        <w:rPr>
          <w:rFonts w:asciiTheme="minorHAnsi" w:eastAsiaTheme="minorHAnsi" w:hAnsiTheme="minorHAnsi" w:cstheme="minorHAnsi"/>
          <w:bCs/>
          <w:lang w:val="da-DK"/>
        </w:rPr>
        <w:t xml:space="preserve">, et al. Characterization of Hepatitis C Virus genotype 3a Hypervariable region 1 in patients achieved rapid virological </w:t>
      </w:r>
      <w:r w:rsidRPr="00682714">
        <w:rPr>
          <w:rFonts w:asciiTheme="minorHAnsi" w:eastAsiaTheme="minorHAnsi" w:hAnsiTheme="minorHAnsi" w:cstheme="minorHAnsi"/>
          <w:bCs/>
          <w:lang w:val="da-DK"/>
        </w:rPr>
        <w:lastRenderedPageBreak/>
        <w:t xml:space="preserve">response to alpha interferon and Ribavirin Combination therapy. Virology Journal2011; 8:253 (IF=4.099).  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682714">
        <w:rPr>
          <w:rFonts w:asciiTheme="minorHAnsi" w:eastAsiaTheme="minorHAnsi" w:hAnsiTheme="minorHAnsi" w:cstheme="minorHAnsi"/>
          <w:bCs/>
          <w:lang w:val="da-DK"/>
        </w:rPr>
        <w:t xml:space="preserve">Shazia Rafique, Muhammad Idrees*, Muhammad Ilyas, Abrar Hussain, Muhammad Ali, Liaqat Ali, Sadia Butt, </w:t>
      </w:r>
      <w:r w:rsidRPr="00352882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682714">
        <w:rPr>
          <w:rFonts w:asciiTheme="minorHAnsi" w:eastAsiaTheme="minorHAnsi" w:hAnsiTheme="minorHAnsi" w:cstheme="minorHAnsi"/>
          <w:bCs/>
          <w:lang w:val="da-DK"/>
        </w:rPr>
        <w:t xml:space="preserve">, Irshad Ur Rehmanand Sana Saleem. Positional effect of phosphorylation sites 266 and 267 in the cytoplasmic domain of the E2 protein of hepatitis C virus 3a genotype: Interferon Resistance analysis via Sequence Alignment. Virology Journal 2011, 8:204 (IF=4.099).   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Zareen</w:t>
      </w:r>
      <w:proofErr w:type="spellEnd"/>
      <w:r w:rsidRPr="00307C3B">
        <w:rPr>
          <w:rStyle w:val="Strong"/>
          <w:rFonts w:cstheme="minorHAnsi"/>
          <w:sz w:val="24"/>
          <w:szCs w:val="24"/>
          <w:lang w:val="en-GB"/>
        </w:rPr>
        <w:t xml:space="preserve"> Fatima</w:t>
      </w:r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r w:rsidRPr="00307C3B">
        <w:rPr>
          <w:rStyle w:val="Strong"/>
          <w:rFonts w:cstheme="minorHAnsi"/>
          <w:sz w:val="24"/>
          <w:szCs w:val="24"/>
          <w:lang w:val="en-GB"/>
        </w:rPr>
        <w:t xml:space="preserve">Muhammad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Idrees</w:t>
      </w:r>
      <w:proofErr w:type="spellEnd"/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r w:rsidRPr="00307C3B">
        <w:rPr>
          <w:rStyle w:val="Strong"/>
          <w:rFonts w:cstheme="minorHAnsi"/>
          <w:sz w:val="24"/>
          <w:szCs w:val="24"/>
          <w:lang w:val="en-GB"/>
        </w:rPr>
        <w:t xml:space="preserve">Mohammad A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Bajwa</w:t>
      </w:r>
      <w:proofErr w:type="spellEnd"/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Zarfishan</w:t>
      </w:r>
      <w:proofErr w:type="spellEnd"/>
      <w:r w:rsidRPr="00307C3B">
        <w:rPr>
          <w:rStyle w:val="Strong"/>
          <w:rFonts w:cstheme="minorHAnsi"/>
          <w:sz w:val="24"/>
          <w:szCs w:val="24"/>
          <w:lang w:val="en-GB"/>
        </w:rPr>
        <w:t xml:space="preserve"> Tahir</w:t>
      </w:r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Obaid</w:t>
      </w:r>
      <w:proofErr w:type="spellEnd"/>
      <w:r w:rsidRPr="00307C3B">
        <w:rPr>
          <w:rStyle w:val="Strong"/>
          <w:rFonts w:cstheme="minorHAnsi"/>
          <w:sz w:val="24"/>
          <w:szCs w:val="24"/>
          <w:lang w:val="en-GB"/>
        </w:rPr>
        <w:t xml:space="preserve">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Ullah</w:t>
      </w:r>
      <w:proofErr w:type="spellEnd"/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r w:rsidRPr="00307C3B">
        <w:rPr>
          <w:rStyle w:val="Strong"/>
          <w:rFonts w:cstheme="minorHAnsi"/>
          <w:sz w:val="24"/>
          <w:szCs w:val="24"/>
          <w:lang w:val="en-GB"/>
        </w:rPr>
        <w:t>Muhammad Q Zia</w:t>
      </w:r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Abrar</w:t>
      </w:r>
      <w:proofErr w:type="spellEnd"/>
      <w:r w:rsidRPr="00307C3B">
        <w:rPr>
          <w:rStyle w:val="Strong"/>
          <w:rFonts w:cstheme="minorHAnsi"/>
          <w:sz w:val="24"/>
          <w:szCs w:val="24"/>
          <w:lang w:val="en-GB"/>
        </w:rPr>
        <w:t xml:space="preserve"> Hussain</w:t>
      </w:r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Madiha</w:t>
      </w:r>
      <w:proofErr w:type="spellEnd"/>
      <w:r w:rsidRPr="00307C3B">
        <w:rPr>
          <w:rStyle w:val="Strong"/>
          <w:rFonts w:cstheme="minorHAnsi"/>
          <w:sz w:val="24"/>
          <w:szCs w:val="24"/>
          <w:lang w:val="en-GB"/>
        </w:rPr>
        <w:t xml:space="preserve">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Akram</w:t>
      </w:r>
      <w:proofErr w:type="spellEnd"/>
      <w:r w:rsidRPr="00307C3B">
        <w:rPr>
          <w:rFonts w:cstheme="minorHAnsi"/>
          <w:b/>
          <w:sz w:val="24"/>
          <w:szCs w:val="24"/>
          <w:lang w:val="en-GB"/>
        </w:rPr>
        <w:t xml:space="preserve">,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Bushra</w:t>
      </w:r>
      <w:proofErr w:type="spellEnd"/>
      <w:r w:rsidRPr="00307C3B">
        <w:rPr>
          <w:rStyle w:val="Strong"/>
          <w:rFonts w:cstheme="minorHAnsi"/>
          <w:sz w:val="24"/>
          <w:szCs w:val="24"/>
          <w:lang w:val="en-GB"/>
        </w:rPr>
        <w:t xml:space="preserve">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Khubaib</w:t>
      </w:r>
      <w:proofErr w:type="spellEnd"/>
      <w:r w:rsidRPr="00307C3B">
        <w:rPr>
          <w:rFonts w:cstheme="minorHAnsi"/>
          <w:b/>
          <w:sz w:val="24"/>
          <w:szCs w:val="24"/>
          <w:lang w:val="en-GB"/>
        </w:rPr>
        <w:t>,</w:t>
      </w:r>
      <w:r>
        <w:rPr>
          <w:rFonts w:cstheme="minorHAnsi"/>
          <w:b/>
          <w:sz w:val="24"/>
          <w:szCs w:val="24"/>
          <w:lang w:val="en-GB"/>
        </w:rPr>
        <w:t xml:space="preserve"> </w:t>
      </w:r>
      <w:proofErr w:type="spellStart"/>
      <w:r w:rsidRPr="00307C3B">
        <w:rPr>
          <w:rStyle w:val="Strong"/>
          <w:rFonts w:cstheme="minorHAnsi"/>
          <w:sz w:val="24"/>
          <w:szCs w:val="24"/>
          <w:lang w:val="en-GB"/>
        </w:rPr>
        <w:t>Samia</w:t>
      </w:r>
      <w:proofErr w:type="spellEnd"/>
      <w:r w:rsidRPr="00307C3B">
        <w:rPr>
          <w:rStyle w:val="Strong"/>
          <w:rFonts w:cstheme="minorHAnsi"/>
          <w:sz w:val="24"/>
          <w:szCs w:val="24"/>
          <w:lang w:val="en-GB"/>
        </w:rPr>
        <w:t xml:space="preserve"> Afzal</w:t>
      </w:r>
      <w:r w:rsidRPr="00307C3B">
        <w:rPr>
          <w:rFonts w:cstheme="minorHAnsi"/>
          <w:sz w:val="24"/>
          <w:szCs w:val="24"/>
          <w:lang w:val="en-GB"/>
        </w:rPr>
        <w:t xml:space="preserve">. Serotype and genotype analysis of dengue virus by sequencing followed by phylogenetic analysis using samples from three mini outbreaks-2007-2009 in Pakistan. </w:t>
      </w:r>
      <w:r w:rsidRPr="00307C3B">
        <w:rPr>
          <w:rFonts w:cstheme="minorHAnsi"/>
          <w:i/>
          <w:iCs/>
          <w:sz w:val="24"/>
          <w:szCs w:val="24"/>
          <w:lang w:val="en-GB"/>
        </w:rPr>
        <w:t>BMC Microbiology</w:t>
      </w:r>
      <w:r w:rsidRPr="00307C3B">
        <w:rPr>
          <w:rFonts w:cstheme="minorHAnsi"/>
          <w:sz w:val="24"/>
          <w:szCs w:val="24"/>
          <w:lang w:val="en-GB"/>
        </w:rPr>
        <w:t xml:space="preserve"> 2011, </w:t>
      </w:r>
      <w:r w:rsidRPr="00307C3B">
        <w:rPr>
          <w:rFonts w:cstheme="minorHAnsi"/>
          <w:b/>
          <w:bCs/>
          <w:sz w:val="24"/>
          <w:szCs w:val="24"/>
          <w:lang w:val="en-GB"/>
        </w:rPr>
        <w:t>11</w:t>
      </w:r>
      <w:r>
        <w:rPr>
          <w:rFonts w:cstheme="minorHAnsi"/>
          <w:sz w:val="24"/>
          <w:szCs w:val="24"/>
          <w:lang w:val="en-GB"/>
        </w:rPr>
        <w:t>:200 (IF=3.605</w:t>
      </w:r>
      <w:r w:rsidRPr="00307C3B">
        <w:rPr>
          <w:rFonts w:cstheme="minorHAnsi"/>
          <w:sz w:val="24"/>
          <w:szCs w:val="24"/>
          <w:lang w:val="en-GB"/>
        </w:rPr>
        <w:t>)</w:t>
      </w:r>
    </w:p>
    <w:p w:rsidR="00490468" w:rsidRPr="00682714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bCs/>
          <w:sz w:val="24"/>
          <w:szCs w:val="24"/>
          <w:lang w:val="da-DK"/>
        </w:rPr>
        <w:t>Zunaira  Awan</w:t>
      </w:r>
      <w:r w:rsidRPr="00307C3B">
        <w:rPr>
          <w:rFonts w:cstheme="minorHAnsi"/>
          <w:sz w:val="24"/>
          <w:szCs w:val="24"/>
          <w:lang w:val="da-DK"/>
        </w:rPr>
        <w:t xml:space="preserve">, Muhammad Idrees, Irum Amin, Sadia Butt, </w:t>
      </w:r>
      <w:r w:rsidRPr="00307C3B">
        <w:rPr>
          <w:rFonts w:cstheme="minorHAnsi"/>
          <w:b/>
          <w:sz w:val="24"/>
          <w:szCs w:val="24"/>
          <w:lang w:val="da-DK"/>
        </w:rPr>
        <w:t>Samia Afzal</w:t>
      </w:r>
      <w:r w:rsidRPr="00307C3B">
        <w:rPr>
          <w:rFonts w:cstheme="minorHAnsi"/>
          <w:sz w:val="24"/>
          <w:szCs w:val="24"/>
          <w:lang w:val="da-DK"/>
        </w:rPr>
        <w:t xml:space="preserve">, et al. </w:t>
      </w:r>
      <w:r w:rsidRPr="00307C3B">
        <w:rPr>
          <w:rFonts w:cstheme="minorHAnsi"/>
          <w:sz w:val="24"/>
          <w:szCs w:val="24"/>
        </w:rPr>
        <w:t>Pattern and Molecular epidemiology of HBV genotypes circulating in Pakistan.</w:t>
      </w:r>
      <w:r w:rsidRPr="00307C3B">
        <w:rPr>
          <w:rFonts w:cstheme="minorHAnsi"/>
          <w:i/>
          <w:sz w:val="24"/>
          <w:szCs w:val="24"/>
        </w:rPr>
        <w:t xml:space="preserve"> Infection, Genetics, Evolution</w:t>
      </w:r>
      <w:r w:rsidRPr="00307C3B">
        <w:rPr>
          <w:rStyle w:val="apple-style-span"/>
          <w:rFonts w:cstheme="minorHAnsi"/>
          <w:sz w:val="24"/>
          <w:szCs w:val="24"/>
        </w:rPr>
        <w:t xml:space="preserve"> 2010, 10(8); 1242-6</w:t>
      </w:r>
      <w:r>
        <w:rPr>
          <w:rFonts w:cstheme="minorHAnsi"/>
          <w:sz w:val="24"/>
          <w:szCs w:val="24"/>
        </w:rPr>
        <w:t>. (IF=3.342</w:t>
      </w:r>
      <w:r w:rsidRPr="00307C3B">
        <w:rPr>
          <w:rFonts w:cstheme="minorHAnsi"/>
          <w:sz w:val="24"/>
          <w:szCs w:val="24"/>
        </w:rPr>
        <w:t>).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682714">
        <w:rPr>
          <w:rFonts w:asciiTheme="minorHAnsi" w:eastAsiaTheme="minorHAnsi" w:hAnsiTheme="minorHAnsi" w:cstheme="minorHAnsi"/>
          <w:bCs/>
          <w:lang w:val="da-DK"/>
        </w:rPr>
        <w:t>Muhammad Ali, Muhammad Idrees, Liaqat Ali, Abrar Hussain, Irshad Ur Rehman</w:t>
      </w:r>
      <w:r>
        <w:rPr>
          <w:rFonts w:asciiTheme="minorHAnsi" w:eastAsiaTheme="minorHAnsi" w:hAnsiTheme="minorHAnsi" w:cstheme="minorHAnsi"/>
          <w:bCs/>
          <w:lang w:val="da-DK"/>
        </w:rPr>
        <w:t xml:space="preserve">, Sana Saleem, </w:t>
      </w:r>
      <w:r w:rsidRPr="00352882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>
        <w:rPr>
          <w:rFonts w:asciiTheme="minorHAnsi" w:eastAsiaTheme="minorHAnsi" w:hAnsiTheme="minorHAnsi" w:cstheme="minorHAnsi"/>
          <w:bCs/>
          <w:lang w:val="da-DK"/>
        </w:rPr>
        <w:t xml:space="preserve">, </w:t>
      </w:r>
      <w:r w:rsidRPr="00682714">
        <w:rPr>
          <w:rFonts w:asciiTheme="minorHAnsi" w:eastAsiaTheme="minorHAnsi" w:hAnsiTheme="minorHAnsi" w:cstheme="minorHAnsi"/>
          <w:bCs/>
          <w:lang w:val="da-DK"/>
        </w:rPr>
        <w:t xml:space="preserve">Sadia Butt. Hepatitis B virus in Pakistan: A systematic review of prevalence, risk factors, awareness status and genotypes. Virology Journal, 2011; 8: 102. (IF=4.099). </w:t>
      </w:r>
    </w:p>
    <w:p w:rsidR="00490468" w:rsidRPr="00682714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sz w:val="24"/>
          <w:szCs w:val="24"/>
        </w:rPr>
        <w:t xml:space="preserve">Sadia Butt, </w:t>
      </w:r>
      <w:proofErr w:type="spellStart"/>
      <w:r w:rsidRPr="00307C3B">
        <w:rPr>
          <w:rFonts w:cstheme="minorHAnsi"/>
          <w:sz w:val="24"/>
          <w:szCs w:val="24"/>
        </w:rPr>
        <w:t>Idrees</w:t>
      </w:r>
      <w:proofErr w:type="spellEnd"/>
      <w:r w:rsidRPr="00307C3B">
        <w:rPr>
          <w:rFonts w:cstheme="minorHAnsi"/>
          <w:sz w:val="24"/>
          <w:szCs w:val="24"/>
        </w:rPr>
        <w:t xml:space="preserve"> Khan, Haji Akbar, </w:t>
      </w:r>
      <w:proofErr w:type="spellStart"/>
      <w:r w:rsidRPr="00307C3B">
        <w:rPr>
          <w:rFonts w:cstheme="minorHAnsi"/>
          <w:sz w:val="24"/>
          <w:szCs w:val="24"/>
        </w:rPr>
        <w:t>Irshad</w:t>
      </w:r>
      <w:proofErr w:type="spellEnd"/>
      <w:r w:rsidRPr="00307C3B">
        <w:rPr>
          <w:rFonts w:cstheme="minorHAnsi"/>
          <w:sz w:val="24"/>
          <w:szCs w:val="24"/>
        </w:rPr>
        <w:t xml:space="preserve"> Ur </w:t>
      </w:r>
      <w:proofErr w:type="spellStart"/>
      <w:r w:rsidRPr="00307C3B">
        <w:rPr>
          <w:rFonts w:cstheme="minorHAnsi"/>
          <w:sz w:val="24"/>
          <w:szCs w:val="24"/>
        </w:rPr>
        <w:t>Rehman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sz w:val="24"/>
          <w:szCs w:val="24"/>
        </w:rPr>
        <w:t>Zunaira</w:t>
      </w:r>
      <w:proofErr w:type="spellEnd"/>
      <w:r w:rsidRPr="00307C3B">
        <w:rPr>
          <w:rFonts w:cstheme="minorHAnsi"/>
          <w:sz w:val="24"/>
          <w:szCs w:val="24"/>
        </w:rPr>
        <w:t xml:space="preserve"> Awan, Muhammad </w:t>
      </w:r>
      <w:proofErr w:type="spellStart"/>
      <w:r w:rsidRPr="00307C3B">
        <w:rPr>
          <w:rFonts w:cstheme="minorHAnsi"/>
          <w:sz w:val="24"/>
          <w:szCs w:val="24"/>
        </w:rPr>
        <w:t>Shahid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sz w:val="24"/>
          <w:szCs w:val="24"/>
        </w:rPr>
        <w:t xml:space="preserve"> Afzal</w:t>
      </w:r>
      <w:r w:rsidRPr="00307C3B">
        <w:rPr>
          <w:rFonts w:cstheme="minorHAnsi"/>
          <w:sz w:val="24"/>
          <w:szCs w:val="24"/>
        </w:rPr>
        <w:t xml:space="preserve">, et al. The changing epidemiology pattern and frequency distribution of </w:t>
      </w:r>
      <w:proofErr w:type="spellStart"/>
      <w:r w:rsidRPr="00307C3B">
        <w:rPr>
          <w:rFonts w:cstheme="minorHAnsi"/>
          <w:sz w:val="24"/>
          <w:szCs w:val="24"/>
        </w:rPr>
        <w:t>hepatitisC</w:t>
      </w:r>
      <w:proofErr w:type="spellEnd"/>
      <w:r w:rsidRPr="00307C3B">
        <w:rPr>
          <w:rFonts w:cstheme="minorHAnsi"/>
          <w:sz w:val="24"/>
          <w:szCs w:val="24"/>
        </w:rPr>
        <w:t xml:space="preserve"> virus in Pakistan</w:t>
      </w:r>
      <w:r w:rsidRPr="00307C3B">
        <w:rPr>
          <w:rFonts w:cstheme="minorHAnsi"/>
          <w:i/>
          <w:sz w:val="24"/>
          <w:szCs w:val="24"/>
        </w:rPr>
        <w:t>.  Infection, genetics, evolution</w:t>
      </w:r>
      <w:r w:rsidRPr="00307C3B">
        <w:rPr>
          <w:rStyle w:val="apple-style-span"/>
          <w:rFonts w:cstheme="minorHAnsi"/>
          <w:sz w:val="24"/>
          <w:szCs w:val="24"/>
        </w:rPr>
        <w:t xml:space="preserve"> 2010, 10(5); 595-600</w:t>
      </w:r>
      <w:r>
        <w:rPr>
          <w:rFonts w:cstheme="minorHAnsi"/>
          <w:sz w:val="24"/>
          <w:szCs w:val="24"/>
        </w:rPr>
        <w:t>. (IF=3.342</w:t>
      </w:r>
      <w:r w:rsidRPr="00307C3B">
        <w:rPr>
          <w:rFonts w:cstheme="minorHAnsi"/>
          <w:sz w:val="24"/>
          <w:szCs w:val="24"/>
        </w:rPr>
        <w:t xml:space="preserve">). 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682714">
        <w:rPr>
          <w:rFonts w:asciiTheme="minorHAnsi" w:eastAsiaTheme="minorHAnsi" w:hAnsiTheme="minorHAnsi" w:cstheme="minorHAnsi"/>
          <w:bCs/>
          <w:lang w:val="da-DK"/>
        </w:rPr>
        <w:t xml:space="preserve">Madiha Akram, Muhammad Idrees, Shamail Zafar, Abrar Hussain, Sadia Butt, </w:t>
      </w:r>
      <w:r w:rsidRPr="00352882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682714">
        <w:rPr>
          <w:rFonts w:asciiTheme="minorHAnsi" w:eastAsiaTheme="minorHAnsi" w:hAnsiTheme="minorHAnsi" w:cstheme="minorHAnsi"/>
          <w:bCs/>
          <w:lang w:val="da-DK"/>
        </w:rPr>
        <w:t xml:space="preserve">, et al. Effects of Host and virus related factors on Interferon-α+ribavirin and Pegylated-interferon+ribavirin treatment outcomes in Chronic Hepatitis C patients. Virology Journal 2011, 8:234 (IF=4.099). </w:t>
      </w:r>
    </w:p>
    <w:p w:rsidR="00490468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1D306E">
        <w:rPr>
          <w:rFonts w:asciiTheme="minorHAnsi" w:eastAsiaTheme="minorHAnsi" w:hAnsiTheme="minorHAnsi" w:cstheme="minorHAnsi"/>
          <w:bCs/>
          <w:lang w:val="da-DK"/>
        </w:rPr>
        <w:t xml:space="preserve">Sadia Butt, Muhammad Idrees, Muhammad shahid, Iram Amin, Saima Younas, </w:t>
      </w:r>
      <w:r w:rsidRPr="00352882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1D306E">
        <w:rPr>
          <w:rFonts w:asciiTheme="minorHAnsi" w:eastAsiaTheme="minorHAnsi" w:hAnsiTheme="minorHAnsi" w:cstheme="minorHAnsi"/>
          <w:bCs/>
          <w:lang w:val="da-DK"/>
        </w:rPr>
        <w:t xml:space="preserve">, Haji Akbar, Irshad Ur Rehman. Change in HCV clades pattern: an 11 years data over 22’125 chronic HCV patients. Eur J Clin Microbiol Inf Dis. 2011,30:669-672 (IF=3.267). </w:t>
      </w:r>
    </w:p>
    <w:p w:rsidR="00490468" w:rsidRPr="00352882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352882">
        <w:rPr>
          <w:rFonts w:asciiTheme="minorHAnsi" w:eastAsiaTheme="minorHAnsi" w:hAnsiTheme="minorHAnsi" w:cstheme="minorHAnsi"/>
          <w:bCs/>
          <w:lang w:val="da-DK"/>
        </w:rPr>
        <w:t xml:space="preserve">Liaqat Ali, Muhammad Idrees, Muhammad Ali, Irshad ur Rehman, Abrar Hussain, Zunaira Awan, </w:t>
      </w:r>
      <w:r w:rsidRPr="00352882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352882">
        <w:rPr>
          <w:rFonts w:asciiTheme="minorHAnsi" w:eastAsiaTheme="minorHAnsi" w:hAnsiTheme="minorHAnsi" w:cstheme="minorHAnsi"/>
          <w:bCs/>
          <w:lang w:val="da-DK"/>
        </w:rPr>
        <w:t xml:space="preserve">, et al.An overview of treatment response rates to various anti-viral drugs in Pakistani Hepatitis B Virus infected patients. Virology Journal.2011, 8:20 (IF=4.099). </w:t>
      </w:r>
    </w:p>
    <w:p w:rsidR="00490468" w:rsidRPr="000801E0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307C3B">
        <w:rPr>
          <w:rFonts w:asciiTheme="minorHAnsi" w:hAnsiTheme="minorHAnsi" w:cstheme="minorHAnsi"/>
          <w:bCs/>
        </w:rPr>
        <w:t xml:space="preserve">Muhammad </w:t>
      </w:r>
      <w:proofErr w:type="spellStart"/>
      <w:r w:rsidRPr="00307C3B">
        <w:rPr>
          <w:rFonts w:asciiTheme="minorHAnsi" w:hAnsiTheme="minorHAnsi" w:cstheme="minorHAnsi"/>
          <w:bCs/>
        </w:rPr>
        <w:t>Shahid</w:t>
      </w:r>
      <w:proofErr w:type="spellEnd"/>
      <w:r w:rsidRPr="00307C3B">
        <w:rPr>
          <w:rFonts w:asciiTheme="minorHAnsi" w:hAnsiTheme="minorHAnsi" w:cstheme="minorHAnsi"/>
          <w:bCs/>
        </w:rPr>
        <w:t xml:space="preserve">, Muhammad </w:t>
      </w:r>
      <w:proofErr w:type="spellStart"/>
      <w:r w:rsidRPr="00307C3B">
        <w:rPr>
          <w:rFonts w:asciiTheme="minorHAnsi" w:hAnsiTheme="minorHAnsi" w:cstheme="minorHAnsi"/>
          <w:bCs/>
        </w:rPr>
        <w:t>Idrees</w:t>
      </w:r>
      <w:proofErr w:type="spellEnd"/>
      <w:r w:rsidRPr="00307C3B">
        <w:rPr>
          <w:rFonts w:asciiTheme="minorHAnsi" w:hAnsiTheme="minorHAnsi" w:cstheme="minorHAnsi"/>
          <w:bCs/>
        </w:rPr>
        <w:t xml:space="preserve">, </w:t>
      </w:r>
      <w:proofErr w:type="spellStart"/>
      <w:r w:rsidRPr="00307C3B">
        <w:rPr>
          <w:rFonts w:asciiTheme="minorHAnsi" w:hAnsiTheme="minorHAnsi" w:cstheme="minorHAnsi"/>
          <w:b/>
          <w:bCs/>
        </w:rPr>
        <w:t>Samia</w:t>
      </w:r>
      <w:proofErr w:type="spellEnd"/>
      <w:r w:rsidRPr="00307C3B">
        <w:rPr>
          <w:rFonts w:asciiTheme="minorHAnsi" w:hAnsiTheme="minorHAnsi" w:cstheme="minorHAnsi"/>
          <w:b/>
          <w:bCs/>
        </w:rPr>
        <w:t xml:space="preserve"> Afzal</w:t>
      </w:r>
      <w:r w:rsidRPr="00307C3B">
        <w:rPr>
          <w:rFonts w:asciiTheme="minorHAnsi" w:hAnsiTheme="minorHAnsi" w:cstheme="minorHAnsi"/>
          <w:bCs/>
        </w:rPr>
        <w:t xml:space="preserve"> et al. Blood-based gene expression profile of oxidative stress and antioxidant genes for identifying surrogate markers of liver tissue injury in patients infected with Hepatitis C Virus infection. </w:t>
      </w:r>
      <w:r w:rsidRPr="00307C3B">
        <w:rPr>
          <w:rFonts w:asciiTheme="minorHAnsi" w:hAnsiTheme="minorHAnsi" w:cstheme="minorHAnsi"/>
          <w:bCs/>
          <w:i/>
        </w:rPr>
        <w:t>Archives of Virology</w:t>
      </w:r>
      <w:r w:rsidRPr="00307C3B">
        <w:rPr>
          <w:rFonts w:asciiTheme="minorHAnsi" w:hAnsiTheme="minorHAnsi" w:cstheme="minorHAnsi"/>
          <w:bCs/>
        </w:rPr>
        <w:t xml:space="preserve">, 2020, 165:809–822 </w:t>
      </w:r>
      <w:r>
        <w:rPr>
          <w:rFonts w:asciiTheme="minorHAnsi" w:hAnsiTheme="minorHAnsi" w:cstheme="minorHAnsi"/>
          <w:bCs/>
        </w:rPr>
        <w:t>(IF=2.574</w:t>
      </w:r>
      <w:r w:rsidRPr="00307C3B">
        <w:rPr>
          <w:rFonts w:asciiTheme="minorHAnsi" w:hAnsiTheme="minorHAnsi" w:cstheme="minorHAnsi"/>
          <w:bCs/>
        </w:rPr>
        <w:t>).</w:t>
      </w:r>
      <w:r w:rsidRPr="00682714">
        <w:t xml:space="preserve"> </w:t>
      </w:r>
    </w:p>
    <w:p w:rsidR="00490468" w:rsidRPr="000801E0" w:rsidRDefault="00490468" w:rsidP="00490468">
      <w:pPr>
        <w:pStyle w:val="ListParagraph"/>
        <w:numPr>
          <w:ilvl w:val="0"/>
          <w:numId w:val="1"/>
        </w:numPr>
        <w:rPr>
          <w:rFonts w:asciiTheme="minorHAnsi" w:eastAsiaTheme="minorHAnsi" w:hAnsiTheme="minorHAnsi" w:cstheme="minorHAnsi"/>
          <w:bCs/>
        </w:rPr>
      </w:pPr>
      <w:r w:rsidRPr="00352882">
        <w:rPr>
          <w:rFonts w:asciiTheme="minorHAnsi" w:eastAsiaTheme="minorHAnsi" w:hAnsiTheme="minorHAnsi" w:cstheme="minorHAnsi"/>
          <w:bCs/>
        </w:rPr>
        <w:t>†</w:t>
      </w:r>
      <w:proofErr w:type="spellStart"/>
      <w:r w:rsidRPr="00352882">
        <w:rPr>
          <w:rFonts w:asciiTheme="minorHAnsi" w:eastAsiaTheme="minorHAnsi" w:hAnsiTheme="minorHAnsi" w:cstheme="minorHAnsi"/>
          <w:bCs/>
        </w:rPr>
        <w:t>Zareen</w:t>
      </w:r>
      <w:proofErr w:type="spellEnd"/>
      <w:r w:rsidRPr="00352882">
        <w:rPr>
          <w:rFonts w:asciiTheme="minorHAnsi" w:eastAsiaTheme="minorHAnsi" w:hAnsiTheme="minorHAnsi" w:cstheme="minorHAnsi"/>
          <w:bCs/>
        </w:rPr>
        <w:t xml:space="preserve"> Fatima, †</w:t>
      </w:r>
      <w:proofErr w:type="spellStart"/>
      <w:r w:rsidRPr="00352882">
        <w:rPr>
          <w:rFonts w:asciiTheme="minorHAnsi" w:eastAsiaTheme="minorHAnsi" w:hAnsiTheme="minorHAnsi" w:cstheme="minorHAnsi"/>
          <w:b/>
          <w:bCs/>
        </w:rPr>
        <w:t>Samia</w:t>
      </w:r>
      <w:proofErr w:type="spellEnd"/>
      <w:r w:rsidRPr="00352882">
        <w:rPr>
          <w:rFonts w:asciiTheme="minorHAnsi" w:eastAsiaTheme="minorHAnsi" w:hAnsiTheme="minorHAnsi" w:cstheme="minorHAnsi"/>
          <w:b/>
          <w:bCs/>
        </w:rPr>
        <w:t xml:space="preserve"> Afzal</w:t>
      </w:r>
      <w:r w:rsidRPr="00352882">
        <w:rPr>
          <w:rFonts w:asciiTheme="minorHAnsi" w:eastAsiaTheme="minorHAnsi" w:hAnsiTheme="minorHAnsi" w:cstheme="minorHAnsi"/>
          <w:bCs/>
        </w:rPr>
        <w:t xml:space="preserve">, Muhammad </w:t>
      </w:r>
      <w:proofErr w:type="spellStart"/>
      <w:r w:rsidRPr="00352882">
        <w:rPr>
          <w:rFonts w:asciiTheme="minorHAnsi" w:eastAsiaTheme="minorHAnsi" w:hAnsiTheme="minorHAnsi" w:cstheme="minorHAnsi"/>
          <w:bCs/>
        </w:rPr>
        <w:t>Idrees</w:t>
      </w:r>
      <w:proofErr w:type="spellEnd"/>
      <w:r w:rsidRPr="00352882">
        <w:rPr>
          <w:rFonts w:asciiTheme="minorHAnsi" w:eastAsiaTheme="minorHAnsi" w:hAnsiTheme="minorHAnsi" w:cstheme="minorHAnsi"/>
          <w:bCs/>
        </w:rPr>
        <w:t>, et al., (2013).</w:t>
      </w:r>
      <w:r>
        <w:rPr>
          <w:rFonts w:asciiTheme="minorHAnsi" w:eastAsiaTheme="minorHAnsi" w:hAnsiTheme="minorHAnsi" w:cstheme="minorHAnsi"/>
          <w:bCs/>
        </w:rPr>
        <w:t xml:space="preserve"> </w:t>
      </w:r>
      <w:r w:rsidRPr="00352882">
        <w:rPr>
          <w:rFonts w:asciiTheme="minorHAnsi" w:eastAsiaTheme="minorHAnsi" w:hAnsiTheme="minorHAnsi" w:cstheme="minorHAnsi"/>
          <w:bCs/>
        </w:rPr>
        <w:t>Change in demographic pattern of dengue virus infection: evidence from 2011 dengue outbreak in Punjab, Pakistan. Public Health</w:t>
      </w:r>
      <w:r>
        <w:rPr>
          <w:rFonts w:asciiTheme="minorHAnsi" w:eastAsiaTheme="minorHAnsi" w:hAnsiTheme="minorHAnsi" w:cstheme="minorHAnsi"/>
          <w:bCs/>
        </w:rPr>
        <w:t xml:space="preserve"> 2013, 127(9) 875-877 (IF=2.427</w:t>
      </w:r>
      <w:r w:rsidRPr="00352882">
        <w:rPr>
          <w:rFonts w:asciiTheme="minorHAnsi" w:eastAsiaTheme="minorHAnsi" w:hAnsiTheme="minorHAnsi" w:cstheme="minorHAnsi"/>
          <w:bCs/>
        </w:rPr>
        <w:t xml:space="preserve">). 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proofErr w:type="spellStart"/>
      <w:r w:rsidRPr="00682714">
        <w:rPr>
          <w:rFonts w:asciiTheme="minorHAnsi" w:hAnsiTheme="minorHAnsi" w:cstheme="minorHAnsi"/>
          <w:bCs/>
        </w:rPr>
        <w:lastRenderedPageBreak/>
        <w:t>Bushra</w:t>
      </w:r>
      <w:proofErr w:type="spellEnd"/>
      <w:r w:rsidRPr="00682714">
        <w:rPr>
          <w:rFonts w:asciiTheme="minorHAnsi" w:hAnsiTheme="minorHAnsi" w:cstheme="minorHAnsi"/>
          <w:bCs/>
        </w:rPr>
        <w:t xml:space="preserve"> </w:t>
      </w:r>
      <w:proofErr w:type="spellStart"/>
      <w:r w:rsidRPr="00682714">
        <w:rPr>
          <w:rFonts w:asciiTheme="minorHAnsi" w:hAnsiTheme="minorHAnsi" w:cstheme="minorHAnsi"/>
          <w:bCs/>
        </w:rPr>
        <w:t>Khubaib</w:t>
      </w:r>
      <w:proofErr w:type="spellEnd"/>
      <w:r w:rsidRPr="00682714">
        <w:rPr>
          <w:rFonts w:asciiTheme="minorHAnsi" w:hAnsiTheme="minorHAnsi" w:cstheme="minorHAnsi"/>
          <w:bCs/>
        </w:rPr>
        <w:t xml:space="preserve">, Sana </w:t>
      </w:r>
      <w:proofErr w:type="spellStart"/>
      <w:r w:rsidRPr="00682714">
        <w:rPr>
          <w:rFonts w:asciiTheme="minorHAnsi" w:hAnsiTheme="minorHAnsi" w:cstheme="minorHAnsi"/>
          <w:bCs/>
        </w:rPr>
        <w:t>Saleem</w:t>
      </w:r>
      <w:proofErr w:type="spellEnd"/>
      <w:r w:rsidRPr="00682714">
        <w:rPr>
          <w:rFonts w:asciiTheme="minorHAnsi" w:hAnsiTheme="minorHAnsi" w:cstheme="minorHAnsi"/>
          <w:bCs/>
        </w:rPr>
        <w:t xml:space="preserve">, Muhammad </w:t>
      </w:r>
      <w:proofErr w:type="spellStart"/>
      <w:r w:rsidRPr="00682714">
        <w:rPr>
          <w:rFonts w:asciiTheme="minorHAnsi" w:hAnsiTheme="minorHAnsi" w:cstheme="minorHAnsi"/>
          <w:bCs/>
        </w:rPr>
        <w:t>Idrees</w:t>
      </w:r>
      <w:proofErr w:type="spellEnd"/>
      <w:r w:rsidRPr="00682714">
        <w:rPr>
          <w:rFonts w:asciiTheme="minorHAnsi" w:hAnsiTheme="minorHAnsi" w:cstheme="minorHAnsi"/>
          <w:bCs/>
        </w:rPr>
        <w:t xml:space="preserve">, </w:t>
      </w:r>
      <w:proofErr w:type="spellStart"/>
      <w:r w:rsidRPr="00352882">
        <w:rPr>
          <w:rFonts w:asciiTheme="minorHAnsi" w:hAnsiTheme="minorHAnsi" w:cstheme="minorHAnsi"/>
          <w:b/>
          <w:bCs/>
        </w:rPr>
        <w:t>Samia</w:t>
      </w:r>
      <w:proofErr w:type="spellEnd"/>
      <w:r w:rsidRPr="00352882">
        <w:rPr>
          <w:rFonts w:asciiTheme="minorHAnsi" w:hAnsiTheme="minorHAnsi" w:cstheme="minorHAnsi"/>
          <w:b/>
          <w:bCs/>
        </w:rPr>
        <w:t xml:space="preserve"> Afzal</w:t>
      </w:r>
      <w:r w:rsidRPr="00682714">
        <w:rPr>
          <w:rFonts w:asciiTheme="minorHAnsi" w:hAnsiTheme="minorHAnsi" w:cstheme="minorHAnsi"/>
          <w:bCs/>
        </w:rPr>
        <w:t xml:space="preserve">, Muhammad </w:t>
      </w:r>
      <w:proofErr w:type="spellStart"/>
      <w:r w:rsidRPr="00682714">
        <w:rPr>
          <w:rFonts w:asciiTheme="minorHAnsi" w:hAnsiTheme="minorHAnsi" w:cstheme="minorHAnsi"/>
          <w:bCs/>
        </w:rPr>
        <w:t>Waseem</w:t>
      </w:r>
      <w:proofErr w:type="spellEnd"/>
      <w:r w:rsidRPr="00682714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682714">
        <w:rPr>
          <w:rFonts w:asciiTheme="minorHAnsi" w:hAnsiTheme="minorHAnsi" w:cstheme="minorHAnsi"/>
          <w:bCs/>
        </w:rPr>
        <w:t xml:space="preserve">The genotype CC of IL-28B SNP rs12979860 is significantly associated with a sustained </w:t>
      </w:r>
      <w:proofErr w:type="spellStart"/>
      <w:r w:rsidRPr="00682714">
        <w:rPr>
          <w:rFonts w:asciiTheme="minorHAnsi" w:hAnsiTheme="minorHAnsi" w:cstheme="minorHAnsi"/>
          <w:bCs/>
        </w:rPr>
        <w:t>virological</w:t>
      </w:r>
      <w:proofErr w:type="spellEnd"/>
      <w:r w:rsidRPr="00682714">
        <w:rPr>
          <w:rFonts w:asciiTheme="minorHAnsi" w:hAnsiTheme="minorHAnsi" w:cstheme="minorHAnsi"/>
          <w:bCs/>
        </w:rPr>
        <w:t xml:space="preserve"> response in chronic HCV-infected Pakistani patients. Journal of Digestive Diseases2015; 16:293-298 (IF=2.325).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proofErr w:type="spellStart"/>
      <w:r w:rsidRPr="00682714">
        <w:rPr>
          <w:rFonts w:asciiTheme="minorHAnsi" w:hAnsiTheme="minorHAnsi" w:cstheme="minorHAnsi"/>
          <w:bCs/>
        </w:rPr>
        <w:t>Bushra</w:t>
      </w:r>
      <w:proofErr w:type="spellEnd"/>
      <w:r w:rsidRPr="00682714">
        <w:rPr>
          <w:rFonts w:asciiTheme="minorHAnsi" w:hAnsiTheme="minorHAnsi" w:cstheme="minorHAnsi"/>
          <w:bCs/>
        </w:rPr>
        <w:t xml:space="preserve"> </w:t>
      </w:r>
      <w:proofErr w:type="spellStart"/>
      <w:r w:rsidRPr="00682714">
        <w:rPr>
          <w:rFonts w:asciiTheme="minorHAnsi" w:hAnsiTheme="minorHAnsi" w:cstheme="minorHAnsi"/>
          <w:bCs/>
        </w:rPr>
        <w:t>Khubaib</w:t>
      </w:r>
      <w:proofErr w:type="spellEnd"/>
      <w:r w:rsidRPr="00682714">
        <w:rPr>
          <w:rFonts w:asciiTheme="minorHAnsi" w:hAnsiTheme="minorHAnsi" w:cstheme="minorHAnsi"/>
          <w:bCs/>
        </w:rPr>
        <w:t xml:space="preserve">, Muhammad </w:t>
      </w:r>
      <w:proofErr w:type="spellStart"/>
      <w:r w:rsidRPr="00682714">
        <w:rPr>
          <w:rFonts w:asciiTheme="minorHAnsi" w:hAnsiTheme="minorHAnsi" w:cstheme="minorHAnsi"/>
          <w:bCs/>
        </w:rPr>
        <w:t>Idrees</w:t>
      </w:r>
      <w:proofErr w:type="spellEnd"/>
      <w:r w:rsidRPr="00682714">
        <w:rPr>
          <w:rFonts w:asciiTheme="minorHAnsi" w:hAnsiTheme="minorHAnsi" w:cstheme="minorHAnsi"/>
          <w:bCs/>
        </w:rPr>
        <w:t xml:space="preserve">, </w:t>
      </w:r>
      <w:proofErr w:type="spellStart"/>
      <w:r w:rsidRPr="00682714">
        <w:rPr>
          <w:rFonts w:asciiTheme="minorHAnsi" w:hAnsiTheme="minorHAnsi" w:cstheme="minorHAnsi"/>
          <w:bCs/>
        </w:rPr>
        <w:t>Zareen</w:t>
      </w:r>
      <w:proofErr w:type="spellEnd"/>
      <w:r w:rsidRPr="00682714">
        <w:rPr>
          <w:rFonts w:asciiTheme="minorHAnsi" w:hAnsiTheme="minorHAnsi" w:cstheme="minorHAnsi"/>
          <w:bCs/>
        </w:rPr>
        <w:t xml:space="preserve"> Fatima, </w:t>
      </w:r>
      <w:proofErr w:type="spellStart"/>
      <w:r w:rsidRPr="00682714">
        <w:rPr>
          <w:rFonts w:asciiTheme="minorHAnsi" w:hAnsiTheme="minorHAnsi" w:cstheme="minorHAnsi"/>
          <w:bCs/>
        </w:rPr>
        <w:t>Madeeha</w:t>
      </w:r>
      <w:proofErr w:type="spellEnd"/>
      <w:r w:rsidRPr="00682714">
        <w:rPr>
          <w:rFonts w:asciiTheme="minorHAnsi" w:hAnsiTheme="minorHAnsi" w:cstheme="minorHAnsi"/>
          <w:bCs/>
        </w:rPr>
        <w:t xml:space="preserve"> </w:t>
      </w:r>
      <w:proofErr w:type="spellStart"/>
      <w:r w:rsidRPr="00682714">
        <w:rPr>
          <w:rFonts w:asciiTheme="minorHAnsi" w:hAnsiTheme="minorHAnsi" w:cstheme="minorHAnsi"/>
          <w:bCs/>
        </w:rPr>
        <w:t>Akram</w:t>
      </w:r>
      <w:proofErr w:type="spellEnd"/>
      <w:r w:rsidRPr="00682714">
        <w:rPr>
          <w:rFonts w:asciiTheme="minorHAnsi" w:hAnsiTheme="minorHAnsi" w:cstheme="minorHAnsi"/>
          <w:bCs/>
        </w:rPr>
        <w:t xml:space="preserve">, </w:t>
      </w:r>
      <w:proofErr w:type="spellStart"/>
      <w:r w:rsidRPr="00352882">
        <w:rPr>
          <w:rFonts w:asciiTheme="minorHAnsi" w:hAnsiTheme="minorHAnsi" w:cstheme="minorHAnsi"/>
          <w:b/>
          <w:bCs/>
        </w:rPr>
        <w:t>Samia</w:t>
      </w:r>
      <w:proofErr w:type="spellEnd"/>
      <w:r w:rsidRPr="00352882">
        <w:rPr>
          <w:rFonts w:asciiTheme="minorHAnsi" w:hAnsiTheme="minorHAnsi" w:cstheme="minorHAnsi"/>
          <w:b/>
          <w:bCs/>
        </w:rPr>
        <w:t xml:space="preserve"> Afzal</w:t>
      </w:r>
      <w:r w:rsidRPr="00682714">
        <w:rPr>
          <w:rFonts w:asciiTheme="minorHAnsi" w:hAnsiTheme="minorHAnsi" w:cstheme="minorHAnsi"/>
          <w:bCs/>
        </w:rPr>
        <w:t xml:space="preserve"> et al. Evaluation of three techniques for detection of IL28B SNP: A prognostic tool for HCV treatment outcome. Journal of digestive diseases 2017; 18(7)404-</w:t>
      </w:r>
      <w:proofErr w:type="gramStart"/>
      <w:r w:rsidRPr="00682714">
        <w:rPr>
          <w:rFonts w:asciiTheme="minorHAnsi" w:hAnsiTheme="minorHAnsi" w:cstheme="minorHAnsi"/>
          <w:bCs/>
        </w:rPr>
        <w:t>409.(</w:t>
      </w:r>
      <w:proofErr w:type="gramEnd"/>
      <w:r w:rsidRPr="00682714">
        <w:rPr>
          <w:rFonts w:asciiTheme="minorHAnsi" w:hAnsiTheme="minorHAnsi" w:cstheme="minorHAnsi"/>
          <w:bCs/>
        </w:rPr>
        <w:t>IF=2.325)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proofErr w:type="spellStart"/>
      <w:r w:rsidRPr="00682714">
        <w:rPr>
          <w:rFonts w:asciiTheme="minorHAnsi" w:hAnsiTheme="minorHAnsi" w:cstheme="minorHAnsi"/>
          <w:bCs/>
        </w:rPr>
        <w:t>Iram</w:t>
      </w:r>
      <w:proofErr w:type="spellEnd"/>
      <w:r w:rsidRPr="00682714">
        <w:rPr>
          <w:rFonts w:asciiTheme="minorHAnsi" w:hAnsiTheme="minorHAnsi" w:cstheme="minorHAnsi"/>
          <w:bCs/>
        </w:rPr>
        <w:t xml:space="preserve"> Amin, </w:t>
      </w:r>
      <w:proofErr w:type="spellStart"/>
      <w:r w:rsidRPr="00682714">
        <w:rPr>
          <w:rFonts w:asciiTheme="minorHAnsi" w:hAnsiTheme="minorHAnsi" w:cstheme="minorHAnsi"/>
          <w:bCs/>
        </w:rPr>
        <w:t>Saima</w:t>
      </w:r>
      <w:proofErr w:type="spellEnd"/>
      <w:r w:rsidRPr="00682714">
        <w:rPr>
          <w:rFonts w:asciiTheme="minorHAnsi" w:hAnsiTheme="minorHAnsi" w:cstheme="minorHAnsi"/>
          <w:bCs/>
        </w:rPr>
        <w:t xml:space="preserve"> </w:t>
      </w:r>
      <w:proofErr w:type="spellStart"/>
      <w:r w:rsidRPr="00682714">
        <w:rPr>
          <w:rFonts w:asciiTheme="minorHAnsi" w:hAnsiTheme="minorHAnsi" w:cstheme="minorHAnsi"/>
          <w:bCs/>
        </w:rPr>
        <w:t>younas</w:t>
      </w:r>
      <w:proofErr w:type="spellEnd"/>
      <w:r w:rsidRPr="00682714">
        <w:rPr>
          <w:rFonts w:asciiTheme="minorHAnsi" w:hAnsiTheme="minorHAnsi" w:cstheme="minorHAnsi"/>
          <w:bCs/>
        </w:rPr>
        <w:t xml:space="preserve">, </w:t>
      </w:r>
      <w:r w:rsidRPr="00352882">
        <w:rPr>
          <w:rFonts w:asciiTheme="minorHAnsi" w:hAnsiTheme="minorHAnsi" w:cstheme="minorHAnsi"/>
          <w:b/>
          <w:bCs/>
        </w:rPr>
        <w:t>*</w:t>
      </w:r>
      <w:proofErr w:type="spellStart"/>
      <w:r w:rsidRPr="00352882">
        <w:rPr>
          <w:rFonts w:asciiTheme="minorHAnsi" w:hAnsiTheme="minorHAnsi" w:cstheme="minorHAnsi"/>
          <w:b/>
          <w:bCs/>
        </w:rPr>
        <w:t>Samia</w:t>
      </w:r>
      <w:proofErr w:type="spellEnd"/>
      <w:r w:rsidRPr="00352882">
        <w:rPr>
          <w:rFonts w:asciiTheme="minorHAnsi" w:hAnsiTheme="minorHAnsi" w:cstheme="minorHAnsi"/>
          <w:b/>
          <w:bCs/>
        </w:rPr>
        <w:t xml:space="preserve"> Afzal</w:t>
      </w:r>
      <w:r w:rsidRPr="00682714">
        <w:rPr>
          <w:rFonts w:asciiTheme="minorHAnsi" w:hAnsiTheme="minorHAnsi" w:cstheme="minorHAnsi"/>
          <w:bCs/>
        </w:rPr>
        <w:t xml:space="preserve"> et al. HSV-1 and Host antiviral immune responses. Viral Immunology, 2019; 32(10)424-429 (IF=2.257) 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682714">
        <w:rPr>
          <w:rFonts w:asciiTheme="minorHAnsi" w:hAnsiTheme="minorHAnsi" w:cstheme="minorHAnsi"/>
          <w:bCs/>
        </w:rPr>
        <w:t xml:space="preserve">Muhammad </w:t>
      </w:r>
      <w:proofErr w:type="spellStart"/>
      <w:r w:rsidRPr="00682714">
        <w:rPr>
          <w:rFonts w:asciiTheme="minorHAnsi" w:hAnsiTheme="minorHAnsi" w:cstheme="minorHAnsi"/>
          <w:bCs/>
        </w:rPr>
        <w:t>Zubair</w:t>
      </w:r>
      <w:proofErr w:type="spellEnd"/>
      <w:r w:rsidRPr="00682714">
        <w:rPr>
          <w:rFonts w:asciiTheme="minorHAnsi" w:hAnsiTheme="minorHAnsi" w:cstheme="minorHAnsi"/>
          <w:bCs/>
        </w:rPr>
        <w:t xml:space="preserve"> </w:t>
      </w:r>
      <w:proofErr w:type="spellStart"/>
      <w:r w:rsidRPr="00682714">
        <w:rPr>
          <w:rFonts w:asciiTheme="minorHAnsi" w:hAnsiTheme="minorHAnsi" w:cstheme="minorHAnsi"/>
          <w:bCs/>
        </w:rPr>
        <w:t>Yousaf</w:t>
      </w:r>
      <w:proofErr w:type="spellEnd"/>
      <w:r w:rsidRPr="00682714">
        <w:rPr>
          <w:rFonts w:asciiTheme="minorHAnsi" w:hAnsiTheme="minorHAnsi" w:cstheme="minorHAnsi"/>
          <w:bCs/>
        </w:rPr>
        <w:t xml:space="preserve">, Sadia Zia, Kamran </w:t>
      </w:r>
      <w:proofErr w:type="spellStart"/>
      <w:r w:rsidRPr="00682714">
        <w:rPr>
          <w:rFonts w:asciiTheme="minorHAnsi" w:hAnsiTheme="minorHAnsi" w:cstheme="minorHAnsi"/>
          <w:bCs/>
        </w:rPr>
        <w:t>Anjum</w:t>
      </w:r>
      <w:proofErr w:type="spellEnd"/>
      <w:r w:rsidRPr="00682714">
        <w:rPr>
          <w:rFonts w:asciiTheme="minorHAnsi" w:hAnsiTheme="minorHAnsi" w:cstheme="minorHAnsi"/>
          <w:bCs/>
        </w:rPr>
        <w:t xml:space="preserve">, Usman Ahmad </w:t>
      </w:r>
      <w:proofErr w:type="spellStart"/>
      <w:r w:rsidRPr="00682714">
        <w:rPr>
          <w:rFonts w:asciiTheme="minorHAnsi" w:hAnsiTheme="minorHAnsi" w:cstheme="minorHAnsi"/>
          <w:bCs/>
        </w:rPr>
        <w:t>Ashfaq</w:t>
      </w:r>
      <w:proofErr w:type="spellEnd"/>
      <w:r w:rsidRPr="00682714">
        <w:rPr>
          <w:rFonts w:asciiTheme="minorHAnsi" w:hAnsiTheme="minorHAnsi" w:cstheme="minorHAnsi"/>
          <w:bCs/>
        </w:rPr>
        <w:t xml:space="preserve">, Muhammad Imran, </w:t>
      </w:r>
      <w:proofErr w:type="spellStart"/>
      <w:r w:rsidRPr="00352882">
        <w:rPr>
          <w:rFonts w:asciiTheme="minorHAnsi" w:hAnsiTheme="minorHAnsi" w:cstheme="minorHAnsi"/>
          <w:b/>
          <w:bCs/>
        </w:rPr>
        <w:t>Samia</w:t>
      </w:r>
      <w:proofErr w:type="spellEnd"/>
      <w:r w:rsidRPr="00352882">
        <w:rPr>
          <w:rFonts w:asciiTheme="minorHAnsi" w:hAnsiTheme="minorHAnsi" w:cstheme="minorHAnsi"/>
          <w:b/>
          <w:bCs/>
        </w:rPr>
        <w:t xml:space="preserve"> Afzal</w:t>
      </w:r>
      <w:r w:rsidRPr="00682714">
        <w:rPr>
          <w:rFonts w:asciiTheme="minorHAnsi" w:hAnsiTheme="minorHAnsi" w:cstheme="minorHAnsi"/>
          <w:bCs/>
        </w:rPr>
        <w:t xml:space="preserve">, </w:t>
      </w:r>
      <w:proofErr w:type="spellStart"/>
      <w:r w:rsidRPr="00682714">
        <w:rPr>
          <w:rFonts w:asciiTheme="minorHAnsi" w:hAnsiTheme="minorHAnsi" w:cstheme="minorHAnsi"/>
          <w:bCs/>
        </w:rPr>
        <w:t>Sarfraz</w:t>
      </w:r>
      <w:proofErr w:type="spellEnd"/>
      <w:r w:rsidRPr="00682714">
        <w:rPr>
          <w:rFonts w:asciiTheme="minorHAnsi" w:hAnsiTheme="minorHAnsi" w:cstheme="minorHAnsi"/>
          <w:bCs/>
        </w:rPr>
        <w:t xml:space="preserve"> Iqbal. Deadly outbreak of chickenpox at district Faisalabad, Pakistan: possible causes, and preventive way forward. Molecular Biology Reports,2018; 45:2941–2943 (IF=2.316)</w:t>
      </w:r>
    </w:p>
    <w:p w:rsidR="00490468" w:rsidRPr="00682714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</w:rPr>
      </w:pPr>
      <w:r w:rsidRPr="00682714">
        <w:rPr>
          <w:rFonts w:asciiTheme="minorHAnsi" w:eastAsiaTheme="minorHAnsi" w:hAnsiTheme="minorHAnsi" w:cstheme="minorHAnsi"/>
          <w:bCs/>
        </w:rPr>
        <w:t xml:space="preserve">Muhammad Hassan, Muhammad </w:t>
      </w:r>
      <w:proofErr w:type="spellStart"/>
      <w:r w:rsidRPr="00682714">
        <w:rPr>
          <w:rFonts w:asciiTheme="minorHAnsi" w:eastAsiaTheme="minorHAnsi" w:hAnsiTheme="minorHAnsi" w:cstheme="minorHAnsi"/>
          <w:bCs/>
        </w:rPr>
        <w:t>Zalkifal</w:t>
      </w:r>
      <w:proofErr w:type="spellEnd"/>
      <w:r w:rsidRPr="00682714">
        <w:rPr>
          <w:rFonts w:asciiTheme="minorHAnsi" w:eastAsiaTheme="minorHAnsi" w:hAnsiTheme="minorHAnsi" w:cstheme="minorHAnsi"/>
          <w:bCs/>
        </w:rPr>
        <w:t xml:space="preserve">, Abdul </w:t>
      </w:r>
      <w:proofErr w:type="spellStart"/>
      <w:r w:rsidRPr="00682714">
        <w:rPr>
          <w:rFonts w:asciiTheme="minorHAnsi" w:eastAsiaTheme="minorHAnsi" w:hAnsiTheme="minorHAnsi" w:cstheme="minorHAnsi"/>
          <w:bCs/>
        </w:rPr>
        <w:t>Wahab</w:t>
      </w:r>
      <w:proofErr w:type="spellEnd"/>
      <w:r w:rsidRPr="00682714">
        <w:rPr>
          <w:rFonts w:asciiTheme="minorHAnsi" w:eastAsiaTheme="minorHAnsi" w:hAnsiTheme="minorHAnsi" w:cstheme="minorHAnsi"/>
          <w:bCs/>
        </w:rPr>
        <w:t xml:space="preserve">, </w:t>
      </w:r>
      <w:proofErr w:type="spellStart"/>
      <w:r w:rsidRPr="00352882">
        <w:rPr>
          <w:rFonts w:asciiTheme="minorHAnsi" w:eastAsiaTheme="minorHAnsi" w:hAnsiTheme="minorHAnsi" w:cstheme="minorHAnsi"/>
          <w:b/>
          <w:bCs/>
        </w:rPr>
        <w:t>Samia</w:t>
      </w:r>
      <w:proofErr w:type="spellEnd"/>
      <w:r w:rsidRPr="00352882">
        <w:rPr>
          <w:rFonts w:asciiTheme="minorHAnsi" w:eastAsiaTheme="minorHAnsi" w:hAnsiTheme="minorHAnsi" w:cstheme="minorHAnsi"/>
          <w:b/>
          <w:bCs/>
        </w:rPr>
        <w:t xml:space="preserve"> Afzal</w:t>
      </w:r>
      <w:r w:rsidRPr="00682714">
        <w:rPr>
          <w:rFonts w:asciiTheme="minorHAnsi" w:eastAsiaTheme="minorHAnsi" w:hAnsiTheme="minorHAnsi" w:cstheme="minorHAnsi"/>
          <w:bCs/>
        </w:rPr>
        <w:t xml:space="preserve">* et al. Novel Coronavirus; A review from its origin to the current status of its therapeutic strategies. Critical Reviews in Eukaryotic Gene Expression. 2021, 31(3) DOI:10.1615/CritRevEukaryotGeneExpr.2021038075 (IF=1.807)  </w:t>
      </w:r>
    </w:p>
    <w:p w:rsidR="00490468" w:rsidRPr="00307C3B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eastAsiaTheme="minorHAnsi" w:hAnsiTheme="minorHAnsi" w:cstheme="minorHAnsi"/>
          <w:bCs/>
        </w:rPr>
      </w:pPr>
      <w:proofErr w:type="spellStart"/>
      <w:r w:rsidRPr="00307C3B">
        <w:rPr>
          <w:rFonts w:asciiTheme="minorHAnsi" w:eastAsiaTheme="minorHAnsi" w:hAnsiTheme="minorHAnsi" w:cstheme="minorHAnsi"/>
          <w:bCs/>
        </w:rPr>
        <w:t>Iram</w:t>
      </w:r>
      <w:proofErr w:type="spellEnd"/>
      <w:r w:rsidRPr="00307C3B">
        <w:rPr>
          <w:rFonts w:asciiTheme="minorHAnsi" w:eastAsiaTheme="minorHAnsi" w:hAnsiTheme="minorHAnsi" w:cstheme="minorHAnsi"/>
          <w:bCs/>
        </w:rPr>
        <w:t xml:space="preserve"> Amin, Ayesha </w:t>
      </w:r>
      <w:proofErr w:type="spellStart"/>
      <w:r w:rsidRPr="00307C3B">
        <w:rPr>
          <w:rFonts w:asciiTheme="minorHAnsi" w:eastAsiaTheme="minorHAnsi" w:hAnsiTheme="minorHAnsi" w:cstheme="minorHAnsi"/>
          <w:bCs/>
        </w:rPr>
        <w:t>Vajeeha</w:t>
      </w:r>
      <w:proofErr w:type="spellEnd"/>
      <w:r w:rsidRPr="00307C3B">
        <w:rPr>
          <w:rFonts w:asciiTheme="minorHAnsi" w:eastAsiaTheme="minorHAnsi" w:hAnsiTheme="minorHAnsi" w:cstheme="minorHAnsi"/>
          <w:bCs/>
        </w:rPr>
        <w:t xml:space="preserve">, </w:t>
      </w:r>
      <w:proofErr w:type="spellStart"/>
      <w:r w:rsidRPr="00307C3B">
        <w:rPr>
          <w:rFonts w:asciiTheme="minorHAnsi" w:eastAsiaTheme="minorHAnsi" w:hAnsiTheme="minorHAnsi" w:cstheme="minorHAnsi"/>
          <w:bCs/>
        </w:rPr>
        <w:t>Saima</w:t>
      </w:r>
      <w:proofErr w:type="spellEnd"/>
      <w:r w:rsidRPr="00307C3B">
        <w:rPr>
          <w:rFonts w:asciiTheme="minorHAnsi" w:eastAsiaTheme="minorHAnsi" w:hAnsiTheme="minorHAnsi" w:cstheme="minorHAnsi"/>
          <w:bCs/>
        </w:rPr>
        <w:t xml:space="preserve"> </w:t>
      </w:r>
      <w:proofErr w:type="spellStart"/>
      <w:r w:rsidRPr="00307C3B">
        <w:rPr>
          <w:rFonts w:asciiTheme="minorHAnsi" w:eastAsiaTheme="minorHAnsi" w:hAnsiTheme="minorHAnsi" w:cstheme="minorHAnsi"/>
          <w:bCs/>
        </w:rPr>
        <w:t>Younas</w:t>
      </w:r>
      <w:proofErr w:type="spellEnd"/>
      <w:r w:rsidRPr="00307C3B">
        <w:rPr>
          <w:rFonts w:asciiTheme="minorHAnsi" w:eastAsiaTheme="minorHAnsi" w:hAnsiTheme="minorHAnsi" w:cstheme="minorHAnsi"/>
          <w:bCs/>
        </w:rPr>
        <w:t xml:space="preserve">, </w:t>
      </w:r>
      <w:r w:rsidRPr="00307C3B">
        <w:rPr>
          <w:rFonts w:asciiTheme="minorHAnsi" w:hAnsiTheme="minorHAnsi" w:cstheme="minorHAnsi"/>
          <w:vertAlign w:val="superscript"/>
        </w:rPr>
        <w:t>*</w:t>
      </w:r>
      <w:proofErr w:type="spellStart"/>
      <w:r w:rsidRPr="00307C3B">
        <w:rPr>
          <w:rFonts w:asciiTheme="minorHAnsi" w:eastAsiaTheme="minorHAnsi" w:hAnsiTheme="minorHAnsi" w:cstheme="minorHAnsi"/>
          <w:b/>
          <w:bCs/>
        </w:rPr>
        <w:t>Samia</w:t>
      </w:r>
      <w:proofErr w:type="spellEnd"/>
      <w:r w:rsidRPr="00307C3B">
        <w:rPr>
          <w:rFonts w:asciiTheme="minorHAnsi" w:eastAsiaTheme="minorHAnsi" w:hAnsiTheme="minorHAnsi" w:cstheme="minorHAnsi"/>
          <w:b/>
          <w:bCs/>
        </w:rPr>
        <w:t xml:space="preserve"> Afzal</w:t>
      </w:r>
      <w:r w:rsidRPr="00307C3B">
        <w:rPr>
          <w:rFonts w:asciiTheme="minorHAnsi" w:eastAsiaTheme="minorHAnsi" w:hAnsiTheme="minorHAnsi" w:cstheme="minorHAnsi"/>
          <w:bCs/>
        </w:rPr>
        <w:t xml:space="preserve"> et al. HSV1 Infection: Role of viral proteins and cellular receptors. </w:t>
      </w:r>
      <w:r w:rsidRPr="00307C3B">
        <w:rPr>
          <w:rFonts w:asciiTheme="minorHAnsi" w:eastAsiaTheme="minorHAnsi" w:hAnsiTheme="minorHAnsi" w:cstheme="minorHAnsi"/>
          <w:bCs/>
          <w:i/>
        </w:rPr>
        <w:t>Critical Reviews in Eukaryotic Gene Expression.</w:t>
      </w:r>
      <w:r w:rsidRPr="00307C3B">
        <w:rPr>
          <w:rFonts w:asciiTheme="minorHAnsi" w:eastAsiaTheme="minorHAnsi" w:hAnsiTheme="minorHAnsi" w:cstheme="minorHAnsi"/>
          <w:bCs/>
        </w:rPr>
        <w:t xml:space="preserve">2019, </w:t>
      </w:r>
      <w:r>
        <w:rPr>
          <w:rFonts w:asciiTheme="minorHAnsi" w:eastAsiaTheme="minorHAnsi" w:hAnsiTheme="minorHAnsi" w:cstheme="minorHAnsi"/>
          <w:bCs/>
        </w:rPr>
        <w:t>29(5):461 –469 (IF=1.807</w:t>
      </w:r>
      <w:r w:rsidRPr="00307C3B">
        <w:rPr>
          <w:rFonts w:asciiTheme="minorHAnsi" w:eastAsiaTheme="minorHAnsi" w:hAnsiTheme="minorHAnsi" w:cstheme="minorHAnsi"/>
          <w:bCs/>
        </w:rPr>
        <w:t xml:space="preserve">) 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Irshad-ur</w:t>
      </w:r>
      <w:proofErr w:type="spellEnd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Rehman</w:t>
      </w:r>
      <w:proofErr w:type="spellEnd"/>
      <w:r w:rsidRPr="00307C3B">
        <w:rPr>
          <w:rFonts w:cstheme="minorHAnsi"/>
          <w:b/>
          <w:sz w:val="24"/>
          <w:szCs w:val="24"/>
        </w:rPr>
        <w:t>,</w:t>
      </w:r>
      <w:r w:rsidRPr="00307C3B">
        <w:rPr>
          <w:rStyle w:val="apple-converted-space"/>
          <w:rFonts w:cstheme="minorHAnsi"/>
          <w:b/>
          <w:sz w:val="24"/>
          <w:szCs w:val="24"/>
        </w:rPr>
        <w:t> </w:t>
      </w:r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 xml:space="preserve">Muhammad </w:t>
      </w:r>
      <w:proofErr w:type="spellStart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Idrees</w:t>
      </w:r>
      <w:proofErr w:type="spellEnd"/>
      <w:r w:rsidRPr="00307C3B">
        <w:rPr>
          <w:rFonts w:cstheme="minorHAnsi"/>
          <w:b/>
          <w:sz w:val="24"/>
          <w:szCs w:val="24"/>
        </w:rPr>
        <w:t>,</w:t>
      </w:r>
      <w:r w:rsidRPr="00307C3B">
        <w:rPr>
          <w:rStyle w:val="apple-converted-space"/>
          <w:rFonts w:cstheme="minorHAnsi"/>
          <w:b/>
          <w:sz w:val="24"/>
          <w:szCs w:val="24"/>
        </w:rPr>
        <w:t> </w:t>
      </w:r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Muhammad Ali</w:t>
      </w:r>
      <w:r w:rsidRPr="00307C3B">
        <w:rPr>
          <w:rFonts w:cstheme="minorHAnsi"/>
          <w:b/>
          <w:sz w:val="24"/>
          <w:szCs w:val="24"/>
        </w:rPr>
        <w:t>,</w:t>
      </w:r>
      <w:r w:rsidRPr="00307C3B">
        <w:rPr>
          <w:rStyle w:val="apple-converted-space"/>
          <w:rFonts w:cstheme="minorHAnsi"/>
          <w:b/>
          <w:sz w:val="24"/>
          <w:szCs w:val="24"/>
        </w:rPr>
        <w:t> </w:t>
      </w:r>
      <w:proofErr w:type="spellStart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Liaqat</w:t>
      </w:r>
      <w:proofErr w:type="spellEnd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 xml:space="preserve"> Ali</w:t>
      </w:r>
      <w:r w:rsidRPr="00307C3B">
        <w:rPr>
          <w:rFonts w:cstheme="minorHAnsi"/>
          <w:b/>
          <w:sz w:val="24"/>
          <w:szCs w:val="24"/>
        </w:rPr>
        <w:t>,</w:t>
      </w:r>
      <w:r w:rsidRPr="00307C3B">
        <w:rPr>
          <w:rStyle w:val="apple-converted-space"/>
          <w:rFonts w:cstheme="minorHAnsi"/>
          <w:b/>
          <w:sz w:val="24"/>
          <w:szCs w:val="24"/>
        </w:rPr>
        <w:t> </w:t>
      </w:r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Sadia Butt</w:t>
      </w:r>
      <w:r w:rsidRPr="00307C3B">
        <w:rPr>
          <w:rFonts w:cstheme="minorHAnsi"/>
          <w:b/>
          <w:sz w:val="24"/>
          <w:szCs w:val="24"/>
        </w:rPr>
        <w:t>,</w:t>
      </w:r>
      <w:r w:rsidRPr="00307C3B">
        <w:rPr>
          <w:rStyle w:val="apple-converted-space"/>
          <w:rFonts w:cstheme="minorHAnsi"/>
          <w:b/>
          <w:sz w:val="24"/>
          <w:szCs w:val="24"/>
        </w:rPr>
        <w:t> </w:t>
      </w:r>
      <w:proofErr w:type="spellStart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Abrar</w:t>
      </w:r>
      <w:proofErr w:type="spellEnd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 xml:space="preserve"> Hussain</w:t>
      </w:r>
      <w:r w:rsidRPr="00307C3B">
        <w:rPr>
          <w:rFonts w:cstheme="minorHAnsi"/>
          <w:b/>
          <w:sz w:val="24"/>
          <w:szCs w:val="24"/>
        </w:rPr>
        <w:t>,</w:t>
      </w:r>
      <w:r w:rsidRPr="00307C3B">
        <w:rPr>
          <w:rStyle w:val="apple-converted-space"/>
          <w:rFonts w:cstheme="minorHAnsi"/>
          <w:b/>
          <w:sz w:val="24"/>
          <w:szCs w:val="24"/>
        </w:rPr>
        <w:t> </w:t>
      </w:r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Haji Akbar</w:t>
      </w:r>
      <w:r w:rsidRPr="00307C3B">
        <w:rPr>
          <w:rStyle w:val="apple-converted-space"/>
          <w:rFonts w:cstheme="minorHAnsi"/>
          <w:sz w:val="24"/>
          <w:szCs w:val="24"/>
        </w:rPr>
        <w:t> </w:t>
      </w:r>
      <w:r w:rsidRPr="00307C3B">
        <w:rPr>
          <w:rFonts w:cstheme="minorHAnsi"/>
          <w:sz w:val="24"/>
          <w:szCs w:val="24"/>
        </w:rPr>
        <w:t>and</w:t>
      </w:r>
      <w:r w:rsidRPr="00307C3B">
        <w:rPr>
          <w:rStyle w:val="apple-converted-space"/>
          <w:rFonts w:cstheme="minorHAnsi"/>
          <w:sz w:val="24"/>
          <w:szCs w:val="24"/>
        </w:rPr>
        <w:t> </w:t>
      </w:r>
      <w:proofErr w:type="spellStart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>Samia</w:t>
      </w:r>
      <w:proofErr w:type="spellEnd"/>
      <w:r w:rsidRPr="00307C3B">
        <w:rPr>
          <w:rStyle w:val="Strong"/>
          <w:rFonts w:cstheme="minorHAnsi"/>
          <w:sz w:val="24"/>
          <w:szCs w:val="24"/>
          <w:bdr w:val="none" w:sz="0" w:space="0" w:color="auto" w:frame="1"/>
        </w:rPr>
        <w:t xml:space="preserve"> Afzal.</w:t>
      </w:r>
      <w:r>
        <w:rPr>
          <w:rStyle w:val="Strong"/>
          <w:rFonts w:cstheme="minorHAnsi"/>
          <w:sz w:val="24"/>
          <w:szCs w:val="24"/>
          <w:bdr w:val="none" w:sz="0" w:space="0" w:color="auto" w:frame="1"/>
        </w:rPr>
        <w:t xml:space="preserve"> </w:t>
      </w:r>
      <w:r w:rsidRPr="00307C3B">
        <w:rPr>
          <w:rStyle w:val="apple-converted-space"/>
          <w:rFonts w:cstheme="minorHAnsi"/>
          <w:sz w:val="24"/>
          <w:szCs w:val="24"/>
        </w:rPr>
        <w:t xml:space="preserve">Hepatitis C virus genotype 3a with phylogenetically distinct origin is circulating in Pakistan. </w:t>
      </w:r>
      <w:r w:rsidRPr="00307C3B">
        <w:rPr>
          <w:rStyle w:val="apple-converted-space"/>
          <w:rFonts w:cstheme="minorHAnsi"/>
          <w:i/>
          <w:sz w:val="24"/>
          <w:szCs w:val="24"/>
        </w:rPr>
        <w:t>Genetic Vaccines and Therapy</w:t>
      </w:r>
      <w:r w:rsidRPr="00307C3B">
        <w:rPr>
          <w:rStyle w:val="apple-converted-space"/>
          <w:rFonts w:cstheme="minorHAnsi"/>
          <w:sz w:val="24"/>
          <w:szCs w:val="24"/>
        </w:rPr>
        <w:t>, 2011, 9:2 (IF=2.10).</w:t>
      </w:r>
      <w:r w:rsidRPr="00307C3B">
        <w:rPr>
          <w:rFonts w:cstheme="minorHAnsi"/>
          <w:sz w:val="24"/>
          <w:szCs w:val="24"/>
        </w:rPr>
        <w:tab/>
      </w:r>
    </w:p>
    <w:p w:rsidR="00490468" w:rsidRPr="00352882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Style w:val="Heading1Char"/>
          <w:rFonts w:cstheme="minorHAnsi"/>
          <w:bCs/>
          <w:sz w:val="24"/>
          <w:szCs w:val="24"/>
          <w:lang w:val="da-DK"/>
        </w:rPr>
      </w:pPr>
      <w:r w:rsidRPr="00307C3B">
        <w:rPr>
          <w:rStyle w:val="Hyperlink"/>
          <w:rFonts w:cstheme="minorHAnsi"/>
          <w:bCs/>
          <w:sz w:val="24"/>
          <w:szCs w:val="24"/>
          <w:lang w:val="da-DK"/>
        </w:rPr>
        <w:t xml:space="preserve">Muhammad Munam Mustafa Bukhari, Iqra Mir, Muhammad Idrees, </w:t>
      </w:r>
      <w:r w:rsidRPr="00307C3B">
        <w:rPr>
          <w:rStyle w:val="Hyperlink"/>
          <w:rFonts w:cstheme="minorHAnsi"/>
          <w:b/>
          <w:bCs/>
          <w:sz w:val="24"/>
          <w:szCs w:val="24"/>
          <w:lang w:val="da-DK"/>
        </w:rPr>
        <w:t>Samia Afzal</w:t>
      </w:r>
      <w:r w:rsidRPr="00307C3B">
        <w:rPr>
          <w:rStyle w:val="Hyperlink"/>
          <w:rFonts w:cstheme="minorHAnsi"/>
          <w:bCs/>
          <w:sz w:val="24"/>
          <w:szCs w:val="24"/>
          <w:lang w:val="da-DK"/>
        </w:rPr>
        <w:t>, &amp; Muhammad Shahid. Role of MicroRNAs in Establishing Latency of Human Immunodeficiency Virus.</w:t>
      </w:r>
      <w:r w:rsidRPr="00307C3B">
        <w:rPr>
          <w:rFonts w:cstheme="minorHAnsi"/>
          <w:bCs/>
          <w:i/>
          <w:sz w:val="24"/>
          <w:szCs w:val="24"/>
        </w:rPr>
        <w:t>Critical Reviews in Eukaryotic Gene Expression</w:t>
      </w:r>
      <w:r w:rsidRPr="00307C3B">
        <w:rPr>
          <w:rFonts w:cstheme="minorHAnsi"/>
          <w:bCs/>
          <w:sz w:val="24"/>
          <w:szCs w:val="24"/>
        </w:rPr>
        <w:t xml:space="preserve">. 2020, 30(4):337–348 </w:t>
      </w:r>
      <w:r>
        <w:rPr>
          <w:rFonts w:cstheme="minorHAnsi"/>
          <w:bCs/>
          <w:sz w:val="24"/>
          <w:szCs w:val="24"/>
        </w:rPr>
        <w:t>(IF=1.807</w:t>
      </w:r>
      <w:r w:rsidRPr="00307C3B">
        <w:rPr>
          <w:rFonts w:cstheme="minorHAnsi"/>
          <w:bCs/>
          <w:sz w:val="24"/>
          <w:szCs w:val="24"/>
        </w:rPr>
        <w:t>)</w:t>
      </w:r>
    </w:p>
    <w:p w:rsidR="00490468" w:rsidRPr="00307C3B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307C3B">
        <w:rPr>
          <w:rFonts w:asciiTheme="minorHAnsi" w:eastAsiaTheme="minorHAnsi" w:hAnsiTheme="minorHAnsi" w:cstheme="minorHAnsi"/>
          <w:bCs/>
          <w:lang w:val="da-DK"/>
        </w:rPr>
        <w:t xml:space="preserve">Sheeza Ali, </w:t>
      </w:r>
      <w:r w:rsidRPr="00307C3B">
        <w:rPr>
          <w:rFonts w:asciiTheme="minorHAnsi" w:hAnsiTheme="minorHAnsi" w:cstheme="minorHAnsi"/>
          <w:vertAlign w:val="superscript"/>
        </w:rPr>
        <w:t>*</w:t>
      </w:r>
      <w:r w:rsidRPr="00307C3B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307C3B">
        <w:rPr>
          <w:rFonts w:asciiTheme="minorHAnsi" w:eastAsiaTheme="minorHAnsi" w:hAnsiTheme="minorHAnsi" w:cstheme="minorHAnsi"/>
          <w:bCs/>
          <w:lang w:val="da-DK"/>
        </w:rPr>
        <w:t xml:space="preserve"> et al. (2020) Paradoxical Role of Dengue Virus Envelope Protein Domain III Antibodies in Dengue Virus Infection. </w:t>
      </w:r>
      <w:r w:rsidRPr="00307C3B">
        <w:rPr>
          <w:rFonts w:asciiTheme="minorHAnsi" w:eastAsiaTheme="minorHAnsi" w:hAnsiTheme="minorHAnsi" w:cstheme="minorHAnsi"/>
          <w:bCs/>
          <w:i/>
          <w:lang w:val="da-DK"/>
        </w:rPr>
        <w:t>Critical Reviews in Eukaryotic Gene Expression.</w:t>
      </w:r>
      <w:r>
        <w:rPr>
          <w:rFonts w:asciiTheme="minorHAnsi" w:eastAsiaTheme="minorHAnsi" w:hAnsiTheme="minorHAnsi" w:cstheme="minorHAnsi"/>
          <w:bCs/>
          <w:lang w:val="da-DK"/>
        </w:rPr>
        <w:t xml:space="preserve"> 30(3):199 – 206. (IF=1.807</w:t>
      </w:r>
      <w:r w:rsidRPr="00307C3B">
        <w:rPr>
          <w:rFonts w:asciiTheme="minorHAnsi" w:eastAsiaTheme="minorHAnsi" w:hAnsiTheme="minorHAnsi" w:cstheme="minorHAnsi"/>
          <w:bCs/>
          <w:lang w:val="da-DK"/>
        </w:rPr>
        <w:t xml:space="preserve">)   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bCs/>
          <w:sz w:val="24"/>
          <w:szCs w:val="24"/>
        </w:rPr>
        <w:t xml:space="preserve">Muhammad </w:t>
      </w:r>
      <w:proofErr w:type="spellStart"/>
      <w:r w:rsidRPr="00307C3B">
        <w:rPr>
          <w:rFonts w:cstheme="minorHAnsi"/>
          <w:bCs/>
          <w:sz w:val="24"/>
          <w:szCs w:val="24"/>
        </w:rPr>
        <w:t>Shahid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Muhammad </w:t>
      </w:r>
      <w:proofErr w:type="spellStart"/>
      <w:r w:rsidRPr="00307C3B">
        <w:rPr>
          <w:rFonts w:cstheme="minorHAnsi"/>
          <w:bCs/>
          <w:sz w:val="24"/>
          <w:szCs w:val="24"/>
        </w:rPr>
        <w:t>Idrees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Muhammad </w:t>
      </w:r>
      <w:proofErr w:type="spellStart"/>
      <w:r w:rsidRPr="00307C3B">
        <w:rPr>
          <w:rFonts w:cstheme="minorHAnsi"/>
          <w:bCs/>
          <w:sz w:val="24"/>
          <w:szCs w:val="24"/>
        </w:rPr>
        <w:t>Azeem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Butt, Syed </w:t>
      </w:r>
      <w:proofErr w:type="spellStart"/>
      <w:r w:rsidRPr="00307C3B">
        <w:rPr>
          <w:rFonts w:cstheme="minorHAnsi"/>
          <w:bCs/>
          <w:sz w:val="24"/>
          <w:szCs w:val="24"/>
        </w:rPr>
        <w:t>Mohsin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Raza, </w:t>
      </w:r>
      <w:proofErr w:type="spellStart"/>
      <w:r w:rsidRPr="00307C3B">
        <w:rPr>
          <w:rFonts w:cstheme="minorHAnsi"/>
          <w:bCs/>
          <w:sz w:val="24"/>
          <w:szCs w:val="24"/>
        </w:rPr>
        <w:t>Iram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Amin, </w:t>
      </w:r>
      <w:proofErr w:type="spellStart"/>
      <w:r w:rsidRPr="00307C3B">
        <w:rPr>
          <w:rFonts w:cstheme="minorHAnsi"/>
          <w:bCs/>
          <w:sz w:val="24"/>
          <w:szCs w:val="24"/>
        </w:rPr>
        <w:t>Afza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Rasul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, Sadia </w:t>
      </w:r>
      <w:proofErr w:type="spellStart"/>
      <w:r w:rsidRPr="00307C3B">
        <w:rPr>
          <w:rFonts w:cstheme="minorHAnsi"/>
          <w:bCs/>
          <w:sz w:val="24"/>
          <w:szCs w:val="24"/>
        </w:rPr>
        <w:t>Zahid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Rabia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Nawaz. Hepatitis C and G virus coinfection in Punjab, Pakistan: incidence and its correlation analysis with clinical data. </w:t>
      </w:r>
      <w:r w:rsidRPr="00307C3B">
        <w:rPr>
          <w:rFonts w:cstheme="minorHAnsi"/>
          <w:bCs/>
          <w:i/>
          <w:sz w:val="24"/>
          <w:szCs w:val="24"/>
        </w:rPr>
        <w:t>European journal of gastroenterology &amp; hepatology</w:t>
      </w:r>
      <w:r w:rsidRPr="00307C3B">
        <w:rPr>
          <w:rFonts w:cstheme="minorHAnsi"/>
          <w:sz w:val="24"/>
          <w:szCs w:val="24"/>
        </w:rPr>
        <w:t xml:space="preserve">2019; 31(3):389-392 </w:t>
      </w:r>
      <w:r>
        <w:rPr>
          <w:rFonts w:cstheme="minorHAnsi"/>
          <w:bCs/>
          <w:sz w:val="24"/>
          <w:szCs w:val="24"/>
        </w:rPr>
        <w:t>(IF=2.566</w:t>
      </w:r>
      <w:r w:rsidRPr="00307C3B">
        <w:rPr>
          <w:rFonts w:cstheme="minorHAnsi"/>
          <w:bCs/>
          <w:sz w:val="24"/>
          <w:szCs w:val="24"/>
        </w:rPr>
        <w:t>).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307C3B">
        <w:rPr>
          <w:rFonts w:cstheme="minorHAnsi"/>
          <w:bCs/>
          <w:sz w:val="24"/>
          <w:szCs w:val="24"/>
        </w:rPr>
        <w:t>Iqra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Almas, </w:t>
      </w:r>
      <w:proofErr w:type="spellStart"/>
      <w:r w:rsidRPr="00307C3B">
        <w:rPr>
          <w:rFonts w:cstheme="minorHAnsi"/>
          <w:bCs/>
          <w:sz w:val="24"/>
          <w:szCs w:val="24"/>
        </w:rPr>
        <w:t>Hamna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Imtiaz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Mahrukh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Shaheen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r w:rsidRPr="00307C3B">
        <w:rPr>
          <w:rFonts w:cstheme="minorHAnsi"/>
          <w:sz w:val="24"/>
          <w:szCs w:val="24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. Drug resistance in Hepatitis C Virus:  Future prospects and strategies to combat it. </w:t>
      </w:r>
      <w:r w:rsidRPr="00307C3B">
        <w:rPr>
          <w:rFonts w:cstheme="minorHAnsi"/>
          <w:bCs/>
          <w:i/>
          <w:sz w:val="24"/>
          <w:szCs w:val="24"/>
        </w:rPr>
        <w:t>Critical Reviews in Eukaryotic Gene Expression</w:t>
      </w:r>
      <w:r w:rsidRPr="00307C3B">
        <w:rPr>
          <w:rFonts w:cstheme="minorHAnsi"/>
          <w:bCs/>
          <w:sz w:val="24"/>
          <w:szCs w:val="24"/>
        </w:rPr>
        <w:t>. 2020,30(4):323–336</w:t>
      </w:r>
      <w:r>
        <w:rPr>
          <w:rFonts w:cstheme="minorHAnsi"/>
          <w:bCs/>
          <w:sz w:val="24"/>
          <w:szCs w:val="24"/>
        </w:rPr>
        <w:t>(IF=1.807</w:t>
      </w:r>
      <w:r w:rsidRPr="00307C3B">
        <w:rPr>
          <w:rFonts w:cstheme="minorHAnsi"/>
          <w:bCs/>
          <w:sz w:val="24"/>
          <w:szCs w:val="24"/>
        </w:rPr>
        <w:t xml:space="preserve">) 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307C3B">
        <w:rPr>
          <w:rFonts w:cstheme="minorHAnsi"/>
          <w:bCs/>
          <w:sz w:val="24"/>
          <w:szCs w:val="24"/>
        </w:rPr>
        <w:lastRenderedPageBreak/>
        <w:t>Mahrukh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Shaheen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r w:rsidRPr="00307C3B">
        <w:rPr>
          <w:rFonts w:cstheme="minorHAnsi"/>
          <w:sz w:val="24"/>
          <w:szCs w:val="24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</w:t>
      </w:r>
      <w:r w:rsidRPr="00307C3B">
        <w:rPr>
          <w:rFonts w:cstheme="minorHAnsi"/>
          <w:bCs/>
          <w:sz w:val="24"/>
          <w:szCs w:val="24"/>
        </w:rPr>
        <w:t xml:space="preserve">l et al. A review on the association of IL28B polymorphism with clearance of Hepatitis C Virus. </w:t>
      </w:r>
      <w:r w:rsidRPr="00307C3B">
        <w:rPr>
          <w:rFonts w:cstheme="minorHAnsi"/>
          <w:bCs/>
          <w:i/>
          <w:sz w:val="24"/>
          <w:szCs w:val="24"/>
        </w:rPr>
        <w:t>Critical Reviews in Eukaryotic Gene Expression.</w:t>
      </w:r>
      <w:r w:rsidRPr="00307C3B">
        <w:rPr>
          <w:rFonts w:cstheme="minorHAnsi"/>
          <w:bCs/>
          <w:sz w:val="24"/>
          <w:szCs w:val="24"/>
        </w:rPr>
        <w:t xml:space="preserve">2020, 30(3):223–229 </w:t>
      </w:r>
      <w:r>
        <w:rPr>
          <w:rFonts w:cstheme="minorHAnsi"/>
          <w:bCs/>
          <w:sz w:val="24"/>
          <w:szCs w:val="24"/>
        </w:rPr>
        <w:t>(IF=1.807</w:t>
      </w:r>
      <w:r w:rsidRPr="00307C3B">
        <w:rPr>
          <w:rFonts w:cstheme="minorHAnsi"/>
          <w:bCs/>
          <w:sz w:val="24"/>
          <w:szCs w:val="24"/>
        </w:rPr>
        <w:t xml:space="preserve">) 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Style w:val="apple-style-span"/>
          <w:rFonts w:cstheme="minorHAnsi"/>
          <w:sz w:val="24"/>
          <w:szCs w:val="24"/>
        </w:rPr>
        <w:t xml:space="preserve">Muhammad </w:t>
      </w:r>
      <w:proofErr w:type="spellStart"/>
      <w:r w:rsidRPr="00307C3B">
        <w:rPr>
          <w:rStyle w:val="apple-style-span"/>
          <w:rFonts w:cstheme="minorHAnsi"/>
          <w:sz w:val="24"/>
          <w:szCs w:val="24"/>
        </w:rPr>
        <w:t>Idrees</w:t>
      </w:r>
      <w:proofErr w:type="spellEnd"/>
      <w:r w:rsidRPr="00307C3B">
        <w:rPr>
          <w:rStyle w:val="apple-style-span"/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Style w:val="apple-style-span"/>
          <w:rFonts w:cstheme="minorHAnsi"/>
          <w:sz w:val="24"/>
          <w:szCs w:val="24"/>
        </w:rPr>
        <w:t>Irshad</w:t>
      </w:r>
      <w:proofErr w:type="spellEnd"/>
      <w:r w:rsidRPr="00307C3B">
        <w:rPr>
          <w:rStyle w:val="apple-style-span"/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Style w:val="apple-style-span"/>
          <w:rFonts w:cstheme="minorHAnsi"/>
          <w:sz w:val="24"/>
          <w:szCs w:val="24"/>
        </w:rPr>
        <w:t>ur</w:t>
      </w:r>
      <w:proofErr w:type="spellEnd"/>
      <w:r w:rsidRPr="00307C3B">
        <w:rPr>
          <w:rStyle w:val="apple-style-span"/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Style w:val="apple-style-span"/>
          <w:rFonts w:cstheme="minorHAnsi"/>
          <w:sz w:val="24"/>
          <w:szCs w:val="24"/>
        </w:rPr>
        <w:t>Rehman</w:t>
      </w:r>
      <w:proofErr w:type="spellEnd"/>
      <w:r w:rsidRPr="00307C3B">
        <w:rPr>
          <w:rStyle w:val="apple-style-span"/>
          <w:rFonts w:cstheme="minorHAnsi"/>
          <w:sz w:val="24"/>
          <w:szCs w:val="24"/>
        </w:rPr>
        <w:t xml:space="preserve">, Sobia </w:t>
      </w:r>
      <w:proofErr w:type="spellStart"/>
      <w:r w:rsidRPr="00307C3B">
        <w:rPr>
          <w:rStyle w:val="apple-style-span"/>
          <w:rFonts w:cstheme="minorHAnsi"/>
          <w:sz w:val="24"/>
          <w:szCs w:val="24"/>
        </w:rPr>
        <w:t>Manzoor</w:t>
      </w:r>
      <w:proofErr w:type="spellEnd"/>
      <w:r w:rsidRPr="00307C3B">
        <w:rPr>
          <w:rStyle w:val="apple-style-span"/>
          <w:rFonts w:cstheme="minorHAnsi"/>
          <w:sz w:val="24"/>
          <w:szCs w:val="24"/>
        </w:rPr>
        <w:t xml:space="preserve">, Haji Akbar, Sadia Butt, </w:t>
      </w:r>
      <w:proofErr w:type="spellStart"/>
      <w:r w:rsidRPr="00307C3B">
        <w:rPr>
          <w:rStyle w:val="apple-style-span"/>
          <w:rFonts w:cstheme="minorHAnsi"/>
          <w:b/>
          <w:sz w:val="24"/>
          <w:szCs w:val="24"/>
        </w:rPr>
        <w:t>Samia</w:t>
      </w:r>
      <w:proofErr w:type="spellEnd"/>
      <w:r w:rsidRPr="00307C3B">
        <w:rPr>
          <w:rStyle w:val="apple-style-span"/>
          <w:rFonts w:cstheme="minorHAnsi"/>
          <w:b/>
          <w:sz w:val="24"/>
          <w:szCs w:val="24"/>
        </w:rPr>
        <w:t xml:space="preserve"> Afzal</w:t>
      </w:r>
      <w:r w:rsidRPr="00307C3B">
        <w:rPr>
          <w:rStyle w:val="apple-style-span"/>
          <w:rFonts w:cstheme="minorHAnsi"/>
          <w:sz w:val="24"/>
          <w:szCs w:val="24"/>
        </w:rPr>
        <w:t xml:space="preserve">, et al., "Evaluation of three different HCV Typing Methods for detection of Mixed Genotype Infections. </w:t>
      </w:r>
      <w:r w:rsidRPr="00307C3B">
        <w:rPr>
          <w:rFonts w:cstheme="minorHAnsi"/>
          <w:i/>
          <w:sz w:val="24"/>
          <w:szCs w:val="24"/>
        </w:rPr>
        <w:t>Journal of Digestive Diseases</w:t>
      </w:r>
      <w:r>
        <w:rPr>
          <w:rFonts w:cstheme="minorHAnsi"/>
          <w:sz w:val="24"/>
          <w:szCs w:val="24"/>
        </w:rPr>
        <w:t xml:space="preserve"> 2011; 12; 199–203. (IF=2.325</w:t>
      </w:r>
      <w:r w:rsidRPr="00307C3B">
        <w:rPr>
          <w:rFonts w:cstheme="minorHAnsi"/>
          <w:sz w:val="24"/>
          <w:szCs w:val="24"/>
        </w:rPr>
        <w:t xml:space="preserve">).  </w:t>
      </w:r>
    </w:p>
    <w:p w:rsidR="00490468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eastAsiaTheme="minorHAnsi" w:hAnsiTheme="minorHAnsi" w:cstheme="minorHAnsi"/>
        </w:rPr>
      </w:pPr>
      <w:r w:rsidRPr="00307C3B">
        <w:rPr>
          <w:rFonts w:asciiTheme="minorHAnsi" w:eastAsiaTheme="minorHAnsi" w:hAnsiTheme="minorHAnsi" w:cstheme="minorHAnsi"/>
        </w:rPr>
        <w:t xml:space="preserve">Muhammad Ali, </w:t>
      </w:r>
      <w:proofErr w:type="spellStart"/>
      <w:r w:rsidRPr="00307C3B">
        <w:rPr>
          <w:rFonts w:asciiTheme="minorHAnsi" w:eastAsiaTheme="minorHAnsi" w:hAnsiTheme="minorHAnsi" w:cstheme="minorHAnsi"/>
          <w:b/>
        </w:rPr>
        <w:t>Samia</w:t>
      </w:r>
      <w:proofErr w:type="spellEnd"/>
      <w:r w:rsidRPr="00307C3B">
        <w:rPr>
          <w:rFonts w:asciiTheme="minorHAnsi" w:eastAsiaTheme="minorHAnsi" w:hAnsiTheme="minorHAnsi" w:cstheme="minorHAnsi"/>
          <w:b/>
        </w:rPr>
        <w:t xml:space="preserve"> Afzal</w:t>
      </w:r>
      <w:r w:rsidRPr="00307C3B">
        <w:rPr>
          <w:rFonts w:asciiTheme="minorHAnsi" w:eastAsiaTheme="minorHAnsi" w:hAnsiTheme="minorHAnsi" w:cstheme="minorHAnsi"/>
        </w:rPr>
        <w:t xml:space="preserve">, </w:t>
      </w:r>
      <w:proofErr w:type="spellStart"/>
      <w:r w:rsidRPr="00307C3B">
        <w:rPr>
          <w:rFonts w:asciiTheme="minorHAnsi" w:eastAsiaTheme="minorHAnsi" w:hAnsiTheme="minorHAnsi" w:cstheme="minorHAnsi"/>
        </w:rPr>
        <w:t>Asad</w:t>
      </w:r>
      <w:proofErr w:type="spellEnd"/>
      <w:r>
        <w:rPr>
          <w:rFonts w:asciiTheme="minorHAnsi" w:eastAsiaTheme="minorHAnsi" w:hAnsiTheme="minorHAnsi" w:cstheme="minorHAnsi"/>
        </w:rPr>
        <w:t xml:space="preserve"> Zia, Ahmed Hassan,</w:t>
      </w:r>
      <w:r w:rsidRPr="00307C3B">
        <w:rPr>
          <w:rFonts w:asciiTheme="minorHAnsi" w:eastAsiaTheme="minorHAnsi" w:hAnsiTheme="minorHAnsi" w:cstheme="minorHAnsi"/>
        </w:rPr>
        <w:t xml:space="preserve"> Ali </w:t>
      </w:r>
      <w:proofErr w:type="spellStart"/>
      <w:r w:rsidRPr="00307C3B">
        <w:rPr>
          <w:rFonts w:asciiTheme="minorHAnsi" w:eastAsiaTheme="minorHAnsi" w:hAnsiTheme="minorHAnsi" w:cstheme="minorHAnsi"/>
        </w:rPr>
        <w:t>Talha</w:t>
      </w:r>
      <w:proofErr w:type="spellEnd"/>
      <w:r w:rsidRPr="00307C3B">
        <w:rPr>
          <w:rFonts w:asciiTheme="minorHAnsi" w:eastAsiaTheme="minorHAnsi" w:hAnsiTheme="minorHAnsi" w:cstheme="minorHAnsi"/>
        </w:rPr>
        <w:t xml:space="preserve"> Khalil, Muhammad </w:t>
      </w:r>
      <w:proofErr w:type="spellStart"/>
      <w:r w:rsidRPr="00307C3B">
        <w:rPr>
          <w:rFonts w:asciiTheme="minorHAnsi" w:eastAsiaTheme="minorHAnsi" w:hAnsiTheme="minorHAnsi" w:cstheme="minorHAnsi"/>
        </w:rPr>
        <w:t>Ovais</w:t>
      </w:r>
      <w:proofErr w:type="spellEnd"/>
      <w:r w:rsidRPr="00307C3B">
        <w:rPr>
          <w:rFonts w:asciiTheme="minorHAnsi" w:eastAsiaTheme="minorHAnsi" w:hAnsiTheme="minorHAnsi" w:cstheme="minorHAnsi"/>
        </w:rPr>
        <w:t xml:space="preserve">, </w:t>
      </w:r>
      <w:proofErr w:type="spellStart"/>
      <w:r w:rsidRPr="00307C3B">
        <w:rPr>
          <w:rFonts w:asciiTheme="minorHAnsi" w:eastAsiaTheme="minorHAnsi" w:hAnsiTheme="minorHAnsi" w:cstheme="minorHAnsi"/>
        </w:rPr>
        <w:t>Zabta</w:t>
      </w:r>
      <w:proofErr w:type="spellEnd"/>
      <w:r w:rsidRPr="00307C3B">
        <w:rPr>
          <w:rFonts w:asciiTheme="minorHAnsi" w:eastAsiaTheme="minorHAnsi" w:hAnsiTheme="minorHAnsi" w:cstheme="minorHAnsi"/>
        </w:rPr>
        <w:t xml:space="preserve"> Khan </w:t>
      </w:r>
      <w:proofErr w:type="spellStart"/>
      <w:proofErr w:type="gramStart"/>
      <w:r w:rsidRPr="00307C3B">
        <w:rPr>
          <w:rFonts w:asciiTheme="minorHAnsi" w:eastAsiaTheme="minorHAnsi" w:hAnsiTheme="minorHAnsi" w:cstheme="minorHAnsi"/>
        </w:rPr>
        <w:t>Shinwari</w:t>
      </w:r>
      <w:proofErr w:type="spellEnd"/>
      <w:r w:rsidRPr="00307C3B">
        <w:rPr>
          <w:rFonts w:asciiTheme="minorHAnsi" w:eastAsiaTheme="minorHAnsi" w:hAnsiTheme="minorHAnsi" w:cstheme="minorHAnsi"/>
        </w:rPr>
        <w:t>,  Muhammad</w:t>
      </w:r>
      <w:proofErr w:type="gramEnd"/>
      <w:r w:rsidRPr="00307C3B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307C3B">
        <w:rPr>
          <w:rFonts w:asciiTheme="minorHAnsi" w:eastAsiaTheme="minorHAnsi" w:hAnsiTheme="minorHAnsi" w:cstheme="minorHAnsi"/>
        </w:rPr>
        <w:t>Idrees</w:t>
      </w:r>
      <w:proofErr w:type="spellEnd"/>
      <w:r w:rsidRPr="00307C3B">
        <w:rPr>
          <w:rFonts w:asciiTheme="minorHAnsi" w:eastAsiaTheme="minorHAnsi" w:hAnsiTheme="minorHAnsi" w:cstheme="minorHAnsi"/>
        </w:rPr>
        <w:t xml:space="preserve">. A systematic review of treatment response rates in Pakistani </w:t>
      </w:r>
      <w:proofErr w:type="gramStart"/>
      <w:r w:rsidRPr="00307C3B">
        <w:rPr>
          <w:rFonts w:asciiTheme="minorHAnsi" w:eastAsiaTheme="minorHAnsi" w:hAnsiTheme="minorHAnsi" w:cstheme="minorHAnsi"/>
        </w:rPr>
        <w:t>hepatitis</w:t>
      </w:r>
      <w:proofErr w:type="gramEnd"/>
      <w:r w:rsidRPr="00307C3B">
        <w:rPr>
          <w:rFonts w:asciiTheme="minorHAnsi" w:eastAsiaTheme="minorHAnsi" w:hAnsiTheme="minorHAnsi" w:cstheme="minorHAnsi"/>
        </w:rPr>
        <w:t xml:space="preserve"> C virus patients; current prospects and future challenges, </w:t>
      </w:r>
      <w:r w:rsidRPr="00307C3B">
        <w:rPr>
          <w:rFonts w:asciiTheme="minorHAnsi" w:eastAsiaTheme="minorHAnsi" w:hAnsiTheme="minorHAnsi" w:cstheme="minorHAnsi"/>
          <w:i/>
        </w:rPr>
        <w:t>Medicine</w:t>
      </w:r>
      <w:r w:rsidRPr="00307C3B">
        <w:rPr>
          <w:rFonts w:asciiTheme="minorHAnsi" w:eastAsiaTheme="minorHAnsi" w:hAnsiTheme="minorHAnsi" w:cstheme="minorHAnsi"/>
        </w:rPr>
        <w:t xml:space="preserve"> 2016;</w:t>
      </w:r>
      <w:r>
        <w:rPr>
          <w:rFonts w:asciiTheme="minorHAnsi" w:eastAsiaTheme="minorHAnsi" w:hAnsiTheme="minorHAnsi" w:cstheme="minorHAnsi"/>
        </w:rPr>
        <w:t xml:space="preserve"> 95:50(e5327) (IF=1.889</w:t>
      </w:r>
      <w:r w:rsidRPr="00307C3B">
        <w:rPr>
          <w:rFonts w:asciiTheme="minorHAnsi" w:eastAsiaTheme="minorHAnsi" w:hAnsiTheme="minorHAnsi" w:cstheme="minorHAnsi"/>
        </w:rPr>
        <w:t>).</w:t>
      </w:r>
    </w:p>
    <w:p w:rsidR="00490468" w:rsidRPr="000E3C6B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eastAsiaTheme="minorHAnsi" w:hAnsiTheme="minorHAnsi" w:cstheme="minorHAnsi"/>
          <w:b/>
        </w:rPr>
      </w:pPr>
      <w:r w:rsidRPr="000E3C6B">
        <w:rPr>
          <w:rFonts w:asciiTheme="minorHAnsi" w:eastAsiaTheme="minorHAnsi" w:hAnsiTheme="minorHAnsi" w:cstheme="minorHAnsi"/>
        </w:rPr>
        <w:t>Muhammad Hassan, Ali Hassa</w:t>
      </w:r>
      <w:r>
        <w:rPr>
          <w:rFonts w:asciiTheme="minorHAnsi" w:eastAsiaTheme="minorHAnsi" w:hAnsiTheme="minorHAnsi" w:cstheme="minorHAnsi"/>
        </w:rPr>
        <w:t xml:space="preserve">n, Muhammad Farooq, </w:t>
      </w:r>
      <w:proofErr w:type="spellStart"/>
      <w:r w:rsidRPr="000E3C6B">
        <w:rPr>
          <w:rFonts w:asciiTheme="minorHAnsi" w:eastAsiaTheme="minorHAnsi" w:hAnsiTheme="minorHAnsi" w:cstheme="minorHAnsi"/>
          <w:b/>
        </w:rPr>
        <w:t>Samia</w:t>
      </w:r>
      <w:proofErr w:type="spellEnd"/>
      <w:r w:rsidRPr="000E3C6B">
        <w:rPr>
          <w:rFonts w:asciiTheme="minorHAnsi" w:eastAsiaTheme="minorHAnsi" w:hAnsiTheme="minorHAnsi" w:cstheme="minorHAnsi"/>
          <w:b/>
        </w:rPr>
        <w:t xml:space="preserve"> Afzal*</w:t>
      </w:r>
      <w:r>
        <w:rPr>
          <w:rFonts w:asciiTheme="minorHAnsi" w:eastAsiaTheme="minorHAnsi" w:hAnsiTheme="minorHAnsi" w:cstheme="minorHAnsi"/>
          <w:b/>
        </w:rPr>
        <w:t xml:space="preserve"> </w:t>
      </w:r>
      <w:r w:rsidRPr="000E3C6B">
        <w:rPr>
          <w:rFonts w:asciiTheme="minorHAnsi" w:eastAsiaTheme="minorHAnsi" w:hAnsiTheme="minorHAnsi" w:cstheme="minorHAnsi"/>
        </w:rPr>
        <w:t>et al.</w:t>
      </w:r>
      <w:r w:rsidRPr="000E3C6B">
        <w:t xml:space="preserve"> </w:t>
      </w:r>
      <w:r w:rsidRPr="000E3C6B">
        <w:rPr>
          <w:rFonts w:asciiTheme="minorHAnsi" w:eastAsiaTheme="minorHAnsi" w:hAnsiTheme="minorHAnsi" w:cstheme="minorHAnsi"/>
        </w:rPr>
        <w:t xml:space="preserve">Dengue Vaccines: Ongoing Challenges and Current Status in the Advancement of Different Candidates. Critical </w:t>
      </w:r>
      <w:proofErr w:type="spellStart"/>
      <w:r w:rsidRPr="000E3C6B">
        <w:rPr>
          <w:rFonts w:asciiTheme="minorHAnsi" w:eastAsiaTheme="minorHAnsi" w:hAnsiTheme="minorHAnsi" w:cstheme="minorHAnsi"/>
        </w:rPr>
        <w:t>ReviewsTM</w:t>
      </w:r>
      <w:proofErr w:type="spellEnd"/>
      <w:r w:rsidRPr="000E3C6B">
        <w:rPr>
          <w:rFonts w:asciiTheme="minorHAnsi" w:eastAsiaTheme="minorHAnsi" w:hAnsiTheme="minorHAnsi" w:cstheme="minorHAnsi"/>
        </w:rPr>
        <w:t xml:space="preserve"> in Eukaryotic Ge</w:t>
      </w:r>
      <w:r>
        <w:rPr>
          <w:rFonts w:asciiTheme="minorHAnsi" w:eastAsiaTheme="minorHAnsi" w:hAnsiTheme="minorHAnsi" w:cstheme="minorHAnsi"/>
        </w:rPr>
        <w:t xml:space="preserve">ne Expression, 2021, 31(5):7–19 </w:t>
      </w:r>
      <w:r w:rsidRPr="00742352">
        <w:rPr>
          <w:rFonts w:asciiTheme="minorHAnsi" w:eastAsiaTheme="minorHAnsi" w:hAnsiTheme="minorHAnsi" w:cstheme="minorHAnsi"/>
        </w:rPr>
        <w:t>(IF=1.807).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07C3B">
        <w:rPr>
          <w:rFonts w:cstheme="minorHAnsi"/>
          <w:bCs/>
          <w:sz w:val="24"/>
          <w:szCs w:val="24"/>
        </w:rPr>
        <w:t xml:space="preserve">Khadija </w:t>
      </w:r>
      <w:proofErr w:type="spellStart"/>
      <w:r w:rsidRPr="00307C3B">
        <w:rPr>
          <w:rFonts w:cstheme="minorHAnsi"/>
          <w:bCs/>
          <w:sz w:val="24"/>
          <w:szCs w:val="24"/>
        </w:rPr>
        <w:t>Zahid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Sana </w:t>
      </w:r>
      <w:proofErr w:type="spellStart"/>
      <w:r w:rsidRPr="00307C3B">
        <w:rPr>
          <w:rFonts w:cstheme="minorHAnsi"/>
          <w:bCs/>
          <w:sz w:val="24"/>
          <w:szCs w:val="24"/>
        </w:rPr>
        <w:t>Shakoor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Hina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Afzal </w:t>
      </w:r>
      <w:proofErr w:type="spellStart"/>
      <w:r w:rsidRPr="00307C3B">
        <w:rPr>
          <w:rFonts w:cstheme="minorHAnsi"/>
          <w:bCs/>
          <w:sz w:val="24"/>
          <w:szCs w:val="24"/>
        </w:rPr>
        <w:t>Sajid</w:t>
      </w:r>
      <w:proofErr w:type="spellEnd"/>
      <w:r w:rsidRPr="00307C3B">
        <w:rPr>
          <w:rFonts w:cstheme="minorHAnsi"/>
          <w:bCs/>
          <w:sz w:val="24"/>
          <w:szCs w:val="24"/>
        </w:rPr>
        <w:t>, 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 et al. Advancements in developing an effective and preventive dengue vaccine. </w:t>
      </w:r>
      <w:r w:rsidRPr="00307C3B">
        <w:rPr>
          <w:rFonts w:cstheme="minorHAnsi"/>
          <w:bCs/>
          <w:i/>
          <w:sz w:val="24"/>
          <w:szCs w:val="24"/>
        </w:rPr>
        <w:t>Future Virology</w:t>
      </w:r>
      <w:r w:rsidRPr="00307C3B">
        <w:rPr>
          <w:rFonts w:cstheme="minorHAnsi"/>
          <w:bCs/>
          <w:sz w:val="24"/>
          <w:szCs w:val="24"/>
        </w:rPr>
        <w:t>, 2020;</w:t>
      </w:r>
      <w:r>
        <w:rPr>
          <w:rFonts w:cstheme="minorHAnsi"/>
          <w:bCs/>
          <w:sz w:val="24"/>
          <w:szCs w:val="24"/>
        </w:rPr>
        <w:t>15(2), 127–138. (IF=1.831</w:t>
      </w:r>
      <w:r w:rsidRPr="00307C3B">
        <w:rPr>
          <w:rFonts w:cstheme="minorHAnsi"/>
          <w:bCs/>
          <w:sz w:val="24"/>
          <w:szCs w:val="24"/>
        </w:rPr>
        <w:t>).</w:t>
      </w:r>
    </w:p>
    <w:p w:rsidR="00490468" w:rsidRPr="00307C3B" w:rsidRDefault="00490468" w:rsidP="0049046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eastAsiaTheme="minorHAnsi" w:hAnsiTheme="minorHAnsi" w:cstheme="minorHAnsi"/>
          <w:bCs/>
          <w:lang w:val="da-DK"/>
        </w:rPr>
      </w:pPr>
      <w:r w:rsidRPr="00307C3B">
        <w:rPr>
          <w:rFonts w:asciiTheme="minorHAnsi" w:eastAsiaTheme="minorHAnsi" w:hAnsiTheme="minorHAnsi" w:cstheme="minorHAnsi"/>
          <w:bCs/>
          <w:lang w:val="da-DK"/>
        </w:rPr>
        <w:t xml:space="preserve">Ali Hassan, Afraz Saeed, </w:t>
      </w:r>
      <w:r w:rsidRPr="00307C3B">
        <w:rPr>
          <w:rFonts w:asciiTheme="minorHAnsi" w:hAnsiTheme="minorHAnsi" w:cstheme="minorHAnsi"/>
          <w:vertAlign w:val="superscript"/>
        </w:rPr>
        <w:t>*</w:t>
      </w:r>
      <w:r w:rsidRPr="00307C3B">
        <w:rPr>
          <w:rFonts w:asciiTheme="minorHAnsi" w:eastAsiaTheme="minorHAnsi" w:hAnsiTheme="minorHAnsi" w:cstheme="minorHAnsi"/>
          <w:b/>
          <w:bCs/>
          <w:lang w:val="da-DK"/>
        </w:rPr>
        <w:t>Samia Afzal</w:t>
      </w:r>
      <w:r w:rsidRPr="00307C3B">
        <w:rPr>
          <w:rFonts w:asciiTheme="minorHAnsi" w:eastAsiaTheme="minorHAnsi" w:hAnsiTheme="minorHAnsi" w:cstheme="minorHAnsi"/>
          <w:bCs/>
          <w:lang w:val="da-DK"/>
        </w:rPr>
        <w:t xml:space="preserve"> et al. Applications and hazards associated with carbon nanotubes in biomedical sciences. </w:t>
      </w:r>
      <w:r w:rsidRPr="00307C3B">
        <w:rPr>
          <w:rFonts w:asciiTheme="minorHAnsi" w:eastAsiaTheme="minorHAnsi" w:hAnsiTheme="minorHAnsi" w:cstheme="minorHAnsi"/>
          <w:bCs/>
          <w:i/>
          <w:lang w:val="da-DK"/>
        </w:rPr>
        <w:t xml:space="preserve">Inorganic and Nano-Metal Chemistry </w:t>
      </w:r>
      <w:r w:rsidRPr="00307C3B">
        <w:rPr>
          <w:rFonts w:asciiTheme="minorHAnsi" w:eastAsiaTheme="minorHAnsi" w:hAnsiTheme="minorHAnsi" w:cstheme="minorHAnsi"/>
          <w:bCs/>
          <w:lang w:val="da-DK"/>
        </w:rPr>
        <w:t xml:space="preserve">2020 50:9, 741-752 </w:t>
      </w:r>
      <w:r>
        <w:rPr>
          <w:rFonts w:asciiTheme="minorHAnsi" w:eastAsiaTheme="minorHAnsi" w:hAnsiTheme="minorHAnsi" w:cstheme="minorHAnsi"/>
          <w:bCs/>
          <w:lang w:val="da-DK"/>
        </w:rPr>
        <w:t>(IF=1.716</w:t>
      </w:r>
      <w:r w:rsidRPr="00307C3B">
        <w:rPr>
          <w:rFonts w:asciiTheme="minorHAnsi" w:eastAsiaTheme="minorHAnsi" w:hAnsiTheme="minorHAnsi" w:cstheme="minorHAnsi"/>
          <w:bCs/>
          <w:lang w:val="da-DK"/>
        </w:rPr>
        <w:t>)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r w:rsidRPr="00307C3B">
        <w:rPr>
          <w:rFonts w:cstheme="minorHAnsi"/>
          <w:bCs/>
          <w:sz w:val="24"/>
          <w:szCs w:val="24"/>
          <w:lang w:val="da-DK"/>
        </w:rPr>
        <w:t xml:space="preserve">Mazhar Hussain, Muhammad Idrees, </w:t>
      </w:r>
      <w:r w:rsidRPr="00307C3B">
        <w:rPr>
          <w:rFonts w:cstheme="minorHAnsi"/>
          <w:b/>
          <w:bCs/>
          <w:sz w:val="24"/>
          <w:szCs w:val="24"/>
          <w:lang w:val="da-DK"/>
        </w:rPr>
        <w:t>Samia Afzal</w:t>
      </w:r>
      <w:r w:rsidRPr="00307C3B">
        <w:rPr>
          <w:rFonts w:cstheme="minorHAnsi"/>
          <w:bCs/>
          <w:sz w:val="24"/>
          <w:szCs w:val="24"/>
          <w:lang w:val="da-DK"/>
        </w:rPr>
        <w:t xml:space="preserve">. Development of Global Consensus of Dengue Virus Envelope Glycoprotein for Epitopes Based Vaccine Design. </w:t>
      </w:r>
      <w:r w:rsidRPr="00307C3B">
        <w:rPr>
          <w:rFonts w:cstheme="minorHAnsi"/>
          <w:bCs/>
          <w:i/>
          <w:sz w:val="24"/>
          <w:szCs w:val="24"/>
          <w:lang w:val="da-DK"/>
        </w:rPr>
        <w:t>Current Computer-Aided Drug Design</w:t>
      </w:r>
      <w:r w:rsidRPr="00307C3B">
        <w:rPr>
          <w:rFonts w:cstheme="minorHAnsi"/>
          <w:bCs/>
          <w:sz w:val="24"/>
          <w:szCs w:val="24"/>
          <w:lang w:val="da-DK"/>
        </w:rPr>
        <w:t xml:space="preserve">2015, 11, 84-97 </w:t>
      </w:r>
      <w:r>
        <w:rPr>
          <w:rFonts w:cstheme="minorHAnsi"/>
          <w:bCs/>
          <w:sz w:val="24"/>
          <w:szCs w:val="24"/>
          <w:lang w:val="da-DK"/>
        </w:rPr>
        <w:t>(IF=1.606</w:t>
      </w:r>
      <w:r w:rsidRPr="00307C3B">
        <w:rPr>
          <w:rFonts w:cstheme="minorHAnsi"/>
          <w:bCs/>
          <w:sz w:val="24"/>
          <w:szCs w:val="24"/>
          <w:lang w:val="da-DK"/>
        </w:rPr>
        <w:t>).</w:t>
      </w:r>
    </w:p>
    <w:p w:rsidR="00490468" w:rsidRPr="00B551F3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307C3B">
        <w:rPr>
          <w:rFonts w:cstheme="minorHAnsi"/>
          <w:bCs/>
          <w:sz w:val="24"/>
          <w:szCs w:val="24"/>
        </w:rPr>
        <w:t>Ayma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Aftab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r w:rsidRPr="00307C3B">
        <w:rPr>
          <w:rFonts w:cstheme="minorHAnsi"/>
          <w:sz w:val="24"/>
          <w:szCs w:val="24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 </w:t>
      </w:r>
      <w:r w:rsidRPr="00307C3B">
        <w:rPr>
          <w:rFonts w:cstheme="minorHAnsi"/>
          <w:bCs/>
          <w:sz w:val="24"/>
          <w:szCs w:val="24"/>
        </w:rPr>
        <w:t xml:space="preserve">et al. p53 and </w:t>
      </w:r>
      <w:proofErr w:type="spellStart"/>
      <w:r w:rsidRPr="00307C3B">
        <w:rPr>
          <w:rFonts w:cstheme="minorHAnsi"/>
          <w:bCs/>
          <w:sz w:val="24"/>
          <w:szCs w:val="24"/>
        </w:rPr>
        <w:t>rb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promoter methylation in hepatitis C virus-related chronic hepatitis and hepatocellular carcinoma. Future Virology 2021; </w:t>
      </w:r>
      <w:r>
        <w:rPr>
          <w:rFonts w:cstheme="minorHAnsi"/>
          <w:bCs/>
          <w:sz w:val="24"/>
          <w:szCs w:val="24"/>
          <w:lang w:val="da-DK"/>
        </w:rPr>
        <w:t>6(1), 15–25 (IF=1.831</w:t>
      </w:r>
      <w:r w:rsidRPr="00307C3B">
        <w:rPr>
          <w:rFonts w:cstheme="minorHAnsi"/>
          <w:bCs/>
          <w:sz w:val="24"/>
          <w:szCs w:val="24"/>
          <w:lang w:val="da-DK"/>
        </w:rPr>
        <w:t>)</w:t>
      </w:r>
      <w:r>
        <w:rPr>
          <w:rFonts w:cstheme="minorHAnsi"/>
          <w:bCs/>
          <w:sz w:val="24"/>
          <w:szCs w:val="24"/>
          <w:lang w:val="da-DK"/>
        </w:rPr>
        <w:t>.</w:t>
      </w:r>
    </w:p>
    <w:p w:rsidR="00490468" w:rsidRPr="00B551F3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</w:rPr>
        <w:t>Liaqat</w:t>
      </w:r>
      <w:proofErr w:type="spellEnd"/>
      <w:r>
        <w:rPr>
          <w:rFonts w:cstheme="minorHAnsi"/>
          <w:bCs/>
          <w:sz w:val="24"/>
          <w:szCs w:val="24"/>
        </w:rPr>
        <w:t xml:space="preserve"> Ali, </w:t>
      </w:r>
      <w:proofErr w:type="spellStart"/>
      <w:r>
        <w:rPr>
          <w:rFonts w:cstheme="minorHAnsi"/>
          <w:bCs/>
          <w:sz w:val="24"/>
          <w:szCs w:val="24"/>
        </w:rPr>
        <w:t>Zakkia</w:t>
      </w:r>
      <w:proofErr w:type="spellEnd"/>
      <w:r>
        <w:rPr>
          <w:rFonts w:cstheme="minorHAnsi"/>
          <w:bCs/>
          <w:sz w:val="24"/>
          <w:szCs w:val="24"/>
        </w:rPr>
        <w:t xml:space="preserve"> Gul, </w:t>
      </w:r>
      <w:proofErr w:type="spellStart"/>
      <w:r>
        <w:rPr>
          <w:rFonts w:cstheme="minorHAnsi"/>
          <w:bCs/>
          <w:sz w:val="24"/>
          <w:szCs w:val="24"/>
        </w:rPr>
        <w:t>Asiya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Ijaz</w:t>
      </w:r>
      <w:proofErr w:type="spellEnd"/>
      <w:r>
        <w:rPr>
          <w:rFonts w:cstheme="minorHAnsi"/>
          <w:bCs/>
          <w:sz w:val="24"/>
          <w:szCs w:val="24"/>
        </w:rPr>
        <w:t xml:space="preserve">, </w:t>
      </w:r>
      <w:proofErr w:type="spellStart"/>
      <w:r>
        <w:rPr>
          <w:rFonts w:cstheme="minorHAnsi"/>
          <w:bCs/>
          <w:sz w:val="24"/>
          <w:szCs w:val="24"/>
        </w:rPr>
        <w:t>Nouman</w:t>
      </w:r>
      <w:proofErr w:type="spellEnd"/>
      <w:r>
        <w:rPr>
          <w:rFonts w:cstheme="minorHAnsi"/>
          <w:bCs/>
          <w:sz w:val="24"/>
          <w:szCs w:val="24"/>
        </w:rPr>
        <w:t xml:space="preserve"> Khalid, </w:t>
      </w:r>
      <w:proofErr w:type="spellStart"/>
      <w:r>
        <w:rPr>
          <w:rFonts w:cstheme="minorHAnsi"/>
          <w:bCs/>
          <w:sz w:val="24"/>
          <w:szCs w:val="24"/>
        </w:rPr>
        <w:t>Falak</w:t>
      </w:r>
      <w:proofErr w:type="spellEnd"/>
      <w:r>
        <w:rPr>
          <w:rFonts w:cstheme="minorHAnsi"/>
          <w:bCs/>
          <w:sz w:val="24"/>
          <w:szCs w:val="24"/>
        </w:rPr>
        <w:t xml:space="preserve"> Zeb, </w:t>
      </w:r>
      <w:proofErr w:type="spellStart"/>
      <w:r w:rsidRPr="008C2E43">
        <w:rPr>
          <w:rFonts w:cstheme="minorHAnsi"/>
          <w:b/>
          <w:bCs/>
          <w:sz w:val="24"/>
          <w:szCs w:val="24"/>
        </w:rPr>
        <w:t>Samia</w:t>
      </w:r>
      <w:proofErr w:type="spellEnd"/>
      <w:r w:rsidRPr="008C2E43">
        <w:rPr>
          <w:rFonts w:cstheme="minorHAnsi"/>
          <w:b/>
          <w:bCs/>
          <w:sz w:val="24"/>
          <w:szCs w:val="24"/>
        </w:rPr>
        <w:t xml:space="preserve"> Afzal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551F3">
        <w:rPr>
          <w:rFonts w:cstheme="minorHAnsi"/>
          <w:bCs/>
          <w:sz w:val="24"/>
          <w:szCs w:val="24"/>
        </w:rPr>
        <w:t>et al.</w:t>
      </w:r>
      <w:r>
        <w:rPr>
          <w:rFonts w:cstheme="minorHAnsi"/>
          <w:bCs/>
          <w:sz w:val="24"/>
          <w:szCs w:val="24"/>
        </w:rPr>
        <w:t xml:space="preserve"> An overview of Dengue viral infection circulating in Pakistan. Journal of Vector Borne Diseases.</w:t>
      </w:r>
      <w:r w:rsidRPr="0034366D">
        <w:t xml:space="preserve"> </w:t>
      </w:r>
      <w:r w:rsidRPr="0034366D">
        <w:rPr>
          <w:rFonts w:cstheme="minorHAnsi"/>
          <w:bCs/>
          <w:sz w:val="24"/>
          <w:szCs w:val="24"/>
        </w:rPr>
        <w:t>DOI: 10.4103/0972-9062.331412</w:t>
      </w:r>
      <w:r>
        <w:rPr>
          <w:rFonts w:cstheme="minorHAnsi"/>
          <w:bCs/>
          <w:sz w:val="24"/>
          <w:szCs w:val="24"/>
        </w:rPr>
        <w:t xml:space="preserve"> (IF=1.688).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07C3B">
        <w:rPr>
          <w:rFonts w:cstheme="minorHAnsi"/>
          <w:bCs/>
          <w:sz w:val="24"/>
          <w:szCs w:val="24"/>
        </w:rPr>
        <w:t xml:space="preserve">Muhammad </w:t>
      </w:r>
      <w:proofErr w:type="spellStart"/>
      <w:r w:rsidRPr="00307C3B">
        <w:rPr>
          <w:rFonts w:cstheme="minorHAnsi"/>
          <w:bCs/>
          <w:sz w:val="24"/>
          <w:szCs w:val="24"/>
        </w:rPr>
        <w:t>Shahid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Iram</w:t>
      </w:r>
      <w:proofErr w:type="spellEnd"/>
      <w:r>
        <w:rPr>
          <w:rFonts w:cstheme="minorHAnsi"/>
          <w:bCs/>
          <w:sz w:val="24"/>
          <w:szCs w:val="24"/>
        </w:rPr>
        <w:t xml:space="preserve"> Amin,</w:t>
      </w:r>
      <w:r w:rsidRPr="00307C3B">
        <w:rPr>
          <w:rFonts w:cstheme="minorHAnsi"/>
          <w:bCs/>
          <w:sz w:val="24"/>
          <w:szCs w:val="24"/>
        </w:rPr>
        <w:t xml:space="preserve"> </w:t>
      </w:r>
      <w:r w:rsidRPr="00307C3B">
        <w:rPr>
          <w:rFonts w:cstheme="minorHAnsi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 et al. Prevalence and Molecular Detection of Dengue Virus in 2013 Outbreak in KPK and Punjab, Pakistan. </w:t>
      </w:r>
      <w:r w:rsidRPr="00307C3B">
        <w:rPr>
          <w:rFonts w:cstheme="minorHAnsi"/>
          <w:bCs/>
          <w:i/>
          <w:sz w:val="24"/>
          <w:szCs w:val="24"/>
        </w:rPr>
        <w:t>Pakistan journal of Zoology</w:t>
      </w:r>
      <w:r w:rsidRPr="00307C3B">
        <w:rPr>
          <w:rFonts w:cstheme="minorHAnsi"/>
          <w:bCs/>
          <w:sz w:val="24"/>
          <w:szCs w:val="24"/>
        </w:rPr>
        <w:t>2017; 49(3) 1119-1122.</w:t>
      </w:r>
      <w:r>
        <w:rPr>
          <w:rFonts w:cstheme="minorHAnsi"/>
          <w:sz w:val="24"/>
          <w:szCs w:val="24"/>
        </w:rPr>
        <w:t xml:space="preserve"> (IF=0.831</w:t>
      </w:r>
      <w:r w:rsidRPr="00307C3B">
        <w:rPr>
          <w:rFonts w:cstheme="minorHAnsi"/>
          <w:sz w:val="24"/>
          <w:szCs w:val="24"/>
        </w:rPr>
        <w:t>)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307C3B">
        <w:rPr>
          <w:rFonts w:cstheme="minorHAnsi"/>
          <w:sz w:val="24"/>
          <w:szCs w:val="24"/>
        </w:rPr>
        <w:t>Farkhanda</w:t>
      </w:r>
      <w:proofErr w:type="spellEnd"/>
      <w:r w:rsidRPr="00307C3B">
        <w:rPr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sz w:val="24"/>
          <w:szCs w:val="24"/>
        </w:rPr>
        <w:t>Manzoor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sz w:val="24"/>
          <w:szCs w:val="24"/>
        </w:rPr>
        <w:t>Iram</w:t>
      </w:r>
      <w:proofErr w:type="spellEnd"/>
      <w:r w:rsidRPr="00307C3B">
        <w:rPr>
          <w:rFonts w:cstheme="minorHAnsi"/>
          <w:sz w:val="24"/>
          <w:szCs w:val="24"/>
        </w:rPr>
        <w:t xml:space="preserve"> Amin, Muhammad </w:t>
      </w:r>
      <w:proofErr w:type="spellStart"/>
      <w:r w:rsidRPr="00307C3B">
        <w:rPr>
          <w:rFonts w:cstheme="minorHAnsi"/>
          <w:sz w:val="24"/>
          <w:szCs w:val="24"/>
        </w:rPr>
        <w:t>Shahid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sz w:val="24"/>
          <w:szCs w:val="24"/>
        </w:rPr>
        <w:t xml:space="preserve"> Afzal</w:t>
      </w:r>
      <w:r w:rsidRPr="00307C3B">
        <w:rPr>
          <w:rFonts w:cstheme="minorHAnsi"/>
          <w:sz w:val="24"/>
          <w:szCs w:val="24"/>
        </w:rPr>
        <w:t xml:space="preserve"> et al. </w:t>
      </w:r>
      <w:proofErr w:type="spellStart"/>
      <w:r w:rsidRPr="00307C3B">
        <w:rPr>
          <w:rFonts w:cstheme="minorHAnsi"/>
          <w:sz w:val="24"/>
          <w:szCs w:val="24"/>
        </w:rPr>
        <w:t>Aedes</w:t>
      </w:r>
      <w:proofErr w:type="spellEnd"/>
      <w:r w:rsidRPr="00307C3B">
        <w:rPr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sz w:val="24"/>
          <w:szCs w:val="24"/>
        </w:rPr>
        <w:t>aegypti</w:t>
      </w:r>
      <w:proofErr w:type="spellEnd"/>
      <w:r w:rsidRPr="00307C3B">
        <w:rPr>
          <w:rFonts w:cstheme="minorHAnsi"/>
          <w:sz w:val="24"/>
          <w:szCs w:val="24"/>
        </w:rPr>
        <w:t xml:space="preserve"> is the Major Vector for Transmission of Dengue Virus in Lahore</w:t>
      </w:r>
      <w:r w:rsidRPr="00307C3B">
        <w:rPr>
          <w:rFonts w:cstheme="minorHAnsi"/>
          <w:i/>
          <w:sz w:val="24"/>
          <w:szCs w:val="24"/>
        </w:rPr>
        <w:t>, Pakistan. Pakistan Journal of zoology</w:t>
      </w:r>
      <w:r w:rsidRPr="00307C3B">
        <w:rPr>
          <w:rFonts w:cstheme="minorHAnsi"/>
          <w:sz w:val="24"/>
          <w:szCs w:val="24"/>
        </w:rPr>
        <w:t xml:space="preserve">,2017; </w:t>
      </w:r>
      <w:r>
        <w:rPr>
          <w:rFonts w:cstheme="minorHAnsi"/>
          <w:sz w:val="24"/>
          <w:szCs w:val="24"/>
        </w:rPr>
        <w:t>49(2)1-3. (IF=0.831</w:t>
      </w:r>
      <w:r w:rsidRPr="00307C3B">
        <w:rPr>
          <w:rFonts w:cstheme="minorHAnsi"/>
          <w:sz w:val="24"/>
          <w:szCs w:val="24"/>
        </w:rPr>
        <w:t>)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07C3B">
        <w:rPr>
          <w:rFonts w:cstheme="minorHAnsi"/>
          <w:bCs/>
          <w:sz w:val="24"/>
          <w:szCs w:val="24"/>
        </w:rPr>
        <w:t xml:space="preserve">Muhammad </w:t>
      </w:r>
      <w:proofErr w:type="spellStart"/>
      <w:r w:rsidRPr="00307C3B">
        <w:rPr>
          <w:rFonts w:cstheme="minorHAnsi"/>
          <w:bCs/>
          <w:sz w:val="24"/>
          <w:szCs w:val="24"/>
        </w:rPr>
        <w:t>Shahid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Iram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Amin,</w:t>
      </w:r>
      <w:r>
        <w:rPr>
          <w:rFonts w:cstheme="minorHAnsi"/>
          <w:bCs/>
          <w:sz w:val="24"/>
          <w:szCs w:val="24"/>
        </w:rPr>
        <w:t xml:space="preserve"> </w:t>
      </w:r>
      <w:r w:rsidRPr="00307C3B">
        <w:rPr>
          <w:rFonts w:cstheme="minorHAnsi"/>
          <w:sz w:val="24"/>
          <w:szCs w:val="24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Zareen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Fatima and Muhammad </w:t>
      </w:r>
      <w:proofErr w:type="spellStart"/>
      <w:r w:rsidRPr="00307C3B">
        <w:rPr>
          <w:rFonts w:cstheme="minorHAnsi"/>
          <w:bCs/>
          <w:sz w:val="24"/>
          <w:szCs w:val="24"/>
        </w:rPr>
        <w:t>Idrees</w:t>
      </w:r>
      <w:proofErr w:type="spellEnd"/>
      <w:r w:rsidRPr="00307C3B">
        <w:rPr>
          <w:rFonts w:cstheme="minorHAnsi"/>
          <w:bCs/>
          <w:sz w:val="24"/>
          <w:szCs w:val="24"/>
        </w:rPr>
        <w:t>. Comparative Analysis of Immunological and Genomic Outcomes of Dengue Virus Outbreak in Pakistan</w:t>
      </w:r>
      <w:r w:rsidRPr="00307C3B">
        <w:rPr>
          <w:rFonts w:cstheme="minorHAnsi"/>
          <w:bCs/>
          <w:i/>
          <w:sz w:val="24"/>
          <w:szCs w:val="24"/>
        </w:rPr>
        <w:t>. Pakistan Journal of zoology</w:t>
      </w:r>
      <w:r w:rsidRPr="00307C3B">
        <w:rPr>
          <w:rFonts w:cstheme="minorHAnsi"/>
          <w:bCs/>
          <w:sz w:val="24"/>
          <w:szCs w:val="24"/>
        </w:rPr>
        <w:t>, 2019; 51(5), 1-4.</w:t>
      </w:r>
      <w:r>
        <w:rPr>
          <w:rFonts w:cstheme="minorHAnsi"/>
          <w:sz w:val="24"/>
          <w:szCs w:val="24"/>
        </w:rPr>
        <w:t xml:space="preserve"> (IF=0.831</w:t>
      </w:r>
      <w:r w:rsidRPr="00307C3B">
        <w:rPr>
          <w:rFonts w:cstheme="minorHAnsi"/>
          <w:sz w:val="24"/>
          <w:szCs w:val="24"/>
        </w:rPr>
        <w:t>)</w:t>
      </w:r>
    </w:p>
    <w:p w:rsidR="00490468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07C3B">
        <w:rPr>
          <w:rFonts w:cstheme="minorHAnsi"/>
          <w:vertAlign w:val="superscript"/>
        </w:rPr>
        <w:lastRenderedPageBreak/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 et al. Chikungunya outbreak in Pakistan: Reality or Myth? </w:t>
      </w:r>
      <w:r w:rsidRPr="00307C3B">
        <w:rPr>
          <w:rFonts w:cstheme="minorHAnsi"/>
          <w:bCs/>
          <w:i/>
          <w:sz w:val="24"/>
          <w:szCs w:val="24"/>
        </w:rPr>
        <w:t>Pakistan Journal of Zoology</w:t>
      </w:r>
      <w:r w:rsidRPr="00307C3B">
        <w:rPr>
          <w:rFonts w:cstheme="minorHAnsi"/>
          <w:bCs/>
          <w:sz w:val="24"/>
          <w:szCs w:val="24"/>
        </w:rPr>
        <w:t>.</w:t>
      </w:r>
      <w:r w:rsidRPr="00307C3B">
        <w:rPr>
          <w:rFonts w:cstheme="minorHAnsi"/>
          <w:sz w:val="24"/>
          <w:szCs w:val="24"/>
        </w:rPr>
        <w:t xml:space="preserve">2020; </w:t>
      </w:r>
      <w:r>
        <w:rPr>
          <w:rFonts w:cstheme="minorHAnsi"/>
          <w:bCs/>
          <w:sz w:val="24"/>
          <w:szCs w:val="24"/>
        </w:rPr>
        <w:t>52(4), pp 1627-1630. (IF=0.831</w:t>
      </w:r>
      <w:r w:rsidRPr="00307C3B">
        <w:rPr>
          <w:rFonts w:cstheme="minorHAnsi"/>
          <w:bCs/>
          <w:sz w:val="24"/>
          <w:szCs w:val="24"/>
        </w:rPr>
        <w:t xml:space="preserve">) </w:t>
      </w:r>
    </w:p>
    <w:p w:rsidR="00490468" w:rsidRPr="000176C9" w:rsidRDefault="00490468" w:rsidP="00490468">
      <w:pPr>
        <w:pStyle w:val="ListParagraph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Cs/>
        </w:rPr>
      </w:pPr>
      <w:proofErr w:type="spellStart"/>
      <w:r w:rsidRPr="000176C9">
        <w:rPr>
          <w:rFonts w:asciiTheme="minorHAnsi" w:eastAsiaTheme="minorHAnsi" w:hAnsiTheme="minorHAnsi" w:cstheme="minorHAnsi"/>
          <w:bCs/>
        </w:rPr>
        <w:t>Sadaf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 </w:t>
      </w:r>
      <w:proofErr w:type="spellStart"/>
      <w:r w:rsidRPr="000176C9">
        <w:rPr>
          <w:rFonts w:asciiTheme="minorHAnsi" w:eastAsiaTheme="minorHAnsi" w:hAnsiTheme="minorHAnsi" w:cstheme="minorHAnsi"/>
          <w:bCs/>
        </w:rPr>
        <w:t>Badar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, </w:t>
      </w:r>
      <w:proofErr w:type="spellStart"/>
      <w:r w:rsidRPr="000176C9">
        <w:rPr>
          <w:rFonts w:asciiTheme="minorHAnsi" w:eastAsiaTheme="minorHAnsi" w:hAnsiTheme="minorHAnsi" w:cstheme="minorHAnsi"/>
          <w:bCs/>
        </w:rPr>
        <w:t>Bushra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 </w:t>
      </w:r>
      <w:proofErr w:type="spellStart"/>
      <w:r w:rsidRPr="000176C9">
        <w:rPr>
          <w:rFonts w:asciiTheme="minorHAnsi" w:eastAsiaTheme="minorHAnsi" w:hAnsiTheme="minorHAnsi" w:cstheme="minorHAnsi"/>
          <w:bCs/>
        </w:rPr>
        <w:t>Khubaib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, Muhammad </w:t>
      </w:r>
      <w:proofErr w:type="spellStart"/>
      <w:r w:rsidRPr="000176C9">
        <w:rPr>
          <w:rFonts w:asciiTheme="minorHAnsi" w:eastAsiaTheme="minorHAnsi" w:hAnsiTheme="minorHAnsi" w:cstheme="minorHAnsi"/>
          <w:bCs/>
        </w:rPr>
        <w:t>Idrees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, </w:t>
      </w:r>
      <w:proofErr w:type="spellStart"/>
      <w:r w:rsidRPr="000176C9">
        <w:rPr>
          <w:rFonts w:asciiTheme="minorHAnsi" w:eastAsiaTheme="minorHAnsi" w:hAnsiTheme="minorHAnsi" w:cstheme="minorHAnsi"/>
          <w:bCs/>
        </w:rPr>
        <w:t>Abrar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 Hussain, </w:t>
      </w:r>
      <w:proofErr w:type="spellStart"/>
      <w:r w:rsidRPr="000176C9">
        <w:rPr>
          <w:rFonts w:asciiTheme="minorHAnsi" w:eastAsiaTheme="minorHAnsi" w:hAnsiTheme="minorHAnsi" w:cstheme="minorHAnsi"/>
          <w:bCs/>
        </w:rPr>
        <w:t>Zunaira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 Awan, Sa-</w:t>
      </w:r>
      <w:proofErr w:type="spellStart"/>
      <w:r w:rsidRPr="000176C9">
        <w:rPr>
          <w:rFonts w:asciiTheme="minorHAnsi" w:eastAsiaTheme="minorHAnsi" w:hAnsiTheme="minorHAnsi" w:cstheme="minorHAnsi"/>
          <w:bCs/>
        </w:rPr>
        <w:t>dia</w:t>
      </w:r>
      <w:proofErr w:type="spellEnd"/>
      <w:r w:rsidRPr="000176C9">
        <w:rPr>
          <w:rFonts w:asciiTheme="minorHAnsi" w:eastAsiaTheme="minorHAnsi" w:hAnsiTheme="minorHAnsi" w:cstheme="minorHAnsi"/>
          <w:bCs/>
        </w:rPr>
        <w:t xml:space="preserve"> Butt, </w:t>
      </w:r>
      <w:proofErr w:type="spellStart"/>
      <w:r w:rsidRPr="00352882">
        <w:rPr>
          <w:rFonts w:asciiTheme="minorHAnsi" w:eastAsiaTheme="minorHAnsi" w:hAnsiTheme="minorHAnsi" w:cstheme="minorHAnsi"/>
          <w:b/>
          <w:bCs/>
        </w:rPr>
        <w:t>Samia</w:t>
      </w:r>
      <w:proofErr w:type="spellEnd"/>
      <w:r w:rsidRPr="00352882">
        <w:rPr>
          <w:rFonts w:asciiTheme="minorHAnsi" w:eastAsiaTheme="minorHAnsi" w:hAnsiTheme="minorHAnsi" w:cstheme="minorHAnsi"/>
          <w:b/>
          <w:bCs/>
        </w:rPr>
        <w:t xml:space="preserve"> Afzal</w:t>
      </w:r>
      <w:r w:rsidRPr="000176C9">
        <w:rPr>
          <w:rFonts w:asciiTheme="minorHAnsi" w:eastAsiaTheme="minorHAnsi" w:hAnsiTheme="minorHAnsi" w:cstheme="minorHAnsi"/>
          <w:bCs/>
        </w:rPr>
        <w:t xml:space="preserve"> et al. As</w:t>
      </w:r>
      <w:r>
        <w:rPr>
          <w:rFonts w:asciiTheme="minorHAnsi" w:eastAsiaTheme="minorHAnsi" w:hAnsiTheme="minorHAnsi" w:cstheme="minorHAnsi"/>
          <w:bCs/>
        </w:rPr>
        <w:t>sociation of Hepatitis C Virus w</w:t>
      </w:r>
      <w:r w:rsidRPr="000176C9">
        <w:rPr>
          <w:rFonts w:asciiTheme="minorHAnsi" w:eastAsiaTheme="minorHAnsi" w:hAnsiTheme="minorHAnsi" w:cstheme="minorHAnsi"/>
          <w:bCs/>
        </w:rPr>
        <w:t xml:space="preserve">ith Insulin Resistance: Evidences </w:t>
      </w:r>
      <w:proofErr w:type="gramStart"/>
      <w:r w:rsidRPr="000176C9">
        <w:rPr>
          <w:rFonts w:asciiTheme="minorHAnsi" w:eastAsiaTheme="minorHAnsi" w:hAnsiTheme="minorHAnsi" w:cstheme="minorHAnsi"/>
          <w:bCs/>
        </w:rPr>
        <w:t>From</w:t>
      </w:r>
      <w:proofErr w:type="gramEnd"/>
      <w:r w:rsidRPr="000176C9">
        <w:rPr>
          <w:rFonts w:asciiTheme="minorHAnsi" w:eastAsiaTheme="minorHAnsi" w:hAnsiTheme="minorHAnsi" w:cstheme="minorHAnsi"/>
          <w:bCs/>
        </w:rPr>
        <w:t xml:space="preserve"> Animal Studies and Clinical Studies. Hepatitis Monthly 2012: 11-</w:t>
      </w:r>
      <w:proofErr w:type="gramStart"/>
      <w:r w:rsidRPr="000176C9">
        <w:rPr>
          <w:rFonts w:asciiTheme="minorHAnsi" w:eastAsiaTheme="minorHAnsi" w:hAnsiTheme="minorHAnsi" w:cstheme="minorHAnsi"/>
          <w:bCs/>
        </w:rPr>
        <w:t>15  (</w:t>
      </w:r>
      <w:proofErr w:type="gramEnd"/>
      <w:r w:rsidRPr="000176C9">
        <w:rPr>
          <w:rFonts w:asciiTheme="minorHAnsi" w:eastAsiaTheme="minorHAnsi" w:hAnsiTheme="minorHAnsi" w:cstheme="minorHAnsi"/>
          <w:bCs/>
        </w:rPr>
        <w:t xml:space="preserve">IF=0.66) 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proofErr w:type="spellStart"/>
      <w:r w:rsidRPr="00307C3B">
        <w:rPr>
          <w:rFonts w:cstheme="minorHAnsi"/>
          <w:sz w:val="24"/>
          <w:szCs w:val="24"/>
        </w:rPr>
        <w:t>Iram</w:t>
      </w:r>
      <w:proofErr w:type="spellEnd"/>
      <w:r w:rsidRPr="00307C3B">
        <w:rPr>
          <w:rFonts w:cstheme="minorHAnsi"/>
          <w:sz w:val="24"/>
          <w:szCs w:val="24"/>
        </w:rPr>
        <w:t xml:space="preserve"> Amin, Muhammad </w:t>
      </w:r>
      <w:proofErr w:type="spellStart"/>
      <w:r w:rsidRPr="00307C3B">
        <w:rPr>
          <w:rFonts w:cstheme="minorHAnsi"/>
          <w:sz w:val="24"/>
          <w:szCs w:val="24"/>
        </w:rPr>
        <w:t>Idrees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sz w:val="24"/>
          <w:szCs w:val="24"/>
        </w:rPr>
        <w:t>Zunaira</w:t>
      </w:r>
      <w:proofErr w:type="spellEnd"/>
      <w:r w:rsidRPr="00307C3B">
        <w:rPr>
          <w:rFonts w:cstheme="minorHAnsi"/>
          <w:sz w:val="24"/>
          <w:szCs w:val="24"/>
        </w:rPr>
        <w:t xml:space="preserve"> Awan, Muhammad </w:t>
      </w:r>
      <w:proofErr w:type="spellStart"/>
      <w:r w:rsidRPr="00307C3B">
        <w:rPr>
          <w:rFonts w:cstheme="minorHAnsi"/>
          <w:sz w:val="24"/>
          <w:szCs w:val="24"/>
        </w:rPr>
        <w:t>Shahid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sz w:val="24"/>
          <w:szCs w:val="24"/>
        </w:rPr>
        <w:t xml:space="preserve"> Afzal</w:t>
      </w:r>
      <w:r w:rsidRPr="00307C3B">
        <w:rPr>
          <w:rFonts w:cstheme="minorHAnsi"/>
          <w:sz w:val="24"/>
          <w:szCs w:val="24"/>
        </w:rPr>
        <w:t xml:space="preserve"> and </w:t>
      </w:r>
      <w:proofErr w:type="spellStart"/>
      <w:r w:rsidRPr="00307C3B">
        <w:rPr>
          <w:rFonts w:cstheme="minorHAnsi"/>
          <w:sz w:val="24"/>
          <w:szCs w:val="24"/>
        </w:rPr>
        <w:t>Abrar</w:t>
      </w:r>
      <w:proofErr w:type="spellEnd"/>
      <w:r w:rsidRPr="00307C3B">
        <w:rPr>
          <w:rFonts w:cstheme="minorHAnsi"/>
          <w:sz w:val="24"/>
          <w:szCs w:val="24"/>
        </w:rPr>
        <w:t xml:space="preserve"> Hussain. PCR could be a method of choice for identification of both pulmonary and extra-pulmonary tuberculosis.  </w:t>
      </w:r>
      <w:r w:rsidRPr="00307C3B">
        <w:rPr>
          <w:rFonts w:cstheme="minorHAnsi"/>
          <w:i/>
          <w:iCs/>
          <w:sz w:val="24"/>
          <w:szCs w:val="24"/>
          <w:lang w:val="en-GB"/>
        </w:rPr>
        <w:t>BMC Research Notes</w:t>
      </w:r>
      <w:r w:rsidRPr="00307C3B">
        <w:rPr>
          <w:rFonts w:cstheme="minorHAnsi"/>
          <w:sz w:val="24"/>
          <w:szCs w:val="24"/>
          <w:lang w:val="en-GB"/>
        </w:rPr>
        <w:t xml:space="preserve"> 2011;</w:t>
      </w:r>
      <w:r>
        <w:rPr>
          <w:rFonts w:cstheme="minorHAnsi"/>
          <w:sz w:val="24"/>
          <w:szCs w:val="24"/>
          <w:lang w:val="en-GB"/>
        </w:rPr>
        <w:t xml:space="preserve"> </w:t>
      </w:r>
      <w:r w:rsidRPr="00307C3B">
        <w:rPr>
          <w:rFonts w:cstheme="minorHAnsi"/>
          <w:b/>
          <w:bCs/>
          <w:sz w:val="24"/>
          <w:szCs w:val="24"/>
          <w:lang w:val="en-GB"/>
        </w:rPr>
        <w:t>4</w:t>
      </w:r>
      <w:r w:rsidRPr="00307C3B">
        <w:rPr>
          <w:rFonts w:cstheme="minorHAnsi"/>
          <w:sz w:val="24"/>
          <w:szCs w:val="24"/>
          <w:lang w:val="en-GB"/>
        </w:rPr>
        <w:t xml:space="preserve">:332  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07C3B">
        <w:rPr>
          <w:rFonts w:cstheme="minorHAnsi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, Muhammad </w:t>
      </w:r>
      <w:proofErr w:type="spellStart"/>
      <w:r w:rsidRPr="00307C3B">
        <w:rPr>
          <w:rFonts w:cstheme="minorHAnsi"/>
          <w:bCs/>
          <w:sz w:val="24"/>
          <w:szCs w:val="24"/>
        </w:rPr>
        <w:t>Idrees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et al. </w:t>
      </w:r>
      <w:hyperlink r:id="rId5" w:history="1">
        <w:r w:rsidRPr="00307C3B">
          <w:rPr>
            <w:rStyle w:val="Hyperlink"/>
            <w:rFonts w:cstheme="minorHAnsi"/>
            <w:sz w:val="24"/>
            <w:szCs w:val="24"/>
          </w:rPr>
          <w:t xml:space="preserve">Study of inhibition of interferon inducible genes by </w:t>
        </w:r>
        <w:proofErr w:type="spellStart"/>
        <w:r w:rsidRPr="00307C3B">
          <w:rPr>
            <w:rStyle w:val="Hyperlink"/>
            <w:rFonts w:cstheme="minorHAnsi"/>
            <w:sz w:val="24"/>
            <w:szCs w:val="24"/>
          </w:rPr>
          <w:t>dephosphorylation</w:t>
        </w:r>
        <w:proofErr w:type="spellEnd"/>
        <w:r w:rsidRPr="00307C3B">
          <w:rPr>
            <w:rStyle w:val="Hyperlink"/>
            <w:rFonts w:cstheme="minorHAnsi"/>
            <w:sz w:val="24"/>
            <w:szCs w:val="24"/>
          </w:rPr>
          <w:t xml:space="preserve"> of E2 envelope gene of HCV genotype 1a</w:t>
        </w:r>
      </w:hyperlink>
      <w:r w:rsidRPr="00307C3B">
        <w:rPr>
          <w:rFonts w:cstheme="minorHAnsi"/>
          <w:bCs/>
          <w:sz w:val="24"/>
          <w:szCs w:val="24"/>
        </w:rPr>
        <w:t xml:space="preserve">. 14th International </w:t>
      </w:r>
      <w:proofErr w:type="spellStart"/>
      <w:r w:rsidRPr="00307C3B">
        <w:rPr>
          <w:rFonts w:cstheme="minorHAnsi"/>
          <w:bCs/>
          <w:sz w:val="24"/>
          <w:szCs w:val="24"/>
        </w:rPr>
        <w:t>Bhurban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Conference on Applied Sciences and Technology (IBCAST) </w:t>
      </w:r>
      <w:proofErr w:type="gramStart"/>
      <w:r w:rsidRPr="00307C3B">
        <w:rPr>
          <w:rFonts w:cstheme="minorHAnsi"/>
          <w:bCs/>
          <w:sz w:val="24"/>
          <w:szCs w:val="24"/>
        </w:rPr>
        <w:t>2017;  DOI</w:t>
      </w:r>
      <w:proofErr w:type="gramEnd"/>
      <w:r w:rsidRPr="00307C3B">
        <w:rPr>
          <w:rFonts w:cstheme="minorHAnsi"/>
          <w:bCs/>
          <w:sz w:val="24"/>
          <w:szCs w:val="24"/>
        </w:rPr>
        <w:t>:10.1109/IBCAST.2017.7868053 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307C3B">
        <w:rPr>
          <w:rFonts w:cstheme="minorHAnsi"/>
          <w:bCs/>
          <w:sz w:val="24"/>
          <w:szCs w:val="24"/>
        </w:rPr>
        <w:t>Iqra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Almas, </w:t>
      </w:r>
      <w:r w:rsidRPr="00307C3B">
        <w:rPr>
          <w:rFonts w:cstheme="minorHAnsi"/>
          <w:sz w:val="24"/>
          <w:szCs w:val="24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 et al. Studies on circulating microRNAs: Members of Let-7 family and their correlation with Hepatitis C virus disease pathogenesis and treatment concerns. 14th International </w:t>
      </w:r>
      <w:proofErr w:type="spellStart"/>
      <w:r w:rsidRPr="00307C3B">
        <w:rPr>
          <w:rFonts w:cstheme="minorHAnsi"/>
          <w:bCs/>
          <w:sz w:val="24"/>
          <w:szCs w:val="24"/>
        </w:rPr>
        <w:t>Bhurban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Conference on Applied Sciences and Technology (IBCAST) </w:t>
      </w:r>
      <w:proofErr w:type="gramStart"/>
      <w:r w:rsidRPr="00307C3B">
        <w:rPr>
          <w:rFonts w:cstheme="minorHAnsi"/>
          <w:bCs/>
          <w:sz w:val="24"/>
          <w:szCs w:val="24"/>
        </w:rPr>
        <w:t xml:space="preserve">2017;   </w:t>
      </w:r>
      <w:proofErr w:type="gramEnd"/>
      <w:r w:rsidRPr="00307C3B">
        <w:rPr>
          <w:rFonts w:cstheme="minorHAnsi"/>
          <w:bCs/>
          <w:sz w:val="24"/>
          <w:szCs w:val="24"/>
        </w:rPr>
        <w:t xml:space="preserve"> DOI: 10.1109/IBCAST.2017.7868051 · 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307C3B">
        <w:rPr>
          <w:rFonts w:cstheme="minorHAnsi"/>
          <w:bCs/>
          <w:sz w:val="24"/>
          <w:szCs w:val="24"/>
        </w:rPr>
        <w:t>Iqra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Almas, </w:t>
      </w:r>
      <w:r w:rsidRPr="00307C3B">
        <w:rPr>
          <w:rFonts w:cstheme="minorHAnsi"/>
          <w:sz w:val="24"/>
          <w:szCs w:val="24"/>
          <w:vertAlign w:val="superscript"/>
        </w:rPr>
        <w:t>*</w:t>
      </w:r>
      <w:proofErr w:type="spellStart"/>
      <w:r w:rsidRPr="00307C3B">
        <w:rPr>
          <w:rFonts w:cstheme="minorHAnsi"/>
          <w:b/>
          <w:bCs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 et al. Role of circulatory microRNAs in the pathogenesis of hepatitis C virus. </w:t>
      </w:r>
      <w:r w:rsidRPr="00307C3B">
        <w:rPr>
          <w:rFonts w:cstheme="minorHAnsi"/>
          <w:bCs/>
          <w:i/>
          <w:sz w:val="24"/>
          <w:szCs w:val="24"/>
        </w:rPr>
        <w:t>Virus Disease</w:t>
      </w:r>
      <w:r w:rsidRPr="00307C3B">
        <w:rPr>
          <w:rFonts w:cstheme="minorHAnsi"/>
          <w:bCs/>
          <w:sz w:val="24"/>
          <w:szCs w:val="24"/>
        </w:rPr>
        <w:t xml:space="preserve"> 2017; 28:360–367.</w:t>
      </w:r>
    </w:p>
    <w:p w:rsidR="00490468" w:rsidRPr="00307C3B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  <w:lang w:val="da-DK"/>
        </w:rPr>
      </w:pPr>
      <w:proofErr w:type="spellStart"/>
      <w:r w:rsidRPr="00307C3B">
        <w:rPr>
          <w:rFonts w:cstheme="minorHAnsi"/>
          <w:bCs/>
          <w:sz w:val="24"/>
          <w:szCs w:val="24"/>
        </w:rPr>
        <w:t>Zunaira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Awan</w:t>
      </w:r>
      <w:r w:rsidRPr="00307C3B">
        <w:rPr>
          <w:rFonts w:cstheme="minorHAnsi"/>
          <w:sz w:val="24"/>
          <w:szCs w:val="24"/>
        </w:rPr>
        <w:t xml:space="preserve">, Muhammad </w:t>
      </w:r>
      <w:proofErr w:type="spellStart"/>
      <w:r w:rsidRPr="00307C3B">
        <w:rPr>
          <w:rFonts w:cstheme="minorHAnsi"/>
          <w:sz w:val="24"/>
          <w:szCs w:val="24"/>
        </w:rPr>
        <w:t>Idrees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sz w:val="24"/>
          <w:szCs w:val="24"/>
        </w:rPr>
        <w:t>Irshad-ur</w:t>
      </w:r>
      <w:proofErr w:type="spellEnd"/>
      <w:r w:rsidRPr="00307C3B">
        <w:rPr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sz w:val="24"/>
          <w:szCs w:val="24"/>
        </w:rPr>
        <w:t>Rehman</w:t>
      </w:r>
      <w:proofErr w:type="spellEnd"/>
      <w:r w:rsidRPr="00307C3B">
        <w:rPr>
          <w:rFonts w:cstheme="minorHAnsi"/>
          <w:sz w:val="24"/>
          <w:szCs w:val="24"/>
        </w:rPr>
        <w:t xml:space="preserve">, Haji Akbar, Sadia Butt, Mohammad Ali, Sana </w:t>
      </w:r>
      <w:proofErr w:type="spellStart"/>
      <w:r w:rsidRPr="00307C3B">
        <w:rPr>
          <w:rFonts w:cstheme="minorHAnsi"/>
          <w:sz w:val="24"/>
          <w:szCs w:val="24"/>
        </w:rPr>
        <w:t>Saleem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sz w:val="24"/>
          <w:szCs w:val="24"/>
        </w:rPr>
        <w:t>Sadaf</w:t>
      </w:r>
      <w:proofErr w:type="spellEnd"/>
      <w:r w:rsidRPr="00307C3B">
        <w:rPr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sz w:val="24"/>
          <w:szCs w:val="24"/>
        </w:rPr>
        <w:t>Badar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sz w:val="24"/>
          <w:szCs w:val="24"/>
        </w:rPr>
        <w:t>Bushra</w:t>
      </w:r>
      <w:proofErr w:type="spellEnd"/>
      <w:r w:rsidRPr="00307C3B">
        <w:rPr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sz w:val="24"/>
          <w:szCs w:val="24"/>
        </w:rPr>
        <w:t>Khubaib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sz w:val="24"/>
          <w:szCs w:val="24"/>
        </w:rPr>
        <w:t>Liaqat</w:t>
      </w:r>
      <w:proofErr w:type="spellEnd"/>
      <w:r w:rsidRPr="00307C3B">
        <w:rPr>
          <w:rFonts w:cstheme="minorHAnsi"/>
          <w:sz w:val="24"/>
          <w:szCs w:val="24"/>
        </w:rPr>
        <w:t xml:space="preserve"> Ali Khan, </w:t>
      </w:r>
      <w:proofErr w:type="spellStart"/>
      <w:r w:rsidRPr="00307C3B">
        <w:rPr>
          <w:rFonts w:cstheme="minorHAnsi"/>
          <w:sz w:val="24"/>
          <w:szCs w:val="24"/>
        </w:rPr>
        <w:t>Saira</w:t>
      </w:r>
      <w:proofErr w:type="spellEnd"/>
      <w:r w:rsidRPr="00307C3B">
        <w:rPr>
          <w:rFonts w:cstheme="minorHAnsi"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sz w:val="24"/>
          <w:szCs w:val="24"/>
        </w:rPr>
        <w:t>Munir</w:t>
      </w:r>
      <w:proofErr w:type="spellEnd"/>
      <w:r w:rsidRPr="00307C3B">
        <w:rPr>
          <w:rFonts w:cstheme="minorHAnsi"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/>
          <w:sz w:val="24"/>
          <w:szCs w:val="24"/>
        </w:rPr>
        <w:t>Samia</w:t>
      </w:r>
      <w:proofErr w:type="spellEnd"/>
      <w:r w:rsidRPr="00307C3B">
        <w:rPr>
          <w:rFonts w:cstheme="minorHAnsi"/>
          <w:b/>
          <w:sz w:val="24"/>
          <w:szCs w:val="24"/>
        </w:rPr>
        <w:t xml:space="preserve"> Afzal</w:t>
      </w:r>
      <w:r w:rsidRPr="00307C3B">
        <w:rPr>
          <w:rFonts w:cstheme="minorHAnsi"/>
          <w:sz w:val="24"/>
          <w:szCs w:val="24"/>
        </w:rPr>
        <w:t>, et al</w:t>
      </w:r>
      <w:r w:rsidRPr="00307C3B">
        <w:rPr>
          <w:rFonts w:cstheme="minorHAnsi"/>
          <w:bCs/>
          <w:sz w:val="24"/>
          <w:szCs w:val="24"/>
        </w:rPr>
        <w:t xml:space="preserve">. Hepatitis B virus YMDD Motif mutations with emergence of Lamivudine resistant mutants: a threat to recovery. </w:t>
      </w:r>
      <w:r w:rsidRPr="00307C3B">
        <w:rPr>
          <w:rFonts w:cstheme="minorHAnsi"/>
          <w:i/>
          <w:sz w:val="24"/>
          <w:szCs w:val="24"/>
        </w:rPr>
        <w:t xml:space="preserve">Gastroenterology and </w:t>
      </w:r>
      <w:proofErr w:type="spellStart"/>
      <w:r w:rsidRPr="00307C3B">
        <w:rPr>
          <w:rFonts w:cstheme="minorHAnsi"/>
          <w:i/>
          <w:sz w:val="24"/>
          <w:szCs w:val="24"/>
        </w:rPr>
        <w:t>Hepatology</w:t>
      </w:r>
      <w:proofErr w:type="spellEnd"/>
      <w:r w:rsidRPr="00307C3B">
        <w:rPr>
          <w:rFonts w:cstheme="minorHAnsi"/>
          <w:i/>
          <w:sz w:val="24"/>
          <w:szCs w:val="24"/>
        </w:rPr>
        <w:t xml:space="preserve"> from Bed to bench.</w:t>
      </w:r>
      <w:r w:rsidRPr="00307C3B">
        <w:rPr>
          <w:rFonts w:cstheme="minorHAnsi"/>
          <w:sz w:val="24"/>
          <w:szCs w:val="24"/>
        </w:rPr>
        <w:t xml:space="preserve"> 2010; 3(3): 108-114. </w:t>
      </w:r>
    </w:p>
    <w:p w:rsidR="00490468" w:rsidRPr="00DB402A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307C3B">
        <w:rPr>
          <w:rFonts w:cstheme="minorHAnsi"/>
          <w:bCs/>
          <w:sz w:val="24"/>
          <w:szCs w:val="24"/>
        </w:rPr>
        <w:t>Shahzadi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07C3B">
        <w:rPr>
          <w:rFonts w:cstheme="minorHAnsi"/>
          <w:bCs/>
          <w:sz w:val="24"/>
          <w:szCs w:val="24"/>
        </w:rPr>
        <w:t>Javeed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307C3B">
        <w:rPr>
          <w:rFonts w:cstheme="minorHAnsi"/>
          <w:bCs/>
          <w:sz w:val="24"/>
          <w:szCs w:val="24"/>
        </w:rPr>
        <w:t>Maha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 Almas, Muhammad </w:t>
      </w:r>
      <w:proofErr w:type="spellStart"/>
      <w:r w:rsidRPr="00307C3B">
        <w:rPr>
          <w:rFonts w:cstheme="minorHAnsi"/>
          <w:bCs/>
          <w:sz w:val="24"/>
          <w:szCs w:val="24"/>
        </w:rPr>
        <w:t>Shahid</w:t>
      </w:r>
      <w:proofErr w:type="spellEnd"/>
      <w:r w:rsidRPr="00307C3B">
        <w:rPr>
          <w:rFonts w:cstheme="minorHAnsi"/>
          <w:bCs/>
          <w:sz w:val="24"/>
          <w:szCs w:val="24"/>
        </w:rPr>
        <w:t xml:space="preserve">, Aleena </w:t>
      </w:r>
      <w:proofErr w:type="spellStart"/>
      <w:r w:rsidRPr="00307C3B">
        <w:rPr>
          <w:rFonts w:cstheme="minorHAnsi"/>
          <w:bCs/>
          <w:sz w:val="24"/>
          <w:szCs w:val="24"/>
        </w:rPr>
        <w:t>Sumrin</w:t>
      </w:r>
      <w:proofErr w:type="spellEnd"/>
      <w:r w:rsidRPr="00307C3B">
        <w:rPr>
          <w:rFonts w:cstheme="minorHAnsi"/>
          <w:bCs/>
          <w:sz w:val="24"/>
          <w:szCs w:val="24"/>
        </w:rPr>
        <w:t>, Hamid Bashir, Muhammad Bilal, Zafa</w:t>
      </w:r>
      <w:r>
        <w:rPr>
          <w:rFonts w:cstheme="minorHAnsi"/>
          <w:bCs/>
          <w:sz w:val="24"/>
          <w:szCs w:val="24"/>
        </w:rPr>
        <w:t xml:space="preserve">r </w:t>
      </w:r>
      <w:proofErr w:type="spellStart"/>
      <w:r>
        <w:rPr>
          <w:rFonts w:cstheme="minorHAnsi"/>
          <w:bCs/>
          <w:sz w:val="24"/>
          <w:szCs w:val="24"/>
        </w:rPr>
        <w:t>Saleem</w:t>
      </w:r>
      <w:proofErr w:type="spellEnd"/>
      <w:r>
        <w:rPr>
          <w:rFonts w:cstheme="minorHAnsi"/>
          <w:bCs/>
          <w:sz w:val="24"/>
          <w:szCs w:val="24"/>
        </w:rPr>
        <w:t>, Ghulam Zahra Jahangir</w:t>
      </w:r>
      <w:r w:rsidRPr="00307C3B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6D2882">
        <w:rPr>
          <w:rFonts w:cstheme="minorHAnsi"/>
          <w:b/>
          <w:bCs/>
          <w:sz w:val="24"/>
          <w:szCs w:val="24"/>
        </w:rPr>
        <w:t>Samia</w:t>
      </w:r>
      <w:proofErr w:type="spellEnd"/>
      <w:r w:rsidRPr="006D2882">
        <w:rPr>
          <w:rFonts w:cstheme="minorHAnsi"/>
          <w:b/>
          <w:bCs/>
          <w:sz w:val="24"/>
          <w:szCs w:val="24"/>
        </w:rPr>
        <w:t xml:space="preserve"> Afzal</w:t>
      </w:r>
      <w:r w:rsidRPr="00307C3B">
        <w:rPr>
          <w:rFonts w:cstheme="minorHAnsi"/>
          <w:bCs/>
          <w:sz w:val="24"/>
          <w:szCs w:val="24"/>
        </w:rPr>
        <w:t xml:space="preserve"> et al. Nrf2: A master regulator of cellular defense mechanism and a novel therapeutic factor</w:t>
      </w:r>
      <w:r w:rsidRPr="00DB402A">
        <w:rPr>
          <w:rFonts w:cstheme="minorHAnsi"/>
          <w:bCs/>
          <w:sz w:val="24"/>
          <w:szCs w:val="24"/>
        </w:rPr>
        <w:t xml:space="preserve">. Pakistan Journal of Biotechnology </w:t>
      </w:r>
      <w:r w:rsidRPr="00307C3B">
        <w:rPr>
          <w:rFonts w:cstheme="minorHAnsi"/>
          <w:bCs/>
          <w:sz w:val="24"/>
          <w:szCs w:val="24"/>
        </w:rPr>
        <w:t xml:space="preserve">2017;14(1):121-126 </w:t>
      </w:r>
    </w:p>
    <w:p w:rsidR="00490468" w:rsidRPr="00DB402A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DB402A">
        <w:rPr>
          <w:rFonts w:cstheme="minorHAnsi"/>
          <w:bCs/>
          <w:sz w:val="24"/>
          <w:szCs w:val="24"/>
        </w:rPr>
        <w:t>Zunaira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Awan, Muhammad </w:t>
      </w:r>
      <w:proofErr w:type="spellStart"/>
      <w:r w:rsidRPr="00DB402A">
        <w:rPr>
          <w:rFonts w:cstheme="minorHAnsi"/>
          <w:bCs/>
          <w:sz w:val="24"/>
          <w:szCs w:val="24"/>
        </w:rPr>
        <w:t>Idrees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B402A">
        <w:rPr>
          <w:rFonts w:cstheme="minorHAnsi"/>
          <w:bCs/>
          <w:sz w:val="24"/>
          <w:szCs w:val="24"/>
        </w:rPr>
        <w:t>Abrar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Hussain, </w:t>
      </w:r>
      <w:proofErr w:type="spellStart"/>
      <w:r w:rsidRPr="00DB402A">
        <w:rPr>
          <w:rFonts w:cstheme="minorHAnsi"/>
          <w:bCs/>
          <w:sz w:val="24"/>
          <w:szCs w:val="24"/>
        </w:rPr>
        <w:t>Irshad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Ur </w:t>
      </w:r>
      <w:proofErr w:type="spellStart"/>
      <w:r w:rsidRPr="00DB402A">
        <w:rPr>
          <w:rFonts w:cstheme="minorHAnsi"/>
          <w:bCs/>
          <w:sz w:val="24"/>
          <w:szCs w:val="24"/>
        </w:rPr>
        <w:t>Rehman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, Muhammad Ali, </w:t>
      </w:r>
      <w:proofErr w:type="spellStart"/>
      <w:r w:rsidRPr="006D2882">
        <w:rPr>
          <w:rFonts w:cstheme="minorHAnsi"/>
          <w:b/>
          <w:bCs/>
          <w:sz w:val="24"/>
          <w:szCs w:val="24"/>
        </w:rPr>
        <w:t>Samia</w:t>
      </w:r>
      <w:proofErr w:type="spellEnd"/>
      <w:r w:rsidRPr="006D2882">
        <w:rPr>
          <w:rFonts w:cstheme="minorHAnsi"/>
          <w:b/>
          <w:bCs/>
          <w:sz w:val="24"/>
          <w:szCs w:val="24"/>
        </w:rPr>
        <w:t xml:space="preserve"> Afzal</w:t>
      </w:r>
      <w:r w:rsidRPr="00DB402A">
        <w:rPr>
          <w:rFonts w:cstheme="minorHAnsi"/>
          <w:bCs/>
          <w:sz w:val="24"/>
          <w:szCs w:val="24"/>
        </w:rPr>
        <w:t xml:space="preserve"> et al. Influence of Hepatitis B Virus Genetic Heterogeneity on Treatment Response Against Lamivudine and Interferon in Pakistani Isolates. </w:t>
      </w:r>
      <w:hyperlink r:id="rId6" w:tgtFrame="_blank" w:history="1">
        <w:r w:rsidRPr="00DB402A">
          <w:rPr>
            <w:rFonts w:cstheme="minorHAnsi"/>
            <w:bCs/>
            <w:sz w:val="24"/>
            <w:szCs w:val="24"/>
          </w:rPr>
          <w:t>Anti-Infective Agents</w:t>
        </w:r>
      </w:hyperlink>
      <w:r w:rsidRPr="00DB402A">
        <w:rPr>
          <w:rFonts w:cstheme="minorHAnsi"/>
          <w:bCs/>
          <w:sz w:val="24"/>
          <w:szCs w:val="24"/>
        </w:rPr>
        <w:t xml:space="preserve"> 2016; </w:t>
      </w:r>
      <w:hyperlink r:id="rId7" w:tgtFrame="_blank" w:history="1">
        <w:r w:rsidRPr="00DB402A">
          <w:rPr>
            <w:rFonts w:cstheme="minorHAnsi"/>
            <w:bCs/>
            <w:sz w:val="24"/>
            <w:szCs w:val="24"/>
          </w:rPr>
          <w:t>14</w:t>
        </w:r>
      </w:hyperlink>
      <w:r w:rsidRPr="00DB402A">
        <w:rPr>
          <w:rFonts w:cstheme="minorHAnsi"/>
          <w:bCs/>
          <w:sz w:val="24"/>
          <w:szCs w:val="24"/>
        </w:rPr>
        <w:t>(</w:t>
      </w:r>
      <w:hyperlink r:id="rId8" w:tgtFrame="_blank" w:history="1">
        <w:r w:rsidRPr="00DB402A">
          <w:rPr>
            <w:rFonts w:cstheme="minorHAnsi"/>
            <w:bCs/>
            <w:sz w:val="24"/>
            <w:szCs w:val="24"/>
          </w:rPr>
          <w:t>2</w:t>
        </w:r>
      </w:hyperlink>
      <w:r w:rsidRPr="00DB402A">
        <w:rPr>
          <w:rFonts w:cstheme="minorHAnsi"/>
          <w:bCs/>
          <w:sz w:val="24"/>
          <w:szCs w:val="24"/>
        </w:rPr>
        <w:t xml:space="preserve">): 121-125 </w:t>
      </w:r>
    </w:p>
    <w:p w:rsidR="00490468" w:rsidRPr="00DB402A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DB402A">
        <w:rPr>
          <w:rFonts w:cstheme="minorHAnsi"/>
          <w:bCs/>
          <w:sz w:val="24"/>
          <w:szCs w:val="24"/>
        </w:rPr>
        <w:t>Iram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Amin, </w:t>
      </w:r>
      <w:proofErr w:type="spellStart"/>
      <w:r w:rsidRPr="00DB402A">
        <w:rPr>
          <w:rFonts w:cstheme="minorHAnsi"/>
          <w:bCs/>
          <w:sz w:val="24"/>
          <w:szCs w:val="24"/>
        </w:rPr>
        <w:t>Shagufta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B402A">
        <w:rPr>
          <w:rFonts w:cstheme="minorHAnsi"/>
          <w:bCs/>
          <w:sz w:val="24"/>
          <w:szCs w:val="24"/>
        </w:rPr>
        <w:t>Naz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, Muhammad </w:t>
      </w:r>
      <w:proofErr w:type="spellStart"/>
      <w:r w:rsidRPr="00DB402A">
        <w:rPr>
          <w:rFonts w:cstheme="minorHAnsi"/>
          <w:bCs/>
          <w:sz w:val="24"/>
          <w:szCs w:val="24"/>
        </w:rPr>
        <w:t>Shahid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6D2882">
        <w:rPr>
          <w:rFonts w:cstheme="minorHAnsi"/>
          <w:b/>
          <w:bCs/>
          <w:sz w:val="24"/>
          <w:szCs w:val="24"/>
        </w:rPr>
        <w:t>Samia</w:t>
      </w:r>
      <w:proofErr w:type="spellEnd"/>
      <w:r w:rsidRPr="006D2882">
        <w:rPr>
          <w:rFonts w:cstheme="minorHAnsi"/>
          <w:b/>
          <w:bCs/>
          <w:sz w:val="24"/>
          <w:szCs w:val="24"/>
        </w:rPr>
        <w:t xml:space="preserve"> Afzal</w:t>
      </w:r>
      <w:r w:rsidRPr="00DB402A">
        <w:rPr>
          <w:rFonts w:cstheme="minorHAnsi"/>
          <w:bCs/>
          <w:sz w:val="24"/>
          <w:szCs w:val="24"/>
        </w:rPr>
        <w:t xml:space="preserve"> et al. Inhibitory Effects of </w:t>
      </w:r>
      <w:proofErr w:type="spellStart"/>
      <w:r w:rsidRPr="00DB402A">
        <w:rPr>
          <w:rFonts w:cstheme="minorHAnsi"/>
          <w:bCs/>
          <w:sz w:val="24"/>
          <w:szCs w:val="24"/>
        </w:rPr>
        <w:t>Thiazolide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Compounds against Hepatitis C virus: in vitro Study. International Journal of Virology and Molecular Biology 2016, 5(2): 27-33 </w:t>
      </w:r>
    </w:p>
    <w:p w:rsidR="00490468" w:rsidRPr="001D50C1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</w:pPr>
      <w:r w:rsidRPr="00DB402A">
        <w:rPr>
          <w:rFonts w:cstheme="minorHAnsi"/>
          <w:bCs/>
          <w:sz w:val="24"/>
          <w:szCs w:val="24"/>
        </w:rPr>
        <w:t xml:space="preserve">Muhammad </w:t>
      </w:r>
      <w:proofErr w:type="spellStart"/>
      <w:r w:rsidRPr="00DB402A">
        <w:rPr>
          <w:rFonts w:cstheme="minorHAnsi"/>
          <w:bCs/>
          <w:sz w:val="24"/>
          <w:szCs w:val="24"/>
        </w:rPr>
        <w:t>Idrees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B402A">
        <w:rPr>
          <w:rFonts w:cstheme="minorHAnsi"/>
          <w:bCs/>
          <w:sz w:val="24"/>
          <w:szCs w:val="24"/>
        </w:rPr>
        <w:t>Waqar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Hussain, Habib </w:t>
      </w:r>
      <w:proofErr w:type="spellStart"/>
      <w:r w:rsidRPr="00DB402A">
        <w:rPr>
          <w:rFonts w:cstheme="minorHAnsi"/>
          <w:bCs/>
          <w:sz w:val="24"/>
          <w:szCs w:val="24"/>
        </w:rPr>
        <w:t>ur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B402A">
        <w:rPr>
          <w:rFonts w:cstheme="minorHAnsi"/>
          <w:bCs/>
          <w:sz w:val="24"/>
          <w:szCs w:val="24"/>
        </w:rPr>
        <w:t>Rehman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B402A">
        <w:rPr>
          <w:rFonts w:cstheme="minorHAnsi"/>
          <w:bCs/>
          <w:sz w:val="24"/>
          <w:szCs w:val="24"/>
        </w:rPr>
        <w:t>Ghias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un </w:t>
      </w:r>
      <w:proofErr w:type="spellStart"/>
      <w:r w:rsidRPr="00DB402A">
        <w:rPr>
          <w:rFonts w:cstheme="minorHAnsi"/>
          <w:bCs/>
          <w:sz w:val="24"/>
          <w:szCs w:val="24"/>
        </w:rPr>
        <w:t>Nabbi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B402A">
        <w:rPr>
          <w:rFonts w:cstheme="minorHAnsi"/>
          <w:bCs/>
          <w:sz w:val="24"/>
          <w:szCs w:val="24"/>
        </w:rPr>
        <w:t>Tayyab</w:t>
      </w:r>
      <w:proofErr w:type="spellEnd"/>
      <w:r w:rsidRPr="00DB402A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6D2882">
        <w:rPr>
          <w:rFonts w:cstheme="minorHAnsi"/>
          <w:b/>
          <w:bCs/>
          <w:sz w:val="24"/>
          <w:szCs w:val="24"/>
        </w:rPr>
        <w:t>Samia</w:t>
      </w:r>
      <w:proofErr w:type="spellEnd"/>
      <w:r w:rsidRPr="006D2882">
        <w:rPr>
          <w:rFonts w:cstheme="minorHAnsi"/>
          <w:b/>
          <w:bCs/>
          <w:sz w:val="24"/>
          <w:szCs w:val="24"/>
        </w:rPr>
        <w:t xml:space="preserve"> Afzal</w:t>
      </w:r>
      <w:r w:rsidRPr="00DB402A">
        <w:rPr>
          <w:rFonts w:cstheme="minorHAnsi"/>
          <w:bCs/>
          <w:sz w:val="24"/>
          <w:szCs w:val="24"/>
        </w:rPr>
        <w:t xml:space="preserve"> et al. Dengue Virus Serotype 2 (DEN-2): The Causative Agent of 2011-Dengue Epidemic in Pakistan. American journal of Biomedical Sciences.2012, </w:t>
      </w:r>
      <w:r w:rsidRPr="00DB402A">
        <w:rPr>
          <w:bCs/>
        </w:rPr>
        <w:t>4(4), 307-315</w:t>
      </w:r>
    </w:p>
    <w:p w:rsidR="00490468" w:rsidRPr="001D50C1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1D50C1">
        <w:rPr>
          <w:rFonts w:cstheme="minorHAnsi"/>
          <w:bCs/>
          <w:sz w:val="24"/>
          <w:szCs w:val="24"/>
        </w:rPr>
        <w:lastRenderedPageBreak/>
        <w:t xml:space="preserve">Sadia </w:t>
      </w:r>
      <w:proofErr w:type="spellStart"/>
      <w:r w:rsidRPr="001D50C1">
        <w:rPr>
          <w:rFonts w:cstheme="minorHAnsi"/>
          <w:bCs/>
          <w:sz w:val="24"/>
          <w:szCs w:val="24"/>
        </w:rPr>
        <w:t>Zahid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1D50C1">
        <w:rPr>
          <w:rFonts w:cstheme="minorHAnsi"/>
          <w:bCs/>
          <w:sz w:val="24"/>
          <w:szCs w:val="24"/>
        </w:rPr>
        <w:t>Saadia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1D50C1">
        <w:rPr>
          <w:rFonts w:cstheme="minorHAnsi"/>
          <w:bCs/>
          <w:sz w:val="24"/>
          <w:szCs w:val="24"/>
        </w:rPr>
        <w:t>Andleeb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, Sadia </w:t>
      </w:r>
      <w:proofErr w:type="spellStart"/>
      <w:r w:rsidRPr="001D50C1">
        <w:rPr>
          <w:rFonts w:cstheme="minorHAnsi"/>
          <w:bCs/>
          <w:sz w:val="24"/>
          <w:szCs w:val="24"/>
        </w:rPr>
        <w:t>Anjum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, </w:t>
      </w:r>
      <w:r w:rsidRPr="001D50C1">
        <w:rPr>
          <w:rFonts w:cstheme="minorHAnsi"/>
          <w:b/>
          <w:bCs/>
          <w:sz w:val="24"/>
          <w:szCs w:val="24"/>
        </w:rPr>
        <w:t>*</w:t>
      </w:r>
      <w:proofErr w:type="spellStart"/>
      <w:r w:rsidRPr="001D50C1">
        <w:rPr>
          <w:rFonts w:cstheme="minorHAnsi"/>
          <w:b/>
          <w:bCs/>
          <w:sz w:val="24"/>
          <w:szCs w:val="24"/>
        </w:rPr>
        <w:t>Samia</w:t>
      </w:r>
      <w:proofErr w:type="spellEnd"/>
      <w:r w:rsidRPr="001D50C1">
        <w:rPr>
          <w:rFonts w:cstheme="minorHAnsi"/>
          <w:b/>
          <w:bCs/>
          <w:sz w:val="24"/>
          <w:szCs w:val="24"/>
        </w:rPr>
        <w:t xml:space="preserve"> Afzal</w:t>
      </w:r>
      <w:r w:rsidRPr="001D50C1">
        <w:rPr>
          <w:rFonts w:cstheme="minorHAnsi"/>
          <w:bCs/>
          <w:sz w:val="24"/>
          <w:szCs w:val="24"/>
        </w:rPr>
        <w:t xml:space="preserve"> et al. A Molecular Based Approach to Characterize </w:t>
      </w:r>
      <w:proofErr w:type="spellStart"/>
      <w:r w:rsidRPr="001D50C1">
        <w:rPr>
          <w:rFonts w:cstheme="minorHAnsi"/>
          <w:bCs/>
          <w:sz w:val="24"/>
          <w:szCs w:val="24"/>
        </w:rPr>
        <w:t>Untypable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HCV Genotype. International Journal of Pathology. 2021,18(4):128-135</w:t>
      </w:r>
    </w:p>
    <w:p w:rsidR="00490468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1D50C1">
        <w:rPr>
          <w:rFonts w:cstheme="minorHAnsi"/>
          <w:bCs/>
          <w:sz w:val="24"/>
          <w:szCs w:val="24"/>
        </w:rPr>
        <w:t>Mishal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Rani, Muhammad Farooq, </w:t>
      </w:r>
      <w:proofErr w:type="spellStart"/>
      <w:r w:rsidRPr="001D50C1">
        <w:rPr>
          <w:rFonts w:cstheme="minorHAnsi"/>
          <w:bCs/>
          <w:sz w:val="24"/>
          <w:szCs w:val="24"/>
        </w:rPr>
        <w:t>Sania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1D50C1">
        <w:rPr>
          <w:rFonts w:cstheme="minorHAnsi"/>
          <w:bCs/>
          <w:sz w:val="24"/>
          <w:szCs w:val="24"/>
        </w:rPr>
        <w:t>Aamir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1D50C1">
        <w:rPr>
          <w:rFonts w:cstheme="minorHAnsi"/>
          <w:bCs/>
          <w:sz w:val="24"/>
          <w:szCs w:val="24"/>
        </w:rPr>
        <w:t>Iqra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Mir, Muhammad Hassan, </w:t>
      </w:r>
      <w:proofErr w:type="spellStart"/>
      <w:r w:rsidRPr="001D50C1">
        <w:rPr>
          <w:rFonts w:cstheme="minorHAnsi"/>
          <w:bCs/>
          <w:sz w:val="24"/>
          <w:szCs w:val="24"/>
        </w:rPr>
        <w:t>Bakhtiar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Ahmed, </w:t>
      </w:r>
      <w:proofErr w:type="spellStart"/>
      <w:r w:rsidRPr="001D50C1">
        <w:rPr>
          <w:rFonts w:cstheme="minorHAnsi"/>
          <w:bCs/>
          <w:sz w:val="24"/>
          <w:szCs w:val="24"/>
        </w:rPr>
        <w:t>Abeera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1D50C1">
        <w:rPr>
          <w:rFonts w:cstheme="minorHAnsi"/>
          <w:bCs/>
          <w:sz w:val="24"/>
          <w:szCs w:val="24"/>
        </w:rPr>
        <w:t>Iftikhar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, Syed </w:t>
      </w:r>
      <w:proofErr w:type="spellStart"/>
      <w:r w:rsidRPr="001D50C1">
        <w:rPr>
          <w:rFonts w:cstheme="minorHAnsi"/>
          <w:bCs/>
          <w:sz w:val="24"/>
          <w:szCs w:val="24"/>
        </w:rPr>
        <w:t>Rizwan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r w:rsidRPr="001D50C1">
        <w:rPr>
          <w:rFonts w:cstheme="minorHAnsi"/>
          <w:bCs/>
          <w:sz w:val="24"/>
          <w:szCs w:val="24"/>
        </w:rPr>
        <w:t xml:space="preserve">Hussain Shah, </w:t>
      </w:r>
      <w:proofErr w:type="spellStart"/>
      <w:r w:rsidRPr="001D50C1">
        <w:rPr>
          <w:rFonts w:cstheme="minorHAnsi"/>
          <w:bCs/>
          <w:sz w:val="24"/>
          <w:szCs w:val="24"/>
        </w:rPr>
        <w:t>Shazia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</w:t>
      </w:r>
      <w:proofErr w:type="spellStart"/>
      <w:r w:rsidRPr="001D50C1">
        <w:rPr>
          <w:rFonts w:cstheme="minorHAnsi"/>
          <w:bCs/>
          <w:sz w:val="24"/>
          <w:szCs w:val="24"/>
        </w:rPr>
        <w:t>Rafique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1D50C1">
        <w:rPr>
          <w:rFonts w:cstheme="minorHAnsi"/>
          <w:b/>
          <w:bCs/>
          <w:sz w:val="24"/>
          <w:szCs w:val="24"/>
        </w:rPr>
        <w:t>Samia</w:t>
      </w:r>
      <w:proofErr w:type="spellEnd"/>
      <w:r w:rsidRPr="001D50C1">
        <w:rPr>
          <w:rFonts w:cstheme="minorHAnsi"/>
          <w:b/>
          <w:bCs/>
          <w:sz w:val="24"/>
          <w:szCs w:val="24"/>
        </w:rPr>
        <w:t xml:space="preserve"> Afzal</w:t>
      </w:r>
      <w:r w:rsidRPr="001D50C1">
        <w:rPr>
          <w:rFonts w:cstheme="minorHAnsi"/>
          <w:bCs/>
          <w:sz w:val="24"/>
          <w:szCs w:val="24"/>
        </w:rPr>
        <w:t xml:space="preserve">, Muhammad </w:t>
      </w:r>
      <w:proofErr w:type="spellStart"/>
      <w:r w:rsidRPr="001D50C1">
        <w:rPr>
          <w:rFonts w:cstheme="minorHAnsi"/>
          <w:bCs/>
          <w:sz w:val="24"/>
          <w:szCs w:val="24"/>
        </w:rPr>
        <w:t>Idrees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1D50C1">
        <w:rPr>
          <w:rFonts w:cstheme="minorHAnsi"/>
          <w:bCs/>
          <w:sz w:val="24"/>
          <w:szCs w:val="24"/>
        </w:rPr>
        <w:t>Iram</w:t>
      </w:r>
      <w:proofErr w:type="spellEnd"/>
      <w:r w:rsidRPr="001D50C1">
        <w:rPr>
          <w:rFonts w:cstheme="minorHAnsi"/>
          <w:bCs/>
          <w:sz w:val="24"/>
          <w:szCs w:val="24"/>
        </w:rPr>
        <w:t xml:space="preserve"> Amin and Muhammad </w:t>
      </w:r>
      <w:proofErr w:type="spellStart"/>
      <w:r w:rsidRPr="001D50C1">
        <w:rPr>
          <w:rFonts w:cstheme="minorHAnsi"/>
          <w:bCs/>
          <w:sz w:val="24"/>
          <w:szCs w:val="24"/>
        </w:rPr>
        <w:t>Shahid</w:t>
      </w:r>
      <w:proofErr w:type="spellEnd"/>
      <w:r w:rsidRPr="001D50C1">
        <w:rPr>
          <w:rFonts w:cstheme="minorHAnsi"/>
          <w:bCs/>
          <w:sz w:val="24"/>
          <w:szCs w:val="24"/>
        </w:rPr>
        <w:t>.  A review on corona virus pandemic: Update on epidemiology, diagnosis, and treatment. Pure and Applied Biology:1(1):146-158</w:t>
      </w:r>
    </w:p>
    <w:p w:rsidR="00490468" w:rsidRPr="000C027E" w:rsidRDefault="00490468" w:rsidP="0049046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0C027E">
        <w:rPr>
          <w:rFonts w:cstheme="minorHAnsi"/>
          <w:bCs/>
          <w:sz w:val="24"/>
          <w:szCs w:val="24"/>
        </w:rPr>
        <w:t>Zaheer</w:t>
      </w:r>
      <w:proofErr w:type="spellEnd"/>
      <w:r w:rsidRPr="000C027E">
        <w:rPr>
          <w:rFonts w:cstheme="minorHAnsi"/>
          <w:bCs/>
          <w:sz w:val="24"/>
          <w:szCs w:val="24"/>
        </w:rPr>
        <w:t xml:space="preserve"> Abbas, </w:t>
      </w:r>
      <w:proofErr w:type="spellStart"/>
      <w:r w:rsidRPr="007F4119">
        <w:rPr>
          <w:rFonts w:cstheme="minorHAnsi"/>
          <w:b/>
          <w:bCs/>
          <w:sz w:val="24"/>
          <w:szCs w:val="24"/>
        </w:rPr>
        <w:t>Samia</w:t>
      </w:r>
      <w:proofErr w:type="spellEnd"/>
      <w:r w:rsidRPr="007F4119">
        <w:rPr>
          <w:rFonts w:cstheme="minorHAnsi"/>
          <w:b/>
          <w:bCs/>
          <w:sz w:val="24"/>
          <w:szCs w:val="24"/>
        </w:rPr>
        <w:t xml:space="preserve"> Afzal1*</w:t>
      </w:r>
      <w:r>
        <w:rPr>
          <w:rFonts w:cstheme="minorHAnsi"/>
          <w:bCs/>
          <w:sz w:val="24"/>
          <w:szCs w:val="24"/>
        </w:rPr>
        <w:t xml:space="preserve"> et al. </w:t>
      </w:r>
      <w:r w:rsidRPr="000C027E">
        <w:rPr>
          <w:rFonts w:cstheme="minorHAnsi"/>
          <w:bCs/>
          <w:sz w:val="24"/>
          <w:szCs w:val="24"/>
        </w:rPr>
        <w:t>Drought stress, its effects and adaptation in plants</w:t>
      </w:r>
      <w:r>
        <w:rPr>
          <w:rFonts w:cstheme="minorHAnsi"/>
          <w:bCs/>
          <w:sz w:val="24"/>
          <w:szCs w:val="24"/>
        </w:rPr>
        <w:t xml:space="preserve">. Journal of Biological and Allied Health Sciences. </w:t>
      </w:r>
      <w:r w:rsidRPr="000C027E">
        <w:rPr>
          <w:rFonts w:cstheme="minorHAnsi"/>
          <w:bCs/>
          <w:sz w:val="24"/>
          <w:szCs w:val="24"/>
        </w:rPr>
        <w:t>Accepted and in Press.</w:t>
      </w:r>
    </w:p>
    <w:p w:rsidR="00490468" w:rsidRPr="00983185" w:rsidRDefault="00490468" w:rsidP="00490468">
      <w:pPr>
        <w:autoSpaceDE w:val="0"/>
        <w:autoSpaceDN w:val="0"/>
        <w:adjustRightInd w:val="0"/>
        <w:spacing w:line="276" w:lineRule="auto"/>
        <w:ind w:left="7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Total Impact Factor= 1</w:t>
      </w:r>
      <w:r w:rsidRPr="00983185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>1</w:t>
      </w:r>
    </w:p>
    <w:p w:rsidR="007F3FCD" w:rsidRPr="00490468" w:rsidRDefault="007F3FCD" w:rsidP="00490468">
      <w:pPr>
        <w:rPr>
          <w:sz w:val="32"/>
          <w:szCs w:val="32"/>
        </w:rPr>
      </w:pPr>
      <w:bookmarkStart w:id="0" w:name="_GoBack"/>
      <w:bookmarkEnd w:id="0"/>
    </w:p>
    <w:sectPr w:rsidR="007F3FCD" w:rsidRPr="00490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50A7"/>
    <w:multiLevelType w:val="multilevel"/>
    <w:tmpl w:val="AD54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68"/>
    <w:rsid w:val="00490468"/>
    <w:rsid w:val="007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D713C"/>
  <w15:chartTrackingRefBased/>
  <w15:docId w15:val="{3E9191F3-805E-4CD3-9B19-4E7CD384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46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4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904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490468"/>
    <w:rPr>
      <w:rFonts w:cs="Times New Roman"/>
      <w:b/>
      <w:bCs/>
    </w:rPr>
  </w:style>
  <w:style w:type="character" w:customStyle="1" w:styleId="apple-style-span">
    <w:name w:val="apple-style-span"/>
    <w:uiPriority w:val="99"/>
    <w:rsid w:val="00490468"/>
    <w:rPr>
      <w:rFonts w:cs="Times New Roman"/>
    </w:rPr>
  </w:style>
  <w:style w:type="character" w:customStyle="1" w:styleId="apple-converted-space">
    <w:name w:val="apple-converted-space"/>
    <w:rsid w:val="00490468"/>
    <w:rPr>
      <w:rFonts w:cs="Times New Roman"/>
    </w:rPr>
  </w:style>
  <w:style w:type="character" w:customStyle="1" w:styleId="yshortcuts">
    <w:name w:val="yshortcuts"/>
    <w:uiPriority w:val="99"/>
    <w:rsid w:val="00490468"/>
    <w:rPr>
      <w:rFonts w:cs="Times New Roman"/>
    </w:rPr>
  </w:style>
  <w:style w:type="character" w:styleId="Hyperlink">
    <w:name w:val="Hyperlink"/>
    <w:uiPriority w:val="99"/>
    <w:rsid w:val="00490468"/>
    <w:rPr>
      <w:rFonts w:cs="Times New Roman"/>
      <w:color w:val="0000FF"/>
      <w:u w:val="single"/>
    </w:rPr>
  </w:style>
  <w:style w:type="character" w:customStyle="1" w:styleId="pseudotab">
    <w:name w:val="pseudotab"/>
    <w:basedOn w:val="DefaultParagraphFont"/>
    <w:rsid w:val="00490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nthamscience.com/journals/anti-infective-agents/volume/14/issue/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nthamscience.com/journals/anti-infective-agents/volume/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nthamscience.com/journals/anti-infective-agents/contents-and-abstracts/" TargetMode="External"/><Relationship Id="rId5" Type="http://schemas.openxmlformats.org/officeDocument/2006/relationships/hyperlink" Target="https://www.researchgate.net/publication/314296457_Study_of_inhibition_of_interferon_inducible_genes_by_dephosphorylation_of_E2_envelope_gene_of_HCV_genotype_1a?_iepl%5BviewId%5D=f60IIiPKUQ1ED3fakZ0KBrru&amp;_iepl%5BprofilePublicationItemVariant%5D=default&amp;_iepl%5Bcontexts%5D%5B0%5D=prfpi&amp;_iepl%5BinteractionType%5D=publicationTitl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2258</Words>
  <Characters>12872</Characters>
  <Application>Microsoft Office Word</Application>
  <DocSecurity>0</DocSecurity>
  <Lines>107</Lines>
  <Paragraphs>30</Paragraphs>
  <ScaleCrop>false</ScaleCrop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</dc:creator>
  <cp:keywords/>
  <dc:description/>
  <cp:lastModifiedBy>IBRAHIM</cp:lastModifiedBy>
  <cp:revision>1</cp:revision>
  <dcterms:created xsi:type="dcterms:W3CDTF">2021-12-20T08:16:00Z</dcterms:created>
  <dcterms:modified xsi:type="dcterms:W3CDTF">2021-12-20T08:17:00Z</dcterms:modified>
</cp:coreProperties>
</file>