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C8E" w:rsidRPr="00930791" w:rsidRDefault="00BA7C8E" w:rsidP="00BA7C8E">
      <w:pPr>
        <w:pStyle w:val="ListParagraph"/>
        <w:ind w:left="0"/>
        <w:rPr>
          <w:rFonts w:ascii="Bookman Old Style" w:hAnsi="Bookman Old Style"/>
          <w:b/>
          <w:sz w:val="21"/>
          <w:szCs w:val="21"/>
        </w:rPr>
      </w:pPr>
      <w:r w:rsidRPr="00571FC9">
        <w:rPr>
          <w:rFonts w:ascii="Bookman Old Style" w:hAnsi="Bookman Old Style"/>
          <w:b/>
          <w:sz w:val="21"/>
          <w:szCs w:val="21"/>
        </w:rPr>
        <w:t>1.</w:t>
      </w:r>
      <w:r>
        <w:rPr>
          <w:rFonts w:ascii="Bookman Old Style" w:hAnsi="Bookman Old Style"/>
          <w:sz w:val="21"/>
          <w:szCs w:val="21"/>
        </w:rPr>
        <w:t xml:space="preserve">  </w:t>
      </w:r>
      <w:r w:rsidRPr="00930791">
        <w:rPr>
          <w:rFonts w:ascii="Bookman Old Style" w:hAnsi="Bookman Old Style"/>
          <w:sz w:val="21"/>
          <w:szCs w:val="21"/>
        </w:rPr>
        <w:t>Ameer Hussain Jarwar, Xiaoyan Wang, Long Wang, Qifeng Ma</w:t>
      </w:r>
      <w:r w:rsidRPr="00930791">
        <w:rPr>
          <w:rFonts w:ascii="Bookman Old Style" w:hAnsi="Bookman Old Style" w:cs="AdvTT5843c571"/>
          <w:color w:val="000000"/>
          <w:sz w:val="21"/>
          <w:szCs w:val="21"/>
        </w:rPr>
        <w:t>*</w:t>
      </w:r>
      <w:r w:rsidRPr="00930791">
        <w:rPr>
          <w:rFonts w:ascii="Bookman Old Style" w:hAnsi="Bookman Old Style"/>
          <w:sz w:val="21"/>
          <w:szCs w:val="21"/>
        </w:rPr>
        <w:t>, Fan Shuli</w:t>
      </w:r>
      <w:r w:rsidRPr="00930791">
        <w:rPr>
          <w:rFonts w:ascii="Bookman Old Style" w:hAnsi="Bookman Old Style" w:cs="AdvTT5843c571"/>
          <w:color w:val="000000"/>
          <w:sz w:val="21"/>
          <w:szCs w:val="21"/>
        </w:rPr>
        <w:t>*</w:t>
      </w:r>
    </w:p>
    <w:p w:rsidR="00BA7C8E" w:rsidRPr="0004088E" w:rsidRDefault="00BA7C8E" w:rsidP="00BA7C8E">
      <w:pPr>
        <w:pStyle w:val="Title"/>
        <w:spacing w:line="360" w:lineRule="auto"/>
        <w:ind w:right="-36"/>
        <w:jc w:val="left"/>
        <w:rPr>
          <w:rFonts w:cs="Arial"/>
          <w:color w:val="000000"/>
          <w:sz w:val="21"/>
          <w:szCs w:val="21"/>
          <w:shd w:val="clear" w:color="auto" w:fill="FFFFFF"/>
        </w:rPr>
      </w:pPr>
      <w:r w:rsidRPr="0004088E">
        <w:rPr>
          <w:b w:val="0"/>
          <w:sz w:val="21"/>
          <w:szCs w:val="21"/>
        </w:rPr>
        <w:t xml:space="preserve">2016. Line X Tester Analysis of Estimating Combining Ability and Heterotic Effects in F, Genotypes of Sunflower. </w:t>
      </w:r>
      <w:r w:rsidRPr="0004088E">
        <w:rPr>
          <w:rFonts w:cs="Arial"/>
          <w:color w:val="000000"/>
          <w:sz w:val="21"/>
          <w:szCs w:val="21"/>
          <w:shd w:val="clear" w:color="auto" w:fill="FFFFFF"/>
        </w:rPr>
        <w:t>Asian Agricultural Research, Volume 09, Issue 08</w:t>
      </w:r>
    </w:p>
    <w:p w:rsidR="00BA7C8E" w:rsidRPr="0004088E" w:rsidRDefault="00BA7C8E" w:rsidP="00BA7C8E">
      <w:pPr>
        <w:jc w:val="center"/>
        <w:rPr>
          <w:rFonts w:ascii="Bookman Old Style" w:hAnsi="Bookman Old Style"/>
          <w:b/>
          <w:sz w:val="21"/>
          <w:szCs w:val="21"/>
        </w:rPr>
      </w:pPr>
    </w:p>
    <w:p w:rsidR="00BA7C8E" w:rsidRPr="0004088E" w:rsidRDefault="00BA7C8E" w:rsidP="00BA7C8E">
      <w:pPr>
        <w:rPr>
          <w:rFonts w:ascii="Bookman Old Style" w:hAnsi="Bookman Old Style"/>
          <w:color w:val="000000"/>
          <w:sz w:val="21"/>
          <w:szCs w:val="21"/>
        </w:rPr>
      </w:pPr>
      <w:r w:rsidRPr="00571FC9">
        <w:rPr>
          <w:rFonts w:ascii="Bookman Old Style" w:hAnsi="Bookman Old Style"/>
          <w:b/>
          <w:sz w:val="21"/>
          <w:szCs w:val="21"/>
        </w:rPr>
        <w:t>2.</w:t>
      </w:r>
      <w:r>
        <w:rPr>
          <w:rFonts w:ascii="Bookman Old Style" w:hAnsi="Bookman Old Style"/>
          <w:sz w:val="21"/>
          <w:szCs w:val="21"/>
        </w:rPr>
        <w:t xml:space="preserve">  </w:t>
      </w:r>
      <w:r w:rsidRPr="0004088E">
        <w:rPr>
          <w:rFonts w:ascii="Bookman Old Style" w:hAnsi="Bookman Old Style"/>
          <w:sz w:val="21"/>
          <w:szCs w:val="21"/>
        </w:rPr>
        <w:t>Ameer Hussain Jarwar, Xiaoyan Wang, M.</w:t>
      </w:r>
      <w:r w:rsidRPr="0004088E">
        <w:rPr>
          <w:rFonts w:ascii="Bookman Old Style" w:hAnsi="Bookman Old Style"/>
          <w:color w:val="000000"/>
          <w:sz w:val="21"/>
          <w:szCs w:val="21"/>
        </w:rPr>
        <w:t xml:space="preserve">Shahid Iqbal, Zareen Sarfraz, </w:t>
      </w:r>
      <w:r w:rsidRPr="0004088E">
        <w:rPr>
          <w:rFonts w:ascii="Bookman Old Style" w:hAnsi="Bookman Old Style"/>
          <w:sz w:val="21"/>
          <w:szCs w:val="21"/>
        </w:rPr>
        <w:t>Long Wang, Qifeng Ma, Fan Shuli</w:t>
      </w:r>
      <w:r w:rsidRPr="0004088E">
        <w:rPr>
          <w:rFonts w:ascii="Bookman Old Style" w:hAnsi="Bookman Old Style" w:cs="AdvTT5843c571"/>
          <w:color w:val="000000"/>
          <w:sz w:val="21"/>
          <w:szCs w:val="21"/>
        </w:rPr>
        <w:t>*</w:t>
      </w:r>
      <w:r w:rsidRPr="0004088E">
        <w:rPr>
          <w:rFonts w:ascii="Bookman Old Style" w:hAnsi="Bookman Old Style"/>
          <w:color w:val="000000"/>
          <w:sz w:val="21"/>
          <w:szCs w:val="21"/>
        </w:rPr>
        <w:t>,</w:t>
      </w:r>
    </w:p>
    <w:p w:rsidR="00BA7C8E" w:rsidRPr="0004088E" w:rsidRDefault="00BA7C8E" w:rsidP="00BA7C8E">
      <w:pPr>
        <w:rPr>
          <w:rFonts w:ascii="Bookman Old Style" w:hAnsi="Bookman Old Style"/>
          <w:sz w:val="21"/>
          <w:szCs w:val="21"/>
        </w:rPr>
      </w:pPr>
      <w:proofErr w:type="gramStart"/>
      <w:r w:rsidRPr="0004088E">
        <w:rPr>
          <w:rFonts w:ascii="Bookman Old Style" w:hAnsi="Bookman Old Style"/>
          <w:sz w:val="21"/>
          <w:szCs w:val="21"/>
        </w:rPr>
        <w:t>Genetic Divergence on the basis of Principle Component, Correlation and Cluster Analysis of Yield and Quality Traits in Cotton Cultivars.</w:t>
      </w:r>
      <w:proofErr w:type="gramEnd"/>
      <w:r w:rsidRPr="0004088E">
        <w:rPr>
          <w:rFonts w:ascii="Bookman Old Style" w:hAnsi="Bookman Old Style"/>
          <w:sz w:val="21"/>
          <w:szCs w:val="21"/>
        </w:rPr>
        <w:t xml:space="preserve">  </w:t>
      </w:r>
      <w:proofErr w:type="gramStart"/>
      <w:r w:rsidRPr="0004088E">
        <w:rPr>
          <w:rFonts w:ascii="Bookman Old Style" w:hAnsi="Bookman Old Style"/>
          <w:sz w:val="21"/>
          <w:szCs w:val="21"/>
        </w:rPr>
        <w:t xml:space="preserve">Accepted in the journal </w:t>
      </w:r>
      <w:r w:rsidRPr="0004088E">
        <w:rPr>
          <w:rFonts w:ascii="Bookman Old Style" w:hAnsi="Bookman Old Style"/>
          <w:b/>
          <w:sz w:val="21"/>
          <w:szCs w:val="21"/>
        </w:rPr>
        <w:t>Pakistan Journal of Botany</w:t>
      </w:r>
      <w:r w:rsidRPr="0004088E">
        <w:rPr>
          <w:rFonts w:ascii="Bookman Old Style" w:hAnsi="Bookman Old Style"/>
          <w:sz w:val="21"/>
          <w:szCs w:val="21"/>
        </w:rPr>
        <w:t xml:space="preserve"> </w:t>
      </w:r>
      <w:r w:rsidRPr="007E13D3">
        <w:rPr>
          <w:rFonts w:ascii="Bookman Old Style" w:hAnsi="Bookman Old Style"/>
          <w:b/>
          <w:sz w:val="21"/>
          <w:szCs w:val="21"/>
        </w:rPr>
        <w:t>2018.</w:t>
      </w:r>
      <w:proofErr w:type="gramEnd"/>
    </w:p>
    <w:p w:rsidR="00BA7C8E" w:rsidRPr="0004088E" w:rsidRDefault="00BA7C8E" w:rsidP="00BA7C8E">
      <w:pPr>
        <w:rPr>
          <w:rFonts w:ascii="Bookman Old Style" w:hAnsi="Bookman Old Style"/>
          <w:sz w:val="21"/>
          <w:szCs w:val="21"/>
        </w:rPr>
      </w:pPr>
    </w:p>
    <w:p w:rsidR="00BA7C8E" w:rsidRPr="0004088E" w:rsidRDefault="00BA7C8E" w:rsidP="00BA7C8E">
      <w:pPr>
        <w:rPr>
          <w:rFonts w:ascii="Bookman Old Style" w:hAnsi="Bookman Old Style"/>
          <w:color w:val="000000"/>
          <w:sz w:val="21"/>
          <w:szCs w:val="21"/>
        </w:rPr>
      </w:pPr>
      <w:r w:rsidRPr="00571FC9">
        <w:rPr>
          <w:rFonts w:ascii="Bookman Old Style" w:hAnsi="Bookman Old Style"/>
          <w:b/>
          <w:sz w:val="21"/>
          <w:szCs w:val="21"/>
        </w:rPr>
        <w:t>3.</w:t>
      </w:r>
      <w:r>
        <w:rPr>
          <w:rFonts w:ascii="Bookman Old Style" w:hAnsi="Bookman Old Style"/>
          <w:b/>
          <w:sz w:val="21"/>
          <w:szCs w:val="21"/>
        </w:rPr>
        <w:t xml:space="preserve">  </w:t>
      </w:r>
      <w:r w:rsidRPr="0004088E">
        <w:rPr>
          <w:rFonts w:ascii="Bookman Old Style" w:hAnsi="Bookman Old Style"/>
          <w:sz w:val="21"/>
          <w:szCs w:val="21"/>
        </w:rPr>
        <w:t>Ameer Hussain Jarwar, Xiaoyan Wang, M.</w:t>
      </w:r>
      <w:r w:rsidRPr="0004088E">
        <w:rPr>
          <w:rFonts w:ascii="Bookman Old Style" w:hAnsi="Bookman Old Style"/>
          <w:color w:val="000000"/>
          <w:sz w:val="21"/>
          <w:szCs w:val="21"/>
        </w:rPr>
        <w:t xml:space="preserve">Shahid Iqbal, </w:t>
      </w:r>
      <w:r w:rsidRPr="0004088E">
        <w:rPr>
          <w:rFonts w:ascii="Bookman Old Style" w:hAnsi="Bookman Old Style"/>
          <w:sz w:val="21"/>
          <w:szCs w:val="21"/>
        </w:rPr>
        <w:t>Long Wang, Qifeng Ma, Fan Shuli</w:t>
      </w:r>
      <w:r w:rsidRPr="0004088E">
        <w:rPr>
          <w:rFonts w:ascii="Bookman Old Style" w:hAnsi="Bookman Old Style" w:cs="AdvTT5843c571"/>
          <w:color w:val="000000"/>
          <w:sz w:val="21"/>
          <w:szCs w:val="21"/>
        </w:rPr>
        <w:t>*</w:t>
      </w:r>
      <w:r w:rsidRPr="0004088E">
        <w:rPr>
          <w:rFonts w:ascii="Bookman Old Style" w:hAnsi="Bookman Old Style"/>
          <w:color w:val="000000"/>
          <w:sz w:val="21"/>
          <w:szCs w:val="21"/>
        </w:rPr>
        <w:t>,</w:t>
      </w:r>
    </w:p>
    <w:p w:rsidR="00BA7C8E" w:rsidRPr="0004088E" w:rsidRDefault="00BA7C8E" w:rsidP="00BA7C8E">
      <w:pPr>
        <w:rPr>
          <w:rFonts w:ascii="Bookman Old Style" w:hAnsi="Bookman Old Style"/>
          <w:b/>
          <w:sz w:val="21"/>
          <w:szCs w:val="21"/>
        </w:rPr>
      </w:pPr>
      <w:proofErr w:type="gramStart"/>
      <w:r w:rsidRPr="0004088E">
        <w:rPr>
          <w:rFonts w:ascii="Bookman Old Style" w:hAnsi="Bookman Old Style"/>
          <w:sz w:val="21"/>
          <w:szCs w:val="21"/>
        </w:rPr>
        <w:t>Assessment of genetic variability and association in yield and quality parameters of upland cotton (</w:t>
      </w:r>
      <w:r w:rsidRPr="0004088E">
        <w:rPr>
          <w:rFonts w:ascii="Bookman Old Style" w:hAnsi="Bookman Old Style"/>
          <w:i/>
          <w:sz w:val="21"/>
          <w:szCs w:val="21"/>
        </w:rPr>
        <w:t>Gossypium hirsutum L</w:t>
      </w:r>
      <w:r w:rsidRPr="0004088E">
        <w:rPr>
          <w:rFonts w:ascii="Bookman Old Style" w:hAnsi="Bookman Old Style"/>
          <w:sz w:val="21"/>
          <w:szCs w:val="21"/>
        </w:rPr>
        <w:t>).</w:t>
      </w:r>
      <w:proofErr w:type="gramEnd"/>
      <w:r w:rsidRPr="0004088E">
        <w:rPr>
          <w:rFonts w:ascii="Bookman Old Style" w:hAnsi="Bookman Old Style"/>
          <w:sz w:val="21"/>
          <w:szCs w:val="21"/>
        </w:rPr>
        <w:t xml:space="preserve"> </w:t>
      </w:r>
      <w:proofErr w:type="gramStart"/>
      <w:r w:rsidRPr="0004088E">
        <w:rPr>
          <w:rFonts w:ascii="Bookman Old Style" w:hAnsi="Bookman Old Style"/>
          <w:sz w:val="21"/>
          <w:szCs w:val="21"/>
        </w:rPr>
        <w:t xml:space="preserve">Accepted in the journal </w:t>
      </w:r>
      <w:r w:rsidRPr="0004088E">
        <w:rPr>
          <w:rFonts w:ascii="Bookman Old Style" w:hAnsi="Bookman Old Style"/>
          <w:b/>
          <w:sz w:val="21"/>
          <w:szCs w:val="21"/>
        </w:rPr>
        <w:t>Pakistan Journal of Agricultural Sciences 2018.</w:t>
      </w:r>
      <w:proofErr w:type="gramEnd"/>
    </w:p>
    <w:p w:rsidR="00BA7C8E" w:rsidRPr="0004088E" w:rsidRDefault="00BA7C8E" w:rsidP="00BA7C8E">
      <w:pPr>
        <w:rPr>
          <w:rFonts w:ascii="Bookman Old Style" w:hAnsi="Bookman Old Style"/>
          <w:b/>
          <w:sz w:val="21"/>
          <w:szCs w:val="21"/>
        </w:rPr>
      </w:pPr>
    </w:p>
    <w:p w:rsidR="00BA7C8E" w:rsidRPr="0004088E" w:rsidRDefault="00BA7C8E" w:rsidP="00BA7C8E">
      <w:pPr>
        <w:rPr>
          <w:rFonts w:ascii="Bookman Old Style" w:hAnsi="Bookman Old Style"/>
          <w:b/>
          <w:i/>
          <w:color w:val="000000" w:themeColor="text1"/>
          <w:sz w:val="21"/>
          <w:szCs w:val="21"/>
          <w:vertAlign w:val="superscript"/>
        </w:rPr>
      </w:pPr>
      <w:r w:rsidRPr="00571FC9">
        <w:rPr>
          <w:rFonts w:ascii="Bookman Old Style" w:hAnsi="Bookman Old Style"/>
          <w:b/>
          <w:sz w:val="21"/>
          <w:szCs w:val="21"/>
        </w:rPr>
        <w:t>4.</w:t>
      </w:r>
      <w:r>
        <w:rPr>
          <w:rFonts w:ascii="Bookman Old Style" w:hAnsi="Bookman Old Style"/>
          <w:b/>
          <w:sz w:val="21"/>
          <w:szCs w:val="21"/>
        </w:rPr>
        <w:t xml:space="preserve">  </w:t>
      </w:r>
      <w:r w:rsidRPr="0004088E">
        <w:rPr>
          <w:rFonts w:ascii="Bookman Old Style" w:hAnsi="Bookman Old Style"/>
          <w:sz w:val="21"/>
          <w:szCs w:val="21"/>
        </w:rPr>
        <w:t>Ameer Hussain Jarwar, Xiaoyan Wang, Long Wang, Qifeng Ma, Shuli Fan</w:t>
      </w:r>
      <w:r w:rsidRPr="0004088E">
        <w:rPr>
          <w:rFonts w:ascii="Bookman Old Style" w:hAnsi="Bookman Old Style" w:cs="AdvTT5843c571"/>
          <w:color w:val="000000"/>
          <w:sz w:val="21"/>
          <w:szCs w:val="21"/>
        </w:rPr>
        <w:t>*</w:t>
      </w:r>
    </w:p>
    <w:p w:rsidR="00BA7C8E" w:rsidRDefault="00BA7C8E" w:rsidP="00BA7C8E">
      <w:pPr>
        <w:pStyle w:val="AuthorsNames"/>
        <w:spacing w:before="0" w:after="0"/>
        <w:jc w:val="left"/>
        <w:rPr>
          <w:rFonts w:ascii="Bookman Old Style" w:hAnsi="Bookman Old Style" w:cstheme="majorBidi"/>
          <w:b w:val="0"/>
          <w:bCs/>
          <w:i w:val="0"/>
          <w:sz w:val="21"/>
          <w:szCs w:val="21"/>
        </w:rPr>
      </w:pPr>
      <w:proofErr w:type="gramStart"/>
      <w:r w:rsidRPr="0004088E">
        <w:rPr>
          <w:rFonts w:ascii="Bookman Old Style" w:hAnsi="Bookman Old Style" w:cstheme="majorBidi"/>
          <w:b w:val="0"/>
          <w:bCs/>
          <w:i w:val="0"/>
          <w:sz w:val="21"/>
          <w:szCs w:val="21"/>
        </w:rPr>
        <w:t>Genetic Advancement, Variability, and heritability in upland cotton (</w:t>
      </w:r>
      <w:r w:rsidRPr="0004088E">
        <w:rPr>
          <w:rFonts w:ascii="Bookman Old Style" w:hAnsi="Bookman Old Style" w:cstheme="majorBidi"/>
          <w:b w:val="0"/>
          <w:bCs/>
          <w:iCs/>
          <w:sz w:val="21"/>
          <w:szCs w:val="21"/>
        </w:rPr>
        <w:t>Gossypium hirsutum</w:t>
      </w:r>
      <w:r w:rsidRPr="0004088E">
        <w:rPr>
          <w:rFonts w:ascii="Bookman Old Style" w:hAnsi="Bookman Old Style" w:cstheme="majorBidi"/>
          <w:b w:val="0"/>
          <w:bCs/>
          <w:sz w:val="21"/>
          <w:szCs w:val="21"/>
        </w:rPr>
        <w:t xml:space="preserve"> L</w:t>
      </w:r>
      <w:r w:rsidRPr="0004088E">
        <w:rPr>
          <w:rFonts w:ascii="Bookman Old Style" w:hAnsi="Bookman Old Style" w:cstheme="majorBidi"/>
          <w:b w:val="0"/>
          <w:bCs/>
          <w:i w:val="0"/>
          <w:sz w:val="21"/>
          <w:szCs w:val="21"/>
        </w:rPr>
        <w:t>.)</w:t>
      </w:r>
      <w:proofErr w:type="gramEnd"/>
    </w:p>
    <w:p w:rsidR="00BA7C8E" w:rsidRPr="00D37AA2" w:rsidRDefault="00BA7C8E" w:rsidP="00BA7C8E">
      <w:pPr>
        <w:pStyle w:val="AuthorsNames"/>
        <w:spacing w:before="0" w:after="0" w:line="360" w:lineRule="auto"/>
        <w:jc w:val="left"/>
        <w:rPr>
          <w:rFonts w:ascii="Bookman Old Style" w:hAnsi="Bookman Old Style" w:cstheme="majorBidi"/>
          <w:b w:val="0"/>
          <w:bCs/>
          <w:i w:val="0"/>
          <w:sz w:val="21"/>
          <w:szCs w:val="21"/>
        </w:rPr>
      </w:pPr>
      <w:r w:rsidRPr="0004088E">
        <w:rPr>
          <w:rFonts w:ascii="Bookman Old Style" w:hAnsi="Bookman Old Style" w:cstheme="majorBidi"/>
          <w:bCs/>
          <w:i w:val="0"/>
          <w:sz w:val="21"/>
          <w:szCs w:val="21"/>
        </w:rPr>
        <w:t>Journal of Environmental and Agricultural Sciences (JEAS) Volume-15-2018</w:t>
      </w:r>
    </w:p>
    <w:p w:rsidR="00BA7C8E" w:rsidRPr="0004088E" w:rsidRDefault="00BA7C8E" w:rsidP="00BA7C8E">
      <w:pPr>
        <w:rPr>
          <w:rFonts w:ascii="Bookman Old Style" w:hAnsi="Bookman Old Style"/>
          <w:sz w:val="21"/>
          <w:szCs w:val="21"/>
          <w:lang w:eastAsia="tr-TR"/>
        </w:rPr>
      </w:pPr>
    </w:p>
    <w:p w:rsidR="00BA7C8E" w:rsidRPr="0004088E" w:rsidRDefault="00BA7C8E" w:rsidP="00BA7C8E">
      <w:pPr>
        <w:rPr>
          <w:rFonts w:ascii="Bookman Old Style" w:hAnsi="Bookman Old Style"/>
          <w:sz w:val="21"/>
          <w:szCs w:val="21"/>
        </w:rPr>
      </w:pPr>
      <w:r w:rsidRPr="00571FC9">
        <w:rPr>
          <w:rFonts w:ascii="Bookman Old Style" w:hAnsi="Bookman Old Style"/>
          <w:b/>
          <w:sz w:val="21"/>
          <w:szCs w:val="21"/>
        </w:rPr>
        <w:t>5.</w:t>
      </w:r>
      <w:r>
        <w:rPr>
          <w:rFonts w:ascii="Bookman Old Style" w:hAnsi="Bookman Old Style"/>
          <w:b/>
          <w:sz w:val="21"/>
          <w:szCs w:val="21"/>
        </w:rPr>
        <w:t xml:space="preserve">  </w:t>
      </w:r>
      <w:r w:rsidRPr="0004088E">
        <w:rPr>
          <w:rFonts w:ascii="Bookman Old Style" w:hAnsi="Bookman Old Style"/>
          <w:sz w:val="21"/>
          <w:szCs w:val="21"/>
        </w:rPr>
        <w:t>Ameer Hussain Jarwar, Xiaoyan Wang</w:t>
      </w:r>
      <w:r w:rsidRPr="0004088E">
        <w:rPr>
          <w:rFonts w:ascii="Bookman Old Style" w:hAnsi="Bookman Old Style"/>
          <w:color w:val="000000"/>
          <w:sz w:val="21"/>
          <w:szCs w:val="21"/>
        </w:rPr>
        <w:t xml:space="preserve">, </w:t>
      </w:r>
      <w:r w:rsidRPr="0004088E">
        <w:rPr>
          <w:rFonts w:ascii="Bookman Old Style" w:hAnsi="Bookman Old Style"/>
          <w:sz w:val="21"/>
          <w:szCs w:val="21"/>
        </w:rPr>
        <w:t>Long Wang, Zaheer Hussain Jarwar, Qifeng Ma, Fan Shuli</w:t>
      </w:r>
      <w:r w:rsidRPr="0004088E">
        <w:rPr>
          <w:rFonts w:ascii="Bookman Old Style" w:hAnsi="Bookman Old Style"/>
          <w:color w:val="000000"/>
          <w:sz w:val="21"/>
          <w:szCs w:val="21"/>
        </w:rPr>
        <w:t>*,</w:t>
      </w:r>
    </w:p>
    <w:p w:rsidR="00BA7C8E" w:rsidRPr="0004088E" w:rsidRDefault="00BA7C8E" w:rsidP="00BA7C8E">
      <w:pPr>
        <w:rPr>
          <w:rFonts w:ascii="Bookman Old Style" w:hAnsi="Bookman Old Style"/>
          <w:sz w:val="21"/>
          <w:szCs w:val="21"/>
        </w:rPr>
      </w:pPr>
      <w:r w:rsidRPr="0004088E">
        <w:rPr>
          <w:rFonts w:ascii="Bookman Old Style" w:hAnsi="Bookman Old Style"/>
          <w:sz w:val="21"/>
          <w:szCs w:val="21"/>
        </w:rPr>
        <w:t>Overall Performance of Bacillus thuringiensis</w:t>
      </w:r>
      <w:r w:rsidRPr="0004088E">
        <w:rPr>
          <w:rFonts w:ascii="Bookman Old Style" w:hAnsi="Bookman Old Style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Pr="0004088E">
        <w:rPr>
          <w:rFonts w:ascii="Bookman Old Style" w:hAnsi="Bookman Old Style"/>
          <w:iCs/>
          <w:color w:val="222222"/>
          <w:sz w:val="21"/>
          <w:szCs w:val="21"/>
          <w:shd w:val="clear" w:color="auto" w:fill="FFFFFF"/>
        </w:rPr>
        <w:t xml:space="preserve">(BT) </w:t>
      </w:r>
      <w:r w:rsidRPr="0004088E">
        <w:rPr>
          <w:rFonts w:ascii="Bookman Old Style" w:hAnsi="Bookman Old Style"/>
          <w:sz w:val="21"/>
          <w:szCs w:val="21"/>
        </w:rPr>
        <w:t>Cotton Varieties in Pakistan</w:t>
      </w:r>
    </w:p>
    <w:p w:rsidR="00BA7C8E" w:rsidRPr="0004088E" w:rsidRDefault="00BA7C8E" w:rsidP="00BA7C8E">
      <w:pPr>
        <w:rPr>
          <w:rFonts w:ascii="Bookman Old Style" w:hAnsi="Bookman Old Style"/>
          <w:sz w:val="21"/>
          <w:szCs w:val="21"/>
        </w:rPr>
      </w:pPr>
      <w:r w:rsidRPr="0004088E">
        <w:rPr>
          <w:rFonts w:ascii="Bookman Old Style" w:hAnsi="Bookman Old Style"/>
          <w:sz w:val="21"/>
          <w:szCs w:val="21"/>
        </w:rPr>
        <w:t xml:space="preserve">Accepted in the journal of </w:t>
      </w:r>
      <w:r w:rsidRPr="0004088E">
        <w:rPr>
          <w:rFonts w:ascii="Bookman Old Style" w:hAnsi="Bookman Old Style"/>
          <w:b/>
          <w:sz w:val="21"/>
          <w:szCs w:val="21"/>
        </w:rPr>
        <w:t>Sindh University Research Journal 2018 Series</w:t>
      </w:r>
      <w:r w:rsidRPr="0004088E">
        <w:rPr>
          <w:rFonts w:ascii="Bookman Old Style" w:hAnsi="Bookman Old Style"/>
          <w:sz w:val="21"/>
          <w:szCs w:val="21"/>
        </w:rPr>
        <w:t xml:space="preserve"> </w:t>
      </w:r>
    </w:p>
    <w:p w:rsidR="00BA7C8E" w:rsidRPr="0004088E" w:rsidRDefault="00BA7C8E" w:rsidP="00BA7C8E">
      <w:pPr>
        <w:rPr>
          <w:rFonts w:ascii="Bookman Old Style" w:hAnsi="Bookman Old Style"/>
          <w:sz w:val="21"/>
          <w:szCs w:val="21"/>
          <w:lang w:eastAsia="tr-TR"/>
        </w:rPr>
      </w:pPr>
    </w:p>
    <w:p w:rsidR="00BA7C8E" w:rsidRPr="0004088E" w:rsidRDefault="00BA7C8E" w:rsidP="00BA7C8E">
      <w:pPr>
        <w:rPr>
          <w:rFonts w:ascii="Bookman Old Style" w:hAnsi="Bookman Old Style"/>
          <w:color w:val="000000"/>
          <w:sz w:val="21"/>
          <w:szCs w:val="21"/>
        </w:rPr>
      </w:pPr>
      <w:r w:rsidRPr="00571FC9">
        <w:rPr>
          <w:rFonts w:ascii="Bookman Old Style" w:hAnsi="Bookman Old Style"/>
          <w:b/>
          <w:sz w:val="21"/>
          <w:szCs w:val="21"/>
        </w:rPr>
        <w:t>6.</w:t>
      </w:r>
      <w:r>
        <w:rPr>
          <w:rFonts w:ascii="Bookman Old Style" w:hAnsi="Bookman Old Style"/>
          <w:b/>
          <w:sz w:val="21"/>
          <w:szCs w:val="21"/>
        </w:rPr>
        <w:t xml:space="preserve">  </w:t>
      </w:r>
      <w:r w:rsidRPr="0004088E">
        <w:rPr>
          <w:rFonts w:ascii="Bookman Old Style" w:hAnsi="Bookman Old Style"/>
          <w:sz w:val="21"/>
          <w:szCs w:val="21"/>
        </w:rPr>
        <w:t>Ameer Hussain Jarwar, Xiaoyan Wang, Long Wang, Qifeng Ma, Fan Shuli</w:t>
      </w:r>
      <w:r w:rsidRPr="0004088E">
        <w:rPr>
          <w:rFonts w:ascii="Bookman Old Style" w:hAnsi="Bookman Old Style"/>
          <w:color w:val="000000"/>
          <w:sz w:val="21"/>
          <w:szCs w:val="21"/>
        </w:rPr>
        <w:t>*,</w:t>
      </w:r>
    </w:p>
    <w:p w:rsidR="00BA7C8E" w:rsidRDefault="00BA7C8E" w:rsidP="00BA7C8E">
      <w:pPr>
        <w:rPr>
          <w:rFonts w:ascii="Bookman Old Style" w:hAnsi="Bookman Old Style"/>
          <w:b/>
          <w:sz w:val="21"/>
          <w:szCs w:val="21"/>
        </w:rPr>
      </w:pPr>
      <w:proofErr w:type="gramStart"/>
      <w:r w:rsidRPr="0004088E">
        <w:rPr>
          <w:rFonts w:ascii="Bookman Old Style" w:hAnsi="Bookman Old Style"/>
          <w:sz w:val="21"/>
          <w:szCs w:val="21"/>
        </w:rPr>
        <w:t>Overview of the cotton in Pakistan and its future prospects.</w:t>
      </w:r>
      <w:proofErr w:type="gramEnd"/>
      <w:r>
        <w:rPr>
          <w:rFonts w:ascii="Bookman Old Style" w:hAnsi="Bookman Old Style"/>
          <w:sz w:val="21"/>
          <w:szCs w:val="21"/>
        </w:rPr>
        <w:t xml:space="preserve"> </w:t>
      </w:r>
      <w:r w:rsidRPr="0004088E">
        <w:rPr>
          <w:rFonts w:ascii="Bookman Old Style" w:hAnsi="Bookman Old Style"/>
          <w:sz w:val="21"/>
          <w:szCs w:val="21"/>
        </w:rPr>
        <w:t xml:space="preserve">Accepted in the journal of </w:t>
      </w:r>
      <w:r>
        <w:rPr>
          <w:rFonts w:ascii="Bookman Old Style" w:hAnsi="Bookman Old Style"/>
          <w:b/>
          <w:sz w:val="21"/>
          <w:szCs w:val="21"/>
        </w:rPr>
        <w:t>Pakistan Journal of Agricultural Research 2018</w:t>
      </w:r>
    </w:p>
    <w:p w:rsidR="00BA7C8E" w:rsidRPr="00981316" w:rsidRDefault="00BA7C8E" w:rsidP="00BA7C8E">
      <w:pPr>
        <w:rPr>
          <w:rFonts w:ascii="Bookman Old Style" w:hAnsi="Bookman Old Style"/>
          <w:b/>
          <w:sz w:val="21"/>
          <w:szCs w:val="21"/>
        </w:rPr>
      </w:pPr>
    </w:p>
    <w:p w:rsidR="00BA7C8E" w:rsidRPr="00981316" w:rsidRDefault="00BA7C8E" w:rsidP="00BA7C8E">
      <w:proofErr w:type="gramStart"/>
      <w:r w:rsidRPr="006A0F8B">
        <w:rPr>
          <w:rFonts w:ascii="Bookman Old Style" w:hAnsi="Bookman Old Style"/>
          <w:b/>
          <w:sz w:val="21"/>
          <w:szCs w:val="21"/>
        </w:rPr>
        <w:t>7.</w:t>
      </w:r>
      <w:r>
        <w:rPr>
          <w:b/>
        </w:rPr>
        <w:t xml:space="preserve">  </w:t>
      </w:r>
      <w:r w:rsidRPr="00981316">
        <w:t>Ameer Hussain Jarwar, Xiaoyan Wang, Zaheer Hussain jarwar, Qifeng Ma, Fan Shuli</w:t>
      </w:r>
      <w:r w:rsidRPr="00981316">
        <w:rPr>
          <w:color w:val="000000"/>
        </w:rPr>
        <w:t>*.</w:t>
      </w:r>
      <w:proofErr w:type="gramEnd"/>
    </w:p>
    <w:p w:rsidR="00BA7C8E" w:rsidRPr="003C60C1" w:rsidRDefault="00BA7C8E" w:rsidP="00BA7C8E">
      <w:pPr>
        <w:rPr>
          <w:rFonts w:ascii="Bookman Old Style" w:hAnsi="Bookman Old Style"/>
          <w:sz w:val="21"/>
          <w:szCs w:val="21"/>
        </w:rPr>
      </w:pPr>
      <w:proofErr w:type="gramStart"/>
      <w:r>
        <w:rPr>
          <w:rFonts w:ascii="Bookman Old Style" w:hAnsi="Bookman Old Style" w:cs="Arial"/>
          <w:sz w:val="21"/>
          <w:szCs w:val="21"/>
        </w:rPr>
        <w:t>Use of</w:t>
      </w:r>
      <w:r w:rsidRPr="003C60C1">
        <w:rPr>
          <w:rFonts w:ascii="Bookman Old Style" w:hAnsi="Bookman Old Style" w:cs="Arial"/>
          <w:sz w:val="21"/>
          <w:szCs w:val="21"/>
        </w:rPr>
        <w:t xml:space="preserve"> M</w:t>
      </w:r>
      <w:r>
        <w:rPr>
          <w:rFonts w:ascii="Bookman Old Style" w:hAnsi="Bookman Old Style" w:cs="Arial"/>
          <w:sz w:val="21"/>
          <w:szCs w:val="21"/>
        </w:rPr>
        <w:t>olecular</w:t>
      </w:r>
      <w:r w:rsidRPr="003C60C1">
        <w:rPr>
          <w:rFonts w:ascii="Bookman Old Style" w:hAnsi="Bookman Old Style" w:cs="Arial"/>
          <w:sz w:val="21"/>
          <w:szCs w:val="21"/>
        </w:rPr>
        <w:t xml:space="preserve"> M</w:t>
      </w:r>
      <w:r>
        <w:rPr>
          <w:rFonts w:ascii="Bookman Old Style" w:hAnsi="Bookman Old Style" w:cs="Arial"/>
          <w:sz w:val="21"/>
          <w:szCs w:val="21"/>
        </w:rPr>
        <w:t>arkers in</w:t>
      </w:r>
      <w:r w:rsidRPr="003C60C1">
        <w:rPr>
          <w:rFonts w:ascii="Bookman Old Style" w:hAnsi="Bookman Old Style" w:cs="Arial"/>
          <w:sz w:val="21"/>
          <w:szCs w:val="21"/>
        </w:rPr>
        <w:t xml:space="preserve"> I</w:t>
      </w:r>
      <w:r>
        <w:rPr>
          <w:rFonts w:ascii="Bookman Old Style" w:hAnsi="Bookman Old Style" w:cs="Arial"/>
          <w:sz w:val="21"/>
          <w:szCs w:val="21"/>
        </w:rPr>
        <w:t>mprovement of Cotton for Agronomic Traits</w:t>
      </w:r>
      <w:r w:rsidRPr="003C60C1">
        <w:rPr>
          <w:rFonts w:ascii="Bookman Old Style" w:hAnsi="Bookman Old Style" w:cs="Arial"/>
          <w:sz w:val="21"/>
          <w:szCs w:val="21"/>
        </w:rPr>
        <w:t>.</w:t>
      </w:r>
      <w:proofErr w:type="gramEnd"/>
    </w:p>
    <w:p w:rsidR="00BA7C8E" w:rsidRDefault="00BA7C8E" w:rsidP="00BA7C8E">
      <w:pPr>
        <w:rPr>
          <w:rFonts w:ascii="Bookman Old Style" w:hAnsi="Bookman Old Style"/>
          <w:b/>
          <w:sz w:val="21"/>
          <w:szCs w:val="21"/>
        </w:rPr>
      </w:pPr>
      <w:r w:rsidRPr="0004088E">
        <w:rPr>
          <w:rFonts w:ascii="Bookman Old Style" w:hAnsi="Bookman Old Style"/>
          <w:sz w:val="21"/>
          <w:szCs w:val="21"/>
        </w:rPr>
        <w:t xml:space="preserve">Accepted in the journal of </w:t>
      </w:r>
      <w:r w:rsidRPr="0012487D">
        <w:rPr>
          <w:rFonts w:ascii="Bookman Old Style" w:hAnsi="Bookman Old Style"/>
          <w:b/>
          <w:sz w:val="21"/>
          <w:szCs w:val="21"/>
        </w:rPr>
        <w:t>International Journal of Nanotechnology and Allied Sciences 2018.</w:t>
      </w:r>
    </w:p>
    <w:p w:rsidR="00143326" w:rsidRPr="002B4A2D" w:rsidRDefault="00143326">
      <w:pPr>
        <w:rPr>
          <w:sz w:val="26"/>
          <w:szCs w:val="26"/>
        </w:rPr>
      </w:pPr>
    </w:p>
    <w:sectPr w:rsidR="00143326" w:rsidRPr="002B4A2D" w:rsidSect="0014332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vTT5843c571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2B4A2D"/>
    <w:rsid w:val="00143326"/>
    <w:rsid w:val="002B4A2D"/>
    <w:rsid w:val="00630383"/>
    <w:rsid w:val="00BA7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C8E"/>
    <w:pPr>
      <w:ind w:left="720"/>
      <w:contextualSpacing/>
    </w:pPr>
  </w:style>
  <w:style w:type="paragraph" w:styleId="Title">
    <w:name w:val="Title"/>
    <w:aliases w:val=" Char1"/>
    <w:basedOn w:val="Normal"/>
    <w:link w:val="TitleChar"/>
    <w:qFormat/>
    <w:rsid w:val="00BA7C8E"/>
    <w:pPr>
      <w:jc w:val="center"/>
    </w:pPr>
    <w:rPr>
      <w:rFonts w:ascii="Bookman Old Style" w:hAnsi="Bookman Old Style"/>
      <w:b/>
      <w:sz w:val="28"/>
      <w:szCs w:val="20"/>
      <w:lang w:eastAsia="zh-CN"/>
    </w:rPr>
  </w:style>
  <w:style w:type="character" w:customStyle="1" w:styleId="TitleChar">
    <w:name w:val="Title Char"/>
    <w:aliases w:val=" Char1 Char"/>
    <w:basedOn w:val="DefaultParagraphFont"/>
    <w:link w:val="Title"/>
    <w:rsid w:val="00BA7C8E"/>
    <w:rPr>
      <w:rFonts w:ascii="Bookman Old Style" w:eastAsia="Times New Roman" w:hAnsi="Bookman Old Style" w:cs="Times New Roman"/>
      <w:b/>
      <w:sz w:val="28"/>
      <w:szCs w:val="20"/>
    </w:rPr>
  </w:style>
  <w:style w:type="paragraph" w:customStyle="1" w:styleId="AuthorsNames">
    <w:name w:val="Authors Names"/>
    <w:next w:val="Normal"/>
    <w:rsid w:val="00BA7C8E"/>
    <w:pPr>
      <w:spacing w:before="240" w:after="60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3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>Microsoft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dcterms:created xsi:type="dcterms:W3CDTF">2018-11-16T01:15:00Z</dcterms:created>
  <dcterms:modified xsi:type="dcterms:W3CDTF">2018-11-16T01:15:00Z</dcterms:modified>
</cp:coreProperties>
</file>