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738"/>
        <w:gridCol w:w="4320"/>
        <w:gridCol w:w="1890"/>
      </w:tblGrid>
      <w:tr w:rsidR="00EF42BE" w:rsidTr="00097712">
        <w:tc>
          <w:tcPr>
            <w:tcW w:w="738" w:type="dxa"/>
          </w:tcPr>
          <w:p w:rsidR="00EF42BE" w:rsidRPr="005A0E56" w:rsidRDefault="00EF42BE" w:rsidP="0009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</w:t>
            </w:r>
            <w:r w:rsidRPr="005A0E5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320" w:type="dxa"/>
          </w:tcPr>
          <w:p w:rsidR="00EF42BE" w:rsidRPr="005A0E56" w:rsidRDefault="00EF42BE" w:rsidP="0009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E56">
              <w:rPr>
                <w:rFonts w:ascii="Times New Roman" w:hAnsi="Times New Roman" w:cs="Times New Roman"/>
                <w:b/>
                <w:sz w:val="24"/>
                <w:szCs w:val="24"/>
              </w:rPr>
              <w:t>Title of Article</w:t>
            </w:r>
          </w:p>
        </w:tc>
        <w:tc>
          <w:tcPr>
            <w:tcW w:w="1890" w:type="dxa"/>
          </w:tcPr>
          <w:p w:rsidR="00EF42BE" w:rsidRPr="005A0E56" w:rsidRDefault="00EF42BE" w:rsidP="00097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E56">
              <w:rPr>
                <w:rFonts w:ascii="Times New Roman" w:hAnsi="Times New Roman" w:cs="Times New Roman"/>
                <w:b/>
                <w:sz w:val="24"/>
                <w:szCs w:val="24"/>
              </w:rPr>
              <w:t>Name of Journal</w:t>
            </w:r>
          </w:p>
        </w:tc>
      </w:tr>
      <w:tr w:rsidR="00EF42BE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Effect of stocking density on body weight and feed gain ratio in broiler chicken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ISAPM National Seminar 2014</w:t>
            </w:r>
          </w:p>
        </w:tc>
      </w:tr>
      <w:tr w:rsidR="00EF42BE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Role of Nutrition in Wound Healing of Animals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UP Chapter Seminar</w:t>
            </w:r>
          </w:p>
        </w:tc>
      </w:tr>
      <w:tr w:rsidR="00EF42BE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bCs/>
                <w:sz w:val="24"/>
                <w:szCs w:val="24"/>
              </w:rPr>
              <w:t>Effect of Stunning Methods on  Poultry Carcass and Meat Quality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Poultry Line</w:t>
            </w:r>
          </w:p>
        </w:tc>
      </w:tr>
      <w:tr w:rsidR="00EF42BE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20" w:type="dxa"/>
          </w:tcPr>
          <w:p w:rsidR="00EF42BE" w:rsidRPr="009E47E7" w:rsidRDefault="00EF42BE" w:rsidP="00097712">
            <w:pPr>
              <w:jc w:val="both"/>
              <w:rPr>
                <w:rFonts w:ascii="Kruti Dev 010" w:hAnsi="Kruti Dev 010"/>
                <w:b/>
                <w:sz w:val="24"/>
                <w:szCs w:val="24"/>
              </w:rPr>
            </w:pPr>
            <w:r w:rsidRPr="009E47E7">
              <w:rPr>
                <w:rFonts w:ascii="Kruti Dev 010" w:hAnsi="Kruti Dev 010"/>
                <w:b/>
                <w:sz w:val="24"/>
                <w:szCs w:val="24"/>
              </w:rPr>
              <w:t>lw[ks@ok&lt;+ dh fLFkfr esa Ik”kq vkgkj dh O;oLFkk</w:t>
            </w:r>
          </w:p>
          <w:p w:rsidR="00EF42BE" w:rsidRPr="00CC318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Purvanchal Kheti</w:t>
            </w:r>
          </w:p>
        </w:tc>
      </w:tr>
      <w:tr w:rsidR="00EF42BE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20" w:type="dxa"/>
          </w:tcPr>
          <w:p w:rsidR="00EF42BE" w:rsidRPr="0055782F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82F">
              <w:rPr>
                <w:rFonts w:ascii="Times New Roman" w:hAnsi="Times New Roman" w:cs="Times New Roman"/>
                <w:bCs/>
                <w:sz w:val="24"/>
                <w:szCs w:val="24"/>
              </w:rPr>
              <w:t>Heat Stress: Impact and its Management in Dairy Animals</w:t>
            </w:r>
          </w:p>
          <w:p w:rsidR="00EF42BE" w:rsidRPr="00CC318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Livestock Line</w:t>
            </w:r>
          </w:p>
        </w:tc>
      </w:tr>
      <w:tr w:rsidR="00EF42BE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F06327" w:rsidRDefault="00EF42BE" w:rsidP="00097712">
            <w:pPr>
              <w:jc w:val="both"/>
              <w:rPr>
                <w:rFonts w:ascii="Kruti Dev 010" w:hAnsi="Kruti Dev 010"/>
                <w:b/>
                <w:sz w:val="26"/>
                <w:szCs w:val="26"/>
              </w:rPr>
            </w:pPr>
            <w:r w:rsidRPr="00F06327">
              <w:rPr>
                <w:rFonts w:ascii="Kruti Dev 010" w:hAnsi="Kruti Dev 010"/>
                <w:b/>
                <w:sz w:val="26"/>
                <w:szCs w:val="26"/>
              </w:rPr>
              <w:t>lesfdr i'kqikyu lg eRL; ikyu</w:t>
            </w:r>
          </w:p>
          <w:p w:rsidR="00EF42BE" w:rsidRPr="00E056C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Star Krishi</w:t>
            </w:r>
          </w:p>
        </w:tc>
      </w:tr>
      <w:tr w:rsidR="00EF42BE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 xml:space="preserve"> Management of Pre-cervical Uterine Torsion in a Buffalo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Intas Polivet</w:t>
            </w:r>
          </w:p>
        </w:tc>
      </w:tr>
      <w:tr w:rsidR="00EF42BE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Effect of stocking density on body weight and feed gain ratio in broiler chicken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Indian Veterinary Journal</w:t>
            </w:r>
          </w:p>
        </w:tc>
      </w:tr>
      <w:tr w:rsidR="00EF42BE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Housing, Care &amp; Management of Breeding Bulls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V.O. Training</w:t>
            </w:r>
          </w:p>
        </w:tc>
      </w:tr>
      <w:tr w:rsidR="00EF42BE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EFFECT OF STOCKING DENSITY ON STRESS AND MORTALITY OF BROILER CHICKEN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ISAPM National Seminar 2015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EFFECT OF LITTER MATERIAL ON STRESS AND BEHAVIOUR OF KADAKNATH FOWL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ISAPM National Seminar 2015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EFFECT OF LITTER MATERIAL ON GROWTH PERFORMANCE AND MORTALITY RATE OF KADAKNATH FOWL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ISAPM National Seminar 2015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COMPARATIVE STUDY ON HATCHABILITY AND SURVIVABILITY RATE OF RIR, KADAKNATH AND ASEEL CHICKS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ISAPM National Seminar 2015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2907CC" w:rsidRDefault="00EF42BE" w:rsidP="000977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07CC">
              <w:rPr>
                <w:rFonts w:ascii="Times New Roman" w:hAnsi="Times New Roman" w:cs="Times New Roman"/>
                <w:sz w:val="26"/>
                <w:szCs w:val="26"/>
              </w:rPr>
              <w:t xml:space="preserve">Bharat me Dalhani Faslon ki Utpadkata me Kami ke Karan avum </w:t>
            </w:r>
            <w:r w:rsidRPr="002907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Nidan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Purvanchal Kheti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2907CC" w:rsidRDefault="00EF42BE" w:rsidP="000977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Jeevik Pashupalan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Purvanchal Kheti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Gaai avum Bhaison ke Navjat Bacche ki Dekhrekh avum Rakh-Rakhav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Purvanchal Kheti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bCs/>
                <w:sz w:val="24"/>
                <w:szCs w:val="24"/>
              </w:rPr>
              <w:t>EFFECT OF STOCKING DENSITY ON FOOT PAD LESIONS IN BROILER CHICKEN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ISAPM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bCs/>
                <w:sz w:val="24"/>
                <w:szCs w:val="24"/>
              </w:rPr>
              <w:t>STUDIES ON MAN-POWER UTILIZATION PATTERN OF MILKING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5C08">
              <w:rPr>
                <w:rFonts w:ascii="Times New Roman" w:hAnsi="Times New Roman" w:cs="Times New Roman"/>
                <w:bCs/>
                <w:sz w:val="24"/>
                <w:szCs w:val="24"/>
              </w:rPr>
              <w:t>OPERATIONS IN DAIRY ANIMALS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ISAPM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bCs/>
                <w:sz w:val="24"/>
                <w:szCs w:val="24"/>
              </w:rPr>
              <w:t>EFFECT OF ALUM AS LITTER AMENDMENT ON GROWTH PERFORMANCE OF BROILER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bCs/>
                <w:sz w:val="24"/>
                <w:szCs w:val="24"/>
              </w:rPr>
              <w:t>CHICKEN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ISAPM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bCs/>
                <w:sz w:val="24"/>
                <w:szCs w:val="24"/>
              </w:rPr>
              <w:t>COMPARATIVE STUDY ON EGG TRAITS AND FERTILITY OF KADAKNATH AND ASEEL FOWL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ISAPM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bCs/>
                <w:sz w:val="24"/>
                <w:szCs w:val="24"/>
              </w:rPr>
              <w:t>EFFECT OF ALUM AS LITTER AMENDMENT ON LITTER QUALITY,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bCs/>
                <w:sz w:val="24"/>
                <w:szCs w:val="24"/>
              </w:rPr>
              <w:t>MORTALITY AND MORBIDITY RATE IN BROILERS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ISAPM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bCs/>
                <w:sz w:val="24"/>
                <w:szCs w:val="24"/>
              </w:rPr>
              <w:t>EMERGING TECHNOLOGIES FOR BETTER UTILIZATION OF LIVESTOCK WASTE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ISAPM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Kadaknath: The Black Meat Chicken of India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Poultry Punch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Role of Gene Technology with Reference to Food and Health Security in Animals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ANA Symposium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Forage Production Strategies for Sodic Soil of Eastern Uttar Pradesh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ANA Symposium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Feed Intake and Livestock Behaviour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ANA Symposium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Organic Milk: Opportunities &amp; Challenges in India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ANA Symposium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bCs/>
                <w:sz w:val="24"/>
                <w:szCs w:val="24"/>
              </w:rPr>
              <w:t>Livestock Production: Recent Trends &amp; Future Prospects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ANA Symposium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Fodder Trees as Livestock Feed in Eastern Uttar Pradesh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ANA Symposium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Issues for Feed and Fodder Development in Eastern Plain Zone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ANA Symposium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Nutritional Influence on Livestock Productivity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ANA Symposium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Comparative Study on Egg Production Performance of Kadaknath  and Aseel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ANA Symposium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Biosecurity Measures for Livestock Farms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National Symposium on World Veterinary Day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Good Management Practices for Sustainable Dairy Animals in India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National Symposium on World Veterinary Day 2016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Current Trend of Antibiotic Sensitivity in Bovine Subclinical Mastitis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All India Congress  of Zoology 2015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Studies on Pre-Kidding Behavior of Barbari Goat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All India Congress  of Zoology 2015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Designer Meat Products for Health Conscious Consumers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All India Congress  of Zoology 2015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 xml:space="preserve">Oestrous Detection in Cow; An Overview 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All India Congress  of Zoology 2015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Studies on Behavior of Barbari Kids upto 6h Post-Kidding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All India Congress  of Zoology 2015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 xml:space="preserve">Veterinary Contributions in Wild Life Conservation 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All India Congress  of Zoology 2015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Nilgai- An Important Wild Animal in North India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6EF">
              <w:rPr>
                <w:rFonts w:ascii="Times New Roman" w:hAnsi="Times New Roman" w:cs="Times New Roman"/>
                <w:sz w:val="24"/>
                <w:szCs w:val="24"/>
              </w:rPr>
              <w:t>All India Congress  of Zoology 2015</w:t>
            </w:r>
          </w:p>
        </w:tc>
      </w:tr>
      <w:tr w:rsidR="00EF42BE" w:rsidRPr="00405C08" w:rsidTr="00097712">
        <w:tc>
          <w:tcPr>
            <w:tcW w:w="738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Managemental Practices of Breeding Bulls in India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Livestock Line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Grishm Ritu Me Pashu Prabandhan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 Krishi, Aprail-July 2016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Swaksh Doodh Utpadan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 Krishi, Aprail-July 2016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Studies on Stocking Density and Stress Reaction in Broiler Chicken</w:t>
            </w:r>
          </w:p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Indian Journal of Poultry Science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6B554F" w:rsidRDefault="00EF42BE" w:rsidP="000977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55E">
              <w:rPr>
                <w:rFonts w:ascii="Times New Roman" w:hAnsi="Times New Roman" w:cs="Times New Roman"/>
                <w:bCs/>
                <w:sz w:val="24"/>
                <w:szCs w:val="24"/>
              </w:rPr>
              <w:t>Polymorphism of Prolactin gene in relation to egg production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555E">
              <w:rPr>
                <w:rFonts w:ascii="Times New Roman" w:hAnsi="Times New Roman" w:cs="Times New Roman"/>
                <w:bCs/>
                <w:sz w:val="24"/>
                <w:szCs w:val="24"/>
              </w:rPr>
              <w:t>performance in Kadaknath hens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Indian Journal of Animal Research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Occupational Health Hazards of Poultry Farm  Worker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Seminar On Public Health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Necessity of Genital Hygiene For Women 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Seminar On Public Health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Prospect of Meat Born Zoonotic Diseases on Public Health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Seminar On Public Health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Awareness of Milk Born Zoonosis in Public Health</w:t>
            </w:r>
          </w:p>
        </w:tc>
        <w:tc>
          <w:tcPr>
            <w:tcW w:w="1890" w:type="dxa"/>
          </w:tcPr>
          <w:p w:rsidR="00EF42BE" w:rsidRPr="00DC16E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Seminar On Public Health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9311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108">
              <w:rPr>
                <w:rFonts w:ascii="Times New Roman" w:hAnsi="Times New Roman" w:cs="Times New Roman"/>
                <w:sz w:val="24"/>
                <w:szCs w:val="24"/>
              </w:rPr>
              <w:t>Effect of Stocking Density on Foot Pad Lesions and Mortality in Broiler Chicken</w:t>
            </w:r>
          </w:p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Conference Nepal  2017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9311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Veterinary Applications of Nanotechnology</w:t>
            </w: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Conference Nepal  2017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Infectious Agents Responsible for Abortion in Sheep</w:t>
            </w: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Progressive Research – An International Journal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Therapeutic Management of Repeat Breeding Syndrome in Bovines </w:t>
            </w: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Progressive Research – An International Journal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Feeding Approach for Designer Milk</w:t>
            </w: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Congress ICPASN 2016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Biotechnology Application in Animal Nutrition and Production: A Review</w:t>
            </w: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Congress ICPASN 2016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Potential Use of Neem in Safeguarding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Human and Animal Health </w:t>
            </w:r>
          </w:p>
        </w:tc>
        <w:tc>
          <w:tcPr>
            <w:tcW w:w="1890" w:type="dxa"/>
          </w:tcPr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National </w:t>
            </w:r>
            <w:r w:rsidRPr="00405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Symposium on World Veterinary Day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Comparative studies on Fertility and Hatchability of Rhode Island Red, Kadaknath and Aseel fowl</w:t>
            </w: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08">
              <w:rPr>
                <w:rFonts w:ascii="Times New Roman" w:hAnsi="Times New Roman" w:cs="Times New Roman"/>
                <w:sz w:val="24"/>
                <w:szCs w:val="24"/>
              </w:rPr>
              <w:t>Indian Journal of Poultry Science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FD5822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822">
              <w:rPr>
                <w:rFonts w:ascii="Times New Roman" w:hAnsi="Times New Roman" w:cs="Times New Roman"/>
                <w:sz w:val="24"/>
                <w:szCs w:val="24"/>
              </w:rPr>
              <w:t>Effect of Stocking Density on Foot Pad Lesions and Mortality in Broiler Chicken</w:t>
            </w:r>
          </w:p>
          <w:p w:rsidR="00EF42BE" w:rsidRPr="00405C0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EF42BE" w:rsidRPr="00747EC2" w:rsidRDefault="00EF42BE" w:rsidP="000977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EC2">
              <w:rPr>
                <w:rFonts w:ascii="Times New Roman" w:hAnsi="Times New Roman" w:cs="Times New Roman"/>
                <w:bCs/>
                <w:sz w:val="20"/>
                <w:szCs w:val="20"/>
              </w:rPr>
              <w:t>Bulletin of Environment, Pharmacology and Life Sciences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0F54EB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3E7">
              <w:rPr>
                <w:rFonts w:ascii="Times New Roman" w:hAnsi="Times New Roman" w:cs="Times New Roman"/>
                <w:sz w:val="24"/>
                <w:szCs w:val="24"/>
              </w:rPr>
              <w:t xml:space="preserve">Effect of Stocking Density 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Stress Reaction </w:t>
            </w:r>
            <w:r w:rsidRPr="007173E7">
              <w:rPr>
                <w:rFonts w:ascii="Times New Roman" w:hAnsi="Times New Roman" w:cs="Times New Roman"/>
                <w:sz w:val="24"/>
                <w:szCs w:val="24"/>
              </w:rPr>
              <w:t>and Mortality in Broiler Chicken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D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Int.J.Curr.Microbiol.App.Sci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EB783C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867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Effect of Disbudding on Haematological Parameters in Calves</w:t>
            </w: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D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Int.J.Curr.Microbiol.App.Sci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0F54EB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4EB">
              <w:rPr>
                <w:rFonts w:ascii="Times New Roman" w:hAnsi="Times New Roman" w:cs="Times New Roman"/>
                <w:sz w:val="24"/>
                <w:szCs w:val="24"/>
              </w:rPr>
              <w:t>Study on man-power utilization pattern of milking operations in dairy animals</w:t>
            </w: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D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Int.J.Curr.Microbiol.App.Sci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EB783C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Effect of Ascorbic Acid on Storage Capacity of Murrah Bull Epididymal Spermatozoa at Refrigerator Temperature </w:t>
            </w: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D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Int.J.Curr.Microbiol.App.Sci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93205F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05F">
              <w:rPr>
                <w:rFonts w:ascii="Times New Roman" w:hAnsi="Times New Roman" w:cs="Times New Roman"/>
                <w:bCs/>
                <w:sz w:val="24"/>
                <w:szCs w:val="24"/>
              </w:rPr>
              <w:t>Comparative Assessment of Fertility and Hatchability of Kadaknath and Aseel Fowls</w:t>
            </w: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D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Int.J.Curr.Microbiol.App.Sci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3E1D9D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D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Pharmacological properties of </w:t>
            </w:r>
            <w:r w:rsidRPr="003E1D9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Boerhavia diffusa</w:t>
            </w:r>
            <w:r w:rsidRPr="003E1D9D">
              <w:rPr>
                <w:rFonts w:ascii="Times New Roman" w:hAnsi="Times New Roman" w:cs="Times New Roman"/>
                <w:bCs/>
                <w:sz w:val="24"/>
                <w:szCs w:val="24"/>
              </w:rPr>
              <w:t>: A review</w:t>
            </w:r>
          </w:p>
        </w:tc>
        <w:tc>
          <w:tcPr>
            <w:tcW w:w="189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Int.J.of Chemical Studies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3E1D9D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D9D">
              <w:rPr>
                <w:rFonts w:ascii="Times New Roman" w:hAnsi="Times New Roman" w:cs="Times New Roman"/>
                <w:sz w:val="24"/>
                <w:szCs w:val="24"/>
              </w:rPr>
              <w:t>Effect of Stocking Density on Stress Reaction and Foot Pad Lesions in Broiler Chicken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Multilogic in Science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3E1D9D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D9D">
              <w:rPr>
                <w:rFonts w:ascii="Times New Roman" w:hAnsi="Times New Roman" w:cs="Times New Roman"/>
                <w:sz w:val="24"/>
                <w:szCs w:val="24"/>
              </w:rPr>
              <w:t>Study the Physio-hematological Response Before and After Disbudding in Calves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Multilogic in Science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3E1D9D" w:rsidRDefault="00EF42BE" w:rsidP="000977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D9D">
              <w:rPr>
                <w:rFonts w:ascii="Times New Roman" w:hAnsi="Times New Roman" w:cs="Times New Roman"/>
                <w:sz w:val="20"/>
                <w:szCs w:val="20"/>
              </w:rPr>
              <w:t>EFFECTOF DIFFERENT LITTER MATERIALS ON PRODUCTION PERFORMANCE OF KADAKNATH FOWLS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Multilogic in Science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3E1D9D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D9D">
              <w:rPr>
                <w:rFonts w:ascii="Times New Roman" w:hAnsi="Times New Roman" w:cs="Times New Roman"/>
                <w:sz w:val="24"/>
                <w:szCs w:val="24"/>
              </w:rPr>
              <w:t>Impact of Integrated nutrient management (INM) on growth of Berseem (Trifolium alexandrinum L.) at various cutting stages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8281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Journal of Pharmacognosy and Phytochemistry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3E1D9D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D9D">
              <w:rPr>
                <w:rFonts w:ascii="Times New Roman" w:hAnsi="Times New Roman" w:cs="Times New Roman"/>
                <w:sz w:val="24"/>
                <w:szCs w:val="24"/>
              </w:rPr>
              <w:t>Effect of different litter materials on behavior  of Kadaknath Fowls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Multilogic in Science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3E1D9D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D9D">
              <w:rPr>
                <w:rFonts w:ascii="Times New Roman" w:hAnsi="Times New Roman" w:cs="Times New Roman"/>
                <w:sz w:val="19"/>
                <w:szCs w:val="19"/>
              </w:rPr>
              <w:t>STUDY ON THE BEHAVIOURAL RESPONSE PRE AND POST DISBUDDING IN CALVES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Multilogic in Science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3E1D9D" w:rsidRDefault="00EF42BE" w:rsidP="00097712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E1D9D">
              <w:rPr>
                <w:rFonts w:ascii="Times New Roman" w:hAnsi="Times New Roman" w:cs="Times New Roman"/>
                <w:sz w:val="24"/>
                <w:szCs w:val="24"/>
              </w:rPr>
              <w:t>Effect of Neem leaves feeding on serum biochemical parameters of commercial broiler chickens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Multilogic in Science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526B71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B71">
              <w:rPr>
                <w:rFonts w:ascii="Times New Roman" w:hAnsi="Times New Roman" w:cs="Times New Roman"/>
                <w:sz w:val="24"/>
                <w:szCs w:val="24"/>
              </w:rPr>
              <w:t xml:space="preserve">Effect of Neem leaves feeding on serum biochemical parameters of commercial </w:t>
            </w:r>
            <w:r w:rsidRPr="00526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broiler chickens 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National Seminar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NDUAT Feb 19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526B71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B71">
              <w:rPr>
                <w:rFonts w:ascii="Times New Roman" w:hAnsi="Times New Roman" w:cs="Times New Roman"/>
                <w:sz w:val="24"/>
                <w:szCs w:val="24"/>
              </w:rPr>
              <w:t xml:space="preserve">Performance of broiler chickens under different litter materials 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National Seminar NDUAT Feb 19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Pr="00526B71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Impact of different monochromic light combination and white L.E.D. on growth and behavior of broiler chickens 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National Seminar NDUAT Feb 19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Antimicrobial Resistance, Its Genesis and Control in Veterinary Practice 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National Seminar NDUAT Nov 18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Differential Diagnosis of Periparturient Diseases in Bovine.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National Seminar NDUAT Nov 18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Mycotic Bovine Abortion 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National Seminar NDUAT Nov 18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Organic Livestock Production: An Approach for Enhancing Farmers Income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National Seminar NDUAT Nov 18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Role of Productive Traits of Cow and Buffalo for Increasing their Performance 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National Seminar NDUAT Nov 18</w:t>
            </w:r>
          </w:p>
        </w:tc>
      </w:tr>
      <w:tr w:rsidR="00EF42BE" w:rsidRPr="00DC16EF" w:rsidTr="00097712">
        <w:tc>
          <w:tcPr>
            <w:tcW w:w="738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EF42BE" w:rsidRDefault="00EF42BE" w:rsidP="0009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of Preparation of Silage, Importance and Its Utilization for Feeding of Livestock</w:t>
            </w:r>
          </w:p>
        </w:tc>
        <w:tc>
          <w:tcPr>
            <w:tcW w:w="1890" w:type="dxa"/>
          </w:tcPr>
          <w:p w:rsidR="00EF42BE" w:rsidRPr="00C86D68" w:rsidRDefault="00EF42BE" w:rsidP="000977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National Seminar NDUAT Nov 18</w:t>
            </w:r>
          </w:p>
        </w:tc>
      </w:tr>
    </w:tbl>
    <w:p w:rsidR="00B7736A" w:rsidRDefault="00B7736A" w:rsidP="00EF42BE">
      <w:pPr>
        <w:jc w:val="both"/>
      </w:pPr>
    </w:p>
    <w:sectPr w:rsidR="00B7736A" w:rsidSect="00E027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36A" w:rsidRDefault="00B7736A" w:rsidP="00EF42BE">
      <w:pPr>
        <w:spacing w:after="0" w:line="240" w:lineRule="auto"/>
      </w:pPr>
      <w:r>
        <w:separator/>
      </w:r>
    </w:p>
  </w:endnote>
  <w:endnote w:type="continuationSeparator" w:id="1">
    <w:p w:rsidR="00B7736A" w:rsidRDefault="00B7736A" w:rsidP="00EF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36A" w:rsidRDefault="00B7736A" w:rsidP="00EF42BE">
      <w:pPr>
        <w:spacing w:after="0" w:line="240" w:lineRule="auto"/>
      </w:pPr>
      <w:r>
        <w:separator/>
      </w:r>
    </w:p>
  </w:footnote>
  <w:footnote w:type="continuationSeparator" w:id="1">
    <w:p w:rsidR="00B7736A" w:rsidRDefault="00B7736A" w:rsidP="00EF4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42BE"/>
    <w:rsid w:val="00B7736A"/>
    <w:rsid w:val="00E02776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2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F4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42BE"/>
  </w:style>
  <w:style w:type="paragraph" w:styleId="Footer">
    <w:name w:val="footer"/>
    <w:basedOn w:val="Normal"/>
    <w:link w:val="FooterChar"/>
    <w:uiPriority w:val="99"/>
    <w:semiHidden/>
    <w:unhideWhenUsed/>
    <w:rsid w:val="00EF4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42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1179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 singh</dc:creator>
  <cp:keywords/>
  <dc:description/>
  <cp:lastModifiedBy>k.d singh</cp:lastModifiedBy>
  <cp:revision>3</cp:revision>
  <dcterms:created xsi:type="dcterms:W3CDTF">2020-02-15T20:41:00Z</dcterms:created>
  <dcterms:modified xsi:type="dcterms:W3CDTF">2020-02-15T20:51:00Z</dcterms:modified>
</cp:coreProperties>
</file>