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393" w:rsidRPr="00587393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587393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List of Publication:</w:t>
      </w:r>
    </w:p>
    <w:p w:rsidR="00587393" w:rsidRPr="008A2A62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1: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Collection and prevalence of ticks in cattle’s and buffaloes from free-range management systems of Islamabad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:rsidR="00587393" w:rsidRPr="008A2A62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2: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Green synthesis of silver nanoparticles by using bacterial extract and its antimicrobial activity against pathogens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:rsidR="00587393" w:rsidRPr="008A2A62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3: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IDENTIFICATION AND EXTRACTION OF PLASMODIUM SPECIES FROM THE ANOPHELES MOSQUITO OF KOHAT DISTRICT, KHYBER PAKHTUNKHWA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:rsidR="00587393" w:rsidRPr="008A2A62" w:rsidRDefault="00587393" w:rsidP="00587393">
      <w:pPr>
        <w:jc w:val="both"/>
        <w:rPr>
          <w:color w:val="000000" w:themeColor="text1"/>
        </w:rPr>
      </w:pPr>
    </w:p>
    <w:p w:rsidR="00587393" w:rsidRPr="008A2A62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4: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SEROPREVALENCE OF TOXOPLASMA GONDII IN WOMEN AND CHILDREN OF DISTRICT PESHAWAR, KHYBER PAKHTUNKHWA, PAKISTAN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.</w:t>
      </w:r>
    </w:p>
    <w:p w:rsidR="00587393" w:rsidRPr="008A2A62" w:rsidRDefault="00587393" w:rsidP="00587393">
      <w:pPr>
        <w:pStyle w:val="Heading3"/>
        <w:shd w:val="clear" w:color="auto" w:fill="FFFFFF"/>
        <w:spacing w:before="0" w:after="0" w:line="360" w:lineRule="atLeast"/>
        <w:ind w:right="225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5: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ab/>
      </w:r>
      <w:r w:rsidRPr="008A2A62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Tropical Theileriosis and East Coast Fever in Cattle: Present, Past and Future Perspective.</w:t>
      </w:r>
    </w:p>
    <w:p w:rsidR="00587393" w:rsidRPr="008A2A62" w:rsidRDefault="00587393" w:rsidP="00587393">
      <w:pPr>
        <w:spacing w:line="360" w:lineRule="auto"/>
        <w:ind w:left="2160" w:hanging="720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6:</w:t>
      </w:r>
      <w:r>
        <w:rPr>
          <w:color w:val="212121"/>
          <w:shd w:val="clear" w:color="auto" w:fill="FFFFFF"/>
        </w:rPr>
        <w:tab/>
      </w:r>
      <w:r w:rsidRPr="008A2A62">
        <w:rPr>
          <w:color w:val="212121"/>
          <w:shd w:val="clear" w:color="auto" w:fill="FFFFFF"/>
        </w:rPr>
        <w:t>Mutation analysis of tp53 in colorectal cancer, Peshawar, Khyber Pakhtunkhwa, Pakistan (Under Review</w:t>
      </w:r>
      <w:r>
        <w:rPr>
          <w:color w:val="212121"/>
          <w:shd w:val="clear" w:color="auto" w:fill="FFFFFF"/>
        </w:rPr>
        <w:t xml:space="preserve"> in Pakistan Journal of Zoology</w:t>
      </w:r>
      <w:r w:rsidRPr="008A2A62">
        <w:rPr>
          <w:color w:val="212121"/>
          <w:shd w:val="clear" w:color="auto" w:fill="FFFFFF"/>
        </w:rPr>
        <w:t>).</w:t>
      </w:r>
    </w:p>
    <w:p w:rsidR="00587393" w:rsidRDefault="00587393" w:rsidP="00587393">
      <w:pPr>
        <w:ind w:left="2160" w:hanging="720"/>
        <w:jc w:val="both"/>
        <w:rPr>
          <w:color w:val="00000A"/>
        </w:rPr>
      </w:pPr>
      <w:r>
        <w:rPr>
          <w:color w:val="00000A"/>
        </w:rPr>
        <w:t>7:</w:t>
      </w:r>
      <w:r>
        <w:rPr>
          <w:color w:val="00000A"/>
        </w:rPr>
        <w:tab/>
      </w:r>
      <w:r w:rsidRPr="008A2A62">
        <w:rPr>
          <w:color w:val="00000A"/>
        </w:rPr>
        <w:t>SEROPREVALENCE OF TOXOPLASMA GONDII INFECTION IN PET DOGS OF PESHAWAR, KHYBER PAKHTUNKHWA, PAKISTAN</w:t>
      </w:r>
      <w:r>
        <w:rPr>
          <w:color w:val="00000A"/>
        </w:rPr>
        <w:t xml:space="preserve"> (Under Review).</w:t>
      </w:r>
    </w:p>
    <w:p w:rsidR="00587393" w:rsidRDefault="00587393" w:rsidP="00587393">
      <w:pPr>
        <w:pStyle w:val="NormalWeb"/>
        <w:ind w:left="2160" w:hanging="720"/>
      </w:pPr>
      <w:r>
        <w:rPr>
          <w:color w:val="00000A"/>
        </w:rPr>
        <w:t>8:</w:t>
      </w:r>
      <w:r>
        <w:rPr>
          <w:color w:val="00000A"/>
        </w:rPr>
        <w:tab/>
      </w:r>
      <w:r>
        <w:rPr>
          <w:rFonts w:ascii="AdvOT596495f2" w:hAnsi="AdvOT596495f2"/>
          <w:sz w:val="26"/>
          <w:szCs w:val="26"/>
        </w:rPr>
        <w:t>Controlling biodeterioration of cultural heritage objects with biocides: A</w:t>
      </w:r>
      <w:r>
        <w:rPr>
          <w:rFonts w:ascii="AdvOT596495f2" w:hAnsi="AdvOT596495f2"/>
          <w:sz w:val="26"/>
          <w:szCs w:val="26"/>
        </w:rPr>
        <w:t>-</w:t>
      </w:r>
      <w:r>
        <w:rPr>
          <w:rFonts w:ascii="AdvOT596495f2" w:hAnsi="AdvOT596495f2"/>
          <w:sz w:val="26"/>
          <w:szCs w:val="26"/>
        </w:rPr>
        <w:t xml:space="preserve">review. </w:t>
      </w:r>
    </w:p>
    <w:p w:rsidR="007D76D3" w:rsidRDefault="00587393" w:rsidP="00587393">
      <w:pPr>
        <w:ind w:left="2160" w:hanging="720"/>
      </w:pPr>
      <w:r>
        <w:t>9:</w:t>
      </w:r>
      <w:r>
        <w:tab/>
        <w:t>Oral Presentation at 36</w:t>
      </w:r>
      <w:r w:rsidRPr="00587393">
        <w:rPr>
          <w:vertAlign w:val="superscript"/>
        </w:rPr>
        <w:t>th</w:t>
      </w:r>
      <w:r>
        <w:t xml:space="preserve"> International Conference arranged by Pakistan Journal of </w:t>
      </w:r>
      <w:bookmarkStart w:id="0" w:name="_GoBack"/>
      <w:bookmarkEnd w:id="0"/>
      <w:r>
        <w:t>Zoology</w:t>
      </w:r>
    </w:p>
    <w:sectPr w:rsidR="007D76D3" w:rsidSect="002D4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596495f2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93"/>
    <w:rsid w:val="00006673"/>
    <w:rsid w:val="00026D95"/>
    <w:rsid w:val="0008531D"/>
    <w:rsid w:val="000A7CFE"/>
    <w:rsid w:val="000F72DC"/>
    <w:rsid w:val="00111FD8"/>
    <w:rsid w:val="00140B74"/>
    <w:rsid w:val="00154299"/>
    <w:rsid w:val="0018443E"/>
    <w:rsid w:val="001C494B"/>
    <w:rsid w:val="001F6E0E"/>
    <w:rsid w:val="00254766"/>
    <w:rsid w:val="00287D50"/>
    <w:rsid w:val="002A6444"/>
    <w:rsid w:val="002A7B5C"/>
    <w:rsid w:val="002B45DE"/>
    <w:rsid w:val="002B4E4B"/>
    <w:rsid w:val="002D40CC"/>
    <w:rsid w:val="002E6CB7"/>
    <w:rsid w:val="00302D60"/>
    <w:rsid w:val="00353F47"/>
    <w:rsid w:val="00386F85"/>
    <w:rsid w:val="003A6B50"/>
    <w:rsid w:val="003D6306"/>
    <w:rsid w:val="00432E5F"/>
    <w:rsid w:val="00433DAC"/>
    <w:rsid w:val="00466887"/>
    <w:rsid w:val="0047735C"/>
    <w:rsid w:val="004C3176"/>
    <w:rsid w:val="004E564E"/>
    <w:rsid w:val="00587393"/>
    <w:rsid w:val="005E158E"/>
    <w:rsid w:val="005F7133"/>
    <w:rsid w:val="00622E0A"/>
    <w:rsid w:val="00624678"/>
    <w:rsid w:val="006A29F5"/>
    <w:rsid w:val="006C7DDB"/>
    <w:rsid w:val="006E137C"/>
    <w:rsid w:val="00730B83"/>
    <w:rsid w:val="00755FBB"/>
    <w:rsid w:val="00776C4C"/>
    <w:rsid w:val="007A52E0"/>
    <w:rsid w:val="007C6A5A"/>
    <w:rsid w:val="007D76D3"/>
    <w:rsid w:val="007F1BBC"/>
    <w:rsid w:val="00801477"/>
    <w:rsid w:val="00806695"/>
    <w:rsid w:val="008179B4"/>
    <w:rsid w:val="008326BE"/>
    <w:rsid w:val="00832D8A"/>
    <w:rsid w:val="008E319D"/>
    <w:rsid w:val="00917B0A"/>
    <w:rsid w:val="00931BE5"/>
    <w:rsid w:val="00946018"/>
    <w:rsid w:val="009B3BEC"/>
    <w:rsid w:val="00A12E8C"/>
    <w:rsid w:val="00A803DC"/>
    <w:rsid w:val="00A81D18"/>
    <w:rsid w:val="00AA46A1"/>
    <w:rsid w:val="00AC59F4"/>
    <w:rsid w:val="00AD1C2A"/>
    <w:rsid w:val="00B007B8"/>
    <w:rsid w:val="00B10473"/>
    <w:rsid w:val="00B11C07"/>
    <w:rsid w:val="00B12BA3"/>
    <w:rsid w:val="00B131D4"/>
    <w:rsid w:val="00B16DC2"/>
    <w:rsid w:val="00B354FA"/>
    <w:rsid w:val="00B537EC"/>
    <w:rsid w:val="00B903B6"/>
    <w:rsid w:val="00BB3A82"/>
    <w:rsid w:val="00C72DF6"/>
    <w:rsid w:val="00C97782"/>
    <w:rsid w:val="00CA3114"/>
    <w:rsid w:val="00CA4BB9"/>
    <w:rsid w:val="00CA77EC"/>
    <w:rsid w:val="00CB67FB"/>
    <w:rsid w:val="00D1139D"/>
    <w:rsid w:val="00D363BB"/>
    <w:rsid w:val="00DD63D7"/>
    <w:rsid w:val="00DE04BB"/>
    <w:rsid w:val="00DE36C7"/>
    <w:rsid w:val="00DF5100"/>
    <w:rsid w:val="00E24AFC"/>
    <w:rsid w:val="00E93772"/>
    <w:rsid w:val="00E95E6F"/>
    <w:rsid w:val="00EA0F38"/>
    <w:rsid w:val="00EA7A77"/>
    <w:rsid w:val="00EB14B2"/>
    <w:rsid w:val="00EC0928"/>
    <w:rsid w:val="00EC44C3"/>
    <w:rsid w:val="00F564E9"/>
    <w:rsid w:val="00FE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B3F5"/>
  <w15:chartTrackingRefBased/>
  <w15:docId w15:val="{A9E1C2FC-10DD-FB45-A7A6-D0A2C5C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739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393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58739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NormalWeb">
    <w:name w:val="Normal (Web)"/>
    <w:basedOn w:val="Normal"/>
    <w:uiPriority w:val="99"/>
    <w:unhideWhenUsed/>
    <w:rsid w:val="005873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Mian Adnan</dc:creator>
  <cp:keywords/>
  <dc:description/>
  <cp:lastModifiedBy>Mian Adnan</cp:lastModifiedBy>
  <cp:revision>1</cp:revision>
  <dcterms:created xsi:type="dcterms:W3CDTF">2019-09-11T03:23:00Z</dcterms:created>
  <dcterms:modified xsi:type="dcterms:W3CDTF">2019-09-11T03:25:00Z</dcterms:modified>
</cp:coreProperties>
</file>