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733"/>
        <w:tblOverlap w:val="never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0"/>
        <w:gridCol w:w="4168"/>
        <w:gridCol w:w="2430"/>
        <w:gridCol w:w="810"/>
        <w:gridCol w:w="810"/>
        <w:gridCol w:w="1260"/>
      </w:tblGrid>
      <w:tr w:rsidR="004D3093" w:rsidRPr="004B6876" w:rsidTr="004D3093">
        <w:trPr>
          <w:trHeight w:val="734"/>
        </w:trPr>
        <w:tc>
          <w:tcPr>
            <w:tcW w:w="530" w:type="dxa"/>
            <w:shd w:val="clear" w:color="auto" w:fill="D9D9D9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S.#</w:t>
            </w:r>
          </w:p>
        </w:tc>
        <w:tc>
          <w:tcPr>
            <w:tcW w:w="4168" w:type="dxa"/>
            <w:shd w:val="clear" w:color="auto" w:fill="D9D9D9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Title of research work with date of publication </w:t>
            </w:r>
          </w:p>
        </w:tc>
        <w:tc>
          <w:tcPr>
            <w:tcW w:w="2430" w:type="dxa"/>
            <w:shd w:val="clear" w:color="auto" w:fill="D9D9D9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Name of journal in which your research paper appeared   </w:t>
            </w:r>
          </w:p>
        </w:tc>
        <w:tc>
          <w:tcPr>
            <w:tcW w:w="810" w:type="dxa"/>
            <w:shd w:val="clear" w:color="auto" w:fill="D9D9D9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HEC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categ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810" w:type="dxa"/>
            <w:shd w:val="clear" w:color="auto" w:fill="D9D9D9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IF </w:t>
            </w:r>
          </w:p>
        </w:tc>
        <w:tc>
          <w:tcPr>
            <w:tcW w:w="1260" w:type="dxa"/>
            <w:shd w:val="clear" w:color="auto" w:fill="D9D9D9"/>
          </w:tcPr>
          <w:p w:rsidR="004D3093" w:rsidRPr="004B6876" w:rsidRDefault="004D3093" w:rsidP="004D3093">
            <w:pPr>
              <w:rPr>
                <w:rFonts w:ascii="Cambria" w:hAnsi="Cambria"/>
              </w:rPr>
            </w:pPr>
            <w:r w:rsidRPr="004B6876">
              <w:rPr>
                <w:rFonts w:ascii="Cambria" w:hAnsi="Cambria"/>
              </w:rPr>
              <w:t xml:space="preserve">Principal or co-author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</w:tr>
      <w:tr w:rsidR="004D3093" w:rsidRPr="004B6876" w:rsidTr="004D3093">
        <w:trPr>
          <w:trHeight w:val="347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4B6876">
              <w:rPr>
                <w:rFonts w:ascii="Cambria" w:hAnsi="Cambria"/>
                <w:color w:val="000000"/>
              </w:rPr>
              <w:t>Phytosociology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and structure of some forests of Skardu district of Karakoram range of Pakistan </w:t>
            </w:r>
            <w:r w:rsidRPr="004B6876">
              <w:rPr>
                <w:rFonts w:ascii="Cambria" w:hAnsi="Cambria"/>
                <w:b/>
                <w:color w:val="000000"/>
              </w:rPr>
              <w:t>2010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American-Eurasian Journal of Agriculture &amp; Environmental. Sciences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Principal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2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Standardized Tree Ring Chronologies of </w:t>
            </w:r>
            <w:proofErr w:type="spellStart"/>
            <w:r w:rsidRPr="004B6876">
              <w:rPr>
                <w:rFonts w:ascii="Cambria" w:hAnsi="Cambria"/>
                <w:i/>
                <w:color w:val="000000"/>
              </w:rPr>
              <w:t>Picea</w:t>
            </w:r>
            <w:proofErr w:type="spellEnd"/>
            <w:r w:rsidRPr="004B6876">
              <w:rPr>
                <w:rFonts w:ascii="Cambria" w:hAnsi="Cambria"/>
                <w:i/>
                <w:color w:val="000000"/>
              </w:rPr>
              <w:t xml:space="preserve"> </w:t>
            </w:r>
            <w:proofErr w:type="spellStart"/>
            <w:r w:rsidRPr="004B6876">
              <w:rPr>
                <w:rFonts w:ascii="Cambria" w:hAnsi="Cambria"/>
                <w:i/>
                <w:color w:val="000000"/>
              </w:rPr>
              <w:t>smithiana</w:t>
            </w:r>
            <w:proofErr w:type="spellEnd"/>
            <w:r w:rsidRPr="004B6876">
              <w:rPr>
                <w:rFonts w:ascii="Cambria" w:hAnsi="Cambria"/>
                <w:i/>
                <w:color w:val="000000"/>
              </w:rPr>
              <w:t xml:space="preserve"> </w:t>
            </w:r>
            <w:r w:rsidRPr="004B6876">
              <w:rPr>
                <w:rFonts w:ascii="Cambria" w:hAnsi="Cambria"/>
                <w:color w:val="000000"/>
              </w:rPr>
              <w:t xml:space="preserve">from Two New Sites of Northern Area Pakistan </w:t>
            </w:r>
            <w:r w:rsidRPr="004B6876">
              <w:rPr>
                <w:rFonts w:ascii="Cambria" w:hAnsi="Cambria"/>
                <w:b/>
                <w:color w:val="000000"/>
              </w:rPr>
              <w:t>2010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World Applied Sciences Journal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0.4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3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4B6876">
              <w:rPr>
                <w:rFonts w:ascii="Cambria" w:hAnsi="Cambria"/>
                <w:color w:val="000000"/>
              </w:rPr>
              <w:t>Phytosociology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and structure of    Central Karakoram National Park (CKNP) of Northern areas of Pakistan </w:t>
            </w:r>
            <w:r w:rsidRPr="004B6876">
              <w:rPr>
                <w:rFonts w:ascii="Cambria" w:hAnsi="Cambria"/>
                <w:b/>
                <w:color w:val="000000"/>
              </w:rPr>
              <w:t>2010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World Applied Sciences Journal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0.4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47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4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Quantitative forests description from Skardu, Gilgit and Astore Districts of Gilgit-Baltistan, Pakistan </w:t>
            </w:r>
            <w:r w:rsidRPr="004B6876">
              <w:rPr>
                <w:rFonts w:ascii="Cambria" w:hAnsi="Cambria"/>
                <w:b/>
                <w:color w:val="000000"/>
              </w:rPr>
              <w:t>2011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FUUAST J. of Biology.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Principal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5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Quantitative community description from Central Karakoram National Park Gilgit-Baltistan, Pakistan,</w:t>
            </w:r>
            <w:r w:rsidRPr="004B6876">
              <w:rPr>
                <w:rFonts w:ascii="Cambria" w:hAnsi="Cambria"/>
                <w:b/>
                <w:color w:val="000000"/>
              </w:rPr>
              <w:t>2011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FUUASTJ.BIOLOGY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6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Growth-climate response of </w:t>
            </w:r>
            <w:proofErr w:type="spellStart"/>
            <w:r w:rsidRPr="004B6876">
              <w:rPr>
                <w:rFonts w:ascii="Cambria" w:hAnsi="Cambria"/>
                <w:i/>
                <w:color w:val="000000"/>
              </w:rPr>
              <w:t>Picea</w:t>
            </w:r>
            <w:proofErr w:type="spellEnd"/>
            <w:r w:rsidRPr="004B6876">
              <w:rPr>
                <w:rFonts w:ascii="Cambria" w:hAnsi="Cambria"/>
                <w:i/>
                <w:color w:val="000000"/>
              </w:rPr>
              <w:t xml:space="preserve"> </w:t>
            </w:r>
            <w:proofErr w:type="spellStart"/>
            <w:r w:rsidRPr="004B6876">
              <w:rPr>
                <w:rFonts w:ascii="Cambria" w:hAnsi="Cambria"/>
                <w:i/>
                <w:color w:val="000000"/>
              </w:rPr>
              <w:t>smithiana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from Afghanistan,</w:t>
            </w:r>
            <w:r w:rsidRPr="004B6876">
              <w:rPr>
                <w:rFonts w:ascii="Cambria" w:hAnsi="Cambria"/>
                <w:b/>
                <w:color w:val="000000"/>
              </w:rPr>
              <w:t>2012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Sciences Technology and. And Development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7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>Size class structure of some forests from Himalayan range of Gilgit-Baltistan</w:t>
            </w:r>
            <w:r w:rsidRPr="004B6876">
              <w:rPr>
                <w:rFonts w:ascii="Cambria" w:hAnsi="Cambria"/>
                <w:color w:val="000000"/>
              </w:rPr>
              <w:t>.</w:t>
            </w:r>
            <w:r w:rsidRPr="004B6876">
              <w:rPr>
                <w:rFonts w:ascii="Cambria" w:hAnsi="Cambria"/>
                <w:b/>
                <w:bCs/>
                <w:iCs/>
                <w:color w:val="000000"/>
              </w:rPr>
              <w:t xml:space="preserve"> </w:t>
            </w:r>
            <w:r w:rsidRPr="004B6876">
              <w:rPr>
                <w:rFonts w:ascii="Cambria" w:hAnsi="Cambria"/>
                <w:bCs/>
                <w:iCs/>
                <w:color w:val="000000"/>
              </w:rPr>
              <w:t>Sci.,</w:t>
            </w:r>
            <w:r w:rsidRPr="004B6876">
              <w:rPr>
                <w:rFonts w:ascii="Cambria" w:hAnsi="Cambria"/>
                <w:b/>
                <w:bCs/>
                <w:iCs/>
                <w:color w:val="000000"/>
              </w:rPr>
              <w:t>2013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Sciences Technology and. And Development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Principal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8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4B6876">
              <w:rPr>
                <w:rFonts w:ascii="Cambria" w:hAnsi="Cambria"/>
                <w:color w:val="000000"/>
              </w:rPr>
              <w:t>Dendroclimatic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and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Dendrohydrological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response of two tree species from Gilgit valleys,</w:t>
            </w:r>
            <w:r w:rsidRPr="004B6876">
              <w:rPr>
                <w:rFonts w:ascii="Cambria" w:hAnsi="Cambria"/>
                <w:b/>
                <w:color w:val="000000"/>
              </w:rPr>
              <w:t>2013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iCs/>
                <w:color w:val="000000"/>
              </w:rPr>
              <w:t xml:space="preserve">Pakistan Journal Of Botany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0.75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9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Filamentous Fungi infecting fruits and leaves of </w:t>
            </w:r>
            <w:r w:rsidRPr="004B6876">
              <w:rPr>
                <w:rFonts w:ascii="Cambria" w:hAnsi="Cambria"/>
                <w:iCs/>
                <w:color w:val="000000"/>
              </w:rPr>
              <w:t xml:space="preserve">Capsicum </w:t>
            </w:r>
            <w:proofErr w:type="spellStart"/>
            <w:r w:rsidRPr="004B6876">
              <w:rPr>
                <w:rFonts w:ascii="Cambria" w:hAnsi="Cambria"/>
                <w:iCs/>
                <w:color w:val="000000"/>
              </w:rPr>
              <w:t>annuum</w:t>
            </w:r>
            <w:proofErr w:type="spellEnd"/>
            <w:r w:rsidRPr="004B6876">
              <w:rPr>
                <w:rFonts w:ascii="Cambria" w:hAnsi="Cambria"/>
                <w:iCs/>
                <w:color w:val="000000"/>
              </w:rPr>
              <w:t xml:space="preserve"> L. </w:t>
            </w:r>
            <w:r w:rsidRPr="004B6876">
              <w:rPr>
                <w:rFonts w:ascii="Cambria" w:hAnsi="Cambria"/>
                <w:color w:val="000000"/>
              </w:rPr>
              <w:t xml:space="preserve">in Lower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Sindh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, </w:t>
            </w:r>
            <w:r w:rsidRPr="004B6876">
              <w:rPr>
                <w:rFonts w:ascii="Cambria" w:hAnsi="Cambria"/>
                <w:b/>
                <w:color w:val="000000"/>
              </w:rPr>
              <w:t>2013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iCs/>
                <w:color w:val="000000"/>
              </w:rPr>
              <w:t>International  Journal of Biology and Biotechnology ,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10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4B6876">
              <w:rPr>
                <w:rFonts w:ascii="Cambria" w:hAnsi="Cambria"/>
                <w:color w:val="000000"/>
              </w:rPr>
              <w:t>Pathogenicity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of some important root-rot fungi to the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chilli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crop and their biological control,2013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iCs/>
                <w:color w:val="000000"/>
              </w:rPr>
              <w:t>International  Journal of Biology and Biotechnology ,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11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ListParagraph"/>
              <w:ind w:left="0"/>
              <w:jc w:val="both"/>
              <w:rPr>
                <w:rFonts w:ascii="Cambria" w:hAnsi="Cambria"/>
                <w:bCs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Ecological status and regeneration patterns of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Juniperus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excelsa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forests </w:t>
            </w:r>
            <w:r w:rsidRPr="004B6876">
              <w:rPr>
                <w:rFonts w:ascii="Cambria" w:hAnsi="Cambria"/>
                <w:bCs/>
                <w:color w:val="000000"/>
              </w:rPr>
              <w:lastRenderedPageBreak/>
              <w:t>in North-Eastern Baluchistan,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2013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lastRenderedPageBreak/>
              <w:t>FUUAST.J.BIOLOGY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lastRenderedPageBreak/>
              <w:t>12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 Control of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Meloidogyne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javanica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and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Fusarium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solani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in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chilli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(Capsicum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annuum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L.) with the application of chbitin,</w:t>
            </w:r>
            <w:r w:rsidRPr="004B6876">
              <w:rPr>
                <w:rFonts w:ascii="Cambria" w:hAnsi="Cambria"/>
                <w:b/>
                <w:color w:val="000000"/>
              </w:rPr>
              <w:t>2013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iCs/>
                <w:color w:val="000000"/>
              </w:rPr>
              <w:t xml:space="preserve">Pak. Journal of  </w:t>
            </w:r>
            <w:proofErr w:type="spellStart"/>
            <w:r w:rsidRPr="004B6876">
              <w:rPr>
                <w:rFonts w:ascii="Cambria" w:hAnsi="Cambria"/>
                <w:iCs/>
                <w:color w:val="000000"/>
              </w:rPr>
              <w:t>Nematology</w:t>
            </w:r>
            <w:proofErr w:type="spellEnd"/>
            <w:r w:rsidRPr="004B6876">
              <w:rPr>
                <w:rFonts w:ascii="Cambria" w:hAnsi="Cambria"/>
                <w:iCs/>
                <w:color w:val="000000"/>
              </w:rPr>
              <w:t xml:space="preserve">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13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Control of some important soil-borne fungi by chitin associated with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Chilli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(Capsicum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annuum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L.) in Lower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Sindh</w:t>
            </w:r>
            <w:proofErr w:type="spellEnd"/>
            <w:r w:rsidRPr="004B6876">
              <w:rPr>
                <w:rFonts w:ascii="Cambria" w:hAnsi="Cambria"/>
                <w:color w:val="000000"/>
              </w:rPr>
              <w:t>, Pakistan,</w:t>
            </w:r>
            <w:r w:rsidRPr="004B6876">
              <w:rPr>
                <w:rFonts w:ascii="Cambria" w:hAnsi="Cambria"/>
                <w:b/>
                <w:color w:val="000000"/>
              </w:rPr>
              <w:t>2013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Sciences Technology and. And Development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14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ListParagraph"/>
              <w:ind w:left="0"/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Future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trenbds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of the vegetation from Central Karakoram National Park (CKNP) Gilgit-Baltistan, Pakistan,</w:t>
            </w:r>
            <w:r w:rsidRPr="004B6876">
              <w:rPr>
                <w:rFonts w:ascii="Cambria" w:hAnsi="Cambria"/>
                <w:b/>
                <w:color w:val="000000"/>
              </w:rPr>
              <w:t>2013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Sciences Technology and. And Development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15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ListParagraph"/>
              <w:ind w:left="0"/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 Modeling  the  diameter  distribution  of  gymnosperm  species  from central  Karakoram  National Park,  Gilgit  Baltistan, and  Pakistan using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weibull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function,</w:t>
            </w:r>
            <w:r w:rsidRPr="004B6876">
              <w:rPr>
                <w:rFonts w:ascii="Cambria" w:hAnsi="Cambria"/>
                <w:b/>
                <w:color w:val="000000"/>
              </w:rPr>
              <w:t>2014</w:t>
            </w:r>
            <w:r w:rsidRPr="004B6876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16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ListParagraph"/>
              <w:ind w:left="0"/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Characterization of diameter distribution of some tree species from Gilgit-Baltistan using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Weibull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distribution,</w:t>
            </w:r>
            <w:r w:rsidRPr="004B6876">
              <w:rPr>
                <w:rFonts w:ascii="Cambria" w:hAnsi="Cambria"/>
                <w:b/>
                <w:color w:val="000000"/>
              </w:rPr>
              <w:t>2014</w:t>
            </w:r>
          </w:p>
          <w:p w:rsidR="004D3093" w:rsidRPr="004B6876" w:rsidRDefault="004D3093" w:rsidP="004D3093">
            <w:pPr>
              <w:pStyle w:val="ListParagraph"/>
              <w:ind w:left="0"/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Journal of Biodiversity and Environmental Sciences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Principal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17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Growth-climate  correlation  of  Himalayan  pine  (</w:t>
            </w:r>
            <w:proofErr w:type="spellStart"/>
            <w:r w:rsidRPr="004B6876">
              <w:rPr>
                <w:rFonts w:ascii="Cambria" w:hAnsi="Cambria"/>
                <w:i/>
                <w:color w:val="000000"/>
              </w:rPr>
              <w:t>Pinus</w:t>
            </w:r>
            <w:proofErr w:type="spellEnd"/>
            <w:r w:rsidRPr="004B6876">
              <w:rPr>
                <w:rFonts w:ascii="Cambria" w:hAnsi="Cambria"/>
                <w:i/>
                <w:color w:val="000000"/>
              </w:rPr>
              <w:t xml:space="preserve">  </w:t>
            </w:r>
            <w:proofErr w:type="spellStart"/>
            <w:r w:rsidRPr="004B6876">
              <w:rPr>
                <w:rFonts w:ascii="Cambria" w:hAnsi="Cambria"/>
                <w:i/>
                <w:color w:val="000000"/>
              </w:rPr>
              <w:t>wallichiana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)  from 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Ganji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 forest  Skardu  districts  of  Gilgit- Baltistan, Pakistan,</w:t>
            </w:r>
            <w:r w:rsidRPr="004B6876">
              <w:rPr>
                <w:rFonts w:ascii="Cambria" w:hAnsi="Cambria"/>
                <w:b/>
                <w:color w:val="000000"/>
              </w:rPr>
              <w:t>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Journal of Biodiversity and Environmental Sciences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Principal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18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>Gastro intestinal Parasite and Bacteria in vegetates grown in soil treated in organic manure,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19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Prevalence of targeted parasites  in  pit  latrine  samples  from 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Oshkhandas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valley, Gilgit, Pakistan,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20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b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 Plant biodiversity of Central Karakoram National Park, Gilgit-Baltistan, Pakistan,</w:t>
            </w:r>
            <w:r w:rsidRPr="004B6876">
              <w:rPr>
                <w:rFonts w:ascii="Cambria" w:hAnsi="Cambria"/>
                <w:b/>
                <w:color w:val="000000"/>
              </w:rPr>
              <w:t xml:space="preserve">2014 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21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Inventorying of Agro-biodiversity of Gilgit-Baltistan, Pakistan,2014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International Journal of Agriculture and Agronomy Research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lastRenderedPageBreak/>
              <w:t>22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/>
                <w:b/>
                <w:color w:val="000000"/>
              </w:rPr>
            </w:pPr>
            <w:r w:rsidRPr="004B6876">
              <w:rPr>
                <w:rFonts w:ascii="Cambria" w:hAnsi="Cambria"/>
                <w:b/>
                <w:color w:val="000000"/>
              </w:rPr>
              <w:t xml:space="preserve"> </w:t>
            </w:r>
            <w:r w:rsidRPr="004B6876">
              <w:rPr>
                <w:rStyle w:val="Strong"/>
                <w:rFonts w:ascii="Cambria" w:hAnsi="Cambria"/>
                <w:b w:val="0"/>
                <w:color w:val="000000"/>
              </w:rPr>
              <w:t xml:space="preserve">Assessment of gastrointestinal parasites in pit latrine samples from </w:t>
            </w:r>
            <w:proofErr w:type="spellStart"/>
            <w:r w:rsidRPr="004B6876">
              <w:rPr>
                <w:rStyle w:val="Strong"/>
                <w:rFonts w:ascii="Cambria" w:hAnsi="Cambria"/>
                <w:b w:val="0"/>
                <w:color w:val="000000"/>
              </w:rPr>
              <w:t>Majjini</w:t>
            </w:r>
            <w:proofErr w:type="spellEnd"/>
            <w:r w:rsidRPr="004B6876">
              <w:rPr>
                <w:rStyle w:val="Strong"/>
                <w:rFonts w:ascii="Cambria" w:hAnsi="Cambria"/>
                <w:b w:val="0"/>
                <w:color w:val="000000"/>
              </w:rPr>
              <w:t xml:space="preserve"> </w:t>
            </w:r>
            <w:proofErr w:type="spellStart"/>
            <w:r w:rsidRPr="004B6876">
              <w:rPr>
                <w:rStyle w:val="Strong"/>
                <w:rFonts w:ascii="Cambria" w:hAnsi="Cambria"/>
                <w:b w:val="0"/>
                <w:color w:val="000000"/>
              </w:rPr>
              <w:t>Mohallah</w:t>
            </w:r>
            <w:proofErr w:type="spellEnd"/>
            <w:r w:rsidRPr="004B6876">
              <w:rPr>
                <w:rStyle w:val="Strong"/>
                <w:rFonts w:ascii="Cambria" w:hAnsi="Cambria"/>
                <w:b w:val="0"/>
                <w:color w:val="000000"/>
              </w:rPr>
              <w:t xml:space="preserve"> valley Gilgit, Pakistan</w:t>
            </w:r>
            <w:r w:rsidRPr="004B6876">
              <w:rPr>
                <w:rFonts w:ascii="Cambria" w:hAnsi="Cambria"/>
                <w:b/>
                <w:color w:val="000000"/>
              </w:rPr>
              <w:t>,2014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23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NormalWeb"/>
              <w:spacing w:before="0" w:beforeAutospacing="0" w:after="160" w:afterAutospacing="0"/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Style w:val="Strong"/>
                <w:rFonts w:ascii="Cambria" w:hAnsi="Cambria"/>
                <w:b w:val="0"/>
                <w:color w:val="000000"/>
              </w:rPr>
              <w:t xml:space="preserve">Health risk assessment of pit compost latrine at </w:t>
            </w:r>
            <w:proofErr w:type="spellStart"/>
            <w:r w:rsidRPr="004B6876">
              <w:rPr>
                <w:rStyle w:val="Strong"/>
                <w:rFonts w:ascii="Cambria" w:hAnsi="Cambria"/>
                <w:b w:val="0"/>
                <w:color w:val="000000"/>
              </w:rPr>
              <w:t>Oshkhandas</w:t>
            </w:r>
            <w:proofErr w:type="spellEnd"/>
            <w:r w:rsidRPr="004B6876">
              <w:rPr>
                <w:rStyle w:val="Strong"/>
                <w:rFonts w:ascii="Cambria" w:hAnsi="Cambria"/>
                <w:b w:val="0"/>
                <w:color w:val="000000"/>
              </w:rPr>
              <w:t xml:space="preserve"> valley, Gilgit-Baltistan, Pakistan</w:t>
            </w:r>
            <w:r w:rsidRPr="004B6876">
              <w:rPr>
                <w:rFonts w:ascii="Cambria" w:hAnsi="Cambria"/>
                <w:b/>
                <w:color w:val="000000"/>
              </w:rPr>
              <w:t>,</w:t>
            </w:r>
            <w:r w:rsidRPr="004B6876">
              <w:rPr>
                <w:rFonts w:ascii="Cambria" w:hAnsi="Cambria"/>
                <w:color w:val="000000"/>
              </w:rPr>
              <w:t xml:space="preserve">  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24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The effect of fungicides alone and in conjunction with chitin on the control of some fungal pathogens associated with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chilli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seeds,  </w:t>
            </w:r>
            <w:r w:rsidRPr="004B6876">
              <w:rPr>
                <w:rFonts w:ascii="Cambria" w:hAnsi="Cambria"/>
                <w:b/>
                <w:color w:val="000000"/>
              </w:rPr>
              <w:t>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World Applied Science Journal, 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0.4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25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 The colossal influence of biological fertilization on medicinal and aromatic plants, 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26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Present status and future trend of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Chilghoza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forest in Goharabad, District Diamer, Gilgit-Baltistan, Pakistan, 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Principal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27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An assessment of surface features and vegetative cover in Alpine Rangelands of CKNP region, Pakistan, 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Journal of Biodiversity and Environmental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28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Water Quality Assessment of Gilgit River Using Fecal &amp; Total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colifom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 as indicator,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29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Diameter size class distributions of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Pinus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gerardiana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Wall. ex D. Don from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Gohar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Abad Valley district Diamer, Gilgit-Baltistan, Pakistan,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2015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30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 Source specific composition and quantification of solid waste in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Ghulmet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valley, district Hunza-Nagar, Pakistan</w:t>
            </w:r>
            <w:r w:rsidRPr="004B6876">
              <w:rPr>
                <w:rFonts w:ascii="Cambria" w:hAnsi="Cambria"/>
                <w:color w:val="000000"/>
              </w:rPr>
              <w:t>,2015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31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Impact of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Attaabad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landslide induce lake on livelihood of upstream population of upper Hunza, District Hunza-Nagar</w:t>
            </w:r>
            <w:r w:rsidRPr="004B6876">
              <w:rPr>
                <w:rFonts w:ascii="Cambria" w:hAnsi="Cambria"/>
                <w:color w:val="000000"/>
              </w:rPr>
              <w:t>,</w:t>
            </w:r>
            <w:r w:rsidRPr="004B6876">
              <w:rPr>
                <w:rFonts w:ascii="Cambria" w:hAnsi="Cambria"/>
                <w:b/>
                <w:color w:val="000000"/>
              </w:rPr>
              <w:t>2015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lastRenderedPageBreak/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lastRenderedPageBreak/>
              <w:t>32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Population dynamics, distribution and control of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Drosicha</w:t>
            </w:r>
            <w:proofErr w:type="spellEnd"/>
            <w:r w:rsidRPr="004B6876">
              <w:rPr>
                <w:rFonts w:ascii="Cambria" w:hAnsi="Cambria"/>
                <w:color w:val="000000"/>
              </w:rPr>
              <w:t xml:space="preserve"> 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mealybug</w:t>
            </w:r>
            <w:proofErr w:type="spellEnd"/>
            <w:r w:rsidRPr="004B6876">
              <w:rPr>
                <w:rFonts w:ascii="Cambria" w:hAnsi="Cambria"/>
                <w:color w:val="000000"/>
              </w:rPr>
              <w:t>,</w:t>
            </w:r>
            <w:r w:rsidRPr="004B6876">
              <w:rPr>
                <w:rFonts w:ascii="Cambria" w:hAnsi="Cambria"/>
                <w:iCs/>
                <w:color w:val="000000"/>
              </w:rPr>
              <w:t xml:space="preserve"> </w:t>
            </w:r>
            <w:proofErr w:type="spellStart"/>
            <w:r w:rsidRPr="004B6876">
              <w:rPr>
                <w:rFonts w:ascii="Cambria" w:hAnsi="Cambria"/>
                <w:iCs/>
                <w:color w:val="000000"/>
              </w:rPr>
              <w:t>drosicha</w:t>
            </w:r>
            <w:proofErr w:type="spellEnd"/>
            <w:r w:rsidRPr="004B6876">
              <w:rPr>
                <w:rFonts w:ascii="Cambria" w:hAnsi="Cambria"/>
                <w:iCs/>
                <w:color w:val="000000"/>
              </w:rPr>
              <w:t> sp</w:t>
            </w:r>
            <w:r w:rsidRPr="004B6876">
              <w:rPr>
                <w:rFonts w:ascii="Cambria" w:hAnsi="Cambria"/>
                <w:color w:val="000000"/>
              </w:rPr>
              <w:t>. (</w:t>
            </w:r>
            <w:proofErr w:type="spellStart"/>
            <w:r w:rsidRPr="004B6876">
              <w:rPr>
                <w:rFonts w:ascii="Cambria" w:hAnsi="Cambria"/>
                <w:iCs/>
                <w:color w:val="000000"/>
              </w:rPr>
              <w:t>homoptera</w:t>
            </w:r>
            <w:proofErr w:type="spellEnd"/>
            <w:r w:rsidRPr="004B6876">
              <w:rPr>
                <w:rFonts w:ascii="Cambria" w:hAnsi="Cambria"/>
                <w:iCs/>
                <w:color w:val="000000"/>
              </w:rPr>
              <w:t xml:space="preserve">: </w:t>
            </w:r>
            <w:proofErr w:type="spellStart"/>
            <w:r w:rsidRPr="004B6876">
              <w:rPr>
                <w:rFonts w:ascii="Cambria" w:hAnsi="Cambria"/>
                <w:iCs/>
                <w:color w:val="000000"/>
              </w:rPr>
              <w:t>coccidae</w:t>
            </w:r>
            <w:proofErr w:type="spellEnd"/>
            <w:r w:rsidRPr="004B6876">
              <w:rPr>
                <w:rFonts w:ascii="Cambria" w:hAnsi="Cambria"/>
                <w:color w:val="000000"/>
              </w:rPr>
              <w:t>) on willow tree (</w:t>
            </w:r>
            <w:r w:rsidRPr="004B6876">
              <w:rPr>
                <w:rFonts w:ascii="Cambria" w:hAnsi="Cambria"/>
                <w:iCs/>
                <w:color w:val="000000"/>
              </w:rPr>
              <w:t xml:space="preserve">Salix </w:t>
            </w:r>
            <w:proofErr w:type="spellStart"/>
            <w:r w:rsidRPr="004B6876">
              <w:rPr>
                <w:rFonts w:ascii="Cambria" w:hAnsi="Cambria"/>
                <w:iCs/>
                <w:color w:val="000000"/>
              </w:rPr>
              <w:t>wilhelmsiana</w:t>
            </w:r>
            <w:proofErr w:type="spellEnd"/>
            <w:r w:rsidRPr="004B6876">
              <w:rPr>
                <w:rFonts w:ascii="Cambria" w:hAnsi="Cambria"/>
                <w:iCs/>
                <w:color w:val="000000"/>
              </w:rPr>
              <w:t>) in District Skardu Gilgit-</w:t>
            </w:r>
            <w:proofErr w:type="spellStart"/>
            <w:r w:rsidRPr="004B6876">
              <w:rPr>
                <w:rFonts w:ascii="Cambria" w:hAnsi="Cambria"/>
                <w:iCs/>
                <w:color w:val="000000"/>
              </w:rPr>
              <w:t>Baltsitan</w:t>
            </w:r>
            <w:proofErr w:type="spellEnd"/>
            <w:r w:rsidRPr="004B6876">
              <w:rPr>
                <w:rFonts w:ascii="Cambria" w:hAnsi="Cambria"/>
                <w:iCs/>
                <w:color w:val="000000"/>
              </w:rPr>
              <w:t>, Pakistan,</w:t>
            </w:r>
            <w:r w:rsidRPr="004B6876">
              <w:rPr>
                <w:rFonts w:ascii="Cambria" w:hAnsi="Cambria"/>
                <w:b/>
                <w:iCs/>
                <w:color w:val="000000"/>
              </w:rPr>
              <w:t>2015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Journal of Biodiversity and Environmental Sciences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33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Seedling age and growth rate of a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gymnospermic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tree species (</w:t>
            </w:r>
            <w:proofErr w:type="spellStart"/>
            <w:r w:rsidRPr="004B6876">
              <w:rPr>
                <w:rFonts w:ascii="Cambria" w:hAnsi="Cambria"/>
                <w:bCs/>
                <w:iCs/>
                <w:color w:val="000000"/>
              </w:rPr>
              <w:t>Pinus</w:t>
            </w:r>
            <w:proofErr w:type="spellEnd"/>
            <w:r w:rsidRPr="004B6876">
              <w:rPr>
                <w:rFonts w:ascii="Cambria" w:hAnsi="Cambria"/>
                <w:bCs/>
                <w:iCs/>
                <w:color w:val="000000"/>
              </w:rPr>
              <w:t xml:space="preserve"> </w:t>
            </w:r>
            <w:proofErr w:type="spellStart"/>
            <w:r w:rsidRPr="004B6876">
              <w:rPr>
                <w:rFonts w:ascii="Cambria" w:hAnsi="Cambria"/>
                <w:bCs/>
                <w:iCs/>
                <w:color w:val="000000"/>
              </w:rPr>
              <w:t>wallichiana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) from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Ganji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valley District Skardu Gilgit-Baltistan, Pakistan.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2015.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International Journal of Advanced Research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Principal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34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>Functional status and water quality analysis of fifty-six water purification plants established at Gilgit District, Pakistan,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2015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Journal of Biodiversity and Environmental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35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Assessment of deforestation using Diameter size classes distribution of trees in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Ganji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Valley Himalayan Range of Pakistan.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2015.</w:t>
            </w:r>
            <w:r w:rsidRPr="004B6876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International Journal of Advanced Research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36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eastAsia="Calibri" w:hAnsi="Cambria"/>
                <w:color w:val="000000"/>
              </w:rPr>
            </w:pPr>
            <w:r w:rsidRPr="004B6876">
              <w:rPr>
                <w:rFonts w:ascii="Cambria" w:eastAsia="Calibri" w:hAnsi="Cambria"/>
                <w:b/>
                <w:color w:val="000000"/>
              </w:rPr>
              <w:t xml:space="preserve"> </w:t>
            </w:r>
            <w:r w:rsidRPr="004B6876">
              <w:rPr>
                <w:rFonts w:ascii="Cambria" w:eastAsia="Calibri" w:hAnsi="Cambria"/>
                <w:bCs/>
                <w:color w:val="000000"/>
              </w:rPr>
              <w:t>Antifungal activity of some important medicinal plant</w:t>
            </w:r>
            <w:r w:rsidRPr="004B6876">
              <w:rPr>
                <w:rFonts w:ascii="Cambria" w:hAnsi="Cambria"/>
                <w:bCs/>
                <w:color w:val="000000"/>
              </w:rPr>
              <w:t xml:space="preserve">s on different pathogenic fungi,  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2015</w:t>
            </w:r>
            <w:r w:rsidRPr="004B6876">
              <w:rPr>
                <w:rFonts w:ascii="Cambria" w:eastAsia="Calibri" w:hAnsi="Cambria"/>
                <w:b/>
                <w:bCs/>
                <w:color w:val="000000"/>
              </w:rPr>
              <w:t xml:space="preserve"> 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Pakistan Journal of Botany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0.75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37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eastAsia="Calibri" w:hAnsi="Cambria"/>
                <w:bCs/>
                <w:color w:val="000000"/>
              </w:rPr>
              <w:t xml:space="preserve">Diameter size class distribution of </w:t>
            </w:r>
            <w:proofErr w:type="spellStart"/>
            <w:r w:rsidRPr="004B6876">
              <w:rPr>
                <w:rFonts w:ascii="Cambria" w:eastAsia="Calibri" w:hAnsi="Cambria"/>
                <w:bCs/>
                <w:color w:val="000000"/>
              </w:rPr>
              <w:t>Pinus</w:t>
            </w:r>
            <w:proofErr w:type="spellEnd"/>
            <w:r w:rsidRPr="004B6876">
              <w:rPr>
                <w:rFonts w:ascii="Cambria" w:eastAsia="Calibri" w:hAnsi="Cambria"/>
                <w:bCs/>
                <w:color w:val="000000"/>
              </w:rPr>
              <w:t xml:space="preserve"> </w:t>
            </w:r>
            <w:proofErr w:type="spellStart"/>
            <w:r w:rsidRPr="004B6876">
              <w:rPr>
                <w:rFonts w:ascii="Cambria" w:eastAsia="Calibri" w:hAnsi="Cambria"/>
                <w:bCs/>
                <w:color w:val="000000"/>
              </w:rPr>
              <w:t>gerardinan</w:t>
            </w:r>
            <w:proofErr w:type="spellEnd"/>
            <w:r w:rsidRPr="004B6876">
              <w:rPr>
                <w:rFonts w:ascii="Cambria" w:eastAsia="Calibri" w:hAnsi="Cambria"/>
                <w:bCs/>
                <w:color w:val="000000"/>
              </w:rPr>
              <w:t xml:space="preserve">  from </w:t>
            </w:r>
            <w:proofErr w:type="spellStart"/>
            <w:r w:rsidRPr="004B6876">
              <w:rPr>
                <w:rFonts w:ascii="Cambria" w:eastAsia="Calibri" w:hAnsi="Cambria"/>
                <w:bCs/>
                <w:color w:val="000000"/>
              </w:rPr>
              <w:t>Gohar</w:t>
            </w:r>
            <w:proofErr w:type="spellEnd"/>
            <w:r w:rsidRPr="004B6876">
              <w:rPr>
                <w:rFonts w:ascii="Cambria" w:eastAsia="Calibri" w:hAnsi="Cambria"/>
                <w:bCs/>
                <w:color w:val="000000"/>
              </w:rPr>
              <w:t xml:space="preserve"> Abad Valley District </w:t>
            </w:r>
            <w:proofErr w:type="spellStart"/>
            <w:r w:rsidRPr="004B6876">
              <w:rPr>
                <w:rFonts w:ascii="Cambria" w:eastAsia="Calibri" w:hAnsi="Cambria"/>
                <w:bCs/>
                <w:color w:val="000000"/>
              </w:rPr>
              <w:t>Dai</w:t>
            </w:r>
            <w:r w:rsidRPr="004B6876">
              <w:rPr>
                <w:rFonts w:ascii="Cambria" w:hAnsi="Cambria"/>
                <w:bCs/>
                <w:color w:val="000000"/>
              </w:rPr>
              <w:t>mer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>, Gilgit-Baltistan, Pakistan,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2015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eastAsia="Calibri" w:hAnsi="Cambria"/>
                <w:color w:val="000000"/>
              </w:rPr>
              <w:t xml:space="preserve">Journal </w:t>
            </w:r>
            <w:r w:rsidRPr="004B6876">
              <w:rPr>
                <w:rFonts w:ascii="Cambria" w:eastAsia="Calibri" w:hAnsi="Cambria"/>
                <w:bCs/>
                <w:color w:val="000000"/>
              </w:rPr>
              <w:t>of Biodiversity and Environmental Sciences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38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eastAsia="Calibri" w:hAnsi="Cambria"/>
                <w:color w:val="000000"/>
              </w:rPr>
            </w:pPr>
            <w:proofErr w:type="spellStart"/>
            <w:r w:rsidRPr="004B6876">
              <w:rPr>
                <w:rFonts w:ascii="Cambria" w:eastAsia="Calibri" w:hAnsi="Cambria"/>
                <w:bCs/>
                <w:color w:val="000000"/>
              </w:rPr>
              <w:t>Physio</w:t>
            </w:r>
            <w:proofErr w:type="spellEnd"/>
            <w:r w:rsidRPr="004B6876">
              <w:rPr>
                <w:rFonts w:ascii="Cambria" w:eastAsia="Calibri" w:hAnsi="Cambria"/>
                <w:bCs/>
                <w:color w:val="000000"/>
              </w:rPr>
              <w:t xml:space="preserve">-chemical and Biological Analysis of Drinking Water of </w:t>
            </w:r>
            <w:proofErr w:type="spellStart"/>
            <w:r w:rsidRPr="004B6876">
              <w:rPr>
                <w:rFonts w:ascii="Cambria" w:eastAsia="Calibri" w:hAnsi="Cambria"/>
                <w:bCs/>
                <w:color w:val="000000"/>
              </w:rPr>
              <w:t>Barmas</w:t>
            </w:r>
            <w:proofErr w:type="spellEnd"/>
            <w:r w:rsidRPr="004B6876">
              <w:rPr>
                <w:rFonts w:ascii="Cambria" w:eastAsia="Calibri" w:hAnsi="Cambria"/>
                <w:bCs/>
                <w:color w:val="000000"/>
              </w:rPr>
              <w:t xml:space="preserve"> and Jutial Water Supply Complexes, District </w:t>
            </w:r>
            <w:proofErr w:type="spellStart"/>
            <w:r w:rsidRPr="004B6876">
              <w:rPr>
                <w:rFonts w:ascii="Cambria" w:eastAsia="Calibri" w:hAnsi="Cambria"/>
                <w:bCs/>
                <w:color w:val="000000"/>
              </w:rPr>
              <w:t>Gigit</w:t>
            </w:r>
            <w:proofErr w:type="spellEnd"/>
            <w:r w:rsidRPr="004B6876">
              <w:rPr>
                <w:rFonts w:ascii="Cambria" w:eastAsia="Calibri" w:hAnsi="Cambria"/>
                <w:bCs/>
                <w:color w:val="000000"/>
              </w:rPr>
              <w:t>, Pakistan</w:t>
            </w:r>
            <w:r w:rsidRPr="004B6876">
              <w:rPr>
                <w:rFonts w:ascii="Cambria" w:hAnsi="Cambria"/>
                <w:bCs/>
                <w:color w:val="000000"/>
              </w:rPr>
              <w:t>,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 xml:space="preserve"> 2015</w:t>
            </w:r>
            <w:r w:rsidRPr="004B6876">
              <w:rPr>
                <w:rFonts w:ascii="Cambria" w:hAnsi="Cambria"/>
                <w:bCs/>
                <w:color w:val="000000"/>
              </w:rPr>
              <w:t xml:space="preserve"> 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proofErr w:type="spellStart"/>
            <w:r w:rsidRPr="004B6876">
              <w:rPr>
                <w:rFonts w:ascii="Cambria" w:eastAsia="Calibri" w:hAnsi="Cambria"/>
                <w:iCs/>
                <w:color w:val="000000"/>
              </w:rPr>
              <w:t>Lasbela</w:t>
            </w:r>
            <w:proofErr w:type="spellEnd"/>
            <w:r w:rsidRPr="004B6876">
              <w:rPr>
                <w:rFonts w:ascii="Cambria" w:eastAsia="Calibri" w:hAnsi="Cambria"/>
                <w:iCs/>
                <w:color w:val="000000"/>
              </w:rPr>
              <w:t xml:space="preserve">, University Journal of Sciences and Technology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39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bCs/>
                <w:color w:val="000000"/>
              </w:rPr>
            </w:pP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Phytonematode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Problems associated with Some Economically Important Plants in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Pishin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District,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Balochistan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>, Pakistan,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2016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iCs/>
                <w:color w:val="000000"/>
              </w:rPr>
              <w:t>Proceedings of the Pakistan Academy of Sciences: Life and Environmental Sciences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x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40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bCs/>
                <w:color w:val="000000"/>
              </w:rPr>
            </w:pP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Pycgchological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effects of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Attaabad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natural disaster on upstream communities of upper Hunza, District Hunza-Nagar, Pakistan,2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015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Journal of Biodiversity and Environmental Sciences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41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  <w:bCs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>Taxonomic study of mosquitoes (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Culicidae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: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Diptera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) of District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Narwal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>, Punjab-Pakistan,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 xml:space="preserve">2015 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Journal of Biodiversity and Environmental Sciences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lastRenderedPageBreak/>
              <w:t>42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bCs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Effect of salinity and prey algae on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Artemia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sinica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(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Anostraca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: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Artemiidae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>) growth and survival.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2014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Journal of Biodiversity and Environmental Sciences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43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bCs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>Assessment of Climate Change and Variability for Gilgit-Baltistan(GB), Pakistan.</w:t>
            </w:r>
            <w:r w:rsidRPr="004B6876">
              <w:rPr>
                <w:rFonts w:ascii="Cambria" w:hAnsi="Cambria"/>
                <w:b/>
                <w:bCs/>
                <w:color w:val="000000"/>
              </w:rPr>
              <w:t>2015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Journal of Biodiversity and Environmental Sciences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z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Nil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44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spacing w:before="240"/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Isolation and Characterization of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Carfentrazone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-Ethyl degrading soil Bacteria from different agricultural lands of Punjab and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Sindh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provinces, Pakistan</w:t>
            </w:r>
            <w:r w:rsidRPr="004B6876">
              <w:rPr>
                <w:rFonts w:ascii="Cambria" w:hAnsi="Cambria"/>
                <w:color w:val="000000"/>
              </w:rPr>
              <w:t xml:space="preserve"> ,</w:t>
            </w:r>
            <w:r w:rsidRPr="004B6876">
              <w:rPr>
                <w:rFonts w:ascii="Cambria" w:hAnsi="Cambria"/>
                <w:b/>
                <w:color w:val="000000"/>
              </w:rPr>
              <w:t>2016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bCs/>
                <w:color w:val="000000"/>
              </w:rPr>
            </w:pP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Fresenius Environmental Bulletin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x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0.673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45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spacing w:before="240"/>
              <w:jc w:val="both"/>
              <w:rPr>
                <w:rFonts w:ascii="Cambria" w:hAnsi="Cambria"/>
                <w:bCs/>
                <w:color w:val="000000"/>
              </w:rPr>
            </w:pPr>
            <w:r w:rsidRPr="004B6876">
              <w:rPr>
                <w:rFonts w:ascii="Cambria" w:hAnsi="Cambria"/>
                <w:bCs/>
                <w:color w:val="000000"/>
              </w:rPr>
              <w:t xml:space="preserve">Occurrence of fruit-rot of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chilli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in </w:t>
            </w:r>
            <w:proofErr w:type="spellStart"/>
            <w:r w:rsidRPr="004B6876">
              <w:rPr>
                <w:rFonts w:ascii="Cambria" w:hAnsi="Cambria"/>
                <w:bCs/>
                <w:color w:val="000000"/>
              </w:rPr>
              <w:t>Sindh</w:t>
            </w:r>
            <w:proofErr w:type="spellEnd"/>
            <w:r w:rsidRPr="004B6876">
              <w:rPr>
                <w:rFonts w:ascii="Cambria" w:hAnsi="Cambria"/>
                <w:bCs/>
                <w:color w:val="000000"/>
              </w:rPr>
              <w:t xml:space="preserve"> and their bio-management under laboratory conditions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Pakistan Journal of Botany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0.75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 xml:space="preserve">Co-author 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46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Relationship of forest vegetation and environmental gradients (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adaphic</w:t>
            </w:r>
            <w:proofErr w:type="spellEnd"/>
            <w:r w:rsidRPr="004B6876">
              <w:rPr>
                <w:rFonts w:ascii="Cambria" w:hAnsi="Cambria"/>
                <w:color w:val="000000"/>
              </w:rPr>
              <w:t>, topographic and soil nutrients) from some  frosted areas of Himalayan, Hindu Kush and Karakoram ranges of Gilgit-</w:t>
            </w:r>
            <w:proofErr w:type="spellStart"/>
            <w:r w:rsidRPr="004B6876">
              <w:rPr>
                <w:rFonts w:ascii="Cambria" w:hAnsi="Cambria"/>
                <w:color w:val="000000"/>
              </w:rPr>
              <w:t>Baltsitan</w:t>
            </w:r>
            <w:proofErr w:type="spellEnd"/>
            <w:r w:rsidRPr="004B6876">
              <w:rPr>
                <w:rFonts w:ascii="Cambria" w:hAnsi="Cambria"/>
                <w:color w:val="000000"/>
              </w:rPr>
              <w:t>, Pakistan- (a multivariate approach)</w:t>
            </w:r>
          </w:p>
          <w:p w:rsidR="004D3093" w:rsidRPr="004502AD" w:rsidRDefault="004D3093" w:rsidP="004D3093">
            <w:pPr>
              <w:jc w:val="both"/>
              <w:rPr>
                <w:rFonts w:ascii="Cambria" w:hAnsi="Cambria"/>
                <w:b/>
                <w:color w:val="000000"/>
              </w:rPr>
            </w:pPr>
            <w:r w:rsidRPr="004502AD">
              <w:rPr>
                <w:rFonts w:ascii="Cambria" w:hAnsi="Cambria"/>
                <w:b/>
                <w:color w:val="000000"/>
              </w:rPr>
              <w:t>2017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Pakistan Journal of Botany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0.75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</w:rPr>
              <w:t>Principal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47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pStyle w:val="Style1"/>
              <w:jc w:val="both"/>
              <w:rPr>
                <w:rFonts w:ascii="Cambria" w:hAnsi="Cambria"/>
                <w:b w:val="0"/>
                <w:color w:val="000000"/>
                <w:sz w:val="24"/>
                <w:szCs w:val="24"/>
                <w:lang w:val="en-US" w:eastAsia="en-US"/>
              </w:rPr>
            </w:pPr>
            <w:r w:rsidRPr="004B6876">
              <w:rPr>
                <w:rFonts w:ascii="Cambria" w:hAnsi="Cambria"/>
                <w:b w:val="0"/>
                <w:color w:val="000000"/>
                <w:sz w:val="24"/>
                <w:szCs w:val="24"/>
                <w:lang w:val="en-US" w:eastAsia="en-US"/>
              </w:rPr>
              <w:t>An assessment of natural and anthropogenic disturbances of forest using diameter size classes distributions(submitted)</w:t>
            </w:r>
            <w:r>
              <w:rPr>
                <w:rFonts w:ascii="Cambria" w:hAnsi="Cambria"/>
                <w:b w:val="0"/>
                <w:color w:val="000000"/>
                <w:sz w:val="24"/>
                <w:szCs w:val="24"/>
                <w:lang w:val="en-US" w:eastAsia="en-US"/>
              </w:rPr>
              <w:t>2018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Forest Ecology and Management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2.85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</w:rPr>
            </w:pPr>
            <w:r w:rsidRPr="004B6876">
              <w:rPr>
                <w:rFonts w:ascii="Cambria" w:hAnsi="Cambria"/>
              </w:rPr>
              <w:t xml:space="preserve">co-author 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48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</w:rPr>
            </w:pPr>
            <w:r w:rsidRPr="004B6876">
              <w:rPr>
                <w:rFonts w:ascii="Cambria" w:hAnsi="Cambria"/>
                <w:shd w:val="clear" w:color="auto" w:fill="FFFFFF"/>
              </w:rPr>
              <w:t xml:space="preserve">Dependence of rural livelihoods on forest resources in </w:t>
            </w:r>
            <w:proofErr w:type="spellStart"/>
            <w:r w:rsidRPr="004B6876">
              <w:rPr>
                <w:rFonts w:ascii="Cambria" w:hAnsi="Cambria"/>
                <w:shd w:val="clear" w:color="auto" w:fill="FFFFFF"/>
              </w:rPr>
              <w:t>Naltar</w:t>
            </w:r>
            <w:proofErr w:type="spellEnd"/>
            <w:r w:rsidRPr="004B6876">
              <w:rPr>
                <w:rFonts w:ascii="Cambria" w:hAnsi="Cambria"/>
                <w:shd w:val="clear" w:color="auto" w:fill="FFFFFF"/>
              </w:rPr>
              <w:t xml:space="preserve"> Valley, a dry temperate mountainous region, Pakistan</w:t>
            </w:r>
            <w:r w:rsidRPr="004B6876">
              <w:rPr>
                <w:rFonts w:ascii="Cambria" w:hAnsi="Cambria"/>
                <w:color w:val="000000"/>
              </w:rPr>
              <w:t>(submitted)</w:t>
            </w:r>
            <w:r>
              <w:rPr>
                <w:rFonts w:ascii="Cambria" w:hAnsi="Cambria"/>
                <w:color w:val="000000"/>
              </w:rPr>
              <w:t>2018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rPr>
                <w:rFonts w:ascii="Cambria" w:hAnsi="Cambria"/>
              </w:rPr>
            </w:pPr>
            <w:r w:rsidRPr="004B6876">
              <w:rPr>
                <w:rStyle w:val="gd"/>
                <w:rFonts w:ascii="Cambria" w:hAnsi="Cambria"/>
                <w:color w:val="222222"/>
              </w:rPr>
              <w:t>Environment, Development and Sustainability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1.37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</w:rPr>
            </w:pPr>
            <w:r w:rsidRPr="004B6876">
              <w:rPr>
                <w:rFonts w:ascii="Cambria" w:hAnsi="Cambria"/>
              </w:rPr>
              <w:t xml:space="preserve">co-author 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49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</w:rPr>
            </w:pPr>
            <w:r w:rsidRPr="004B6876">
              <w:rPr>
                <w:rFonts w:ascii="Cambria" w:hAnsi="Cambria"/>
              </w:rPr>
              <w:t xml:space="preserve">Quantitative forest vegetation description from </w:t>
            </w:r>
            <w:proofErr w:type="spellStart"/>
            <w:r w:rsidRPr="004B6876">
              <w:rPr>
                <w:rFonts w:ascii="Cambria" w:hAnsi="Cambria"/>
              </w:rPr>
              <w:t>Nalter</w:t>
            </w:r>
            <w:proofErr w:type="spellEnd"/>
            <w:r w:rsidRPr="004B6876">
              <w:rPr>
                <w:rFonts w:ascii="Cambria" w:hAnsi="Cambria"/>
              </w:rPr>
              <w:t xml:space="preserve"> valley district Gilgit, Gilgit-Baltistan, Pakistan </w:t>
            </w:r>
            <w:r w:rsidRPr="004B6876">
              <w:rPr>
                <w:rFonts w:ascii="Cambria" w:hAnsi="Cambria"/>
                <w:color w:val="000000"/>
              </w:rPr>
              <w:t>(submitted)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 xml:space="preserve">Pakistan Journal of Botany 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0.75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50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</w:rPr>
            </w:pPr>
            <w:r w:rsidRPr="004B6876">
              <w:rPr>
                <w:rFonts w:ascii="Cambria" w:hAnsi="Cambria"/>
                <w:color w:val="222222"/>
                <w:shd w:val="clear" w:color="auto" w:fill="FFFFFF"/>
              </w:rPr>
              <w:t xml:space="preserve">Anomalies of Temperature and Precipitation Trends in Gilgit-Baltistan (GB), Pakistan for </w:t>
            </w:r>
            <w:r w:rsidRPr="004B6876">
              <w:rPr>
                <w:rFonts w:ascii="Cambria" w:hAnsi="Cambria"/>
                <w:color w:val="222222"/>
                <w:shd w:val="clear" w:color="auto" w:fill="FFFFFF"/>
              </w:rPr>
              <w:lastRenderedPageBreak/>
              <w:t>consideration to</w:t>
            </w:r>
            <w:r w:rsidRPr="004B6876">
              <w:rPr>
                <w:rFonts w:ascii="Cambria" w:hAnsi="Cambria"/>
                <w:color w:val="000000"/>
              </w:rPr>
              <w:t>(submitted)</w:t>
            </w:r>
            <w:r>
              <w:rPr>
                <w:rFonts w:ascii="Cambria" w:hAnsi="Cambria"/>
                <w:color w:val="000000"/>
              </w:rPr>
              <w:t>2018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222222"/>
                <w:shd w:val="clear" w:color="auto" w:fill="FFFFFF"/>
              </w:rPr>
              <w:lastRenderedPageBreak/>
              <w:t>Advances in Space Research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1.529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</w:rPr>
            </w:pPr>
            <w:r w:rsidRPr="004B6876">
              <w:rPr>
                <w:rFonts w:ascii="Cambria" w:hAnsi="Cambria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lastRenderedPageBreak/>
              <w:t>51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  <w:color w:val="222222"/>
                <w:shd w:val="clear" w:color="auto" w:fill="FFFFFF"/>
              </w:rPr>
            </w:pPr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 xml:space="preserve">Occurrence of </w:t>
            </w:r>
            <w:proofErr w:type="spellStart"/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>Phylloplane</w:t>
            </w:r>
            <w:proofErr w:type="spellEnd"/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>Mycobiota</w:t>
            </w:r>
            <w:proofErr w:type="spellEnd"/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 xml:space="preserve"> Diversity in </w:t>
            </w:r>
            <w:proofErr w:type="spellStart"/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>Chilli</w:t>
            </w:r>
            <w:proofErr w:type="spellEnd"/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 xml:space="preserve"> </w:t>
            </w:r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br/>
              <w:t xml:space="preserve">Crop of Pakistan </w:t>
            </w:r>
            <w:r w:rsidRPr="004B6876">
              <w:rPr>
                <w:rFonts w:ascii="Cambria" w:hAnsi="Cambria" w:cs="Calibri"/>
                <w:color w:val="000000"/>
              </w:rPr>
              <w:t>(submitted)</w:t>
            </w:r>
            <w:r>
              <w:rPr>
                <w:rFonts w:ascii="Cambria" w:hAnsi="Cambria" w:cs="Calibri"/>
                <w:color w:val="000000"/>
              </w:rPr>
              <w:t>2018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  <w:color w:val="222222"/>
                <w:shd w:val="clear" w:color="auto" w:fill="FFFFFF"/>
              </w:rPr>
            </w:pPr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>Environmental Microbiology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  <w:color w:val="000000"/>
              </w:rPr>
            </w:pPr>
            <w:r w:rsidRPr="004B6876">
              <w:rPr>
                <w:rFonts w:ascii="Cambria" w:hAnsi="Cambria" w:cs="Calibri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  <w:color w:val="000000"/>
              </w:rPr>
            </w:pPr>
            <w:r w:rsidRPr="004B6876">
              <w:rPr>
                <w:rFonts w:ascii="Cambria" w:hAnsi="Cambria" w:cs="Calibri"/>
                <w:color w:val="000000"/>
              </w:rPr>
              <w:t>4.874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</w:rPr>
            </w:pPr>
            <w:r w:rsidRPr="004B6876">
              <w:rPr>
                <w:rFonts w:ascii="Cambria" w:hAnsi="Cambria" w:cs="Calibri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  <w:color w:val="000000"/>
              </w:rPr>
            </w:pPr>
            <w:r w:rsidRPr="004B6876">
              <w:rPr>
                <w:rFonts w:ascii="Cambria" w:hAnsi="Cambria"/>
                <w:color w:val="000000"/>
              </w:rPr>
              <w:t>52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  <w:color w:val="222222"/>
                <w:shd w:val="clear" w:color="auto" w:fill="FFFFFF"/>
              </w:rPr>
            </w:pPr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 xml:space="preserve">Fungal Microbial Contamination in drinking water of Karachi-Pakistan and their </w:t>
            </w:r>
            <w:proofErr w:type="spellStart"/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>Physico</w:t>
            </w:r>
            <w:proofErr w:type="spellEnd"/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 xml:space="preserve">-Chemical Control </w:t>
            </w:r>
            <w:r w:rsidRPr="004B6876">
              <w:rPr>
                <w:rFonts w:ascii="Cambria" w:hAnsi="Cambria" w:cs="Calibri"/>
                <w:color w:val="000000"/>
              </w:rPr>
              <w:t>(submitted)</w:t>
            </w:r>
            <w:r>
              <w:rPr>
                <w:rFonts w:ascii="Cambria" w:hAnsi="Cambria" w:cs="Calibri"/>
                <w:color w:val="000000"/>
              </w:rPr>
              <w:t>2018</w:t>
            </w: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  <w:color w:val="222222"/>
                <w:shd w:val="clear" w:color="auto" w:fill="FFFFFF"/>
              </w:rPr>
            </w:pPr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 xml:space="preserve">International </w:t>
            </w:r>
            <w:proofErr w:type="spellStart"/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>Biodeterioration</w:t>
            </w:r>
            <w:proofErr w:type="spellEnd"/>
            <w:r w:rsidRPr="004B6876">
              <w:rPr>
                <w:rFonts w:ascii="Cambria" w:hAnsi="Cambria" w:cs="Calibri"/>
                <w:color w:val="222222"/>
                <w:shd w:val="clear" w:color="auto" w:fill="FFFFFF"/>
              </w:rPr>
              <w:t xml:space="preserve"> &amp; Biodegradation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  <w:color w:val="000000"/>
              </w:rPr>
            </w:pPr>
            <w:r w:rsidRPr="004B6876">
              <w:rPr>
                <w:rFonts w:ascii="Cambria" w:hAnsi="Cambria" w:cs="Calibri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  <w:color w:val="000000"/>
              </w:rPr>
            </w:pPr>
            <w:r w:rsidRPr="004B6876">
              <w:rPr>
                <w:rFonts w:ascii="Cambria" w:hAnsi="Cambria" w:cs="Calibri"/>
                <w:color w:val="000000"/>
              </w:rPr>
              <w:t>3.562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</w:rPr>
            </w:pPr>
            <w:r w:rsidRPr="004B6876">
              <w:rPr>
                <w:rFonts w:ascii="Cambria" w:hAnsi="Cambria" w:cs="Calibri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</w:rPr>
            </w:pPr>
            <w:r w:rsidRPr="004B6876">
              <w:rPr>
                <w:rFonts w:ascii="Cambria" w:hAnsi="Cambria"/>
              </w:rPr>
              <w:t>53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  <w:r w:rsidRPr="004B6876">
              <w:rPr>
                <w:rFonts w:ascii="Cambria" w:hAnsi="Cambria"/>
              </w:rPr>
              <w:t xml:space="preserve">n </w:t>
            </w:r>
            <w:r>
              <w:rPr>
                <w:rFonts w:ascii="Cambria" w:hAnsi="Cambria"/>
              </w:rPr>
              <w:t>A</w:t>
            </w:r>
            <w:r w:rsidRPr="004B6876">
              <w:rPr>
                <w:rFonts w:ascii="Cambria" w:hAnsi="Cambria"/>
              </w:rPr>
              <w:t>ssessment of</w:t>
            </w:r>
            <w:r>
              <w:rPr>
                <w:rFonts w:ascii="Cambria" w:hAnsi="Cambria"/>
              </w:rPr>
              <w:t xml:space="preserve"> Agro-B</w:t>
            </w:r>
            <w:r w:rsidRPr="004B6876">
              <w:rPr>
                <w:rFonts w:ascii="Cambria" w:hAnsi="Cambria"/>
              </w:rPr>
              <w:t xml:space="preserve">iodiversity </w:t>
            </w:r>
            <w:r>
              <w:rPr>
                <w:rFonts w:ascii="Cambria" w:hAnsi="Cambria"/>
              </w:rPr>
              <w:t xml:space="preserve">From the Forested Areas of </w:t>
            </w:r>
            <w:proofErr w:type="spellStart"/>
            <w:r>
              <w:rPr>
                <w:rFonts w:ascii="Cambria" w:hAnsi="Cambria"/>
              </w:rPr>
              <w:t>Nalter</w:t>
            </w:r>
            <w:proofErr w:type="spellEnd"/>
            <w:r>
              <w:rPr>
                <w:rFonts w:ascii="Cambria" w:hAnsi="Cambria"/>
              </w:rPr>
              <w:t xml:space="preserve"> V</w:t>
            </w:r>
            <w:r w:rsidRPr="004B6876">
              <w:rPr>
                <w:rFonts w:ascii="Cambria" w:hAnsi="Cambria"/>
              </w:rPr>
              <w:t>alley d</w:t>
            </w:r>
            <w:r>
              <w:rPr>
                <w:rFonts w:ascii="Cambria" w:hAnsi="Cambria"/>
              </w:rPr>
              <w:t>istrict Gilgit, Gilgit-Baltistan P</w:t>
            </w:r>
            <w:r w:rsidRPr="004B6876">
              <w:rPr>
                <w:rFonts w:ascii="Cambria" w:hAnsi="Cambria"/>
              </w:rPr>
              <w:t xml:space="preserve">akistan 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 w:cs="Calibri"/>
                <w:shd w:val="clear" w:color="auto" w:fill="FFFFFF"/>
              </w:rPr>
            </w:pP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Style w:val="Hyperlink"/>
                <w:rFonts w:ascii="Cambria" w:hAnsi="Cambria" w:cs="Arial"/>
                <w:color w:val="auto"/>
                <w:u w:val="none"/>
                <w:shd w:val="clear" w:color="auto" w:fill="FFFFFF"/>
              </w:rPr>
            </w:pPr>
            <w:r w:rsidRPr="004B6876">
              <w:rPr>
                <w:rFonts w:ascii="Cambria" w:hAnsi="Cambria"/>
              </w:rPr>
              <w:fldChar w:fldCharType="begin"/>
            </w:r>
            <w:r w:rsidRPr="004B6876">
              <w:rPr>
                <w:rFonts w:ascii="Cambria" w:hAnsi="Cambria"/>
              </w:rPr>
              <w:instrText xml:space="preserve"> HYPERLINK "https://www.pakjas.com.pk/" </w:instrText>
            </w:r>
            <w:r w:rsidRPr="004B6876">
              <w:rPr>
                <w:rFonts w:ascii="Cambria" w:hAnsi="Cambria"/>
              </w:rPr>
              <w:fldChar w:fldCharType="separate"/>
            </w:r>
          </w:p>
          <w:p w:rsidR="004D3093" w:rsidRPr="004B6876" w:rsidRDefault="004D3093" w:rsidP="004D3093">
            <w:pPr>
              <w:pStyle w:val="Heading3"/>
              <w:spacing w:before="0" w:after="0"/>
              <w:jc w:val="both"/>
              <w:rPr>
                <w:b w:val="0"/>
                <w:bCs w:val="0"/>
                <w:sz w:val="24"/>
                <w:szCs w:val="24"/>
              </w:rPr>
            </w:pPr>
            <w:r w:rsidRPr="004B6876">
              <w:rPr>
                <w:rFonts w:cs="Arial"/>
                <w:b w:val="0"/>
                <w:bCs w:val="0"/>
                <w:sz w:val="24"/>
                <w:szCs w:val="24"/>
                <w:shd w:val="clear" w:color="auto" w:fill="FFFFFF"/>
              </w:rPr>
              <w:t>Pakistan Journal of Agricultural Sciences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 w:cs="Calibri"/>
                <w:shd w:val="clear" w:color="auto" w:fill="FFFFFF"/>
              </w:rPr>
            </w:pPr>
            <w:r w:rsidRPr="004B6876">
              <w:rPr>
                <w:rFonts w:ascii="Cambria" w:hAnsi="Cambria"/>
              </w:rPr>
              <w:fldChar w:fldCharType="end"/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</w:rPr>
            </w:pPr>
            <w:r w:rsidRPr="004B6876">
              <w:rPr>
                <w:rFonts w:ascii="Cambria" w:hAnsi="Cambria" w:cs="Calibri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</w:rPr>
            </w:pPr>
            <w:r w:rsidRPr="004B6876">
              <w:rPr>
                <w:rFonts w:ascii="Cambria" w:hAnsi="Cambria" w:cs="Calibri"/>
              </w:rPr>
              <w:t>0.677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</w:rPr>
            </w:pPr>
            <w:r w:rsidRPr="004B6876">
              <w:rPr>
                <w:rFonts w:ascii="Cambria" w:hAnsi="Cambria" w:cs="Calibri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</w:rPr>
            </w:pPr>
            <w:r w:rsidRPr="004B6876">
              <w:rPr>
                <w:rFonts w:ascii="Cambria" w:hAnsi="Cambria"/>
              </w:rPr>
              <w:t>53</w:t>
            </w:r>
          </w:p>
        </w:tc>
        <w:tc>
          <w:tcPr>
            <w:tcW w:w="4168" w:type="dxa"/>
          </w:tcPr>
          <w:p w:rsidR="004D3093" w:rsidRPr="004B6876" w:rsidRDefault="004D3093" w:rsidP="004D3093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  <w:r w:rsidRPr="004B6876">
              <w:rPr>
                <w:rFonts w:ascii="Cambria" w:hAnsi="Cambria"/>
              </w:rPr>
              <w:t xml:space="preserve">n </w:t>
            </w:r>
            <w:r>
              <w:rPr>
                <w:rFonts w:ascii="Cambria" w:hAnsi="Cambria"/>
              </w:rPr>
              <w:t>A</w:t>
            </w:r>
            <w:r w:rsidRPr="004B6876">
              <w:rPr>
                <w:rFonts w:ascii="Cambria" w:hAnsi="Cambria"/>
              </w:rPr>
              <w:t>ssessment of</w:t>
            </w:r>
            <w:r>
              <w:rPr>
                <w:rFonts w:ascii="Cambria" w:hAnsi="Cambria"/>
              </w:rPr>
              <w:t xml:space="preserve"> Agro-B</w:t>
            </w:r>
            <w:r w:rsidRPr="004B6876">
              <w:rPr>
                <w:rFonts w:ascii="Cambria" w:hAnsi="Cambria"/>
              </w:rPr>
              <w:t xml:space="preserve">iodiversity </w:t>
            </w:r>
            <w:r>
              <w:rPr>
                <w:rFonts w:ascii="Cambria" w:hAnsi="Cambria"/>
              </w:rPr>
              <w:t xml:space="preserve">From the Forested Areas of </w:t>
            </w:r>
            <w:proofErr w:type="spellStart"/>
            <w:r>
              <w:rPr>
                <w:rFonts w:ascii="Cambria" w:hAnsi="Cambria"/>
              </w:rPr>
              <w:t>Nalter</w:t>
            </w:r>
            <w:proofErr w:type="spellEnd"/>
            <w:r>
              <w:rPr>
                <w:rFonts w:ascii="Cambria" w:hAnsi="Cambria"/>
              </w:rPr>
              <w:t xml:space="preserve"> V</w:t>
            </w:r>
            <w:r w:rsidRPr="004B6876">
              <w:rPr>
                <w:rFonts w:ascii="Cambria" w:hAnsi="Cambria"/>
              </w:rPr>
              <w:t>alley d</w:t>
            </w:r>
            <w:r>
              <w:rPr>
                <w:rFonts w:ascii="Cambria" w:hAnsi="Cambria"/>
              </w:rPr>
              <w:t>istrict Gilgit, Gilgit-Baltistan P</w:t>
            </w:r>
            <w:r w:rsidRPr="004B6876">
              <w:rPr>
                <w:rFonts w:ascii="Cambria" w:hAnsi="Cambria"/>
              </w:rPr>
              <w:t xml:space="preserve">akistan </w:t>
            </w:r>
            <w:r>
              <w:rPr>
                <w:rFonts w:ascii="Cambria" w:hAnsi="Cambria"/>
              </w:rPr>
              <w:t>(Submitted)2018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 w:cs="Calibri"/>
                <w:shd w:val="clear" w:color="auto" w:fill="FFFFFF"/>
              </w:rPr>
            </w:pPr>
          </w:p>
        </w:tc>
        <w:tc>
          <w:tcPr>
            <w:tcW w:w="2430" w:type="dxa"/>
          </w:tcPr>
          <w:p w:rsidR="004D3093" w:rsidRPr="004B6876" w:rsidRDefault="004D3093" w:rsidP="004D3093">
            <w:pPr>
              <w:jc w:val="both"/>
              <w:rPr>
                <w:rStyle w:val="Hyperlink"/>
                <w:rFonts w:ascii="Cambria" w:hAnsi="Cambria" w:cs="Arial"/>
                <w:color w:val="auto"/>
                <w:u w:val="none"/>
                <w:shd w:val="clear" w:color="auto" w:fill="FFFFFF"/>
              </w:rPr>
            </w:pPr>
            <w:r w:rsidRPr="004B6876">
              <w:rPr>
                <w:rFonts w:ascii="Cambria" w:hAnsi="Cambria"/>
              </w:rPr>
              <w:fldChar w:fldCharType="begin"/>
            </w:r>
            <w:r w:rsidRPr="004B6876">
              <w:rPr>
                <w:rFonts w:ascii="Cambria" w:hAnsi="Cambria"/>
              </w:rPr>
              <w:instrText xml:space="preserve"> HYPERLINK "https://www.pakjas.com.pk/" </w:instrText>
            </w:r>
            <w:r w:rsidRPr="004B6876">
              <w:rPr>
                <w:rFonts w:ascii="Cambria" w:hAnsi="Cambria"/>
              </w:rPr>
              <w:fldChar w:fldCharType="separate"/>
            </w:r>
          </w:p>
          <w:p w:rsidR="004D3093" w:rsidRPr="004B6876" w:rsidRDefault="004D3093" w:rsidP="004D3093">
            <w:pPr>
              <w:pStyle w:val="Heading3"/>
              <w:spacing w:before="0" w:after="0"/>
              <w:jc w:val="both"/>
              <w:rPr>
                <w:b w:val="0"/>
                <w:bCs w:val="0"/>
                <w:sz w:val="24"/>
                <w:szCs w:val="24"/>
              </w:rPr>
            </w:pPr>
            <w:r w:rsidRPr="004B6876">
              <w:rPr>
                <w:rFonts w:cs="Arial"/>
                <w:b w:val="0"/>
                <w:bCs w:val="0"/>
                <w:sz w:val="24"/>
                <w:szCs w:val="24"/>
                <w:shd w:val="clear" w:color="auto" w:fill="FFFFFF"/>
              </w:rPr>
              <w:t>Pakistan Journal of Agricultural Sciences</w:t>
            </w:r>
          </w:p>
          <w:p w:rsidR="004D3093" w:rsidRPr="004B6876" w:rsidRDefault="004D3093" w:rsidP="004D3093">
            <w:pPr>
              <w:jc w:val="both"/>
              <w:rPr>
                <w:rFonts w:ascii="Cambria" w:hAnsi="Cambria" w:cs="Calibri"/>
                <w:shd w:val="clear" w:color="auto" w:fill="FFFFFF"/>
              </w:rPr>
            </w:pPr>
            <w:r w:rsidRPr="004B6876">
              <w:rPr>
                <w:rFonts w:ascii="Cambria" w:hAnsi="Cambria"/>
              </w:rPr>
              <w:fldChar w:fldCharType="end"/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</w:rPr>
            </w:pPr>
            <w:r w:rsidRPr="004B6876">
              <w:rPr>
                <w:rFonts w:ascii="Cambria" w:hAnsi="Cambria" w:cs="Calibri"/>
                <w:color w:val="000000"/>
              </w:rPr>
              <w:t>W</w:t>
            </w:r>
          </w:p>
        </w:tc>
        <w:tc>
          <w:tcPr>
            <w:tcW w:w="81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</w:rPr>
            </w:pPr>
            <w:r w:rsidRPr="004B6876">
              <w:rPr>
                <w:rFonts w:ascii="Cambria" w:hAnsi="Cambria" w:cs="Calibri"/>
              </w:rPr>
              <w:t>0.677</w:t>
            </w:r>
          </w:p>
        </w:tc>
        <w:tc>
          <w:tcPr>
            <w:tcW w:w="1260" w:type="dxa"/>
          </w:tcPr>
          <w:p w:rsidR="004D3093" w:rsidRPr="004B6876" w:rsidRDefault="004D3093" w:rsidP="004D3093">
            <w:pPr>
              <w:jc w:val="both"/>
              <w:rPr>
                <w:rFonts w:ascii="Cambria" w:hAnsi="Cambria" w:cs="Calibri"/>
              </w:rPr>
            </w:pPr>
            <w:r w:rsidRPr="004B6876">
              <w:rPr>
                <w:rFonts w:ascii="Cambria" w:hAnsi="Cambria" w:cs="Calibri"/>
              </w:rPr>
              <w:t>co-author</w:t>
            </w:r>
          </w:p>
        </w:tc>
      </w:tr>
      <w:tr w:rsidR="004D3093" w:rsidRPr="004B6876" w:rsidTr="004D3093">
        <w:trPr>
          <w:trHeight w:val="366"/>
        </w:trPr>
        <w:tc>
          <w:tcPr>
            <w:tcW w:w="530" w:type="dxa"/>
          </w:tcPr>
          <w:p w:rsidR="004D3093" w:rsidRPr="004502AD" w:rsidRDefault="004D3093" w:rsidP="004D309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4502AD">
              <w:rPr>
                <w:rFonts w:ascii="Cambria" w:hAnsi="Cambria"/>
                <w:sz w:val="22"/>
                <w:szCs w:val="22"/>
              </w:rPr>
              <w:t>54</w:t>
            </w:r>
          </w:p>
        </w:tc>
        <w:tc>
          <w:tcPr>
            <w:tcW w:w="4168" w:type="dxa"/>
          </w:tcPr>
          <w:p w:rsidR="004D3093" w:rsidRPr="004502AD" w:rsidRDefault="004D3093" w:rsidP="004D3093">
            <w:pPr>
              <w:spacing w:line="360" w:lineRule="auto"/>
              <w:rPr>
                <w:rFonts w:ascii="Cambria" w:hAnsi="Cambria"/>
                <w:bCs/>
                <w:sz w:val="22"/>
                <w:szCs w:val="22"/>
              </w:rPr>
            </w:pPr>
            <w:r w:rsidRPr="004502AD">
              <w:rPr>
                <w:rFonts w:ascii="Cambria" w:hAnsi="Cambria"/>
                <w:bCs/>
                <w:sz w:val="22"/>
                <w:szCs w:val="22"/>
              </w:rPr>
              <w:t xml:space="preserve">Assessment of Natural Forest Conservation Using Diameter Size Classes Distributions in </w:t>
            </w:r>
            <w:proofErr w:type="spellStart"/>
            <w:r w:rsidRPr="004502AD">
              <w:rPr>
                <w:rFonts w:ascii="Cambria" w:hAnsi="Cambria"/>
                <w:bCs/>
                <w:sz w:val="22"/>
                <w:szCs w:val="22"/>
              </w:rPr>
              <w:t>Naltar</w:t>
            </w:r>
            <w:proofErr w:type="spellEnd"/>
            <w:r w:rsidRPr="004502AD">
              <w:rPr>
                <w:rFonts w:ascii="Cambria" w:hAnsi="Cambria"/>
                <w:bCs/>
                <w:sz w:val="22"/>
                <w:szCs w:val="22"/>
              </w:rPr>
              <w:t xml:space="preserve"> Valley, a dry temperate mountainous region, Pakistan(accepted)</w:t>
            </w:r>
          </w:p>
        </w:tc>
        <w:tc>
          <w:tcPr>
            <w:tcW w:w="2430" w:type="dxa"/>
          </w:tcPr>
          <w:p w:rsidR="004D3093" w:rsidRPr="004502AD" w:rsidRDefault="004D3093" w:rsidP="004D3093">
            <w:pPr>
              <w:jc w:val="both"/>
              <w:rPr>
                <w:rFonts w:ascii="Cambria" w:hAnsi="Cambria"/>
                <w:sz w:val="22"/>
                <w:szCs w:val="22"/>
              </w:rPr>
            </w:pPr>
            <w:r w:rsidRPr="004502AD">
              <w:rPr>
                <w:rFonts w:ascii="Cambria" w:hAnsi="Cambria"/>
                <w:sz w:val="22"/>
                <w:szCs w:val="22"/>
              </w:rPr>
              <w:t xml:space="preserve">Polish Journal of Environmental Studies  </w:t>
            </w:r>
          </w:p>
        </w:tc>
        <w:tc>
          <w:tcPr>
            <w:tcW w:w="810" w:type="dxa"/>
          </w:tcPr>
          <w:p w:rsidR="004D3093" w:rsidRPr="004502AD" w:rsidRDefault="004D3093" w:rsidP="004D3093">
            <w:pPr>
              <w:jc w:val="both"/>
              <w:rPr>
                <w:rFonts w:ascii="Cambria" w:hAnsi="Cambria" w:cs="Calibri"/>
                <w:color w:val="000000"/>
                <w:sz w:val="22"/>
                <w:szCs w:val="22"/>
              </w:rPr>
            </w:pPr>
            <w:r w:rsidRPr="004502AD">
              <w:rPr>
                <w:rFonts w:ascii="Cambria" w:hAnsi="Cambria" w:cs="Calibri"/>
                <w:color w:val="000000"/>
                <w:sz w:val="22"/>
                <w:szCs w:val="22"/>
              </w:rPr>
              <w:t>W</w:t>
            </w:r>
          </w:p>
        </w:tc>
        <w:tc>
          <w:tcPr>
            <w:tcW w:w="810" w:type="dxa"/>
          </w:tcPr>
          <w:p w:rsidR="004D3093" w:rsidRPr="004502AD" w:rsidRDefault="004D3093" w:rsidP="004D3093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4502AD">
              <w:rPr>
                <w:rFonts w:ascii="Cambria" w:hAnsi="Cambria" w:cs="Calibri"/>
                <w:sz w:val="22"/>
                <w:szCs w:val="22"/>
              </w:rPr>
              <w:t>1.20</w:t>
            </w:r>
          </w:p>
        </w:tc>
        <w:tc>
          <w:tcPr>
            <w:tcW w:w="1260" w:type="dxa"/>
          </w:tcPr>
          <w:p w:rsidR="004D3093" w:rsidRPr="004502AD" w:rsidRDefault="004D3093" w:rsidP="004D3093">
            <w:pPr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4502AD">
              <w:rPr>
                <w:rFonts w:ascii="Cambria" w:hAnsi="Cambria" w:cs="Calibri"/>
                <w:sz w:val="22"/>
                <w:szCs w:val="22"/>
              </w:rPr>
              <w:t>co-author</w:t>
            </w:r>
          </w:p>
        </w:tc>
      </w:tr>
    </w:tbl>
    <w:p w:rsidR="00DC6F09" w:rsidRDefault="00DC6F09"/>
    <w:sectPr w:rsidR="00DC6F09" w:rsidSect="00DC6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3093"/>
    <w:rsid w:val="004D3093"/>
    <w:rsid w:val="008B39A5"/>
    <w:rsid w:val="00D81DC5"/>
    <w:rsid w:val="00DC6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0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D309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4D3093"/>
    <w:rPr>
      <w:rFonts w:ascii="Cambria" w:eastAsia="Times New Roman" w:hAnsi="Cambria" w:cs="Times New Roman"/>
      <w:b/>
      <w:bCs/>
      <w:sz w:val="26"/>
      <w:szCs w:val="26"/>
      <w:lang/>
    </w:rPr>
  </w:style>
  <w:style w:type="character" w:styleId="Hyperlink">
    <w:name w:val="Hyperlink"/>
    <w:rsid w:val="004D30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D309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D3093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D3093"/>
    <w:rPr>
      <w:b/>
      <w:bCs/>
    </w:rPr>
  </w:style>
  <w:style w:type="paragraph" w:customStyle="1" w:styleId="Style1">
    <w:name w:val="Style1"/>
    <w:basedOn w:val="Heading2"/>
    <w:link w:val="Style1Char"/>
    <w:qFormat/>
    <w:rsid w:val="004D3093"/>
    <w:pPr>
      <w:spacing w:line="360" w:lineRule="auto"/>
    </w:pPr>
    <w:rPr>
      <w:rFonts w:ascii="Times New Roman" w:eastAsia="Times New Roman" w:hAnsi="Times New Roman" w:cs="Times New Roman"/>
      <w:color w:val="5B9BD5"/>
      <w:sz w:val="28"/>
      <w:szCs w:val="28"/>
      <w:lang/>
    </w:rPr>
  </w:style>
  <w:style w:type="character" w:customStyle="1" w:styleId="Style1Char">
    <w:name w:val="Style1 Char"/>
    <w:link w:val="Style1"/>
    <w:rsid w:val="004D3093"/>
    <w:rPr>
      <w:rFonts w:ascii="Times New Roman" w:eastAsia="Times New Roman" w:hAnsi="Times New Roman" w:cs="Times New Roman"/>
      <w:b/>
      <w:bCs/>
      <w:color w:val="5B9BD5"/>
      <w:sz w:val="28"/>
      <w:szCs w:val="28"/>
      <w:lang/>
    </w:rPr>
  </w:style>
  <w:style w:type="character" w:customStyle="1" w:styleId="gd">
    <w:name w:val="gd"/>
    <w:basedOn w:val="DefaultParagraphFont"/>
    <w:rsid w:val="004D3093"/>
  </w:style>
  <w:style w:type="character" w:customStyle="1" w:styleId="Heading2Char">
    <w:name w:val="Heading 2 Char"/>
    <w:basedOn w:val="DefaultParagraphFont"/>
    <w:link w:val="Heading2"/>
    <w:uiPriority w:val="9"/>
    <w:semiHidden/>
    <w:rsid w:val="004D30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1524</Words>
  <Characters>8690</Characters>
  <Application>Microsoft Office Word</Application>
  <DocSecurity>0</DocSecurity>
  <Lines>72</Lines>
  <Paragraphs>20</Paragraphs>
  <ScaleCrop>false</ScaleCrop>
  <Company/>
  <LinksUpToDate>false</LinksUpToDate>
  <CharactersWithSpaces>10194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</dc:creator>
  <cp:lastModifiedBy>Akbar</cp:lastModifiedBy>
  <cp:revision>1</cp:revision>
  <dcterms:created xsi:type="dcterms:W3CDTF">2019-01-18T05:54:00Z</dcterms:created>
  <dcterms:modified xsi:type="dcterms:W3CDTF">2019-01-18T05:55:00Z</dcterms:modified>
</cp:coreProperties>
</file>