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475"/>
      </w:tblGrid>
      <w:tr w:rsidR="009F4971" w:rsidRPr="00175C29" w14:paraId="39115525" w14:textId="77777777" w:rsidTr="00760960">
        <w:tc>
          <w:tcPr>
            <w:tcW w:w="9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82AB292" w14:textId="6E2A5519" w:rsidR="00A53EE3" w:rsidRPr="009F4971" w:rsidRDefault="005F512C" w:rsidP="00760960">
            <w:pPr>
              <w:tabs>
                <w:tab w:val="left" w:pos="5040"/>
              </w:tabs>
              <w:spacing w:line="360" w:lineRule="auto"/>
              <w:ind w:right="-1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E07AED9" wp14:editId="25F12178">
                  <wp:extent cx="1515110" cy="1942465"/>
                  <wp:effectExtent l="0" t="0" r="8890" b="0"/>
                  <wp:docPr id="2" name="Picture 1" descr="MACINTOSH:Users:akinkirbas:Desktop:ÜAK BAŞVURU:Adsız 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:Users:akinkirbas:Desktop:ÜAK BAŞVURU:Adsız 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60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4971" w:rsidRPr="00DB5529" w14:paraId="2F13017F" w14:textId="77777777" w:rsidTr="00760960">
        <w:tc>
          <w:tcPr>
            <w:tcW w:w="9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8FC3891" w14:textId="06C8A7C7" w:rsidR="009F4971" w:rsidRPr="00DB5529" w:rsidRDefault="00481329" w:rsidP="00DB552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</w:pPr>
            <w:r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>Adı :</w:t>
            </w:r>
            <w:r w:rsidR="009F4971"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 xml:space="preserve"> Akın</w:t>
            </w:r>
          </w:p>
        </w:tc>
      </w:tr>
      <w:tr w:rsidR="009F4971" w:rsidRPr="00DB5529" w14:paraId="6BCD85E6" w14:textId="77777777" w:rsidTr="00760960">
        <w:tc>
          <w:tcPr>
            <w:tcW w:w="9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72D316B" w14:textId="77777777" w:rsidR="009F4971" w:rsidRPr="00DB5529" w:rsidRDefault="009F4971" w:rsidP="00DB552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</w:pPr>
            <w:r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>Soyadı: KIRBAŞ</w:t>
            </w:r>
          </w:p>
        </w:tc>
      </w:tr>
      <w:tr w:rsidR="009F4971" w:rsidRPr="00DB5529" w14:paraId="1E5C11C9" w14:textId="77777777" w:rsidTr="00760960">
        <w:tc>
          <w:tcPr>
            <w:tcW w:w="9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696B2F4" w14:textId="77777777" w:rsidR="009F4971" w:rsidRPr="00DB5529" w:rsidRDefault="009F4971" w:rsidP="00DB552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</w:pPr>
            <w:r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>Doğum Yeri: Alaçam/SAMSUN</w:t>
            </w:r>
          </w:p>
        </w:tc>
      </w:tr>
      <w:tr w:rsidR="009F4971" w:rsidRPr="00DB5529" w14:paraId="541D8C62" w14:textId="77777777" w:rsidTr="00760960">
        <w:tc>
          <w:tcPr>
            <w:tcW w:w="9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D230903" w14:textId="77777777" w:rsidR="009F4971" w:rsidRPr="00DB5529" w:rsidRDefault="009F4971" w:rsidP="00DB552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</w:pPr>
            <w:r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>Doğum Tarihi: 23.12.1977</w:t>
            </w:r>
          </w:p>
        </w:tc>
      </w:tr>
      <w:tr w:rsidR="009F4971" w:rsidRPr="00DB5529" w14:paraId="5C003AD5" w14:textId="77777777" w:rsidTr="00760960">
        <w:tc>
          <w:tcPr>
            <w:tcW w:w="9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C9F72B5" w14:textId="0A7F3514" w:rsidR="009F4971" w:rsidRPr="00DB5529" w:rsidRDefault="009F4971" w:rsidP="00DB552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</w:pPr>
            <w:r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 xml:space="preserve">Ünvanı: </w:t>
            </w:r>
            <w:r w:rsidR="002519F8"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>Doç.Dr.</w:t>
            </w:r>
          </w:p>
        </w:tc>
      </w:tr>
      <w:tr w:rsidR="009F4971" w:rsidRPr="00DB5529" w14:paraId="4C70F2B2" w14:textId="77777777" w:rsidTr="00760960">
        <w:tc>
          <w:tcPr>
            <w:tcW w:w="9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FDDD63F" w14:textId="3F021D74" w:rsidR="009F4971" w:rsidRPr="00DB5529" w:rsidRDefault="009F4971" w:rsidP="00DB552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</w:pPr>
            <w:r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 xml:space="preserve">Yabancı Dil ve Puanı: </w:t>
            </w:r>
            <w:r w:rsidR="001D2787"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>İngilizce, (YDS:</w:t>
            </w:r>
            <w:r w:rsidR="00CE7C58"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>66,25</w:t>
            </w:r>
            <w:r w:rsidR="001D2787"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>-YÖKDİL:</w:t>
            </w:r>
            <w:r w:rsidR="00FF7D62"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>75</w:t>
            </w:r>
            <w:r w:rsidR="001D2787"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>,00</w:t>
            </w:r>
            <w:r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>)</w:t>
            </w:r>
          </w:p>
        </w:tc>
      </w:tr>
      <w:tr w:rsidR="009F4971" w:rsidRPr="00DB5529" w14:paraId="4DEE1D0F" w14:textId="77777777" w:rsidTr="00760960">
        <w:tc>
          <w:tcPr>
            <w:tcW w:w="9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41B7F44" w14:textId="630177DF" w:rsidR="009F4971" w:rsidRPr="00DB5529" w:rsidRDefault="00CF6F15" w:rsidP="00DB552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</w:pPr>
            <w:r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>Öğrenim Derecesi:</w:t>
            </w:r>
            <w:r w:rsidR="009F4971"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 xml:space="preserve"> Doktora (PhD)</w:t>
            </w:r>
          </w:p>
        </w:tc>
      </w:tr>
      <w:tr w:rsidR="009F4971" w:rsidRPr="00DB5529" w14:paraId="4AA7EE10" w14:textId="77777777" w:rsidTr="00760960">
        <w:tc>
          <w:tcPr>
            <w:tcW w:w="932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2DD9B9F" w14:textId="77777777" w:rsidR="009F4971" w:rsidRPr="00DB5529" w:rsidRDefault="009F4971" w:rsidP="00710189">
            <w:pPr>
              <w:spacing w:line="276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l-GR"/>
              </w:rPr>
            </w:pPr>
            <w:r w:rsidRPr="00DB5529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l-GR"/>
              </w:rPr>
              <w:t xml:space="preserve"> AKADEMİK ÖZGEÇMİŞ</w:t>
            </w:r>
          </w:p>
        </w:tc>
      </w:tr>
      <w:tr w:rsidR="009F4971" w:rsidRPr="00DB5529" w14:paraId="28EC47C7" w14:textId="77777777" w:rsidTr="00760960">
        <w:tc>
          <w:tcPr>
            <w:tcW w:w="9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tbl>
            <w:tblPr>
              <w:tblStyle w:val="TableGrid"/>
              <w:tblW w:w="9169" w:type="dxa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  <w:insideH w:val="thinThickSmallGap" w:sz="24" w:space="0" w:color="auto"/>
                <w:insideV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212"/>
              <w:gridCol w:w="1559"/>
            </w:tblGrid>
            <w:tr w:rsidR="009F4971" w:rsidRPr="00DB5529" w14:paraId="747848D6" w14:textId="77777777" w:rsidTr="00F63AB7">
              <w:tc>
                <w:tcPr>
                  <w:tcW w:w="2398" w:type="dxa"/>
                </w:tcPr>
                <w:p w14:paraId="2764CAB5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Derece</w:t>
                  </w:r>
                </w:p>
              </w:tc>
              <w:tc>
                <w:tcPr>
                  <w:tcW w:w="5212" w:type="dxa"/>
                </w:tcPr>
                <w:p w14:paraId="60C154FF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Kurum</w:t>
                  </w:r>
                </w:p>
              </w:tc>
              <w:tc>
                <w:tcPr>
                  <w:tcW w:w="1559" w:type="dxa"/>
                </w:tcPr>
                <w:p w14:paraId="73E6B345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Yıl</w:t>
                  </w:r>
                </w:p>
              </w:tc>
            </w:tr>
            <w:tr w:rsidR="009F4971" w:rsidRPr="00DB5529" w14:paraId="11892698" w14:textId="77777777" w:rsidTr="00F63AB7">
              <w:tc>
                <w:tcPr>
                  <w:tcW w:w="2398" w:type="dxa"/>
                </w:tcPr>
                <w:p w14:paraId="458F33CD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Lisans</w:t>
                  </w:r>
                </w:p>
              </w:tc>
              <w:tc>
                <w:tcPr>
                  <w:tcW w:w="5212" w:type="dxa"/>
                </w:tcPr>
                <w:p w14:paraId="21C31545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Fırat Üniversitesi, Veteriner Fakültesi</w:t>
                  </w:r>
                </w:p>
              </w:tc>
              <w:tc>
                <w:tcPr>
                  <w:tcW w:w="1559" w:type="dxa"/>
                </w:tcPr>
                <w:p w14:paraId="5413AAB8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1996-2001</w:t>
                  </w:r>
                </w:p>
              </w:tc>
            </w:tr>
            <w:tr w:rsidR="009F4971" w:rsidRPr="00DB5529" w14:paraId="6CA0F8B7" w14:textId="77777777" w:rsidTr="00F63AB7">
              <w:tc>
                <w:tcPr>
                  <w:tcW w:w="2398" w:type="dxa"/>
                </w:tcPr>
                <w:p w14:paraId="559A4F36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Doktora</w:t>
                  </w:r>
                </w:p>
              </w:tc>
              <w:tc>
                <w:tcPr>
                  <w:tcW w:w="5212" w:type="dxa"/>
                </w:tcPr>
                <w:p w14:paraId="1BDDBB16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Fırat Üniversitesi, Sağlık Bilimleri Enstitüsü</w:t>
                  </w:r>
                </w:p>
              </w:tc>
              <w:tc>
                <w:tcPr>
                  <w:tcW w:w="1559" w:type="dxa"/>
                </w:tcPr>
                <w:p w14:paraId="245F071F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2003-2009</w:t>
                  </w:r>
                </w:p>
              </w:tc>
            </w:tr>
            <w:tr w:rsidR="009F4971" w:rsidRPr="00DB5529" w14:paraId="35EA89F8" w14:textId="77777777" w:rsidTr="00F63AB7">
              <w:tc>
                <w:tcPr>
                  <w:tcW w:w="2398" w:type="dxa"/>
                </w:tcPr>
                <w:p w14:paraId="7672771E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Arş Grv</w:t>
                  </w:r>
                </w:p>
              </w:tc>
              <w:tc>
                <w:tcPr>
                  <w:tcW w:w="5212" w:type="dxa"/>
                </w:tcPr>
                <w:p w14:paraId="2050B6CE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Fırat Üniversitesi, Veteriner Fakültesi</w:t>
                  </w:r>
                </w:p>
              </w:tc>
              <w:tc>
                <w:tcPr>
                  <w:tcW w:w="1559" w:type="dxa"/>
                </w:tcPr>
                <w:p w14:paraId="5381CEE2" w14:textId="096C4C51" w:rsidR="009F4971" w:rsidRPr="00DB5529" w:rsidRDefault="00FA7095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2003</w:t>
                  </w:r>
                  <w:r w:rsidR="009F4971"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-2007</w:t>
                  </w:r>
                </w:p>
              </w:tc>
            </w:tr>
            <w:tr w:rsidR="009F4971" w:rsidRPr="00DB5529" w14:paraId="7341A7E5" w14:textId="77777777" w:rsidTr="00F63AB7">
              <w:tc>
                <w:tcPr>
                  <w:tcW w:w="2398" w:type="dxa"/>
                </w:tcPr>
                <w:p w14:paraId="01BBCF15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Veteriner Hekim</w:t>
                  </w:r>
                </w:p>
              </w:tc>
              <w:tc>
                <w:tcPr>
                  <w:tcW w:w="5212" w:type="dxa"/>
                </w:tcPr>
                <w:p w14:paraId="1D03FFE5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Gıda, Tarım ve Hayvancılık Bakanlığı</w:t>
                  </w:r>
                </w:p>
              </w:tc>
              <w:tc>
                <w:tcPr>
                  <w:tcW w:w="1559" w:type="dxa"/>
                </w:tcPr>
                <w:p w14:paraId="3D7CAE90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2008-2010</w:t>
                  </w:r>
                </w:p>
              </w:tc>
            </w:tr>
            <w:tr w:rsidR="009F4971" w:rsidRPr="00DB5529" w14:paraId="2DC113FD" w14:textId="77777777" w:rsidTr="00F63AB7">
              <w:tc>
                <w:tcPr>
                  <w:tcW w:w="2398" w:type="dxa"/>
                </w:tcPr>
                <w:p w14:paraId="38D2F760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Yrd.Doç.Dr.</w:t>
                  </w:r>
                </w:p>
              </w:tc>
              <w:tc>
                <w:tcPr>
                  <w:tcW w:w="5212" w:type="dxa"/>
                </w:tcPr>
                <w:p w14:paraId="1068E908" w14:textId="77777777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Atatürk Üniversitesi, Veteriner Fakültesi</w:t>
                  </w:r>
                </w:p>
              </w:tc>
              <w:tc>
                <w:tcPr>
                  <w:tcW w:w="1559" w:type="dxa"/>
                </w:tcPr>
                <w:p w14:paraId="23C09281" w14:textId="2D6641E8" w:rsidR="009F4971" w:rsidRPr="00DB5529" w:rsidRDefault="009F4971" w:rsidP="00426179">
                  <w:pPr>
                    <w:spacing w:line="276" w:lineRule="auto"/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2010-</w:t>
                  </w:r>
                  <w:r w:rsidR="00121419"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2018</w:t>
                  </w:r>
                </w:p>
              </w:tc>
            </w:tr>
            <w:tr w:rsidR="00373002" w:rsidRPr="00DB5529" w14:paraId="3664E211" w14:textId="77777777" w:rsidTr="00F63AB7">
              <w:tc>
                <w:tcPr>
                  <w:tcW w:w="2398" w:type="dxa"/>
                </w:tcPr>
                <w:p w14:paraId="21882513" w14:textId="57417AD8" w:rsidR="00373002" w:rsidRPr="00DB5529" w:rsidRDefault="00373002" w:rsidP="00426179">
                  <w:pPr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bookmarkStart w:id="0" w:name="_GoBack"/>
                  <w:bookmarkEnd w:id="0"/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Doç.Dr.</w:t>
                  </w:r>
                </w:p>
              </w:tc>
              <w:tc>
                <w:tcPr>
                  <w:tcW w:w="5212" w:type="dxa"/>
                </w:tcPr>
                <w:p w14:paraId="7F0304F1" w14:textId="11C67990" w:rsidR="00373002" w:rsidRPr="00DB5529" w:rsidRDefault="00373002" w:rsidP="00426179">
                  <w:pPr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Atatürk Üniversitesi, Veteriner Fakültesi</w:t>
                  </w:r>
                </w:p>
              </w:tc>
              <w:tc>
                <w:tcPr>
                  <w:tcW w:w="1559" w:type="dxa"/>
                </w:tcPr>
                <w:p w14:paraId="31E196D9" w14:textId="06323DB1" w:rsidR="00373002" w:rsidRPr="00DB5529" w:rsidRDefault="00373002" w:rsidP="00426179">
                  <w:pPr>
                    <w:jc w:val="both"/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</w:pPr>
                  <w:r w:rsidRPr="00DB5529">
                    <w:rPr>
                      <w:rFonts w:ascii="Times New Roman" w:eastAsia="Arial Unicode MS" w:hAnsi="Times New Roman" w:cs="Times New Roman"/>
                      <w:sz w:val="20"/>
                      <w:szCs w:val="20"/>
                      <w:lang w:val="el-GR"/>
                    </w:rPr>
                    <w:t>2018</w:t>
                  </w:r>
                </w:p>
              </w:tc>
            </w:tr>
          </w:tbl>
          <w:p w14:paraId="6328A26E" w14:textId="77777777" w:rsidR="009F4971" w:rsidRPr="00DB5529" w:rsidRDefault="009F4971" w:rsidP="002364F1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l-GR"/>
              </w:rPr>
            </w:pPr>
          </w:p>
        </w:tc>
      </w:tr>
      <w:tr w:rsidR="009F4971" w:rsidRPr="00DB5529" w14:paraId="5987CAD8" w14:textId="77777777" w:rsidTr="00760960">
        <w:tc>
          <w:tcPr>
            <w:tcW w:w="9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B8A73C4" w14:textId="77777777" w:rsidR="009F4971" w:rsidRPr="00DB5529" w:rsidRDefault="009F4971" w:rsidP="0071018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</w:pPr>
            <w:r w:rsidRPr="00DB5529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l-GR"/>
              </w:rPr>
              <w:t>Doktora Tez Danışmanı:</w:t>
            </w:r>
            <w:r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 xml:space="preserve"> Prof.Dr. Haydar ÖZDEMİR</w:t>
            </w:r>
          </w:p>
        </w:tc>
      </w:tr>
      <w:tr w:rsidR="009F4971" w:rsidRPr="00DB5529" w14:paraId="71900623" w14:textId="77777777" w:rsidTr="00760960">
        <w:tc>
          <w:tcPr>
            <w:tcW w:w="93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97D937D" w14:textId="77777777" w:rsidR="009F4971" w:rsidRPr="00DB5529" w:rsidRDefault="009F4971" w:rsidP="00710189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l-GR"/>
              </w:rPr>
            </w:pPr>
            <w:r w:rsidRPr="00DB5529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l-GR"/>
              </w:rPr>
              <w:t xml:space="preserve">Doktora Tezi Başlığı: </w:t>
            </w:r>
            <w:r w:rsidRPr="00DB5529">
              <w:rPr>
                <w:rFonts w:ascii="Times New Roman" w:eastAsia="Arial Unicode MS" w:hAnsi="Times New Roman" w:cs="Times New Roman"/>
                <w:sz w:val="20"/>
                <w:szCs w:val="20"/>
                <w:lang w:val="el-GR"/>
              </w:rPr>
              <w:t>Elazığ, Samsun, Sivas, Tokat ve Yozgat İllerindeki Sığır ve Koyunlarda Kırım Kongo Kanamalı Ateş Virüs Enfeksiyonunun Seroprevalansının Araştırılması (F.Ü. Sağlık Bil. Enst., Şubat, 2009, FÜBAP: 2005/1243).</w:t>
            </w:r>
          </w:p>
        </w:tc>
      </w:tr>
    </w:tbl>
    <w:p w14:paraId="21961741" w14:textId="77777777" w:rsidR="00DB5529" w:rsidRDefault="00DB5529" w:rsidP="00DB5529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  <w:lang w:val="el-GR"/>
        </w:rPr>
      </w:pPr>
    </w:p>
    <w:p w14:paraId="3A66A17E" w14:textId="3012700B" w:rsidR="0037376B" w:rsidRPr="00DB5529" w:rsidRDefault="00961F82" w:rsidP="00DB5529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A)</w:t>
      </w:r>
      <w:r w:rsidR="00697DE6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 xml:space="preserve"> </w:t>
      </w:r>
      <w:r w:rsidR="003010BA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ULUSLARARASI HAKEMLİ DERGİLERDE YAYINLANAN MAKALELER</w:t>
      </w:r>
    </w:p>
    <w:p w14:paraId="7C18143E" w14:textId="5A0E63B2" w:rsidR="0037376B" w:rsidRPr="00DB5529" w:rsidRDefault="00AF58CD" w:rsidP="008269A4">
      <w:pPr>
        <w:spacing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A.1.</w:t>
      </w:r>
      <w:r w:rsidR="000B12C4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934F7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O</w:t>
      </w:r>
      <w:r w:rsidR="000B12C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ZDEMIR H., (2011). </w:t>
      </w:r>
      <w:r w:rsidR="000B12C4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Sütçü sığırlarda hemoraji</w:t>
      </w:r>
      <w:r w:rsidR="0037376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k bağırsak sendromu. </w:t>
      </w:r>
      <w:r w:rsidR="00E8586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E-</w:t>
      </w:r>
      <w:r w:rsidR="000B12C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Journal of New World Sciences Academy, 6 (2):10-17.</w:t>
      </w:r>
      <w:r w:rsidR="00E668C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(Review</w:t>
      </w:r>
      <w:r w:rsidR="00D46A9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)</w:t>
      </w:r>
    </w:p>
    <w:p w14:paraId="0E917327" w14:textId="5BCC2A4D" w:rsidR="00204F2A" w:rsidRPr="00DB5529" w:rsidRDefault="0089621E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A.</w:t>
      </w:r>
      <w:r w:rsidR="000B12C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2</w:t>
      </w:r>
      <w:r w:rsidR="0047635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UTUK A</w:t>
      </w:r>
      <w:r w:rsidR="00934F7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E.,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BABUR C., BALKAYA I., (</w:t>
      </w:r>
      <w:r w:rsidR="000227D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2012</w:t>
      </w:r>
      <w:r w:rsidR="00587BE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). 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Detection of </w:t>
      </w:r>
      <w:r w:rsidR="00704E7E" w:rsidRPr="00DB5529">
        <w:rPr>
          <w:rFonts w:ascii="Times New Roman" w:eastAsia="Arial Unicode MS" w:hAnsi="Times New Roman" w:cs="Times New Roman"/>
          <w:i/>
          <w:sz w:val="20"/>
          <w:szCs w:val="20"/>
          <w:lang w:val="el-GR"/>
        </w:rPr>
        <w:t>Toxoplasma gondii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Antibodies and Some Helminthic Parasites in Camels from Nevsehir Province of Turkey. </w:t>
      </w:r>
      <w:r w:rsidR="003B5B4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Israel Journal of Veterinary Medicine, 67 (2):106-108.</w:t>
      </w:r>
    </w:p>
    <w:p w14:paraId="712EE37A" w14:textId="11FF61D6" w:rsidR="008F4933" w:rsidRPr="00DB5529" w:rsidRDefault="0089621E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A.</w:t>
      </w:r>
      <w:r w:rsidR="000B12C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3</w:t>
      </w:r>
      <w:r w:rsidR="006E072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KOC F., KARAKUS E., RAGBETLI C., CETIN N.,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6E072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(2012). </w:t>
      </w:r>
      <w:r w:rsidR="006E0721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Direct Role of α2-Adrenoreceptors in Antiulcer Effect Mechanism of Tianeptine in Rats.</w:t>
      </w:r>
      <w:r w:rsidR="003E45C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3B5B4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Kafkas</w:t>
      </w:r>
      <w:r w:rsidR="00D1562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Üniversitesi Veteriner Fakültesi Dergisi</w:t>
      </w:r>
      <w:r w:rsidR="003B5B4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</w:t>
      </w:r>
      <w:r w:rsidR="003B5B4C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6C221C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18</w:t>
      </w:r>
      <w:r w:rsidR="006E0721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(5):</w:t>
      </w:r>
      <w:r w:rsidR="006C221C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713-718.</w:t>
      </w:r>
      <w:r w:rsidR="004107A0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</w:p>
    <w:p w14:paraId="06F3281A" w14:textId="417D7713" w:rsidR="00597D31" w:rsidRPr="00DB5529" w:rsidRDefault="000B12C4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A.4</w:t>
      </w:r>
      <w:r w:rsidR="00AF58CD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ORUC E., OZKANLAR Y., SOZDUTMAZ I., AKTAS M</w:t>
      </w:r>
      <w:r w:rsidR="00934F7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S., SAGLAM Y</w:t>
      </w:r>
      <w:r w:rsidR="00934F7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S., </w:t>
      </w:r>
      <w:r w:rsidR="00551F6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(2013</w:t>
      </w:r>
      <w:r w:rsidR="00DC588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).</w:t>
      </w:r>
      <w:r w:rsidR="00551F6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340499" w:rsidRPr="00DB5529">
        <w:rPr>
          <w:rFonts w:ascii="Times New Roman" w:eastAsia="Arial Unicode MS" w:hAnsi="Times New Roman" w:cs="Times New Roman"/>
          <w:noProof/>
          <w:sz w:val="20"/>
          <w:szCs w:val="20"/>
          <w:lang w:val="el-GR"/>
        </w:rPr>
        <w:t>Sheep-a</w:t>
      </w:r>
      <w:r w:rsidR="004F3212" w:rsidRPr="00DB5529">
        <w:rPr>
          <w:rFonts w:ascii="Times New Roman" w:eastAsia="Arial Unicode MS" w:hAnsi="Times New Roman" w:cs="Times New Roman"/>
          <w:noProof/>
          <w:sz w:val="20"/>
          <w:szCs w:val="20"/>
          <w:lang w:val="el-GR"/>
        </w:rPr>
        <w:t>ssociated Malignan</w:t>
      </w:r>
      <w:r w:rsidR="007F58D8" w:rsidRPr="00DB5529">
        <w:rPr>
          <w:rFonts w:ascii="Times New Roman" w:eastAsia="Arial Unicode MS" w:hAnsi="Times New Roman" w:cs="Times New Roman"/>
          <w:noProof/>
          <w:sz w:val="20"/>
          <w:szCs w:val="20"/>
          <w:lang w:val="el-GR"/>
        </w:rPr>
        <w:t xml:space="preserve">t </w:t>
      </w:r>
      <w:r w:rsidR="009D5EBB" w:rsidRPr="00DB5529">
        <w:rPr>
          <w:rFonts w:ascii="Times New Roman" w:eastAsia="Arial Unicode MS" w:hAnsi="Times New Roman" w:cs="Times New Roman"/>
          <w:noProof/>
          <w:sz w:val="20"/>
          <w:szCs w:val="20"/>
          <w:lang w:val="el-GR"/>
        </w:rPr>
        <w:t>Catarrhal F</w:t>
      </w:r>
      <w:r w:rsidR="005960F2" w:rsidRPr="00DB5529">
        <w:rPr>
          <w:rFonts w:ascii="Times New Roman" w:eastAsia="Arial Unicode MS" w:hAnsi="Times New Roman" w:cs="Times New Roman"/>
          <w:noProof/>
          <w:sz w:val="20"/>
          <w:szCs w:val="20"/>
          <w:lang w:val="el-GR"/>
        </w:rPr>
        <w:t xml:space="preserve">ever: </w:t>
      </w:r>
      <w:r w:rsidR="009D5EBB" w:rsidRPr="00DB5529">
        <w:rPr>
          <w:rFonts w:ascii="Times New Roman" w:eastAsia="Arial Unicode MS" w:hAnsi="Times New Roman" w:cs="Times New Roman"/>
          <w:noProof/>
          <w:sz w:val="20"/>
          <w:szCs w:val="20"/>
          <w:lang w:val="el-GR"/>
        </w:rPr>
        <w:t>F</w:t>
      </w:r>
      <w:r w:rsidR="005960F2" w:rsidRPr="00DB5529">
        <w:rPr>
          <w:rFonts w:ascii="Times New Roman" w:eastAsia="Arial Unicode MS" w:hAnsi="Times New Roman" w:cs="Times New Roman"/>
          <w:noProof/>
          <w:sz w:val="20"/>
          <w:szCs w:val="20"/>
          <w:lang w:val="el-GR"/>
        </w:rPr>
        <w:t xml:space="preserve">irst </w:t>
      </w:r>
      <w:r w:rsidR="001B33A7" w:rsidRPr="00DB5529">
        <w:rPr>
          <w:rFonts w:ascii="Times New Roman" w:eastAsia="Arial Unicode MS" w:hAnsi="Times New Roman" w:cs="Times New Roman"/>
          <w:noProof/>
          <w:sz w:val="20"/>
          <w:szCs w:val="20"/>
          <w:lang w:val="el-GR"/>
        </w:rPr>
        <w:t>report</w:t>
      </w:r>
      <w:r w:rsidR="00F73245" w:rsidRPr="00DB5529">
        <w:rPr>
          <w:rFonts w:ascii="Times New Roman" w:eastAsia="Arial Unicode MS" w:hAnsi="Times New Roman" w:cs="Times New Roman"/>
          <w:noProof/>
          <w:sz w:val="20"/>
          <w:szCs w:val="20"/>
          <w:lang w:val="el-GR"/>
        </w:rPr>
        <w:t xml:space="preserve"> in a C</w:t>
      </w:r>
      <w:r w:rsidR="001B33A7" w:rsidRPr="00DB5529">
        <w:rPr>
          <w:rFonts w:ascii="Times New Roman" w:eastAsia="Arial Unicode MS" w:hAnsi="Times New Roman" w:cs="Times New Roman"/>
          <w:noProof/>
          <w:sz w:val="20"/>
          <w:szCs w:val="20"/>
          <w:lang w:val="el-GR"/>
        </w:rPr>
        <w:t>alf in n</w:t>
      </w:r>
      <w:r w:rsidR="00F73245" w:rsidRPr="00DB5529">
        <w:rPr>
          <w:rFonts w:ascii="Times New Roman" w:eastAsia="Arial Unicode MS" w:hAnsi="Times New Roman" w:cs="Times New Roman"/>
          <w:noProof/>
          <w:sz w:val="20"/>
          <w:szCs w:val="20"/>
          <w:lang w:val="el-GR"/>
        </w:rPr>
        <w:t>ortheastern T</w:t>
      </w:r>
      <w:r w:rsidR="001B33A7" w:rsidRPr="00DB5529">
        <w:rPr>
          <w:rFonts w:ascii="Times New Roman" w:eastAsia="Arial Unicode MS" w:hAnsi="Times New Roman" w:cs="Times New Roman"/>
          <w:noProof/>
          <w:sz w:val="20"/>
          <w:szCs w:val="20"/>
          <w:lang w:val="el-GR"/>
        </w:rPr>
        <w:t xml:space="preserve">urkey. </w:t>
      </w:r>
      <w:r w:rsidR="003B5B4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Israel</w:t>
      </w:r>
      <w:r w:rsidR="009D5EB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Journal of Veterinary Medicine, 68 (3): 195-200.</w:t>
      </w:r>
      <w:r w:rsidR="00D46A9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</w:t>
      </w:r>
      <w:r w:rsidR="00E668C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Case Report)</w:t>
      </w:r>
    </w:p>
    <w:p w14:paraId="63DD20B4" w14:textId="3CCBC2DE" w:rsidR="00776124" w:rsidRPr="00DB5529" w:rsidRDefault="000B12C4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lastRenderedPageBreak/>
        <w:t>A.5</w:t>
      </w:r>
      <w:r w:rsidR="00FC5FD3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.</w:t>
      </w:r>
      <w:r w:rsidR="00934F76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OZKANLAR Y., AKTAS M.S., TU</w:t>
      </w:r>
      <w:r w:rsidR="00FC5FD3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RKELI M, ERTURK N., ORUC E., OZKANLAR S., </w:t>
      </w:r>
      <w:r w:rsidR="00FC5FD3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="00FC5FD3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ERDEMCI B., AKSAKAL E.</w:t>
      </w:r>
      <w:r w:rsidR="00934F76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,</w:t>
      </w:r>
      <w:r w:rsidR="00FC5FD3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(2014). Effects of ramipril and darbepoetin on electromechanical activity of the heart in doxorobucin-induced cardiotoxicity. </w:t>
      </w:r>
      <w:r w:rsidR="00FC5FD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Inte</w:t>
      </w:r>
      <w:r w:rsidR="00DA1A9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rnational Journal of Cardiology</w:t>
      </w:r>
      <w:r w:rsidR="00EE36A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 173</w:t>
      </w:r>
      <w:r w:rsidR="00FC5FD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 519-521.</w:t>
      </w:r>
      <w:r w:rsidR="00E668C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(Editorial Letter</w:t>
      </w:r>
      <w:r w:rsidR="00D46A9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)</w:t>
      </w:r>
    </w:p>
    <w:p w14:paraId="4CDB9916" w14:textId="2A71F122" w:rsidR="00FC5FD3" w:rsidRPr="00DB5529" w:rsidRDefault="000B12C4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A.6</w:t>
      </w:r>
      <w:r w:rsidR="00AF58CD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934F7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YILDIRIM 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B</w:t>
      </w:r>
      <w:r w:rsidR="00934F7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.A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., BAYDAR E., KANDEMIR F</w:t>
      </w:r>
      <w:r w:rsidR="00934F7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M., </w:t>
      </w:r>
      <w:r w:rsidR="00633AE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(2014</w:t>
      </w:r>
      <w:r w:rsidR="00434E8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). </w:t>
      </w:r>
      <w:r w:rsidR="001B33A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Status of lipid peroxidation and </w:t>
      </w:r>
      <w:r w:rsidR="00044B8D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some </w:t>
      </w:r>
      <w:r w:rsidR="001B33A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antioxidants in sheep with acute ruminal lactic acidosis</w:t>
      </w:r>
      <w:r w:rsidR="001B33A7" w:rsidRPr="00DB5529">
        <w:rPr>
          <w:rFonts w:ascii="Times New Roman" w:eastAsia="Arial Unicode MS" w:hAnsi="Times New Roman" w:cs="Times New Roman"/>
          <w:iCs/>
          <w:sz w:val="20"/>
          <w:szCs w:val="20"/>
          <w:lang w:val="el-GR"/>
        </w:rPr>
        <w:t>.</w:t>
      </w:r>
      <w:r w:rsidR="009B37D1" w:rsidRPr="00DB5529">
        <w:rPr>
          <w:rFonts w:ascii="Times New Roman" w:eastAsia="Arial Unicode MS" w:hAnsi="Times New Roman" w:cs="Times New Roman"/>
          <w:iCs/>
          <w:sz w:val="20"/>
          <w:szCs w:val="20"/>
          <w:lang w:val="el-GR"/>
        </w:rPr>
        <w:t xml:space="preserve"> </w:t>
      </w:r>
      <w:r w:rsidR="00952A9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Medycyna Weterynaryjna</w:t>
      </w:r>
      <w:r w:rsidR="00DA1A9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</w:t>
      </w:r>
      <w:r w:rsidR="00CC183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7E092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70 (6)</w:t>
      </w:r>
      <w:r w:rsidR="00FC5FD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: 357-361.</w:t>
      </w:r>
    </w:p>
    <w:p w14:paraId="5A4947FD" w14:textId="341C395D" w:rsidR="00FC5FD3" w:rsidRPr="00DB5529" w:rsidRDefault="000B12C4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A.7</w:t>
      </w:r>
      <w:r w:rsidR="00AF58CD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FC5FD3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FC5FD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BAYDAR E., KANDEMIR F</w:t>
      </w:r>
      <w:r w:rsidR="00934F7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FC5FD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M., DORMAN E., KIZIL O., </w:t>
      </w:r>
      <w:r w:rsidR="00934F7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YILDIRIM B.A</w:t>
      </w:r>
      <w:r w:rsidR="00FC5FD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., (2014).</w:t>
      </w:r>
      <w:r w:rsidR="00FC5FD3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Evaluation of serum cardiac troponin-I concentration </w:t>
      </w:r>
      <w:r w:rsidR="00FC5FD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in sheep with acute ruminal lactic acidosis. </w:t>
      </w:r>
      <w:r w:rsidR="00B77A5C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Veterinarski Arhiv</w:t>
      </w:r>
      <w:r w:rsidR="00DA1A96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,</w:t>
      </w:r>
      <w:r w:rsidR="00FC5FD3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84 (4): 355-364.</w:t>
      </w:r>
    </w:p>
    <w:p w14:paraId="3EADDBE5" w14:textId="77777777" w:rsidR="00FC5FD3" w:rsidRPr="00DB5529" w:rsidRDefault="00FC5FD3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</w:p>
    <w:p w14:paraId="073C8D3B" w14:textId="596731A1" w:rsidR="00742E4B" w:rsidRPr="00DB5529" w:rsidRDefault="000B12C4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A.8</w:t>
      </w:r>
      <w:r w:rsidR="00742E4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.HANEDAN B., </w:t>
      </w:r>
      <w:r w:rsidR="00742E4B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="00742E4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KANDEMIR F.M., OZKARAC</w:t>
      </w:r>
      <w:r w:rsidR="00BD20F7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A M., KILIC K., BENZER F., (2015</w:t>
      </w:r>
      <w:r w:rsidR="00742E4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). </w:t>
      </w:r>
      <w:r w:rsidR="00742E4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Arginase activity and total oxidant/antioxidant capacity in cows with lung cystic echinococcosis. </w:t>
      </w:r>
      <w:r w:rsidR="004264C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Medycyna Weterynaryjna,</w:t>
      </w:r>
      <w:r w:rsidR="00742E4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F2273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71 (3) 167-170.</w:t>
      </w:r>
    </w:p>
    <w:p w14:paraId="2932F46D" w14:textId="2DB8B73D" w:rsidR="00200645" w:rsidRPr="00DB5529" w:rsidRDefault="004264C1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A.9.KANDEMIR F.M., OZKARACA M., </w:t>
      </w:r>
      <w:r w:rsidR="001E74E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YILDIRIM B.A.,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HANEDAN B.,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KILIC K., AKTAS E., BENZER F., (2015). Rutin attenuates gentamicin-induced renal damage through reduction of oxidative stress, inflammation, autophagy and apoptosis. </w:t>
      </w:r>
      <w:r w:rsidR="0020064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Renal Failure,</w:t>
      </w:r>
      <w:r w:rsidR="002F725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20064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37 (3) 518-525.</w:t>
      </w:r>
    </w:p>
    <w:p w14:paraId="22D7C979" w14:textId="77777777" w:rsidR="00200645" w:rsidRPr="00DB5529" w:rsidRDefault="00200645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28C8E335" w14:textId="0E57DF43" w:rsidR="004264C1" w:rsidRPr="00DB5529" w:rsidRDefault="004264C1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l-GR"/>
        </w:rPr>
        <w:t xml:space="preserve">A.10.AKTAS M., OZUBEK S., ALTAY K., BALKAYA I., UTUK A.E.,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shd w:val="clear" w:color="auto" w:fill="FFFFFF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l-GR"/>
        </w:rPr>
        <w:t xml:space="preserve"> SIMSEK S., DUMANLI N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., (2015). </w:t>
      </w:r>
      <w:r w:rsidRPr="00DB5529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l-GR"/>
        </w:rPr>
        <w:t xml:space="preserve">A molecular and parasitological survey of </w:t>
      </w:r>
      <w:r w:rsidRPr="00DB5529">
        <w:rPr>
          <w:rFonts w:ascii="Times New Roman" w:eastAsia="Arial Unicode MS" w:hAnsi="Times New Roman" w:cs="Times New Roman"/>
          <w:i/>
          <w:sz w:val="20"/>
          <w:szCs w:val="20"/>
          <w:shd w:val="clear" w:color="auto" w:fill="FFFFFF"/>
          <w:lang w:val="el-GR"/>
        </w:rPr>
        <w:t>Hepatozoon canis</w:t>
      </w:r>
      <w:r w:rsidRPr="00DB5529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l-GR"/>
        </w:rPr>
        <w:t xml:space="preserve"> in domestic dogs in Turkey. Veterinary Parasitology</w:t>
      </w:r>
      <w:r w:rsidR="008863E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, 209, 264-267. </w:t>
      </w:r>
      <w:r w:rsidR="00E668C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(Short Communication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)</w:t>
      </w:r>
      <w:r w:rsidR="001D7C6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</w:p>
    <w:p w14:paraId="1A0E3AC7" w14:textId="4824B73F" w:rsidR="00BD20F7" w:rsidRPr="00DB5529" w:rsidRDefault="004264C1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A.11</w:t>
      </w:r>
      <w:r w:rsidR="00961F8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BD20F7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BD20F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OZKANLAR Y., AKTAS M</w:t>
      </w:r>
      <w:r w:rsidR="00934F7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BD20F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S., OZKANLAR S., </w:t>
      </w:r>
      <w:r w:rsidR="007504B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ULAS </w:t>
      </w:r>
      <w:r w:rsidR="00BD20F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N., EROL H</w:t>
      </w:r>
      <w:r w:rsidR="00934F7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BD20F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S., (2015). Acute phase biomarkers for inflammatory response in dairy cows with traumatic reticuloperitonitis.</w:t>
      </w:r>
      <w:r w:rsidR="00BD20F7" w:rsidRPr="00DB5529">
        <w:rPr>
          <w:rFonts w:ascii="Times New Roman" w:eastAsia="Arial Unicode MS" w:hAnsi="Times New Roman" w:cs="Times New Roman"/>
          <w:noProof/>
          <w:sz w:val="20"/>
          <w:szCs w:val="20"/>
          <w:lang w:val="el-GR"/>
        </w:rPr>
        <w:t xml:space="preserve"> </w:t>
      </w:r>
      <w:r w:rsidR="00BD20F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Israel </w:t>
      </w:r>
      <w:r w:rsidR="00C14CA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Journal of Veterinary Medicine, </w:t>
      </w:r>
      <w:r w:rsidR="001D73A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70 (2) 23-</w:t>
      </w:r>
      <w:r w:rsidR="00C14CA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2</w:t>
      </w:r>
      <w:r w:rsidR="001D73A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9</w:t>
      </w:r>
      <w:r w:rsidR="00C14CA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</w:p>
    <w:p w14:paraId="2266C6CE" w14:textId="40B10BB4" w:rsidR="004264C1" w:rsidRPr="00DB5529" w:rsidRDefault="004264C1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A.12</w:t>
      </w:r>
      <w:r w:rsidR="00547E8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.AKTAS M</w:t>
      </w:r>
      <w:r w:rsidR="00934F7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547E8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S., OZKANLAR</w:t>
      </w:r>
      <w:r w:rsidR="00547E8F" w:rsidRPr="00DB5529">
        <w:rPr>
          <w:rFonts w:ascii="Times New Roman" w:eastAsia="Arial Unicode MS" w:hAnsi="Times New Roman" w:cs="Times New Roman"/>
          <w:sz w:val="20"/>
          <w:szCs w:val="20"/>
          <w:vertAlign w:val="superscript"/>
          <w:lang w:val="el-GR"/>
        </w:rPr>
        <w:t xml:space="preserve"> </w:t>
      </w:r>
      <w:r w:rsidR="00547E8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Y., ORUC E., SOZDUTMAZ I., </w:t>
      </w:r>
      <w:r w:rsidR="00547E8F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547E8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(2015).</w:t>
      </w:r>
      <w:r w:rsidR="00547E8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Myocarditis associated with foot-and-mo</w:t>
      </w:r>
      <w:r w:rsidR="00F828C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uth disease in the suckling calves</w:t>
      </w:r>
      <w:r w:rsidR="00547E8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. </w:t>
      </w:r>
      <w:r w:rsidR="00DA7B2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Veterinarski Arhiv,</w:t>
      </w:r>
      <w:r w:rsidR="00547E8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DA7B2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85 (3) 273-282.</w:t>
      </w:r>
    </w:p>
    <w:p w14:paraId="07EEB37E" w14:textId="3CEB875B" w:rsidR="004264C1" w:rsidRPr="00DB5529" w:rsidRDefault="004264C1" w:rsidP="008269A4">
      <w:pPr>
        <w:pStyle w:val="BodyText"/>
        <w:spacing w:line="240" w:lineRule="auto"/>
        <w:jc w:val="both"/>
        <w:rPr>
          <w:rFonts w:eastAsia="Arial Unicode MS"/>
          <w:sz w:val="20"/>
          <w:shd w:val="clear" w:color="auto" w:fill="FFFFFF"/>
          <w:lang w:val="el-GR"/>
        </w:rPr>
      </w:pPr>
      <w:r w:rsidRPr="00DB5529">
        <w:rPr>
          <w:rFonts w:eastAsia="Arial Unicode MS"/>
          <w:sz w:val="20"/>
          <w:shd w:val="clear" w:color="auto" w:fill="FFFFFF"/>
          <w:lang w:val="el-GR"/>
        </w:rPr>
        <w:t>A.13.AKTAS M., OZUBEK S., ALTAY K.,</w:t>
      </w:r>
      <w:r w:rsidR="00F94586" w:rsidRPr="00DB5529">
        <w:rPr>
          <w:rFonts w:eastAsia="Arial Unicode MS"/>
          <w:sz w:val="20"/>
          <w:shd w:val="clear" w:color="auto" w:fill="FFFFFF"/>
          <w:lang w:val="el-GR"/>
        </w:rPr>
        <w:t xml:space="preserve"> IPEK</w:t>
      </w:r>
      <w:r w:rsidRPr="00DB5529">
        <w:rPr>
          <w:rFonts w:eastAsia="Arial Unicode MS"/>
          <w:sz w:val="20"/>
          <w:shd w:val="clear" w:color="auto" w:fill="FFFFFF"/>
          <w:lang w:val="el-GR"/>
        </w:rPr>
        <w:t xml:space="preserve"> D.N., BALKAYA I., UTUK A.E., </w:t>
      </w:r>
      <w:r w:rsidRPr="00DB5529">
        <w:rPr>
          <w:rFonts w:eastAsia="Arial Unicode MS"/>
          <w:b/>
          <w:sz w:val="20"/>
          <w:shd w:val="clear" w:color="auto" w:fill="FFFFFF"/>
          <w:lang w:val="el-GR"/>
        </w:rPr>
        <w:t>KIRBAS A.,</w:t>
      </w:r>
      <w:r w:rsidRPr="00DB5529">
        <w:rPr>
          <w:rFonts w:eastAsia="Arial Unicode MS"/>
          <w:sz w:val="20"/>
          <w:shd w:val="clear" w:color="auto" w:fill="FFFFFF"/>
          <w:lang w:val="el-GR"/>
        </w:rPr>
        <w:t xml:space="preserve"> SIMSEK S., DUMANLI N</w:t>
      </w:r>
      <w:r w:rsidRPr="00DB5529">
        <w:rPr>
          <w:rFonts w:eastAsia="Arial Unicode MS"/>
          <w:sz w:val="20"/>
          <w:lang w:val="el-GR"/>
        </w:rPr>
        <w:t xml:space="preserve">., (2015). </w:t>
      </w:r>
      <w:r w:rsidRPr="00DB5529">
        <w:rPr>
          <w:rFonts w:eastAsia="Arial Unicode MS"/>
          <w:sz w:val="20"/>
          <w:shd w:val="clear" w:color="auto" w:fill="FFFFFF"/>
          <w:lang w:val="el-GR"/>
        </w:rPr>
        <w:t>Molecular detection of tick-borne rickettsial and protozoan pathogens in domestic dogs from Turkey. Parasites &amp; Vectors</w:t>
      </w:r>
      <w:r w:rsidR="008863EE" w:rsidRPr="00DB5529">
        <w:rPr>
          <w:rFonts w:eastAsia="Arial Unicode MS"/>
          <w:sz w:val="20"/>
          <w:shd w:val="clear" w:color="auto" w:fill="FFFFFF"/>
          <w:lang w:val="el-GR"/>
        </w:rPr>
        <w:t>, 8, 157.</w:t>
      </w:r>
    </w:p>
    <w:p w14:paraId="32B48247" w14:textId="77777777" w:rsidR="008863EE" w:rsidRPr="00DB5529" w:rsidRDefault="008863EE" w:rsidP="008269A4">
      <w:pPr>
        <w:pStyle w:val="BodyText"/>
        <w:spacing w:line="240" w:lineRule="auto"/>
        <w:jc w:val="both"/>
        <w:rPr>
          <w:rFonts w:eastAsia="Arial Unicode MS"/>
          <w:sz w:val="20"/>
          <w:lang w:val="el-GR"/>
        </w:rPr>
      </w:pPr>
    </w:p>
    <w:p w14:paraId="5944B226" w14:textId="67FE9664" w:rsidR="00942580" w:rsidRPr="00DB5529" w:rsidRDefault="004264C1" w:rsidP="008269A4">
      <w:pPr>
        <w:pStyle w:val="BodyText"/>
        <w:spacing w:line="240" w:lineRule="auto"/>
        <w:jc w:val="both"/>
        <w:rPr>
          <w:rFonts w:eastAsia="Arial Unicode MS"/>
          <w:sz w:val="20"/>
          <w:lang w:val="el-GR"/>
        </w:rPr>
      </w:pPr>
      <w:r w:rsidRPr="00DB5529">
        <w:rPr>
          <w:rStyle w:val="HTMLTypewriter"/>
          <w:rFonts w:eastAsia="Arial Unicode MS"/>
          <w:lang w:val="el-GR"/>
        </w:rPr>
        <w:t>A.14</w:t>
      </w:r>
      <w:r w:rsidR="000B5D07" w:rsidRPr="00DB5529">
        <w:rPr>
          <w:rStyle w:val="HTMLTypewriter"/>
          <w:rFonts w:eastAsia="Arial Unicode MS"/>
          <w:lang w:val="el-GR"/>
        </w:rPr>
        <w:t>.</w:t>
      </w:r>
      <w:r w:rsidR="002A7D6C" w:rsidRPr="00DB5529">
        <w:rPr>
          <w:rStyle w:val="HTMLTypewriter"/>
          <w:rFonts w:eastAsia="Arial Unicode MS"/>
          <w:lang w:val="el-GR"/>
        </w:rPr>
        <w:t>KAYAR A</w:t>
      </w:r>
      <w:r w:rsidR="00934F76" w:rsidRPr="00DB5529">
        <w:rPr>
          <w:rStyle w:val="HTMLTypewriter"/>
          <w:rFonts w:eastAsia="Arial Unicode MS"/>
          <w:lang w:val="el-GR"/>
        </w:rPr>
        <w:t>.</w:t>
      </w:r>
      <w:r w:rsidR="002A7D6C" w:rsidRPr="00DB5529">
        <w:rPr>
          <w:rStyle w:val="HTMLTypewriter"/>
          <w:rFonts w:eastAsia="Arial Unicode MS"/>
          <w:lang w:val="el-GR"/>
        </w:rPr>
        <w:t>, DOKUZEYLU</w:t>
      </w:r>
      <w:r w:rsidR="000B5D07" w:rsidRPr="00DB5529">
        <w:rPr>
          <w:rStyle w:val="HTMLTypewriter"/>
          <w:rFonts w:eastAsia="Arial Unicode MS"/>
          <w:lang w:val="el-GR"/>
        </w:rPr>
        <w:t xml:space="preserve">L B., </w:t>
      </w:r>
      <w:r w:rsidR="00EB21A6" w:rsidRPr="00DB5529">
        <w:rPr>
          <w:rStyle w:val="HTMLTypewriter"/>
          <w:rFonts w:eastAsia="Arial Unicode MS"/>
          <w:lang w:val="el-GR"/>
        </w:rPr>
        <w:t xml:space="preserve">KANDEMIR F.M., </w:t>
      </w:r>
      <w:r w:rsidR="00B40526" w:rsidRPr="00DB5529">
        <w:rPr>
          <w:rStyle w:val="HTMLTypewriter"/>
          <w:rFonts w:eastAsia="Arial Unicode MS"/>
          <w:b/>
          <w:lang w:val="el-GR"/>
        </w:rPr>
        <w:t>KIRBAS A.,</w:t>
      </w:r>
      <w:r w:rsidR="00B40526" w:rsidRPr="00DB5529">
        <w:rPr>
          <w:rFonts w:eastAsia="Arial Unicode MS"/>
          <w:sz w:val="20"/>
          <w:lang w:val="el-GR"/>
        </w:rPr>
        <w:t xml:space="preserve"> </w:t>
      </w:r>
      <w:r w:rsidR="000B5D07" w:rsidRPr="00DB5529">
        <w:rPr>
          <w:rStyle w:val="HTMLTypewriter"/>
          <w:rFonts w:eastAsia="Arial Unicode MS"/>
          <w:lang w:val="el-GR"/>
        </w:rPr>
        <w:t>BAYRAKAL A., OR M.E.,</w:t>
      </w:r>
      <w:r w:rsidR="00BD20F7" w:rsidRPr="00DB5529">
        <w:rPr>
          <w:rStyle w:val="HTMLTypewriter"/>
          <w:rFonts w:eastAsia="Arial Unicode MS"/>
          <w:lang w:val="el-GR"/>
        </w:rPr>
        <w:t xml:space="preserve"> (2015).</w:t>
      </w:r>
      <w:r w:rsidR="000B5D07" w:rsidRPr="00DB5529">
        <w:rPr>
          <w:rStyle w:val="HTMLTypewriter"/>
          <w:rFonts w:eastAsia="Arial Unicode MS"/>
          <w:lang w:val="el-GR"/>
        </w:rPr>
        <w:t xml:space="preserve"> </w:t>
      </w:r>
      <w:r w:rsidR="00651987" w:rsidRPr="00DB5529">
        <w:rPr>
          <w:rFonts w:eastAsia="Arial Unicode MS"/>
          <w:bCs/>
          <w:sz w:val="20"/>
          <w:lang w:val="el-GR"/>
        </w:rPr>
        <w:t>Total oxidant and antioxidant capacities, nitric oxide and mal</w:t>
      </w:r>
      <w:r w:rsidR="00B40526" w:rsidRPr="00DB5529">
        <w:rPr>
          <w:rFonts w:eastAsia="Arial Unicode MS"/>
          <w:bCs/>
          <w:sz w:val="20"/>
          <w:lang w:val="el-GR"/>
        </w:rPr>
        <w:t>ondialdehyde levels in seropositive cats for</w:t>
      </w:r>
      <w:r w:rsidR="00651987" w:rsidRPr="00DB5529">
        <w:rPr>
          <w:rFonts w:eastAsia="Arial Unicode MS"/>
          <w:bCs/>
          <w:sz w:val="20"/>
          <w:lang w:val="el-GR"/>
        </w:rPr>
        <w:t xml:space="preserve"> feline coronavirus (FCoV)</w:t>
      </w:r>
      <w:r w:rsidR="000B5D07" w:rsidRPr="00DB5529">
        <w:rPr>
          <w:rFonts w:eastAsia="Arial Unicode MS"/>
          <w:sz w:val="20"/>
          <w:lang w:val="el-GR"/>
        </w:rPr>
        <w:t xml:space="preserve">. </w:t>
      </w:r>
      <w:r w:rsidR="00B40526" w:rsidRPr="00DB5529">
        <w:rPr>
          <w:rFonts w:eastAsia="Arial Unicode MS"/>
          <w:sz w:val="20"/>
          <w:lang w:val="el-GR"/>
        </w:rPr>
        <w:t>Veterinarni Medicinia, 60 (5) 274-281.</w:t>
      </w:r>
      <w:r w:rsidR="00BD2366" w:rsidRPr="00DB5529">
        <w:rPr>
          <w:rFonts w:eastAsia="Arial Unicode MS"/>
          <w:sz w:val="20"/>
          <w:lang w:val="el-GR"/>
        </w:rPr>
        <w:t xml:space="preserve"> </w:t>
      </w:r>
    </w:p>
    <w:p w14:paraId="7060CCF6" w14:textId="77777777" w:rsidR="005B7831" w:rsidRPr="00DB5529" w:rsidRDefault="005B7831" w:rsidP="008269A4">
      <w:pPr>
        <w:pStyle w:val="BodyText"/>
        <w:spacing w:line="240" w:lineRule="auto"/>
        <w:jc w:val="both"/>
        <w:rPr>
          <w:rFonts w:eastAsia="Arial Unicode MS"/>
          <w:sz w:val="20"/>
          <w:lang w:val="el-GR"/>
        </w:rPr>
      </w:pPr>
    </w:p>
    <w:p w14:paraId="6276D21D" w14:textId="71A9E1B0" w:rsidR="009443E0" w:rsidRPr="00DB5529" w:rsidRDefault="005B7831" w:rsidP="008269A4">
      <w:pPr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A.15.HANEDAN B.,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DORMAN E., TIMURKAN M.O., KANDEMIR F.M., ALKAN O., (2015). Cardiac troponin-I concentration in weaned calves with bovine respiratory disease. Acta Vet</w:t>
      </w:r>
      <w:r w:rsidR="002F017D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erinaria</w:t>
      </w:r>
      <w:r w:rsidR="00FF4F1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Beograd,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FF4F1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65 (4)</w:t>
      </w:r>
      <w:r w:rsidR="009A0DED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454-462.</w:t>
      </w:r>
    </w:p>
    <w:p w14:paraId="602C5F0D" w14:textId="241F95E6" w:rsidR="0024137D" w:rsidRPr="00DB5529" w:rsidRDefault="00274A54" w:rsidP="007F569D">
      <w:pPr>
        <w:jc w:val="both"/>
        <w:rPr>
          <w:rFonts w:ascii="Times New Roman" w:eastAsia="Arial Unicode MS" w:hAnsi="Times New Roman" w:cs="Times New Roman"/>
          <w:bCs/>
          <w:sz w:val="20"/>
          <w:szCs w:val="20"/>
          <w:bdr w:val="none" w:sz="0" w:space="0" w:color="auto" w:frame="1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A.16.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KIRBAS, A.,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KARAKUS, E., OZKANLAR, S., GEDIKLI, S., HANEDAN, B., TOPCU, A., BAYRAKTUTAN, Z., (2015). Comparative efficacy of the steroids administered by inhalation and parenteral route in lambs with experimentally induced endotoxemia.</w:t>
      </w:r>
      <w:r w:rsidRPr="00DB5529">
        <w:rPr>
          <w:rStyle w:val="Strong"/>
          <w:rFonts w:ascii="Times New Roman" w:eastAsia="Arial Unicode MS" w:hAnsi="Times New Roman" w:cs="Times New Roman"/>
          <w:b w:val="0"/>
          <w:sz w:val="20"/>
          <w:szCs w:val="20"/>
          <w:bdr w:val="none" w:sz="0" w:space="0" w:color="auto" w:frame="1"/>
          <w:lang w:val="el-GR"/>
        </w:rPr>
        <w:t xml:space="preserve"> 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bdr w:val="none" w:sz="0" w:space="0" w:color="auto" w:frame="1"/>
          <w:lang w:val="el-GR"/>
        </w:rPr>
        <w:t>International Journal of Veterinary Science</w:t>
      </w:r>
      <w:r w:rsidR="00E668CA" w:rsidRPr="00DB5529">
        <w:rPr>
          <w:rFonts w:ascii="Times New Roman" w:eastAsia="Arial Unicode MS" w:hAnsi="Times New Roman" w:cs="Times New Roman"/>
          <w:bCs/>
          <w:sz w:val="20"/>
          <w:szCs w:val="20"/>
          <w:bdr w:val="none" w:sz="0" w:space="0" w:color="auto" w:frame="1"/>
          <w:lang w:val="el-GR"/>
        </w:rPr>
        <w:t>, 4 (4)</w:t>
      </w:r>
      <w:r w:rsidR="00FF4F1C" w:rsidRPr="00DB5529">
        <w:rPr>
          <w:rFonts w:ascii="Times New Roman" w:eastAsia="Arial Unicode MS" w:hAnsi="Times New Roman" w:cs="Times New Roman"/>
          <w:bCs/>
          <w:sz w:val="20"/>
          <w:szCs w:val="20"/>
          <w:bdr w:val="none" w:sz="0" w:space="0" w:color="auto" w:frame="1"/>
          <w:lang w:val="el-GR"/>
        </w:rPr>
        <w:t xml:space="preserve"> 199-205.</w:t>
      </w:r>
    </w:p>
    <w:p w14:paraId="0794A1C3" w14:textId="3E1F46E8" w:rsidR="00D47309" w:rsidRPr="00DB5529" w:rsidRDefault="00D47309" w:rsidP="00D47309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A.17. OMUR A.D.,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AKSU E.H., KANDEMIR F.M., DORMAN E., KAYNAR O., UCAR O., (2016). Effects of antioxidant vitamins </w:t>
      </w:r>
      <w:bookmarkStart w:id="1" w:name="OLE_LINK7"/>
      <w:bookmarkStart w:id="2" w:name="OLE_LINK8"/>
      <w:bookmarkStart w:id="3" w:name="OLE_LINK9"/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(A, D, E) </w:t>
      </w:r>
      <w:bookmarkEnd w:id="1"/>
      <w:bookmarkEnd w:id="2"/>
      <w:bookmarkEnd w:id="3"/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and trace elements (Cu, Mn, Se, Zn) on some metabolic and reproductive profiles in dairy cows during periparturient period. </w:t>
      </w:r>
      <w:r w:rsidR="000E4C7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Polish Journal of Veterinary S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c</w:t>
      </w:r>
      <w:r w:rsidR="000E4C7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ences</w:t>
      </w:r>
      <w:r w:rsidR="00CB00F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, 19 (4) </w:t>
      </w:r>
      <w:r w:rsidR="003D46D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697-706.</w:t>
      </w:r>
    </w:p>
    <w:p w14:paraId="04AA33F3" w14:textId="77777777" w:rsidR="00AB1960" w:rsidRPr="00DB5529" w:rsidRDefault="00AB1960" w:rsidP="005C0F27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1D0477ED" w14:textId="12473567" w:rsidR="005E6645" w:rsidRPr="00DB5529" w:rsidRDefault="00197818" w:rsidP="00197818">
      <w:pPr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A.18</w:t>
      </w:r>
      <w:r w:rsidR="00AB196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 YILDIRIM BA., ERTEKIN A., YILDIRIM F., </w:t>
      </w:r>
      <w:r w:rsidR="00AB1960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AB196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TUTUNCU M., SAGLAM K</w:t>
      </w:r>
      <w:r w:rsidR="0037684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., (2016).</w:t>
      </w:r>
      <w:r w:rsidR="00AB196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Investigation of the malondialdehyde, antioxidant enzymes, antioxidant substance and some biochemical parameter levels in cattle with actinomycosis.</w:t>
      </w:r>
      <w:r w:rsidR="0037684E" w:rsidRPr="00DB5529">
        <w:rPr>
          <w:rFonts w:ascii="Times New Roman" w:eastAsia="Arial Unicode MS" w:hAnsi="Times New Roman" w:cs="Times New Roman"/>
          <w:color w:val="000000"/>
          <w:sz w:val="20"/>
          <w:szCs w:val="20"/>
          <w:shd w:val="clear" w:color="auto" w:fill="FFFFFF"/>
          <w:lang w:val="el-GR"/>
        </w:rPr>
        <w:t xml:space="preserve"> International Journal of Veterinary Health Science &amp; Research</w:t>
      </w:r>
      <w:r w:rsidR="003D46D3" w:rsidRPr="00DB5529">
        <w:rPr>
          <w:rFonts w:ascii="Times New Roman" w:eastAsia="Arial Unicode MS" w:hAnsi="Times New Roman" w:cs="Times New Roman"/>
          <w:color w:val="000000"/>
          <w:sz w:val="20"/>
          <w:szCs w:val="20"/>
          <w:shd w:val="clear" w:color="auto" w:fill="FFFFFF"/>
          <w:lang w:val="el-GR"/>
        </w:rPr>
        <w:t>, 4(7) 151-154.</w:t>
      </w:r>
    </w:p>
    <w:p w14:paraId="442D683B" w14:textId="15BE3811" w:rsidR="005E6645" w:rsidRPr="00DB5529" w:rsidRDefault="00197818" w:rsidP="005E6645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A.19</w:t>
      </w:r>
      <w:r w:rsidR="005E664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 AKTAS M.S., KANDEMIR F.M., OZKARACA M., HANEDAN B., </w:t>
      </w:r>
      <w:r w:rsidR="005E6645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5E664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(2017). Protective </w:t>
      </w:r>
      <w:r w:rsidR="006E302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effects of rutin on acute lung i</w:t>
      </w:r>
      <w:r w:rsidR="005E664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njury ınduced by oleic acid in rats. Kafkas Üniversitesi Veteriner Fakültesi Dergisi</w:t>
      </w:r>
      <w:r w:rsidR="0014767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 23</w:t>
      </w:r>
      <w:r w:rsidR="004D428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(3)</w:t>
      </w:r>
      <w:r w:rsidR="009E585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445-451.</w:t>
      </w:r>
    </w:p>
    <w:p w14:paraId="3F652458" w14:textId="1AE9CFD2" w:rsidR="005C0F27" w:rsidRPr="00DB5529" w:rsidRDefault="00197818" w:rsidP="005C0F27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A.20</w:t>
      </w:r>
      <w:r w:rsidR="005C4F0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 PAKSOY Z., </w:t>
      </w:r>
      <w:r w:rsidR="005C4F02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5C4F0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(2017).</w:t>
      </w:r>
      <w:r w:rsidR="00D9336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Evaluation of effects c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ontraceptive of carprofen, flunixin meglumine and meloxicam in rats. Veterinarni Medicinia</w:t>
      </w:r>
      <w:r w:rsidR="009E585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 62(5) 274-278.</w:t>
      </w:r>
    </w:p>
    <w:p w14:paraId="0469FB5B" w14:textId="77777777" w:rsidR="00197818" w:rsidRPr="00DB5529" w:rsidRDefault="00197818" w:rsidP="005C0F27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highlight w:val="yellow"/>
          <w:lang w:val="el-GR"/>
        </w:rPr>
      </w:pPr>
    </w:p>
    <w:p w14:paraId="0D34D893" w14:textId="5C3AC62F" w:rsidR="005C0F27" w:rsidRPr="00DB5529" w:rsidRDefault="0037684E" w:rsidP="005C0F27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A.21</w:t>
      </w:r>
      <w:r w:rsidR="005C0F2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5C0F27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5C0F2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AKTAS M.S., KANDEMIR F.M., </w:t>
      </w:r>
      <w:r w:rsidR="005C0F27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004B3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HANEDAN B., AYDIN M.A., (2017</w:t>
      </w:r>
      <w:r w:rsidR="005C0F2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). Evaluation of malondialdehyte, total antioxidant capacity, total oxidant status and oxidative stress index in sheep with psoroptic mange.</w:t>
      </w:r>
      <w:r w:rsidR="00004B3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19781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Journal of Veterinary Research</w:t>
      </w:r>
      <w:r w:rsidR="009E585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 61 (2) 197-201.</w:t>
      </w:r>
    </w:p>
    <w:p w14:paraId="16E55C5F" w14:textId="71B13D58" w:rsidR="00197818" w:rsidRPr="00DB5529" w:rsidRDefault="00197818" w:rsidP="00197818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lastRenderedPageBreak/>
        <w:t xml:space="preserve">A.22. HANEDAN B., </w:t>
      </w:r>
      <w:r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KANDEMIR F.M., AKTAS M.S., YILDIZ A., (2017). Evaluation of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arginase activity, nitric oxide, and oxidative stress status in sheep with </w:t>
      </w:r>
      <w:r w:rsidRPr="00DB5529">
        <w:rPr>
          <w:rFonts w:ascii="Times New Roman" w:eastAsia="Arial Unicode MS" w:hAnsi="Times New Roman" w:cs="Times New Roman"/>
          <w:i/>
          <w:sz w:val="20"/>
          <w:szCs w:val="20"/>
          <w:lang w:val="el-GR"/>
        </w:rPr>
        <w:t>Contagious agalactiae.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4D428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Acta Veterinaria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Hung</w:t>
      </w:r>
      <w:r w:rsidR="004D428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arica,</w:t>
      </w:r>
      <w:r w:rsidR="009E585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65 (3) 394-401.</w:t>
      </w:r>
    </w:p>
    <w:p w14:paraId="2EDBAEE5" w14:textId="77777777" w:rsidR="003F7C94" w:rsidRPr="00DB5529" w:rsidRDefault="003F7C94" w:rsidP="00197818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69164CD9" w14:textId="32194D30" w:rsidR="00BD7D25" w:rsidRPr="00DB5529" w:rsidRDefault="00A67FFB" w:rsidP="003F7C94">
      <w:pPr>
        <w:spacing w:after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A.23</w:t>
      </w:r>
      <w:r w:rsidR="00A3620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 </w:t>
      </w:r>
      <w:r w:rsidR="00A36202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A3620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AKTAS M.S., DEGIRMENCAY S., COMAKLI S., ULAS N., AYDIN O., (2017). </w:t>
      </w:r>
      <w:r w:rsidR="00A36202" w:rsidRPr="00DB5529">
        <w:rPr>
          <w:rFonts w:ascii="Times New Roman" w:eastAsia="Arial Unicode MS" w:hAnsi="Times New Roman" w:cs="Times New Roman"/>
          <w:i/>
          <w:sz w:val="20"/>
          <w:szCs w:val="20"/>
          <w:lang w:val="el-GR"/>
        </w:rPr>
        <w:t xml:space="preserve">Coenurus cerebralis </w:t>
      </w:r>
      <w:r w:rsidR="00A3620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in a </w:t>
      </w:r>
      <w:r w:rsidR="00CF1FFD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bull in Northeastern Turkey: C</w:t>
      </w:r>
      <w:r w:rsidR="00A3620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linical and pathological observations.</w:t>
      </w:r>
      <w:r w:rsidR="0094169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International</w:t>
      </w:r>
      <w:r w:rsidR="00A3620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Journal of Veterinary </w:t>
      </w:r>
      <w:r w:rsidR="0094169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Science</w:t>
      </w:r>
      <w:r w:rsidR="009E585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 6</w:t>
      </w:r>
      <w:r w:rsidR="00013A6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9E585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(3) 168-173.</w:t>
      </w:r>
    </w:p>
    <w:p w14:paraId="0D313C25" w14:textId="77777777" w:rsidR="0057080D" w:rsidRPr="00DB5529" w:rsidRDefault="0057080D" w:rsidP="003F7C94">
      <w:pPr>
        <w:spacing w:after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0E851988" w14:textId="4324BC26" w:rsidR="00182DA0" w:rsidRPr="00DB5529" w:rsidRDefault="00BD7D25" w:rsidP="0007155D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A.24. AYDIN H,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</w:t>
      </w:r>
      <w:r w:rsidR="000B3862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.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TIMURKAN </w:t>
      </w:r>
      <w:r w:rsidR="000B386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M.O, AKTAS M.S., ACAR G, AYDIN O</w:t>
      </w:r>
      <w:r w:rsidR="005C4F0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(2018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). Serological Evidence of Canine Influenza Virus Infection in Shelter Dogs in Turkey. Medycyna Weterynaryjna. Kabul edildi. </w:t>
      </w:r>
    </w:p>
    <w:p w14:paraId="5657645B" w14:textId="36F4D240" w:rsidR="00F95276" w:rsidRPr="00DB5529" w:rsidRDefault="003010BA" w:rsidP="00DB5529">
      <w:pPr>
        <w:spacing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B</w:t>
      </w:r>
      <w:r w:rsidR="00961F82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)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ULUSLARARASI BİLİMSEL TOPLANTILARDA SUNULAN VE BİLDİRİ KİTABINDA BASILAN BİLDİRİLER</w:t>
      </w:r>
    </w:p>
    <w:p w14:paraId="0E2D96F1" w14:textId="333AFD79" w:rsidR="00F94538" w:rsidRPr="00DB5529" w:rsidRDefault="0089621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B.1.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KOC F., KARAKUS E., RAGBETLI C., CETIN N.,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(2012). 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Direct Role of α-2 Adrenoreceptors in Antiulcer Effect Mechanism of Tianeptine in Rats. 12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vertAlign w:val="superscript"/>
          <w:lang w:val="el-GR"/>
        </w:rPr>
        <w:t>th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International of Congress of the European Association for Veterinary Pharmacology and Toxicology, 8-12 July, Noordwijkerhout, Netherlands. S:258-259.</w:t>
      </w:r>
    </w:p>
    <w:p w14:paraId="4FFA1947" w14:textId="77777777" w:rsidR="0037376B" w:rsidRPr="00DB5529" w:rsidRDefault="0037376B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</w:p>
    <w:p w14:paraId="64117E77" w14:textId="5F712080" w:rsidR="00F94538" w:rsidRPr="00DB5529" w:rsidRDefault="00F94538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B.2.TIMURKAN M.O., SOZDUTMAZ I., AYDIN H.,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AKTAS M.S, OZKANLAR Y. (2014). Serological and Virological Investigation of Maedi-Visna and Caprine Arhritis Encephalilis Virus Infections in Sheep and Goats in Erzurum Province, Turkey. International Meeting on Emerging Diseases and Surveillance, Vienna, Austria, October 31–November 3, 2014.</w:t>
      </w:r>
    </w:p>
    <w:p w14:paraId="74BFDEE3" w14:textId="77777777" w:rsidR="005561EF" w:rsidRPr="00DB5529" w:rsidRDefault="005561EF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59117DF5" w14:textId="48D5D4D9" w:rsidR="009F55D9" w:rsidRPr="00DB5529" w:rsidRDefault="005561EF" w:rsidP="008269A4">
      <w:pPr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B.3.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HANEDAN B., </w:t>
      </w:r>
      <w:r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KANDEMIR F.M. OZKARACA M., </w:t>
      </w:r>
      <w:r w:rsidR="00A20C8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KILIC K., 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BENZER F., (2014).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Arginase activity and total oxidant/antioxidant capacity in cows with lung cystic echinococcosis. </w:t>
      </w:r>
      <w:r w:rsidR="00E32E8B" w:rsidRPr="00DB5529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l-GR"/>
        </w:rPr>
        <w:t>First International Congress Life Sciences –A Challenge For The Future,</w:t>
      </w:r>
      <w:r w:rsidR="00E32E8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Iasi/Romania, 23-25 October 2014.</w:t>
      </w:r>
      <w:r w:rsidR="003420B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(Sözlü)</w:t>
      </w:r>
    </w:p>
    <w:p w14:paraId="3F4A3EA7" w14:textId="0535F658" w:rsidR="00D739C7" w:rsidRPr="00DB5529" w:rsidRDefault="0057033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B.4</w:t>
      </w:r>
      <w:r w:rsidR="00D739C7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.</w:t>
      </w:r>
      <w:r w:rsidR="00F94538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F9453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OZKANLAR Y., AKTAS MS., OZKANLAR S., ERTURK N., EROL HS., </w:t>
      </w:r>
      <w:r w:rsidR="0016299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(2014</w:t>
      </w:r>
      <w:r w:rsidR="00D739C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). Acute phase </w:t>
      </w:r>
      <w:r w:rsidR="002B60A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bio</w:t>
      </w:r>
      <w:r w:rsidR="00D739C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markers for native inflammatory response in</w:t>
      </w:r>
      <w:r w:rsidR="002B60A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dairy cows</w:t>
      </w:r>
      <w:r w:rsidR="00D739C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with traumatic reticuloperitonits.</w:t>
      </w:r>
      <w:r w:rsidR="00DF268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E32E8B" w:rsidRPr="00DB5529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l-GR"/>
        </w:rPr>
        <w:t>First International Congress Life Sciences–A Challenge For The Future,</w:t>
      </w:r>
      <w:r w:rsidR="00E32E8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Iasi/Romania, 23-25 October 2014. </w:t>
      </w:r>
      <w:r w:rsidR="003420B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(Sözlü)</w:t>
      </w:r>
    </w:p>
    <w:p w14:paraId="553C126E" w14:textId="77777777" w:rsidR="00DF2681" w:rsidRPr="00DB5529" w:rsidRDefault="00DF2681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455A5D66" w14:textId="511AEC2E" w:rsidR="00565C78" w:rsidRPr="00DB5529" w:rsidRDefault="00D739C7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B.</w:t>
      </w:r>
      <w:r w:rsidR="0057033E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5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.</w:t>
      </w:r>
      <w:r w:rsidR="00F9453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BAYDAR E., </w:t>
      </w:r>
      <w:r w:rsidR="00F94538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F9453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TÜMER KÇ., ALTAY K., KANDEMIR F.M., DORMAN E., </w:t>
      </w:r>
      <w:r w:rsidR="00BD586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(2014</w:t>
      </w:r>
      <w:r w:rsidR="00D2499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). </w:t>
      </w:r>
      <w:r w:rsidR="0018724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Increased c</w:t>
      </w:r>
      <w:r w:rsidR="00526D7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ardiac troponin I (cTnI) levels in goats with B</w:t>
      </w:r>
      <w:r w:rsidR="0018724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abesiosis</w:t>
      </w:r>
      <w:r w:rsidR="00526D7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DF268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E32E8B" w:rsidRPr="00DB5529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l-GR"/>
        </w:rPr>
        <w:t>First International Congress Life Sciences–A Challenge For The Future,</w:t>
      </w:r>
      <w:r w:rsidR="00E32E8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Iasi/Romania, 23-25 October 2014.</w:t>
      </w:r>
    </w:p>
    <w:p w14:paraId="3B912815" w14:textId="77777777" w:rsidR="001D13F2" w:rsidRPr="00DB5529" w:rsidRDefault="001D13F2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25E58D92" w14:textId="10DFF064" w:rsidR="0026576F" w:rsidRPr="00DB5529" w:rsidRDefault="0057033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B.6</w:t>
      </w:r>
      <w:r w:rsidR="00F9453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.</w:t>
      </w:r>
      <w:r w:rsidR="00F9453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KANDEMIR F.M., OZKARACA M., APAYDIN B., HANEDAN B., </w:t>
      </w:r>
      <w:r w:rsidR="00F94538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F9453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KILIC K., AKTAS E., BENZER F. </w:t>
      </w:r>
      <w:r w:rsidR="00BD586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(2014</w:t>
      </w:r>
      <w:r w:rsidR="0016299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). </w:t>
      </w:r>
      <w:r w:rsidR="00F218B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Rutin attenuates gentamicin-induced renal damage through reduction of oxidative stress, inflammation, autophagy and apoptosis.</w:t>
      </w:r>
      <w:r w:rsidR="00DF268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E32E8B" w:rsidRPr="00DB5529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l-GR"/>
        </w:rPr>
        <w:t>First International Congress Life Sciences–A Challenge For The Future,</w:t>
      </w:r>
      <w:r w:rsidR="00E32E8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Iasi/Romania, 23-25 October 2014.</w:t>
      </w:r>
    </w:p>
    <w:p w14:paraId="7C64E2B6" w14:textId="77777777" w:rsidR="00565C78" w:rsidRPr="00DB5529" w:rsidRDefault="00565C78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0FDF94E6" w14:textId="3708DB93" w:rsidR="00DF2681" w:rsidRPr="00DB5529" w:rsidRDefault="0057033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B.7</w:t>
      </w:r>
      <w:r w:rsidR="00F218B9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.</w:t>
      </w:r>
      <w:r w:rsidR="00F9453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PAKSOY Z., </w:t>
      </w:r>
      <w:r w:rsidR="00F94538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</w:t>
      </w:r>
      <w:r w:rsidR="00F9453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F218B9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(2014). </w:t>
      </w:r>
      <w:r w:rsidR="00F070B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Contraceptive effects of carprofen, flunixin meglumine and meloxicam in rats.</w:t>
      </w:r>
      <w:r w:rsidR="00DF268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E32E8B" w:rsidRPr="00DB5529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l-GR"/>
        </w:rPr>
        <w:t>First International Congress Life Sciences–A Challenge For The Future,</w:t>
      </w:r>
      <w:r w:rsidR="00E32E8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Iasi/Romania, 23-25 October 2014.</w:t>
      </w:r>
    </w:p>
    <w:p w14:paraId="5E1F7C62" w14:textId="77777777" w:rsidR="00E32E8B" w:rsidRPr="00DB5529" w:rsidRDefault="00E32E8B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185B45D7" w14:textId="6D8DB438" w:rsidR="005C01AB" w:rsidRPr="00DB5529" w:rsidRDefault="0057033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B.8</w:t>
      </w:r>
      <w:r w:rsidR="00F070B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F9453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PAKSOY Z., </w:t>
      </w:r>
      <w:r w:rsidR="00F94538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</w:t>
      </w:r>
      <w:r w:rsidR="00F9453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26576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(2014).</w:t>
      </w:r>
      <w:r w:rsidR="00565C7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26576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Termination of pregnancy using carprofen, flunixin meglumine and meloxicam in rats</w:t>
      </w:r>
      <w:r w:rsidR="00DF268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 </w:t>
      </w:r>
      <w:r w:rsidR="00E32E8B" w:rsidRPr="00DB5529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l-GR"/>
        </w:rPr>
        <w:t>First International Congress Life Sciences–A Challenge For The Future,</w:t>
      </w:r>
      <w:r w:rsidR="00E32E8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Iasi/Romania, 23-25 October 2014. </w:t>
      </w:r>
      <w:r w:rsidR="003420B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(Sözlü)</w:t>
      </w:r>
    </w:p>
    <w:p w14:paraId="24C722DB" w14:textId="77777777" w:rsidR="00621A4A" w:rsidRPr="00DB5529" w:rsidRDefault="00621A4A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0690F06C" w14:textId="1D0389BA" w:rsidR="00621A4A" w:rsidRPr="00DB5529" w:rsidRDefault="00621A4A" w:rsidP="008269A4">
      <w:pPr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B.9. HANEDAN B.,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DORMAN E., TIMURKAN M.Ö., KANDEMIR F.M. ALKAN O. (2015). Evaluation of myocardial injury for bovine respiratory disease in weaned calves.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8269A4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2</w:t>
      </w:r>
      <w:r w:rsidR="008269A4" w:rsidRPr="00DB5529">
        <w:rPr>
          <w:rFonts w:ascii="Times New Roman" w:eastAsia="Arial Unicode MS" w:hAnsi="Times New Roman" w:cs="Times New Roman"/>
          <w:bCs/>
          <w:sz w:val="20"/>
          <w:szCs w:val="20"/>
          <w:vertAlign w:val="superscript"/>
          <w:lang w:val="el-GR"/>
        </w:rPr>
        <w:t xml:space="preserve">nd 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Internationa</w:t>
      </w:r>
      <w:r w:rsidR="00DF4102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l VET I</w:t>
      </w:r>
      <w:r w:rsidR="00DA1A96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stanbul Group Congress, 7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-9 April, St. Petersburg, Russia.</w:t>
      </w:r>
    </w:p>
    <w:p w14:paraId="32F1F3CC" w14:textId="3D1DDC31" w:rsidR="00061643" w:rsidRPr="00DB5529" w:rsidRDefault="00621A4A" w:rsidP="008269A4">
      <w:pPr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B.10. OMUR AD.,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AKSU E.H., KANDEMIR F.M, DORMAN E., KAYNA</w:t>
      </w:r>
      <w:r w:rsidR="00797EA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R O., UC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AR O., (2015). Effects of antioxidant vitamins (A, D, E) and trace elements (Se, Cu, Mn, Zn) on some metabolic and reproductive profiles in dairy cows during periparturient period.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8269A4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2</w:t>
      </w:r>
      <w:r w:rsidR="008269A4" w:rsidRPr="00DB5529">
        <w:rPr>
          <w:rFonts w:ascii="Times New Roman" w:eastAsia="Arial Unicode MS" w:hAnsi="Times New Roman" w:cs="Times New Roman"/>
          <w:bCs/>
          <w:sz w:val="20"/>
          <w:szCs w:val="20"/>
          <w:vertAlign w:val="superscript"/>
          <w:lang w:val="el-GR"/>
        </w:rPr>
        <w:t xml:space="preserve">nd 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Internationa</w:t>
      </w:r>
      <w:r w:rsidR="00DF4102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l VET I</w:t>
      </w:r>
      <w:r w:rsidR="00DA1A96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stanbul Group Congress, 7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-9 April, St. Petersburg, Russia.</w:t>
      </w:r>
    </w:p>
    <w:p w14:paraId="2B70BFC4" w14:textId="16A7D699" w:rsidR="001D13F2" w:rsidRPr="00DB5529" w:rsidRDefault="00D33E1B" w:rsidP="008269A4">
      <w:pPr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B.11. HANEDAN B., </w:t>
      </w:r>
      <w:r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KANDEMIR F.M., AKTAS MS., YILDIZ A (2015). </w:t>
      </w:r>
      <w:r w:rsidR="00E855B2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Evaluation of </w:t>
      </w:r>
      <w:r w:rsidR="00414DF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arginase activity,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nitric oxide</w:t>
      </w:r>
      <w:r w:rsidR="00414DF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 oxidative stress status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in sheep</w:t>
      </w:r>
      <w:r w:rsidR="008C239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with</w:t>
      </w:r>
      <w:r w:rsidR="00E855B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Contagious A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gala</w:t>
      </w:r>
      <w:r w:rsidR="008C239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c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ticae. </w:t>
      </w:r>
      <w:r w:rsidR="008269A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2</w:t>
      </w:r>
      <w:r w:rsidR="008269A4" w:rsidRPr="00DB5529">
        <w:rPr>
          <w:rFonts w:ascii="Times New Roman" w:eastAsia="Arial Unicode MS" w:hAnsi="Times New Roman" w:cs="Times New Roman"/>
          <w:sz w:val="20"/>
          <w:szCs w:val="20"/>
          <w:vertAlign w:val="superscript"/>
          <w:lang w:val="el-GR"/>
        </w:rPr>
        <w:t>nd</w:t>
      </w:r>
      <w:r w:rsidR="008269A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Internationa</w:t>
      </w:r>
      <w:r w:rsidR="00DF4102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l VET I</w:t>
      </w:r>
      <w:r w:rsidR="00DA1A96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stanbul Group Congress, 7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-9 April, St. Petersburg, Russia.</w:t>
      </w:r>
      <w:r w:rsidR="001511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(Sözlü</w:t>
      </w:r>
      <w:r w:rsidR="00B72D2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)</w:t>
      </w:r>
    </w:p>
    <w:p w14:paraId="74E6D788" w14:textId="2D426001" w:rsidR="008269A4" w:rsidRPr="00DB5529" w:rsidRDefault="00B72D2E" w:rsidP="008269A4">
      <w:pPr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lastRenderedPageBreak/>
        <w:t xml:space="preserve">B.12.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KANDEMIR F.M., CELEBI D., TIMURKAN M.O., (2016). The use of inflammatory markers as a diagnostic and prog</w:t>
      </w:r>
      <w:r w:rsidR="008269A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nostic approach in neonatal calves with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septicemia.</w:t>
      </w:r>
      <w:r w:rsidR="008269A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3 </w:t>
      </w:r>
      <w:r w:rsidR="008269A4" w:rsidRPr="00DB5529">
        <w:rPr>
          <w:rFonts w:ascii="Times New Roman" w:eastAsia="Arial Unicode MS" w:hAnsi="Times New Roman" w:cs="Times New Roman"/>
          <w:sz w:val="20"/>
          <w:szCs w:val="20"/>
          <w:vertAlign w:val="superscript"/>
          <w:lang w:val="el-GR"/>
        </w:rPr>
        <w:t xml:space="preserve">rd </w:t>
      </w:r>
      <w:r w:rsidR="00DF4102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International VET I</w:t>
      </w:r>
      <w:r w:rsidR="008269A4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stanbul Group Congress, 17-20 May Sarajevo, Bosnia and Herzegovina.</w:t>
      </w:r>
    </w:p>
    <w:p w14:paraId="73B7D9F1" w14:textId="6329AA6B" w:rsidR="0034372E" w:rsidRPr="00DB5529" w:rsidRDefault="0034372E" w:rsidP="008269A4">
      <w:pPr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B.13.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AKTAS M.S., DEGIRMENCAY S., </w:t>
      </w:r>
      <w:r w:rsidR="005A038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COMAKLI S., ULAS N., AYDIN O.,</w:t>
      </w:r>
      <w:r w:rsidR="00FD530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(2016).</w:t>
      </w:r>
      <w:r w:rsidR="005A038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C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oenurus cerebralis in a bull in northeastern Turkey: clinical and pathological observations.</w:t>
      </w:r>
      <w:r w:rsidR="008269A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3</w:t>
      </w:r>
      <w:r w:rsidR="008269A4" w:rsidRPr="00DB5529">
        <w:rPr>
          <w:rFonts w:ascii="Times New Roman" w:eastAsia="Arial Unicode MS" w:hAnsi="Times New Roman" w:cs="Times New Roman"/>
          <w:sz w:val="20"/>
          <w:szCs w:val="20"/>
          <w:vertAlign w:val="superscript"/>
          <w:lang w:val="el-GR"/>
        </w:rPr>
        <w:t>rd</w:t>
      </w:r>
      <w:r w:rsidR="008269A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DF4102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International VET I</w:t>
      </w:r>
      <w:r w:rsidR="008269A4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stanbul Group Congress, 17-20 May Sarajevo, Bosnia and Herzegovina.</w:t>
      </w:r>
    </w:p>
    <w:p w14:paraId="6D345B51" w14:textId="77777777" w:rsidR="00CA4BC1" w:rsidRPr="00DB5529" w:rsidRDefault="00C83B1F" w:rsidP="00390268">
      <w:pPr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B.14. KANDEMIR F.M.,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vertAlign w:val="superscript"/>
          <w:lang w:val="el-GR"/>
        </w:rPr>
        <w:t xml:space="preserve"> 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HANEDAN B., </w:t>
      </w:r>
      <w:r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AKTAS M.S., KUCUKLER S.</w:t>
      </w:r>
      <w:r w:rsidR="00FD530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,</w:t>
      </w:r>
      <w:r w:rsidR="00FD5308" w:rsidRPr="00DB5529">
        <w:rPr>
          <w:rFonts w:ascii="Times New Roman" w:eastAsia="Arial Unicode MS" w:hAnsi="Times New Roman" w:cs="Times New Roman"/>
          <w:bCs/>
          <w:sz w:val="20"/>
          <w:szCs w:val="20"/>
          <w:vertAlign w:val="superscript"/>
          <w:lang w:val="el-GR"/>
        </w:rPr>
        <w:t xml:space="preserve"> </w:t>
      </w:r>
      <w:r w:rsidR="00FD530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(2016). 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Evaluation of effıcacy of hesperidin in prevention of colistin-induced-hepatotoxicity in rats.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3</w:t>
      </w:r>
      <w:r w:rsidRPr="00DB5529">
        <w:rPr>
          <w:rFonts w:ascii="Times New Roman" w:eastAsia="Arial Unicode MS" w:hAnsi="Times New Roman" w:cs="Times New Roman"/>
          <w:sz w:val="20"/>
          <w:szCs w:val="20"/>
          <w:vertAlign w:val="superscript"/>
          <w:lang w:val="el-GR"/>
        </w:rPr>
        <w:t>rd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DF4102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International VET I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stanbul Group Congress, 17-20 May Sarajevo, Bosnia and Herzegovina.</w:t>
      </w:r>
      <w:r w:rsidR="00CA4BC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</w:p>
    <w:p w14:paraId="35398E0C" w14:textId="32BAE269" w:rsidR="00C83B1F" w:rsidRPr="00DB5529" w:rsidRDefault="00CA4BC1" w:rsidP="00390268">
      <w:pPr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B.15. </w:t>
      </w:r>
      <w:r w:rsidRPr="00DB5529">
        <w:rPr>
          <w:rFonts w:ascii="Times New Roman" w:eastAsia="Arial Unicode MS" w:hAnsi="Times New Roman" w:cs="Times New Roman"/>
          <w:color w:val="000000"/>
          <w:sz w:val="20"/>
          <w:szCs w:val="20"/>
          <w:lang w:val="el-GR"/>
        </w:rPr>
        <w:t xml:space="preserve">APAYDIN YILDIRIM B., ERTEKIN A., YILDIRIM F., </w:t>
      </w:r>
      <w:r w:rsidRPr="00DB5529">
        <w:rPr>
          <w:rFonts w:ascii="Times New Roman" w:eastAsia="Arial Unicode MS" w:hAnsi="Times New Roman" w:cs="Times New Roman"/>
          <w:b/>
          <w:color w:val="000000"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color w:val="000000"/>
          <w:sz w:val="20"/>
          <w:szCs w:val="20"/>
          <w:lang w:val="el-GR"/>
        </w:rPr>
        <w:t xml:space="preserve"> TUTUNCU M., SAGLAM K. (2016).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Investigation of the malondialdehyde, antioxidant enzymes, antioxidant substance and some biochemical parameter levels in cattle with actinomycosis. 3</w:t>
      </w:r>
      <w:r w:rsidRPr="00DB5529">
        <w:rPr>
          <w:rFonts w:ascii="Times New Roman" w:eastAsia="Arial Unicode MS" w:hAnsi="Times New Roman" w:cs="Times New Roman"/>
          <w:sz w:val="20"/>
          <w:szCs w:val="20"/>
          <w:vertAlign w:val="superscript"/>
          <w:lang w:val="el-GR"/>
        </w:rPr>
        <w:t>rd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International VET Istanbul Group Congress, 17-20 May Sarajevo, Bosnia and Herzegovina.</w:t>
      </w:r>
    </w:p>
    <w:p w14:paraId="2BDBE16E" w14:textId="1B936764" w:rsidR="00366C4E" w:rsidRPr="00DB5529" w:rsidRDefault="00CA4BC1" w:rsidP="00CA4BC1">
      <w:pPr>
        <w:jc w:val="both"/>
        <w:rPr>
          <w:rFonts w:ascii="Times New Roman" w:eastAsia="Arial Unicode MS" w:hAnsi="Times New Roman" w:cs="Times New Roman"/>
          <w:sz w:val="20"/>
          <w:szCs w:val="20"/>
          <w:highlight w:val="yellow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B.16</w:t>
      </w:r>
      <w:r w:rsidR="00FD530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. AKSU E.H., OMUR, A.D., KANDEMIR, F.M., </w:t>
      </w:r>
      <w:r w:rsidR="00FD5308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="00FD530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(2016). Comparison of metabolic profile in Brown Swiss cows that bearing male and female calf in periparturient period. </w:t>
      </w:r>
      <w:r w:rsidR="00451789" w:rsidRPr="00DB5529">
        <w:rPr>
          <w:rFonts w:ascii="Times New Roman" w:eastAsia="Arial Unicode MS" w:hAnsi="Times New Roman" w:cs="Times New Roman"/>
          <w:bCs/>
          <w:color w:val="222222"/>
          <w:sz w:val="20"/>
          <w:szCs w:val="20"/>
          <w:shd w:val="clear" w:color="auto" w:fill="FFFFFF"/>
          <w:lang w:val="el-GR"/>
        </w:rPr>
        <w:t>5</w:t>
      </w:r>
      <w:r w:rsidR="00451789" w:rsidRPr="00DB5529">
        <w:rPr>
          <w:rFonts w:ascii="Times New Roman" w:eastAsia="Arial Unicode MS" w:hAnsi="Times New Roman" w:cs="Times New Roman"/>
          <w:bCs/>
          <w:color w:val="222222"/>
          <w:sz w:val="20"/>
          <w:szCs w:val="20"/>
          <w:shd w:val="clear" w:color="auto" w:fill="FFFFFF"/>
          <w:vertAlign w:val="superscript"/>
          <w:lang w:val="el-GR"/>
        </w:rPr>
        <w:t>th</w:t>
      </w:r>
      <w:r w:rsidR="00451789" w:rsidRPr="00DB5529">
        <w:rPr>
          <w:rFonts w:ascii="Times New Roman" w:eastAsia="Arial Unicode MS" w:hAnsi="Times New Roman" w:cs="Times New Roman"/>
          <w:bCs/>
          <w:color w:val="222222"/>
          <w:sz w:val="20"/>
          <w:szCs w:val="20"/>
          <w:shd w:val="clear" w:color="auto" w:fill="FFFFFF"/>
          <w:lang w:val="el-GR"/>
        </w:rPr>
        <w:t>Animal Health and Veterinary Medicine Congress</w:t>
      </w:r>
      <w:r w:rsidR="00FD530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,</w:t>
      </w:r>
      <w:r w:rsidR="00FD530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26-27 September</w:t>
      </w:r>
      <w:r w:rsidR="00A92CB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</w:t>
      </w:r>
      <w:r w:rsidR="00FD530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Valencia, Spain.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"/>
      </w:tblGrid>
      <w:tr w:rsidR="00366C4E" w:rsidRPr="00DB5529" w14:paraId="730F95B2" w14:textId="77777777" w:rsidTr="00366C4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14:paraId="2D6411E7" w14:textId="64749D18" w:rsidR="00366C4E" w:rsidRPr="00DB5529" w:rsidRDefault="00366C4E" w:rsidP="00366C4E">
            <w:pPr>
              <w:spacing w:after="0" w:line="364" w:lineRule="atLeast"/>
              <w:jc w:val="both"/>
              <w:rPr>
                <w:rFonts w:ascii="Times New Roman" w:eastAsia="Arial Unicode MS" w:hAnsi="Times New Roman" w:cs="Times New Roman"/>
                <w:spacing w:val="8"/>
                <w:sz w:val="20"/>
                <w:szCs w:val="20"/>
                <w:lang w:val="el-GR"/>
              </w:rPr>
            </w:pPr>
          </w:p>
        </w:tc>
      </w:tr>
    </w:tbl>
    <w:p w14:paraId="5CDEE92B" w14:textId="17B6B014" w:rsidR="009D3E3E" w:rsidRPr="00DB5529" w:rsidRDefault="00CA4BC1" w:rsidP="00031647">
      <w:pPr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B.17</w:t>
      </w:r>
      <w:r w:rsidR="0010001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E6119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AKTAS M.S., KANDEMIR F.M., OZKARACA M., HANEDAN B., </w:t>
      </w:r>
      <w:r w:rsidR="00E61195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E6119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(2016). Protective Effects of Rutin on Acute Lung Injury Induced by Oleic Acid in Rats. </w:t>
      </w:r>
      <w:r w:rsidR="00E61195" w:rsidRPr="00DB5529">
        <w:rPr>
          <w:rFonts w:ascii="Times New Roman" w:eastAsia="Arial Unicode MS" w:hAnsi="Times New Roman" w:cs="Times New Roman"/>
          <w:bCs/>
          <w:sz w:val="20"/>
          <w:szCs w:val="20"/>
          <w:shd w:val="clear" w:color="auto" w:fill="FFFFFF"/>
          <w:lang w:val="el-GR"/>
        </w:rPr>
        <w:t>5</w:t>
      </w:r>
      <w:r w:rsidR="00E61195" w:rsidRPr="00DB5529">
        <w:rPr>
          <w:rFonts w:ascii="Times New Roman" w:eastAsia="Arial Unicode MS" w:hAnsi="Times New Roman" w:cs="Times New Roman"/>
          <w:bCs/>
          <w:sz w:val="20"/>
          <w:szCs w:val="20"/>
          <w:shd w:val="clear" w:color="auto" w:fill="FFFFFF"/>
          <w:vertAlign w:val="superscript"/>
          <w:lang w:val="el-GR"/>
        </w:rPr>
        <w:t>th</w:t>
      </w:r>
      <w:r w:rsidR="00E61195" w:rsidRPr="00DB5529">
        <w:rPr>
          <w:rFonts w:ascii="Times New Roman" w:eastAsia="Arial Unicode MS" w:hAnsi="Times New Roman" w:cs="Times New Roman"/>
          <w:bCs/>
          <w:sz w:val="20"/>
          <w:szCs w:val="20"/>
          <w:shd w:val="clear" w:color="auto" w:fill="FFFFFF"/>
          <w:lang w:val="el-GR"/>
        </w:rPr>
        <w:t>Animal Health and Veterinary Medicine Congress</w:t>
      </w:r>
      <w:r w:rsidR="00E61195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,</w:t>
      </w:r>
      <w:r w:rsidR="00E6119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26-27 September, Valencia, Spain.</w:t>
      </w:r>
    </w:p>
    <w:p w14:paraId="30E80F21" w14:textId="0EA49BB4" w:rsidR="00DF10DF" w:rsidRPr="00DB5529" w:rsidRDefault="00E112BF" w:rsidP="00DF1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l-GR"/>
        </w:rPr>
      </w:pPr>
      <w:r w:rsidRPr="00DB5529">
        <w:rPr>
          <w:rFonts w:ascii="Times New Roman" w:hAnsi="Times New Roman" w:cs="Times New Roman"/>
          <w:sz w:val="20"/>
          <w:szCs w:val="20"/>
          <w:lang w:val="el-GR"/>
        </w:rPr>
        <w:t>B.18. HANEDAN B, O</w:t>
      </w:r>
      <w:r w:rsidR="00DF10DF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ZKARACA M, </w:t>
      </w:r>
      <w:r w:rsidR="00DF10DF" w:rsidRPr="00DB5529">
        <w:rPr>
          <w:rFonts w:ascii="Times New Roman" w:hAnsi="Times New Roman" w:cs="Times New Roman"/>
          <w:b/>
          <w:sz w:val="20"/>
          <w:szCs w:val="20"/>
          <w:lang w:val="el-GR"/>
        </w:rPr>
        <w:t>KIRBAS A,</w:t>
      </w:r>
      <w:r w:rsidR="00DF10DF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KANDEMIR FM, AKTAS MS, KILIÇ K,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ÇOMAKLI S, KUCU</w:t>
      </w:r>
      <w:r w:rsidR="00A455B2" w:rsidRPr="00DB5529">
        <w:rPr>
          <w:rFonts w:ascii="Times New Roman" w:hAnsi="Times New Roman" w:cs="Times New Roman"/>
          <w:sz w:val="20"/>
          <w:szCs w:val="20"/>
          <w:lang w:val="el-GR"/>
        </w:rPr>
        <w:t>KLER</w:t>
      </w:r>
      <w:r w:rsidR="00DF10DF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S, BILGILI A</w:t>
      </w:r>
      <w:r w:rsidR="00A455B2" w:rsidRPr="00DB5529">
        <w:rPr>
          <w:rFonts w:ascii="Times New Roman" w:hAnsi="Times New Roman" w:cs="Times New Roman"/>
          <w:sz w:val="20"/>
          <w:szCs w:val="20"/>
          <w:lang w:val="el-GR"/>
        </w:rPr>
        <w:t>,</w:t>
      </w:r>
      <w:r w:rsidR="00DF10DF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(2017). Investigation of the effects of hesperidin and chrysin on renal injury induced </w:t>
      </w:r>
      <w:r w:rsidR="00DD7EE5" w:rsidRPr="00DB5529">
        <w:rPr>
          <w:rFonts w:ascii="Times New Roman" w:hAnsi="Times New Roman" w:cs="Times New Roman"/>
          <w:sz w:val="20"/>
          <w:szCs w:val="20"/>
          <w:lang w:val="el-GR"/>
        </w:rPr>
        <w:t>by colistin in rats. 1</w:t>
      </w:r>
      <w:r w:rsidR="00DD7EE5" w:rsidRPr="00DB5529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st</w:t>
      </w:r>
      <w:r w:rsidR="00DF10DF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International Veteri</w:t>
      </w:r>
      <w:r w:rsidR="00A455B2" w:rsidRPr="00DB5529">
        <w:rPr>
          <w:rFonts w:ascii="Times New Roman" w:hAnsi="Times New Roman" w:cs="Times New Roman"/>
          <w:sz w:val="20"/>
          <w:szCs w:val="20"/>
          <w:lang w:val="el-GR"/>
        </w:rPr>
        <w:t>nary Internal Medicine Congress</w:t>
      </w:r>
      <w:r w:rsidR="00DF10DF" w:rsidRPr="00DB5529">
        <w:rPr>
          <w:rFonts w:ascii="Times New Roman" w:hAnsi="Times New Roman" w:cs="Times New Roman"/>
          <w:sz w:val="20"/>
          <w:szCs w:val="20"/>
          <w:lang w:val="el-GR"/>
        </w:rPr>
        <w:t>,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="00A01854" w:rsidRPr="00DB5529">
        <w:rPr>
          <w:rFonts w:ascii="Times New Roman" w:hAnsi="Times New Roman" w:cs="Times New Roman"/>
          <w:sz w:val="20"/>
          <w:szCs w:val="20"/>
          <w:lang w:val="el-GR"/>
        </w:rPr>
        <w:t>10-13 October</w:t>
      </w:r>
      <w:r w:rsidR="00DF10DF" w:rsidRPr="00DB5529">
        <w:rPr>
          <w:rFonts w:ascii="Times New Roman" w:hAnsi="Times New Roman" w:cs="Times New Roman"/>
          <w:sz w:val="20"/>
          <w:szCs w:val="20"/>
          <w:lang w:val="el-GR"/>
        </w:rPr>
        <w:t>, Antalya</w:t>
      </w:r>
      <w:r w:rsidR="00A455B2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="00A455B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(Sözlü)</w:t>
      </w:r>
    </w:p>
    <w:p w14:paraId="43F284F3" w14:textId="77777777" w:rsidR="00DF10DF" w:rsidRPr="00DB5529" w:rsidRDefault="00DF10DF" w:rsidP="00DF1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l-GR"/>
        </w:rPr>
      </w:pPr>
    </w:p>
    <w:p w14:paraId="744FD7D8" w14:textId="5A37181B" w:rsidR="00DF10DF" w:rsidRPr="00DB5529" w:rsidRDefault="00DF10DF" w:rsidP="00DF1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l-GR"/>
        </w:rPr>
      </w:pPr>
      <w:r w:rsidRPr="00DB5529">
        <w:rPr>
          <w:rFonts w:ascii="Times New Roman" w:hAnsi="Times New Roman" w:cs="Times New Roman"/>
          <w:sz w:val="20"/>
          <w:szCs w:val="20"/>
          <w:lang w:val="el-GR"/>
        </w:rPr>
        <w:t>B.19. AYDIN H,</w:t>
      </w:r>
      <w:r w:rsidR="00A455B2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="00A455B2" w:rsidRPr="00DB5529">
        <w:rPr>
          <w:rFonts w:ascii="Times New Roman" w:hAnsi="Times New Roman" w:cs="Times New Roman"/>
          <w:b/>
          <w:sz w:val="20"/>
          <w:szCs w:val="20"/>
          <w:lang w:val="el-GR"/>
        </w:rPr>
        <w:t>KIRBAS A</w:t>
      </w:r>
      <w:r w:rsidR="00A455B2" w:rsidRPr="00DB5529">
        <w:rPr>
          <w:rFonts w:ascii="Times New Roman" w:hAnsi="Times New Roman" w:cs="Times New Roman"/>
          <w:sz w:val="20"/>
          <w:szCs w:val="20"/>
          <w:lang w:val="el-GR"/>
        </w:rPr>
        <w:t>, TIMURKAN M</w:t>
      </w:r>
      <w:r w:rsidR="00E112BF" w:rsidRPr="00DB5529">
        <w:rPr>
          <w:rFonts w:ascii="Times New Roman" w:hAnsi="Times New Roman" w:cs="Times New Roman"/>
          <w:sz w:val="20"/>
          <w:szCs w:val="20"/>
          <w:lang w:val="el-GR"/>
        </w:rPr>
        <w:t>O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>,</w:t>
      </w:r>
      <w:r w:rsidR="00A455B2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>AKTAS MS,</w:t>
      </w:r>
      <w:r w:rsidR="00A455B2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>ACAR G, AY</w:t>
      </w:r>
      <w:r w:rsidR="00E112BF" w:rsidRPr="00DB5529">
        <w:rPr>
          <w:rFonts w:ascii="Times New Roman" w:hAnsi="Times New Roman" w:cs="Times New Roman"/>
          <w:sz w:val="20"/>
          <w:szCs w:val="20"/>
          <w:lang w:val="el-GR"/>
        </w:rPr>
        <w:t>DIN O</w:t>
      </w:r>
      <w:r w:rsidR="00A455B2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, 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(2017). </w:t>
      </w:r>
      <w:r w:rsidR="00DD7EE5" w:rsidRPr="00DB5529">
        <w:rPr>
          <w:rFonts w:ascii="Times New Roman" w:hAnsi="Times New Roman" w:cs="Times New Roman"/>
          <w:sz w:val="20"/>
          <w:szCs w:val="20"/>
          <w:lang w:val="el-GR"/>
        </w:rPr>
        <w:t>Serological evidence of canine influenza virus infection in shelter dogs in Turkey. 1</w:t>
      </w:r>
      <w:r w:rsidR="00DD7EE5" w:rsidRPr="00DB5529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st</w:t>
      </w:r>
      <w:r w:rsidRPr="00DB5529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 xml:space="preserve"> 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>International Veterinary Internal</w:t>
      </w:r>
      <w:r w:rsidR="00A01854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Medicine Congres</w:t>
      </w:r>
      <w:r w:rsidR="00E112BF" w:rsidRPr="00DB5529">
        <w:rPr>
          <w:rFonts w:ascii="Times New Roman" w:hAnsi="Times New Roman" w:cs="Times New Roman"/>
          <w:sz w:val="20"/>
          <w:szCs w:val="20"/>
          <w:lang w:val="el-GR"/>
        </w:rPr>
        <w:t>s</w:t>
      </w:r>
      <w:r w:rsidR="00A01854" w:rsidRPr="00DB5529">
        <w:rPr>
          <w:rFonts w:ascii="Times New Roman" w:hAnsi="Times New Roman" w:cs="Times New Roman"/>
          <w:sz w:val="20"/>
          <w:szCs w:val="20"/>
          <w:lang w:val="el-GR"/>
        </w:rPr>
        <w:t>, 10-13 October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>, Antalya</w:t>
      </w:r>
    </w:p>
    <w:p w14:paraId="5EF8A5B3" w14:textId="77777777" w:rsidR="00DF10DF" w:rsidRPr="00DB5529" w:rsidRDefault="00DF10DF" w:rsidP="00DF1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l-GR"/>
        </w:rPr>
      </w:pPr>
    </w:p>
    <w:p w14:paraId="391E2468" w14:textId="072B210E" w:rsidR="00DF10DF" w:rsidRPr="00DB5529" w:rsidRDefault="00DF10DF" w:rsidP="00DF1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l-GR"/>
        </w:rPr>
      </w:pPr>
      <w:r w:rsidRPr="00DB5529">
        <w:rPr>
          <w:rFonts w:ascii="Times New Roman" w:hAnsi="Times New Roman" w:cs="Times New Roman"/>
          <w:sz w:val="20"/>
          <w:szCs w:val="20"/>
          <w:lang w:val="el-GR"/>
        </w:rPr>
        <w:t>B.20. YANAR KE,</w:t>
      </w:r>
      <w:r w:rsidR="00E112BF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DEGIRMENCAY S, ERSO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>Z U,</w:t>
      </w:r>
      <w:r w:rsidR="00A455B2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B5529">
        <w:rPr>
          <w:rFonts w:ascii="Times New Roman" w:hAnsi="Times New Roman" w:cs="Times New Roman"/>
          <w:b/>
          <w:sz w:val="20"/>
          <w:szCs w:val="20"/>
          <w:lang w:val="el-GR"/>
        </w:rPr>
        <w:t>KIRBAS A,</w:t>
      </w:r>
      <w:r w:rsidR="00A455B2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>DOGAN E</w:t>
      </w:r>
      <w:r w:rsidR="00A455B2" w:rsidRPr="00DB5529">
        <w:rPr>
          <w:rFonts w:ascii="Times New Roman" w:hAnsi="Times New Roman" w:cs="Times New Roman"/>
          <w:sz w:val="20"/>
          <w:szCs w:val="20"/>
          <w:lang w:val="el-GR"/>
        </w:rPr>
        <w:t>,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(2017). Esophageal Fistula in</w:t>
      </w:r>
      <w:r w:rsidR="00DD7EE5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A Belgian Malinois Race Dog. 1</w:t>
      </w:r>
      <w:r w:rsidR="00DD7EE5" w:rsidRPr="00DB5529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>st</w:t>
      </w:r>
      <w:r w:rsidRPr="00DB5529">
        <w:rPr>
          <w:rFonts w:ascii="Times New Roman" w:hAnsi="Times New Roman" w:cs="Times New Roman"/>
          <w:sz w:val="20"/>
          <w:szCs w:val="20"/>
          <w:vertAlign w:val="superscript"/>
          <w:lang w:val="el-GR"/>
        </w:rPr>
        <w:t xml:space="preserve"> 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>International Veterinary Internal Medicine Congres</w:t>
      </w:r>
      <w:r w:rsidR="00E112BF" w:rsidRPr="00DB5529">
        <w:rPr>
          <w:rFonts w:ascii="Times New Roman" w:hAnsi="Times New Roman" w:cs="Times New Roman"/>
          <w:sz w:val="20"/>
          <w:szCs w:val="20"/>
          <w:lang w:val="el-GR"/>
        </w:rPr>
        <w:t>s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, </w:t>
      </w:r>
      <w:r w:rsidR="00A01854" w:rsidRPr="00DB5529">
        <w:rPr>
          <w:rFonts w:ascii="Times New Roman" w:hAnsi="Times New Roman" w:cs="Times New Roman"/>
          <w:sz w:val="20"/>
          <w:szCs w:val="20"/>
          <w:lang w:val="el-GR"/>
        </w:rPr>
        <w:t>10-13 October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>, Antalya</w:t>
      </w:r>
    </w:p>
    <w:p w14:paraId="6E259DF5" w14:textId="77777777" w:rsidR="00DF10DF" w:rsidRPr="00DB5529" w:rsidRDefault="00DF10DF" w:rsidP="00DF1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l-GR"/>
        </w:rPr>
      </w:pPr>
    </w:p>
    <w:p w14:paraId="3D027330" w14:textId="53E3CB61" w:rsidR="00DF10DF" w:rsidRPr="00DB5529" w:rsidRDefault="00DF10DF" w:rsidP="00DF1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l-GR"/>
        </w:rPr>
      </w:pPr>
      <w:r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B.21. AKTAS MS, KANDEMIR FM, </w:t>
      </w:r>
      <w:r w:rsidRPr="00DB5529">
        <w:rPr>
          <w:rFonts w:ascii="Times New Roman" w:hAnsi="Times New Roman" w:cs="Times New Roman"/>
          <w:b/>
          <w:sz w:val="20"/>
          <w:szCs w:val="20"/>
          <w:lang w:val="el-GR"/>
        </w:rPr>
        <w:t>KIRBAS A,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HANEDAN B, AYDIN MA (2017). </w:t>
      </w:r>
      <w:r w:rsidR="00E112BF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Evaluation of oxidative stress in sheep infected with </w:t>
      </w:r>
      <w:r w:rsidR="0087789B" w:rsidRPr="00DB5529">
        <w:rPr>
          <w:rFonts w:ascii="Times New Roman" w:hAnsi="Times New Roman" w:cs="Times New Roman"/>
          <w:sz w:val="20"/>
          <w:szCs w:val="20"/>
          <w:lang w:val="el-GR"/>
        </w:rPr>
        <w:t>P</w:t>
      </w:r>
      <w:r w:rsidR="00E112BF" w:rsidRPr="00DB5529">
        <w:rPr>
          <w:rFonts w:ascii="Times New Roman" w:hAnsi="Times New Roman" w:cs="Times New Roman"/>
          <w:sz w:val="20"/>
          <w:szCs w:val="20"/>
          <w:lang w:val="el-GR"/>
        </w:rPr>
        <w:t>soroptes ovis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="00E112BF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using total antioxidant capacity, total oxidant status, and malondialdehyde level. 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>2</w:t>
      </w:r>
      <w:r w:rsidRPr="00DB5529">
        <w:rPr>
          <w:rFonts w:ascii="Times New Roman" w:hAnsi="Times New Roman" w:cs="Times New Roman"/>
          <w:szCs w:val="20"/>
          <w:vertAlign w:val="superscript"/>
          <w:lang w:val="el-GR"/>
        </w:rPr>
        <w:t>nd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International Congress on Advances in Veterinary Sciences Technics (ICAVST) 4-8 October, Skopje, Macedonia</w:t>
      </w:r>
      <w:r w:rsidR="00FD1381" w:rsidRPr="00DB5529">
        <w:rPr>
          <w:rFonts w:ascii="Times New Roman" w:hAnsi="Times New Roman" w:cs="Times New Roman"/>
          <w:sz w:val="20"/>
          <w:szCs w:val="20"/>
          <w:lang w:val="el-GR"/>
        </w:rPr>
        <w:t>.</w:t>
      </w:r>
    </w:p>
    <w:p w14:paraId="3BCA1DBE" w14:textId="77777777" w:rsidR="00FD1381" w:rsidRPr="00DB5529" w:rsidRDefault="00FD1381" w:rsidP="00DF10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l-GR"/>
        </w:rPr>
      </w:pPr>
    </w:p>
    <w:p w14:paraId="3867AE08" w14:textId="3CD757E2" w:rsidR="00C23F2C" w:rsidRPr="00DB5529" w:rsidRDefault="00DF10DF" w:rsidP="00C23F2C">
      <w:pPr>
        <w:spacing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B.22</w:t>
      </w:r>
      <w:r w:rsidR="00C23F2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 </w:t>
      </w:r>
      <w:r w:rsidR="00C23F2C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C23F2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BAYDAR E., KANDEMİR F.M.</w:t>
      </w:r>
      <w:r w:rsidR="00A455B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, </w:t>
      </w:r>
      <w:r w:rsidR="0034195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(2018).</w:t>
      </w:r>
      <w:r w:rsidR="00C23F2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Assessment of plasma nitric oxide concentration and erythrocyte arginase activitiy in dairy cows with traumatic reticuloperitonitis</w:t>
      </w:r>
      <w:r w:rsidR="00E112B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. 1</w:t>
      </w:r>
      <w:r w:rsidR="00E112BF" w:rsidRPr="00DB5529">
        <w:rPr>
          <w:rFonts w:ascii="Times New Roman" w:eastAsia="Arial Unicode MS" w:hAnsi="Times New Roman" w:cs="Times New Roman"/>
          <w:bCs/>
          <w:sz w:val="20"/>
          <w:szCs w:val="20"/>
          <w:vertAlign w:val="superscript"/>
          <w:lang w:val="el-GR"/>
        </w:rPr>
        <w:t>st</w:t>
      </w:r>
      <w:r w:rsidR="00C23F2C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E112B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International Herd of Health and Management Congress</w:t>
      </w:r>
      <w:r w:rsidR="00D077C2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, 14-17 October</w:t>
      </w:r>
      <w:r w:rsidR="00C23F2C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, Antalya.</w:t>
      </w:r>
    </w:p>
    <w:p w14:paraId="4A9234B9" w14:textId="0EE6870B" w:rsidR="00710571" w:rsidRPr="00DB5529" w:rsidRDefault="00DF10DF" w:rsidP="00710571">
      <w:pPr>
        <w:spacing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B.23</w:t>
      </w:r>
      <w:r w:rsidR="00C23F2C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. SEZER K., </w:t>
      </w:r>
      <w:r w:rsidR="00C23F2C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="00C23F2C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KANDEMIR F.M., OZCELİK M.,</w:t>
      </w:r>
      <w:r w:rsidR="0034195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(2018).</w:t>
      </w:r>
      <w:r w:rsidR="00C23F2C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C23F2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Assessment of oxidative status, some mineral, trace element and testosterone levels in weaned calves with dermatophytosis. </w:t>
      </w:r>
      <w:r w:rsidR="00E112B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1</w:t>
      </w:r>
      <w:r w:rsidR="00E112BF" w:rsidRPr="00DB5529">
        <w:rPr>
          <w:rFonts w:ascii="Times New Roman" w:eastAsia="Arial Unicode MS" w:hAnsi="Times New Roman" w:cs="Times New Roman"/>
          <w:bCs/>
          <w:sz w:val="20"/>
          <w:szCs w:val="20"/>
          <w:vertAlign w:val="superscript"/>
          <w:lang w:val="el-GR"/>
        </w:rPr>
        <w:t>st</w:t>
      </w:r>
      <w:r w:rsidR="00C23F2C" w:rsidRPr="00DB5529">
        <w:rPr>
          <w:rFonts w:ascii="Times New Roman" w:eastAsia="Arial Unicode MS" w:hAnsi="Times New Roman" w:cs="Times New Roman"/>
          <w:bCs/>
          <w:sz w:val="20"/>
          <w:szCs w:val="20"/>
          <w:vertAlign w:val="superscript"/>
          <w:lang w:val="el-GR"/>
        </w:rPr>
        <w:t xml:space="preserve"> </w:t>
      </w:r>
      <w:r w:rsidR="00E112B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International Herd of Health and Management Congress</w:t>
      </w:r>
      <w:r w:rsidR="00D077C2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, 14-17 October,</w:t>
      </w:r>
      <w:r w:rsidR="00C23F2C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Antalya.</w:t>
      </w:r>
    </w:p>
    <w:p w14:paraId="7F0E0542" w14:textId="723DFF97" w:rsidR="000203F5" w:rsidRPr="00DB5529" w:rsidRDefault="007016ED" w:rsidP="00C73B3E">
      <w:pPr>
        <w:pStyle w:val="Default"/>
        <w:jc w:val="both"/>
        <w:rPr>
          <w:rFonts w:ascii="Times New Roman" w:eastAsiaTheme="minorHAnsi" w:hAnsi="Times New Roman" w:cs="Times New Roman"/>
          <w:lang w:val="el-GR" w:eastAsia="en-US"/>
        </w:rPr>
      </w:pPr>
      <w:r w:rsidRPr="00DB5529">
        <w:rPr>
          <w:rFonts w:ascii="Times New Roman" w:hAnsi="Times New Roman" w:cs="Times New Roman"/>
          <w:sz w:val="20"/>
          <w:szCs w:val="20"/>
          <w:lang w:val="el-GR"/>
        </w:rPr>
        <w:t>B.24. BOZUKLUHAN K., MERHAN O,</w:t>
      </w:r>
      <w:r w:rsidR="00334F4E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="00334F4E" w:rsidRPr="00DB5529">
        <w:rPr>
          <w:rFonts w:ascii="Times New Roman" w:hAnsi="Times New Roman" w:cs="Times New Roman"/>
          <w:b/>
          <w:sz w:val="20"/>
          <w:szCs w:val="20"/>
          <w:lang w:val="el-GR"/>
        </w:rPr>
        <w:t>KIRBAS</w:t>
      </w:r>
      <w:r w:rsidRPr="00DB5529">
        <w:rPr>
          <w:rFonts w:ascii="Times New Roman" w:hAnsi="Times New Roman" w:cs="Times New Roman"/>
          <w:b/>
          <w:sz w:val="20"/>
          <w:szCs w:val="20"/>
          <w:lang w:val="el-GR"/>
        </w:rPr>
        <w:t xml:space="preserve"> A,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HANEDAN</w:t>
      </w:r>
      <w:r w:rsidR="00021EB6">
        <w:rPr>
          <w:rFonts w:ascii="Times New Roman" w:hAnsi="Times New Roman" w:cs="Times New Roman"/>
          <w:sz w:val="20"/>
          <w:szCs w:val="20"/>
          <w:lang w:val="el-GR"/>
        </w:rPr>
        <w:t xml:space="preserve"> B, OGUN M, DEVECI HA,</w:t>
      </w:r>
      <w:r w:rsidR="002278D0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AKYU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>Z</w:t>
      </w:r>
      <w:r w:rsidR="006F5324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E. (2018).</w:t>
      </w:r>
      <w:r w:rsidR="006F5324" w:rsidRPr="00DB5529">
        <w:rPr>
          <w:rFonts w:ascii="Times New Roman" w:hAnsi="Times New Roman" w:cs="Times New Roman"/>
          <w:b/>
          <w:sz w:val="20"/>
          <w:szCs w:val="20"/>
          <w:lang w:val="el-GR"/>
        </w:rPr>
        <w:t xml:space="preserve"> </w:t>
      </w:r>
      <w:r w:rsidR="009B6E63" w:rsidRPr="00DB5529">
        <w:rPr>
          <w:rFonts w:ascii="Times New Roman" w:eastAsiaTheme="minorHAnsi" w:hAnsi="Times New Roman" w:cs="Times New Roman"/>
          <w:bCs/>
          <w:sz w:val="20"/>
          <w:szCs w:val="20"/>
          <w:lang w:val="el-GR" w:eastAsia="en-US"/>
        </w:rPr>
        <w:t xml:space="preserve">Investigation of levels of haptoglobin, ceruloplasmin and albumin in sheep with </w:t>
      </w:r>
      <w:r w:rsidR="00CF0E16" w:rsidRPr="00DB5529">
        <w:rPr>
          <w:rFonts w:ascii="Times New Roman" w:eastAsiaTheme="minorHAnsi" w:hAnsi="Times New Roman" w:cs="Times New Roman"/>
          <w:bCs/>
          <w:i/>
          <w:sz w:val="20"/>
          <w:szCs w:val="20"/>
          <w:lang w:val="el-GR" w:eastAsia="en-US"/>
        </w:rPr>
        <w:t>C</w:t>
      </w:r>
      <w:r w:rsidR="009B6E63" w:rsidRPr="00DB5529">
        <w:rPr>
          <w:rFonts w:ascii="Times New Roman" w:eastAsiaTheme="minorHAnsi" w:hAnsi="Times New Roman" w:cs="Times New Roman"/>
          <w:bCs/>
          <w:i/>
          <w:sz w:val="20"/>
          <w:szCs w:val="20"/>
          <w:lang w:val="el-GR" w:eastAsia="en-US"/>
        </w:rPr>
        <w:t>ontagious agalactia</w:t>
      </w:r>
      <w:r w:rsidR="006F5324"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. </w:t>
      </w:r>
      <w:r w:rsidR="006F5324" w:rsidRPr="00DB5529">
        <w:rPr>
          <w:rFonts w:ascii="Times New Roman" w:hAnsi="Times New Roman" w:cs="Times New Roman"/>
          <w:bCs/>
          <w:sz w:val="20"/>
          <w:szCs w:val="20"/>
          <w:lang w:val="el-GR"/>
        </w:rPr>
        <w:t>1</w:t>
      </w:r>
      <w:r w:rsidR="006F5324" w:rsidRPr="00DB5529">
        <w:rPr>
          <w:rFonts w:ascii="Times New Roman" w:hAnsi="Times New Roman" w:cs="Times New Roman"/>
          <w:bCs/>
          <w:sz w:val="20"/>
          <w:szCs w:val="20"/>
          <w:vertAlign w:val="superscript"/>
          <w:lang w:val="el-GR"/>
        </w:rPr>
        <w:t xml:space="preserve">st </w:t>
      </w:r>
      <w:r w:rsidR="006F5324" w:rsidRPr="00DB5529">
        <w:rPr>
          <w:rFonts w:ascii="Times New Roman" w:hAnsi="Times New Roman" w:cs="Times New Roman"/>
          <w:bCs/>
          <w:sz w:val="20"/>
          <w:szCs w:val="20"/>
          <w:lang w:val="el-GR"/>
        </w:rPr>
        <w:t>International Veterinary Biochemistry and Clinical Biochemistry Congress, April 12-15 2018,</w:t>
      </w:r>
      <w:r w:rsidR="001E1214" w:rsidRPr="00DB5529">
        <w:rPr>
          <w:rFonts w:ascii="Times New Roman" w:hAnsi="Times New Roman" w:cs="Times New Roman"/>
          <w:bCs/>
          <w:sz w:val="20"/>
          <w:szCs w:val="20"/>
          <w:lang w:val="el-GR"/>
        </w:rPr>
        <w:t xml:space="preserve"> Hatay.</w:t>
      </w:r>
    </w:p>
    <w:p w14:paraId="7FFB1E11" w14:textId="77777777" w:rsidR="000203F5" w:rsidRPr="00DB5529" w:rsidRDefault="000203F5" w:rsidP="00710571">
      <w:pPr>
        <w:spacing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</w:p>
    <w:p w14:paraId="27E86C37" w14:textId="1EFC4D26" w:rsidR="00A14301" w:rsidRPr="00DB5529" w:rsidRDefault="00961F82" w:rsidP="00DB5529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C)</w:t>
      </w:r>
      <w:r w:rsidR="00AC6366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YAZILAN ULUSAL</w:t>
      </w:r>
      <w:r w:rsidR="003010BA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 xml:space="preserve"> KİTAPLAR VEYA Kİ</w:t>
      </w:r>
      <w:r w:rsidR="00B954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TAPLARDA BÖLÜMLER</w:t>
      </w:r>
      <w:r w:rsidR="00175C85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 xml:space="preserve"> </w:t>
      </w:r>
      <w:r w:rsidR="00B954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(ÇEVİRİLER)</w:t>
      </w:r>
    </w:p>
    <w:p w14:paraId="14AED1CE" w14:textId="1E0D82FB" w:rsidR="000205AC" w:rsidRPr="00DB5529" w:rsidRDefault="00920851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C.1</w:t>
      </w:r>
      <w:r w:rsidR="00172063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</w:t>
      </w:r>
      <w:r w:rsidR="007430AE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. </w:t>
      </w:r>
      <w:r w:rsidR="0016299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(2014).</w:t>
      </w:r>
      <w:r w:rsidR="006E46C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Digestive tract and abdomen</w:t>
      </w:r>
      <w:r w:rsidR="00930409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.</w:t>
      </w:r>
      <w:r w:rsidR="00037169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833F9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In: </w:t>
      </w:r>
      <w:r w:rsidR="007430AE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ÖMÜR AD., DOGAN E </w:t>
      </w:r>
      <w:r w:rsidR="002A3835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(</w:t>
      </w:r>
      <w:r w:rsidR="005D0A1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Çev. Ed</w:t>
      </w:r>
      <w:r w:rsidR="00EB436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.)</w:t>
      </w:r>
      <w:r w:rsidR="005D0A1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Cattle Medicine.</w:t>
      </w:r>
      <w:r w:rsidR="00EB436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Medipres, (Translation to Turkish).</w:t>
      </w:r>
      <w:r w:rsidR="00132DB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pp.59- 93, 94-114.</w:t>
      </w:r>
    </w:p>
    <w:p w14:paraId="5946AC92" w14:textId="77777777" w:rsidR="0093376D" w:rsidRPr="00DB5529" w:rsidRDefault="0093376D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</w:p>
    <w:p w14:paraId="11B3939F" w14:textId="10558853" w:rsidR="000205AC" w:rsidRPr="00DB5529" w:rsidRDefault="00920851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C.2</w:t>
      </w:r>
      <w:r w:rsidR="00172063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</w:t>
      </w:r>
      <w:r w:rsidR="007430AE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16299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(2014). </w:t>
      </w:r>
      <w:r w:rsidR="006E46C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Urinary tract d</w:t>
      </w:r>
      <w:r w:rsidR="00EB436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iseases., </w:t>
      </w:r>
      <w:r w:rsidR="00037169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In: </w:t>
      </w:r>
      <w:r w:rsidR="007430AE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ÖMÜR AD., DOGAN E </w:t>
      </w:r>
      <w:r w:rsidR="002A3835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(</w:t>
      </w:r>
      <w:r w:rsidR="005D0A1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Çev. Ed</w:t>
      </w:r>
      <w:r w:rsidR="00EB436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.) </w:t>
      </w:r>
      <w:r w:rsidR="005D0A1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Cattle Medicine. </w:t>
      </w:r>
      <w:r w:rsidR="00EB436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Medipres, (Translation to Turkish).</w:t>
      </w:r>
      <w:r w:rsidR="00C449F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pp.</w:t>
      </w:r>
      <w:r w:rsidR="00132DB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195-200.</w:t>
      </w:r>
    </w:p>
    <w:p w14:paraId="55207573" w14:textId="77777777" w:rsidR="0093376D" w:rsidRPr="00DB5529" w:rsidRDefault="0093376D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</w:p>
    <w:p w14:paraId="0AB6BC57" w14:textId="37D7612D" w:rsidR="002754BF" w:rsidRPr="00DB5529" w:rsidRDefault="00920851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C.3</w:t>
      </w:r>
      <w:r w:rsidR="00172063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</w:t>
      </w:r>
      <w:r w:rsidR="007430AE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16299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(2014). </w:t>
      </w:r>
      <w:r w:rsidR="006E46C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Clostridial d</w:t>
      </w:r>
      <w:r w:rsidR="00EB436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iseases., </w:t>
      </w:r>
      <w:r w:rsidR="00F06FC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In: </w:t>
      </w:r>
      <w:r w:rsidR="007430AE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ÖMÜR AD., DOGAN E</w:t>
      </w:r>
      <w:r w:rsidR="00F06FC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2A3835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(</w:t>
      </w:r>
      <w:r w:rsidR="005D0A1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Çev. Ed</w:t>
      </w:r>
      <w:r w:rsidR="00EB436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.) </w:t>
      </w:r>
      <w:r w:rsidR="005D0A1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Cattle Medicine. </w:t>
      </w:r>
      <w:r w:rsidR="004A260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Medipres,</w:t>
      </w:r>
      <w:r w:rsidR="00EB436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(Translation to Turkish).</w:t>
      </w:r>
      <w:r w:rsidR="00C449F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pp.</w:t>
      </w:r>
      <w:r w:rsidR="00132DB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242-246.</w:t>
      </w:r>
    </w:p>
    <w:p w14:paraId="046F7644" w14:textId="77777777" w:rsidR="000A47B0" w:rsidRPr="00DB5529" w:rsidRDefault="000A47B0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</w:p>
    <w:p w14:paraId="51E27146" w14:textId="407C26BD" w:rsidR="00AA5E79" w:rsidRPr="00DB5529" w:rsidRDefault="00CB15A1" w:rsidP="0084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C.4.</w:t>
      </w:r>
      <w:r w:rsidR="000A47B0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 xml:space="preserve">KIRBAS </w:t>
      </w:r>
      <w:r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A.,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0A47B0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(2018)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. 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Shock: recognition, pathophysiology, monitoring, and treatment., In: HANEDAN B., </w:t>
      </w:r>
      <w:r w:rsidRPr="00DB5529">
        <w:rPr>
          <w:rFonts w:ascii="Times New Roman" w:hAnsi="Times New Roman" w:cs="Times New Roman"/>
          <w:b/>
          <w:sz w:val="20"/>
          <w:szCs w:val="20"/>
          <w:lang w:val="el-GR"/>
        </w:rPr>
        <w:t>KIRBAS A.</w:t>
      </w:r>
      <w:r w:rsidRPr="00DB5529">
        <w:rPr>
          <w:rFonts w:ascii="Times New Roman" w:hAnsi="Times New Roman" w:cs="Times New Roman"/>
          <w:sz w:val="20"/>
          <w:szCs w:val="20"/>
          <w:lang w:val="el-GR"/>
        </w:rPr>
        <w:t xml:space="preserve"> (Çev. Ed.) Small Animal Fluid, Electrolyte and Acid-base Disorders.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Medipres, (Translation to Turkish).</w:t>
      </w:r>
      <w:r w:rsidR="00C449F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pp.</w:t>
      </w:r>
      <w:r w:rsidR="00C73B3E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132-145.</w:t>
      </w:r>
    </w:p>
    <w:p w14:paraId="0DBE3CA1" w14:textId="77777777" w:rsidR="00C73B3E" w:rsidRPr="00DB5529" w:rsidRDefault="00C73B3E" w:rsidP="00845C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l-GR"/>
        </w:rPr>
      </w:pPr>
    </w:p>
    <w:p w14:paraId="44F70191" w14:textId="7ADB18FC" w:rsidR="008B71E9" w:rsidRPr="00DB5529" w:rsidRDefault="00961F82" w:rsidP="00DB552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D)</w:t>
      </w:r>
      <w:r w:rsidR="003010BA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ULUSAL HAKEMLİ DERGİLERDE YAYINLANAN MAKALELER</w:t>
      </w:r>
    </w:p>
    <w:p w14:paraId="6F3339A1" w14:textId="69F29F0C" w:rsidR="00E11F74" w:rsidRPr="00DB5529" w:rsidRDefault="00C06958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D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1.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KARAPINAR T., DABAK M.,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(2006). İki İnekte Tesp</w:t>
      </w:r>
      <w:r w:rsidR="0064676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it Edilen Puerperal Hemoglobinü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ri ve Tedavisi. Doğu Anadolu B</w:t>
      </w:r>
      <w:r w:rsidR="000551CD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ölgesi Araştırmaları Dergisi, 5 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(2):7-10.</w:t>
      </w:r>
      <w:r w:rsidR="009F0AC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(Olgu Sunumu)</w:t>
      </w:r>
    </w:p>
    <w:p w14:paraId="005357C4" w14:textId="77777777" w:rsidR="00E11F74" w:rsidRPr="00DB5529" w:rsidRDefault="00E11F74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6D9B4B98" w14:textId="34318255" w:rsidR="0098545C" w:rsidRPr="00DB5529" w:rsidRDefault="00C06958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D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2.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KARAPINAR T., KIZIL Ö.,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(2007). Primer Keto</w:t>
      </w:r>
      <w:r w:rsidR="006923A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zisli İneklerde Serum Fosfor Dü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zeyinin Araştırılması. Fırat Üniversitesi Sağlık </w:t>
      </w:r>
      <w:r w:rsidR="000551CD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Bilimleri Veteriner Dergisi</w:t>
      </w:r>
      <w:r w:rsidR="00DA1A9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</w:t>
      </w:r>
      <w:r w:rsidR="000551CD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21 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(3):277-280.</w:t>
      </w:r>
    </w:p>
    <w:p w14:paraId="185AAFB4" w14:textId="77777777" w:rsidR="00E11F74" w:rsidRPr="00DB5529" w:rsidRDefault="00E11F74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6A62843B" w14:textId="42D39412" w:rsidR="0098545C" w:rsidRPr="00DB5529" w:rsidRDefault="00C06958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D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132DB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3.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ÖZDEMIR H., 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(2007). Eperythrozoonosis. Bo</w:t>
      </w:r>
      <w:r w:rsidR="0064676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rnova Veteriner Kontrol ve Araştırma Enstitüsü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Dergisi</w:t>
      </w:r>
      <w:r w:rsidR="00DA1A9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, 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29 (43): 49-52.</w:t>
      </w:r>
      <w:r w:rsidR="009F0AC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(Derleme)</w:t>
      </w:r>
    </w:p>
    <w:p w14:paraId="6A135A64" w14:textId="77777777" w:rsidR="00E11F74" w:rsidRPr="00DB5529" w:rsidRDefault="00E11F74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037F99E9" w14:textId="58119DB8" w:rsidR="00E11F74" w:rsidRPr="00DB5529" w:rsidRDefault="00C06958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D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4.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ÖZDEMIR H., AKSÖZEK A., </w:t>
      </w:r>
      <w:r w:rsidR="009F0AC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(2010).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Elazığ, Samsun, Sivas, Tokat ve Yozgat İllerindeki Sığır ve Koyunlarda Kırım Kongo Kanamalı Ateş virüs Enfeksiyonunun Seroprevalansının Araştırılması, Fırat Üniversitesi Sağlık Bilimleri Veteriner Dergisi</w:t>
      </w:r>
      <w:r w:rsidR="00DA1A9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24,137-142.</w:t>
      </w:r>
    </w:p>
    <w:p w14:paraId="468DD66C" w14:textId="77777777" w:rsidR="006D2CB5" w:rsidRPr="00DB5529" w:rsidRDefault="006D2CB5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530403A6" w14:textId="366D4F1C" w:rsidR="00704E7E" w:rsidRPr="00DB5529" w:rsidRDefault="00C06958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D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5</w:t>
      </w:r>
      <w:r w:rsidR="004843E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BABÜR C., ÇELEBI B.,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BALKAYA I., 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(2010). Erzurum Yöresi Eşeklerinde Listeria monocytogenes’in Seroprevalansı, Fırat Üniversitesi Sağlık Bilimleri Veteriner Dergisi, 24,133-136.</w:t>
      </w:r>
    </w:p>
    <w:p w14:paraId="51E242EB" w14:textId="77777777" w:rsidR="003F2732" w:rsidRPr="00DB5529" w:rsidRDefault="003F2732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67DFE43F" w14:textId="5D900E95" w:rsidR="00E40A75" w:rsidRPr="00DB5529" w:rsidRDefault="00774102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D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6</w:t>
      </w:r>
      <w:r w:rsidR="0017206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AKTAS M</w:t>
      </w:r>
      <w:r w:rsidR="003010B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S., ÖZKANLAR Y.,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E40A7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(2011). Erzurum ve Çevresinden Kliniğe Getirilen Sahipli Köpeklerin Parvoviral Enteritisini Etkileyen Risk Faktörleri Üzerinde Bir Araştırma. Atatürk Ün</w:t>
      </w:r>
      <w:r w:rsidR="00D741D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</w:t>
      </w:r>
      <w:r w:rsidR="00E40A7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v</w:t>
      </w:r>
      <w:r w:rsidR="00D741D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ersitesi</w:t>
      </w:r>
      <w:r w:rsidR="00E40A7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Veteriner Bilimleri Dergisi, 6(1):1-8</w:t>
      </w:r>
      <w:r w:rsidR="0032378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</w:p>
    <w:p w14:paraId="702E0776" w14:textId="77777777" w:rsidR="003F2732" w:rsidRPr="00DB5529" w:rsidRDefault="003F2732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2D6ED28D" w14:textId="42779723" w:rsidR="006E0721" w:rsidRPr="00DB5529" w:rsidRDefault="00774102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D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7</w:t>
      </w:r>
      <w:r w:rsidR="004843E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BABÜR C., BALKAYA I., YAVUZ Ü., </w:t>
      </w:r>
      <w:r w:rsidR="006E072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(2011). Nevşehir ilindeki köpeklerde Listeriosis ve Toxoplasmosisin seroprevalansının araştırılması. Etlik Veteriner Mikrobiyoloji Dergisi, 22 (2): 68-73.</w:t>
      </w:r>
    </w:p>
    <w:p w14:paraId="30E12EC2" w14:textId="77777777" w:rsidR="003F2732" w:rsidRPr="00DB5529" w:rsidRDefault="003F2732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49CB89BD" w14:textId="7A8C49CF" w:rsidR="003F2732" w:rsidRPr="00DB5529" w:rsidRDefault="00774102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D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8</w:t>
      </w:r>
      <w:r w:rsidR="004843E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BALKAYA I</w:t>
      </w:r>
      <w:r w:rsidR="003010B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, TEMUR A., </w:t>
      </w:r>
      <w:r w:rsidR="006E072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(2012). Bir kuzuda giardiosis olgusu. Etlik Veteriner Mikrobiyoloji Dergisi, 23 (1): 29-31.</w:t>
      </w:r>
      <w:r w:rsidR="009F0AC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(Olgu Sunumu)</w:t>
      </w:r>
    </w:p>
    <w:p w14:paraId="3D91FB62" w14:textId="77777777" w:rsidR="009F0AC0" w:rsidRPr="00DB5529" w:rsidRDefault="00774102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D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8545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9</w:t>
      </w:r>
      <w:r w:rsidR="004843E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ÖZDEMIR H., (</w:t>
      </w:r>
      <w:r w:rsidR="006E072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2012). Kırım Kongo Kanamalı Ateşi. Fırat Üniversitesi Sağlık Bilimleri Veteriner Dergisi, 26 (1): 53-60.</w:t>
      </w:r>
      <w:r w:rsidR="009F0AC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(Derleme)</w:t>
      </w:r>
    </w:p>
    <w:p w14:paraId="4C7E9AAB" w14:textId="77777777" w:rsidR="005C0152" w:rsidRPr="00DB5529" w:rsidRDefault="005C0152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3C0F8553" w14:textId="03BEE5C6" w:rsidR="00075B03" w:rsidRPr="00DB5529" w:rsidRDefault="00774102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D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4843E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10.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ÖZKANLAR Y., ÖZKANLAR S., AKTAS M</w:t>
      </w:r>
      <w:r w:rsidR="003010B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S., </w:t>
      </w:r>
      <w:r w:rsidR="004843E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(2012). Bir Köpekte Şiddetli Burun Kanaması İle Seyreden Varfarin Toksikasyonu, </w:t>
      </w:r>
      <w:r w:rsidR="00CC449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Atatürk Üniversitesi Veteriner Bilimleri Dergisi, </w:t>
      </w:r>
      <w:r w:rsidR="002D252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7 (3): 201-209.</w:t>
      </w:r>
      <w:r w:rsidR="009F0AC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(Olgu Sunumu)</w:t>
      </w:r>
    </w:p>
    <w:p w14:paraId="4EA569FB" w14:textId="77777777" w:rsidR="002E5A4C" w:rsidRPr="00DB5529" w:rsidRDefault="002E5A4C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42D7D419" w14:textId="0BC0D9C0" w:rsidR="005F4A5B" w:rsidRPr="00DB5529" w:rsidRDefault="007A70F2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D.11. AKTAŞ M.S.,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KIRBAŞ A.,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HAN</w:t>
      </w:r>
      <w:r w:rsidR="0034195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EDAN B. (2016) Kafes Kuşlarında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Hematokromatozis Türkiye Klinik Vet İç Hast. Derg</w:t>
      </w:r>
      <w:r w:rsidR="00CD667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 2(3) 38-42.</w:t>
      </w:r>
      <w:r w:rsidR="00737B8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(Derleme)</w:t>
      </w:r>
    </w:p>
    <w:p w14:paraId="006E623C" w14:textId="77777777" w:rsidR="0034195B" w:rsidRPr="00DB5529" w:rsidRDefault="0034195B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3068B0A5" w14:textId="49B3E257" w:rsidR="0081449C" w:rsidRPr="00DB5529" w:rsidRDefault="007A70F2" w:rsidP="008269A4">
      <w:pPr>
        <w:pStyle w:val="ListParagraph"/>
        <w:spacing w:line="240" w:lineRule="auto"/>
        <w:ind w:left="0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D.12. AKSU E.H., ÖMÜR A.D., KANDEMİR F.M.,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KIRBAŞ A.,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(2016) </w:t>
      </w:r>
      <w:r w:rsidR="00A9724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Geçiş Dönemindeki Esmer Irkı İneklerin Yavru Cinsiyetine Bağlı Olarak Bazı Mineral, Hormonal ve Metabolik  Parametrelerinin Karşılaştırılması. Atatürk Üniversitesi Veteriner Bilimleri Dergisi</w:t>
      </w:r>
      <w:r w:rsidR="00CD667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 11 (2) 173-177.</w:t>
      </w:r>
    </w:p>
    <w:p w14:paraId="75FA1703" w14:textId="4D8186BD" w:rsidR="00697DE6" w:rsidRPr="00DB5529" w:rsidRDefault="00961F82" w:rsidP="00DB5529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b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E)</w:t>
      </w:r>
      <w:r w:rsidR="003010BA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ULUSAL BİLİMSEL TOPLANTILARDA SUNULAN VE BİLDİRİ KİTAPLARINDA BASILAN BİLDİRİLER</w:t>
      </w:r>
    </w:p>
    <w:p w14:paraId="5B2F574B" w14:textId="3718E4C7" w:rsidR="00CC394A" w:rsidRPr="00DB5529" w:rsidRDefault="00774102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D1399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1.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AKTAS M.S., ÖZKANLAR Y.,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D1399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(2011). </w:t>
      </w:r>
      <w:r w:rsidR="000217D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Erzurum ve çevresinden kliniğe getirilen sahipli köpeklerde parvoviral enteritisin risk faktörleri üzerinde bir araştırma</w:t>
      </w:r>
      <w:r w:rsidR="00D1399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 9.Ulusal Veteriner İç </w:t>
      </w:r>
      <w:r w:rsidR="00EF331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Hastalıkları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(Uluslararası katılımlı)</w:t>
      </w:r>
      <w:r w:rsidR="00EF331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Kongresi, Antalya. </w:t>
      </w:r>
      <w:r w:rsidR="00D1399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S:254-255.</w:t>
      </w:r>
    </w:p>
    <w:p w14:paraId="38F2ECAD" w14:textId="77777777" w:rsidR="003F2732" w:rsidRPr="00DB5529" w:rsidRDefault="003F2732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5A6E78CC" w14:textId="30B6968D" w:rsidR="003F2732" w:rsidRPr="00DB5529" w:rsidRDefault="00774102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D1399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2.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ÖZKANLAR Y., ORUÇ E., AKTAS M.S., SAGLAM Y.S.,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76307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(2011). </w:t>
      </w:r>
      <w:r w:rsidR="000217D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Bir isviçre esmeri buzağıda karşılaşılan pectoral ectopia cordis olgusunda</w:t>
      </w:r>
      <w:r w:rsidR="0076307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M-Mod </w:t>
      </w:r>
      <w:r w:rsidR="000217D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ekokardiyografik, laboratu</w:t>
      </w:r>
      <w:r w:rsidR="007A1E1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v</w:t>
      </w:r>
      <w:r w:rsidR="000217D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ar ve patolojik bulguların araştırılması. </w:t>
      </w:r>
      <w:r w:rsidR="0076307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9.Ulusal Veteriner İç</w:t>
      </w:r>
      <w:r w:rsidR="00BA01C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Hastalıkları 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(Uluslararası katılımlı) </w:t>
      </w:r>
      <w:r w:rsidR="00BA01C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Kongresi, Antalya</w:t>
      </w:r>
      <w:r w:rsidR="0076307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BA01C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76307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S:232-233.</w:t>
      </w:r>
      <w:r w:rsidR="003420B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(Sözlü)</w:t>
      </w:r>
    </w:p>
    <w:p w14:paraId="14F1D67B" w14:textId="77777777" w:rsidR="005C0152" w:rsidRPr="00DB5529" w:rsidRDefault="005C0152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5B1D13AF" w14:textId="67BA607C" w:rsidR="003F2732" w:rsidRPr="00DB5529" w:rsidRDefault="00774102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3014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3.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ÖZDEMIR H., AKSÖZEK A., 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(2011). Elazığ, Samsun, Sivas, Tokat ve Yozgat </w:t>
      </w:r>
      <w:r w:rsidR="000217D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illerindeki sığır ve koyunlarda Kırım kongo kanamalı ateş virüs enfeksiyonunun seroprevalansının araştırılması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 9.Ulusal Veteriner İç Hastalıkları 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(Uluslararası katılımlı) 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Kongresi</w:t>
      </w:r>
      <w:r w:rsidR="0075548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75548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Antalya.</w:t>
      </w:r>
      <w:r w:rsidR="00BA01C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75548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S:220-221.</w:t>
      </w:r>
      <w:r w:rsidR="003420B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(Sözlü)</w:t>
      </w:r>
    </w:p>
    <w:p w14:paraId="6CB172FD" w14:textId="741456E6" w:rsidR="00704E7E" w:rsidRPr="00DB5529" w:rsidRDefault="00774102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lastRenderedPageBreak/>
        <w:t>E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4.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KARAPINAR T., DABAK M.,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(2011). </w:t>
      </w:r>
      <w:r w:rsidR="000217D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İki inekte tespit edilen puerperal hemoglobinüri ve tedavisi,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9.Ulusal Veteriner İç Hastalıkları 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(Uluslararası katılımlı) 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Kongresi</w:t>
      </w:r>
      <w:r w:rsidR="0075548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 Antalya.S:326-327.</w:t>
      </w:r>
    </w:p>
    <w:p w14:paraId="6E9549EB" w14:textId="59CF567B" w:rsidR="00704E7E" w:rsidRPr="00DB5529" w:rsidRDefault="00774102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5.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KARAPINAR T., KIZIL Ö.,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(2011). </w:t>
      </w:r>
      <w:r w:rsidR="000217D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Primer ketozisli ineklerde serum fosfor düzeyinin araştırılması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 9.Ulusal Veteriner İç Hastalıkları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(Uluslararası katılımlı) 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Kongresi</w:t>
      </w:r>
      <w:r w:rsidR="0075548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 Antalya.</w:t>
      </w:r>
      <w:r w:rsidR="00BA01C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75548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S:328-329.</w:t>
      </w:r>
    </w:p>
    <w:p w14:paraId="7296EAB4" w14:textId="4A9462DC" w:rsidR="003F2732" w:rsidRPr="00DB5529" w:rsidRDefault="00774102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6.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ÜTÜK AE.,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BABÜR C., BALKAYA I., </w:t>
      </w:r>
      <w:r w:rsidR="005E456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(2011).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Türkiye'nin Nevşehir </w:t>
      </w:r>
      <w:r w:rsidR="000217D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ilindeki develerde Toxoplasma gondii antikorları ve bazı helmintik parazitlerin belirlenmesi</w:t>
      </w:r>
      <w:r w:rsidR="00704E7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 17.Ulus</w:t>
      </w:r>
      <w:r w:rsidR="0075548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al Parazitoloji Kongresi, Kars. S:</w:t>
      </w:r>
      <w:r w:rsidR="007B2F5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218.</w:t>
      </w:r>
    </w:p>
    <w:p w14:paraId="24753A49" w14:textId="77777777" w:rsidR="00AA775C" w:rsidRPr="00DB5529" w:rsidRDefault="00AA775C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05BDBBDB" w14:textId="0235839B" w:rsidR="002105F3" w:rsidRPr="00DB5529" w:rsidRDefault="00774102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3014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7.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ORUÇ E., ÖZKANLAR Y., SÖZDUTMAZ I., AKTAS MS., SAGLAM YS., </w:t>
      </w:r>
      <w:r w:rsidR="002105F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(2012). </w:t>
      </w:r>
      <w:r w:rsidR="000C7A0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B</w:t>
      </w:r>
      <w:r w:rsidR="000217D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ir buzağıda koyun ilişkili Malignant catarrhal f</w:t>
      </w:r>
      <w:r w:rsidR="002105F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ever</w:t>
      </w:r>
      <w:r w:rsidR="000217D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o</w:t>
      </w:r>
      <w:r w:rsidR="000C7A0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lgusu</w:t>
      </w:r>
      <w:r w:rsidR="002105F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 6. Ulusal </w:t>
      </w:r>
      <w:r w:rsidR="000C7A0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Veteriner </w:t>
      </w:r>
      <w:r w:rsidR="002105F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Patoloji 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(Uluslararası katılımlı) </w:t>
      </w:r>
      <w:r w:rsidR="002105F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Kongresi, Aydın.</w:t>
      </w:r>
      <w:r w:rsidR="00BA01C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2105F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S:</w:t>
      </w:r>
      <w:r w:rsidR="00B46E8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36</w:t>
      </w:r>
      <w:r w:rsidR="003420B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(Sözlü)</w:t>
      </w:r>
    </w:p>
    <w:p w14:paraId="22B6F1EE" w14:textId="77777777" w:rsidR="003F2732" w:rsidRPr="00DB5529" w:rsidRDefault="003F2732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112502BD" w14:textId="15656EF4" w:rsidR="0089621E" w:rsidRPr="00DB5529" w:rsidRDefault="00774102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</w:t>
      </w:r>
      <w:r w:rsidR="0089621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.8</w:t>
      </w:r>
      <w:r w:rsidR="0062610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ÖZDEMIR H. </w:t>
      </w:r>
      <w:r w:rsidR="0062610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(2012). Kırım Kongo Kanamalı Ateşi. Türkiye’deki Zoonoz Hastalıkların Dünü, B</w:t>
      </w:r>
      <w:r w:rsidR="00CC6B9D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u</w:t>
      </w:r>
      <w:r w:rsidR="0062610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günü ve Yarını Sempozyumu, Gümüşhane. S:</w:t>
      </w:r>
      <w:r w:rsidR="00B46E8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14-23.</w:t>
      </w:r>
      <w:r w:rsidR="003420B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(Sözlü)</w:t>
      </w:r>
    </w:p>
    <w:p w14:paraId="402A37B5" w14:textId="77777777" w:rsidR="00E93D70" w:rsidRPr="00DB5529" w:rsidRDefault="00E93D70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4C3665F7" w14:textId="5A067965" w:rsidR="00785BA0" w:rsidRPr="00DB5529" w:rsidRDefault="00E93D70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E.9.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BABÜR C., ÇELEBI B.,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BALKAYA I.,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(2013). </w:t>
      </w:r>
      <w:r w:rsidR="000217D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Erzurum yöresi eşeklerinde </w:t>
      </w:r>
      <w:r w:rsidRPr="00DB5529">
        <w:rPr>
          <w:rFonts w:ascii="Times New Roman" w:eastAsia="Arial Unicode MS" w:hAnsi="Times New Roman" w:cs="Times New Roman"/>
          <w:i/>
          <w:sz w:val="20"/>
          <w:szCs w:val="20"/>
          <w:lang w:val="el-GR"/>
        </w:rPr>
        <w:t>Listeria monocytogenes</w:t>
      </w:r>
      <w:r w:rsidR="005470B2" w:rsidRPr="00DB5529">
        <w:rPr>
          <w:rFonts w:ascii="Times New Roman" w:eastAsia="Arial Unicode MS" w:hAnsi="Times New Roman" w:cs="Times New Roman"/>
          <w:i/>
          <w:sz w:val="20"/>
          <w:szCs w:val="20"/>
          <w:lang w:val="el-GR"/>
        </w:rPr>
        <w:t>’i</w:t>
      </w:r>
      <w:r w:rsidR="005470B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n </w:t>
      </w:r>
      <w:r w:rsidR="000217D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seroprevalansı.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10. Ulusal Vet</w:t>
      </w:r>
      <w:r w:rsidR="008A423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eriner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İç Hastalıkları 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(Uluslararası katılımlı)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Kongresi., Ürgüp/Nevşehir.</w:t>
      </w:r>
    </w:p>
    <w:p w14:paraId="6DC54932" w14:textId="77777777" w:rsidR="005E67BC" w:rsidRPr="00DB5529" w:rsidRDefault="005E67BC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6E756AED" w14:textId="5A236B50" w:rsidR="00F829DF" w:rsidRPr="00DB5529" w:rsidRDefault="006E631A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E.10.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BABÜR C., BALKAYA I., YAVUZ Ü., </w:t>
      </w:r>
      <w:r w:rsidR="00E93D7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(2013). Nevşehir ilindeki köpeklerde Listeriosis ve Toxoplasmosisin seroprevalansının araştırılması. 10. Ulusal Vet</w:t>
      </w:r>
      <w:r w:rsidR="006D4EA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eriner</w:t>
      </w:r>
      <w:r w:rsidR="00E93D7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İç Hastalıkları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(Uluslararası katılımlı) </w:t>
      </w:r>
      <w:r w:rsidR="00E93D7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Kongresi., Ürgüp/Nevşehir.</w:t>
      </w:r>
    </w:p>
    <w:p w14:paraId="4495E7A5" w14:textId="77777777" w:rsidR="005E67BC" w:rsidRPr="00DB5529" w:rsidRDefault="005E67BC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2993FF42" w14:textId="63A4B224" w:rsidR="00F829DF" w:rsidRPr="00DB5529" w:rsidRDefault="00172063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E.11.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ÖZKANLAR Y., ÖZKANLAR S., AKTAS MS., </w:t>
      </w:r>
      <w:r w:rsidR="00E93D7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(2013). </w:t>
      </w:r>
      <w:r w:rsidR="00C97A9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Bir köpekte şiddetli burun kanaması ile seyreden varfarin toksikasyonu.</w:t>
      </w:r>
      <w:r w:rsidR="00E93D7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10. Ulusal Vet</w:t>
      </w:r>
      <w:r w:rsidR="006D4EA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eriner</w:t>
      </w:r>
      <w:r w:rsidR="00E93D7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İç Hastalıkları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(Uluslararası katılımlı) </w:t>
      </w:r>
      <w:r w:rsidR="00E93D7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Kongresi., Ürgüp/Nevşehir.</w:t>
      </w:r>
    </w:p>
    <w:p w14:paraId="45E46EBF" w14:textId="77777777" w:rsidR="005E67BC" w:rsidRPr="00DB5529" w:rsidRDefault="005E67BC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5E5200E4" w14:textId="4052F38F" w:rsidR="00847E33" w:rsidRPr="00DB5529" w:rsidRDefault="00172063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E.12.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BALKAYA I, TEMUR A., </w:t>
      </w:r>
      <w:r w:rsidR="004F0FF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(2013). Bir kuzuda giardiosis olgusu.</w:t>
      </w:r>
      <w:r w:rsidR="0059515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86378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10. Ulusal Veteriner İç Hastalıkları 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(Uluslararası katılımlı) </w:t>
      </w:r>
      <w:r w:rsidR="0086378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Kongresi., Ürgüp/Nevşehir.</w:t>
      </w:r>
    </w:p>
    <w:p w14:paraId="67796C00" w14:textId="77777777" w:rsidR="005E67BC" w:rsidRPr="00DB5529" w:rsidRDefault="005E67BC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5F69F777" w14:textId="0C0B0C88" w:rsidR="00EF753C" w:rsidRPr="00DB5529" w:rsidRDefault="004D5227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E.13</w:t>
      </w:r>
      <w:r w:rsidR="0017206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AYDIN B., BAYDAR E, KANDEMIR F.M. </w:t>
      </w:r>
      <w:r w:rsidR="00CB3C6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(2013).</w:t>
      </w:r>
      <w:r w:rsidR="00EF753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C97A9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Akut ruminal laktik asidosisli koyunlarda lipit peroksidasyon, enzimatik ve nonenzimatik antioksidan durumları. </w:t>
      </w:r>
      <w:r w:rsidR="00EF753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6. Ulusal Veteriner Biyokimya ve Klinik Biyokimya Kongresi, Kars.</w:t>
      </w:r>
      <w:r w:rsidR="003420B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(Sözlü)</w:t>
      </w:r>
    </w:p>
    <w:p w14:paraId="699B02C5" w14:textId="1E737B51" w:rsidR="00595152" w:rsidRPr="00DB5529" w:rsidRDefault="00EF753C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</w:t>
      </w:r>
      <w:r w:rsidR="004D522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.14</w:t>
      </w:r>
      <w:r w:rsidR="0017206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BAYDAR E., KANDEMIR F.M., DORMAN E., KIZIL Ö., APAYDIN B.,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(2013). </w:t>
      </w:r>
      <w:r w:rsidR="00C97A9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Akut ruminal laktik asidosisli koyunlarda serum kardiyak troponin-I konsantrasyonunun değerlendirilmesi.</w:t>
      </w:r>
      <w:r w:rsidR="00774A9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6. Ulusal Veteriner Biyokimya ve Klinik Biyokimya Kongresi, Kars.</w:t>
      </w:r>
    </w:p>
    <w:p w14:paraId="13BFB6A6" w14:textId="49567EAE" w:rsidR="005E0100" w:rsidRPr="00DB5529" w:rsidRDefault="004D5227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E.15.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AKTAS MS., ÖZKANLAR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vertAlign w:val="superscript"/>
          <w:lang w:val="el-GR"/>
        </w:rPr>
        <w:t xml:space="preserve"> 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Y., ORUÇ E., SOZDUTMAZ I., 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(2013).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C97A92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Sütemen buzağılarda şap hastalığına bağlı m</w:t>
      </w:r>
      <w:r w:rsidR="007A1E12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i</w:t>
      </w:r>
      <w:r w:rsidR="00C97A92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yokarditis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.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10. Ulusal Veteriner İç Hastalıkları 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(Uluslararası katılımlı)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Kongresi., Ürgüp/Nevşehir.</w:t>
      </w:r>
    </w:p>
    <w:p w14:paraId="2B195C0E" w14:textId="77777777" w:rsidR="00114B17" w:rsidRPr="00DB5529" w:rsidRDefault="00114B17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146D4F88" w14:textId="47D279F3" w:rsidR="00B33E16" w:rsidRPr="00DB5529" w:rsidRDefault="00785BA0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E.16.</w:t>
      </w:r>
      <w:r w:rsidR="007430AE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ÖZKANLAR Y., AKTAS MS., TÜRKELI M, ERTÜRK N., ORUÇ E., ÖZKANLAR S., </w:t>
      </w:r>
      <w:r w:rsidR="007430AE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="007430AE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ERDEMCI B, AKSAKAL E., </w:t>
      </w:r>
      <w:r w:rsidR="006901E4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(2013).</w:t>
      </w:r>
      <w:r w:rsidR="006901E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D</w:t>
      </w:r>
      <w:r w:rsidR="006901E4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oxorobucin ile</w:t>
      </w:r>
      <w:r w:rsidR="00D03182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oluşturulan kardiyotoksisite</w:t>
      </w:r>
      <w:r w:rsidR="006901E4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de kalbin elektromekanik aktivitesi üzerine ramipril ve darbepoetinin etkileri. </w:t>
      </w:r>
      <w:r w:rsidR="00B33E1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10. Ulusal Veteriner İç Hastalıkları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(Uluslararası katılımlı)</w:t>
      </w:r>
      <w:r w:rsidR="00B33E1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Kongresi., Ürgüp/Nevşehir.</w:t>
      </w:r>
    </w:p>
    <w:p w14:paraId="278E0395" w14:textId="77777777" w:rsidR="00974304" w:rsidRPr="00DB5529" w:rsidRDefault="00974304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523C9B8B" w14:textId="3E1A4095" w:rsidR="0087769A" w:rsidRPr="00DB5529" w:rsidRDefault="00172063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E.17.</w:t>
      </w:r>
      <w:r w:rsidR="007430A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A,</w:t>
      </w:r>
      <w:r w:rsidR="007430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KARAKUS E, ÖZKANLAR S, CAN I, HANEDAN B, TOPÇU A, BAYRAKTUTAN Z., </w:t>
      </w:r>
      <w:r w:rsidR="00E85B1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</w:t>
      </w:r>
      <w:r w:rsidR="0097430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2014</w:t>
      </w:r>
      <w:r w:rsidR="00E85B1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)</w:t>
      </w:r>
      <w:r w:rsidR="0097430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 Deneysel endotoksemi oluşturulan kuzularda inhalasyon ve parenteral yolla uygulanan steroidlerin karşılaştırmalı etkisi. </w:t>
      </w:r>
      <w:r w:rsidR="00D06A1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(Uluslararası k</w:t>
      </w:r>
      <w:r w:rsidR="0097430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atıl</w:t>
      </w:r>
      <w:r w:rsidR="00E85B1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ım</w:t>
      </w:r>
      <w:r w:rsidR="0097430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lı</w:t>
      </w:r>
      <w:r w:rsidR="00D06A1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)</w:t>
      </w:r>
      <w:r w:rsidR="0097430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Küçük Baş Hayvancılık Kongresi, Konya, 16-18 Ekim.</w:t>
      </w:r>
      <w:r w:rsidR="003420B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(Sözlü)</w:t>
      </w:r>
    </w:p>
    <w:p w14:paraId="4632D9F3" w14:textId="709D4746" w:rsidR="000915C8" w:rsidRPr="00DB5529" w:rsidRDefault="00F015F0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E.18</w:t>
      </w:r>
      <w:r w:rsidR="000915C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0915C8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A,</w:t>
      </w:r>
      <w:r w:rsidR="000915C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ÖZDEMİR H., (2015). Sütçü Sığırlarda Hemorajik Bağırsak Sendromu. 11. Ulusal Veteriner İç Hastalıkları 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(Uluslararası katılımlı) </w:t>
      </w:r>
      <w:r w:rsidR="000915C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Kongresi, 21-24 Mayıs, Samsun</w:t>
      </w:r>
      <w:r w:rsidR="00124DE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</w:p>
    <w:p w14:paraId="39DC6C93" w14:textId="4628902B" w:rsidR="003434B1" w:rsidRPr="00DB5529" w:rsidRDefault="0090165C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E.19.KANDEMIR F.M., OZKARACA M., HANEDAN B., APAYDIN B.,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(2015). </w:t>
      </w:r>
      <w:r w:rsidR="0011110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Ratlarda gentamisin ile oluşturulan renal hasar üzerine geraniol’ün etkisi. 7. Ulusal Veteriner Biyokimya ve Klinik Biyokimya Kongresi, </w:t>
      </w:r>
      <w:r w:rsidR="00615EC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28-30 Mayıs, </w:t>
      </w:r>
      <w:r w:rsidR="0011110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Samsun</w:t>
      </w:r>
      <w:r w:rsidR="00FF55A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</w:p>
    <w:p w14:paraId="5E71F3A9" w14:textId="2C99BCCB" w:rsidR="00FF55A0" w:rsidRPr="00DB5529" w:rsidRDefault="00075B03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E.20</w:t>
      </w:r>
      <w:r w:rsidR="003434B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.OZKANLAR Y., </w:t>
      </w:r>
      <w:r w:rsidR="00FF55A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ULAS </w:t>
      </w:r>
      <w:r w:rsidR="003434B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N., OZKANLAR S., </w:t>
      </w:r>
      <w:r w:rsidR="003434B1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3434B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HANEDAN B., </w:t>
      </w:r>
      <w:r w:rsidR="00FF55A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DEĞİRMENÇAY S., </w:t>
      </w:r>
      <w:r w:rsidR="003434B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AKTAS M.S., (2015).</w:t>
      </w:r>
      <w:r w:rsidR="00FF55A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Neonatal Septisemili Buzağılarda Sıvı Sağaltımı ile Birlikte Enrofloksasin Uygulamasının Elektrokardiyografi, Asit-Baz Dengesi ve Oksidatif Stres Üzerine Etkilerinin Araştırılması.</w:t>
      </w:r>
      <w:r w:rsidR="003434B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11. Ulusal Veteriner İç Hastalıkları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(Uluslararası katılımlı) </w:t>
      </w:r>
      <w:r w:rsidR="003434B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Kongresi, 21-24 Mayıs, Samsun.</w:t>
      </w:r>
    </w:p>
    <w:p w14:paraId="20EC9209" w14:textId="77777777" w:rsidR="00E67AE6" w:rsidRPr="00DB5529" w:rsidRDefault="00E67AE6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6BA12CE5" w14:textId="3207ACB9" w:rsidR="009F0AC0" w:rsidRPr="00DB5529" w:rsidRDefault="00075B03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E.21</w:t>
      </w:r>
      <w:r w:rsidR="003434B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.BAYDAR E., BOZUKLUHAN K., MERHAN O., </w:t>
      </w:r>
      <w:r w:rsidR="003434B1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</w:t>
      </w:r>
      <w:r w:rsidR="00A86BA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(2015). </w:t>
      </w:r>
      <w:r w:rsidR="00FF55A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Akut Ruminal Laktik Asidozisli Koyunlarda Bazı Serum Biyokimyasal Parametreler ve Akut Faz Proteinleri. </w:t>
      </w:r>
      <w:r w:rsidR="003434B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11. Ulusal Veteriner İç Hastalıkları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70411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lastRenderedPageBreak/>
        <w:t>(Uluslararası katılımlı)</w:t>
      </w:r>
      <w:r w:rsidR="003434B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Kongresi, 21-24 Mayıs, Samsun.</w:t>
      </w:r>
    </w:p>
    <w:p w14:paraId="18EE9537" w14:textId="77777777" w:rsidR="00704119" w:rsidRPr="00DB5529" w:rsidRDefault="00704119" w:rsidP="00826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3FD8C0C3" w14:textId="10E37502" w:rsidR="006E169E" w:rsidRPr="00DB5529" w:rsidRDefault="00961F82" w:rsidP="00DB552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F)</w:t>
      </w:r>
      <w:r w:rsidR="008A037F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 xml:space="preserve"> </w:t>
      </w:r>
      <w:r w:rsidR="00982CD4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BİLİMSEL ARAŞTIRMA PROJELERİ</w:t>
      </w:r>
    </w:p>
    <w:p w14:paraId="45E1035C" w14:textId="764702C0" w:rsidR="00000C11" w:rsidRPr="00DB5529" w:rsidRDefault="00000C11" w:rsidP="008269A4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F.1.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ÖZDEMIR H., </w:t>
      </w:r>
      <w:r w:rsidR="00927AC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Elazığ, Samsun, Sivas, Tokat ve Yozgat İllerindeki Sığır ve Koyunlarda Kırım Kongo Kanamalı Ateş Virüs Enfeksiyonunun Seroprevalansının Araştırılması. Yardımcı araştırmacı</w:t>
      </w:r>
      <w:r w:rsidR="00982CD4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2005/1243, FU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BAP</w:t>
      </w:r>
      <w:r w:rsidR="00BB79C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1A62B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(Doktora Tezi)</w:t>
      </w:r>
    </w:p>
    <w:p w14:paraId="1E95ADD7" w14:textId="5ED9E2F0" w:rsidR="002A5D6E" w:rsidRPr="00DB5529" w:rsidRDefault="002A5D6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F.2.AKTAS MS., OZKANLAR Y., 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HALICI M., ÇELEBI D., Bakteriyel ve Viral Kaynaklı Neonatal Buzağı İshallerinde Akut Faz Proteinlerin Prognostik ve Diagnostik Açıdan Önemi ve EKG Bulgularının Değerlendirilmesi, Yardımcı araştırmacı, 2010 /153, AUBAP. </w:t>
      </w:r>
    </w:p>
    <w:p w14:paraId="67E40014" w14:textId="77777777" w:rsidR="002A5D6E" w:rsidRPr="00DB5529" w:rsidRDefault="002A5D6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5F6BF8B9" w14:textId="3D80D6CA" w:rsidR="003F2732" w:rsidRPr="00DB5529" w:rsidRDefault="0089621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F.</w:t>
      </w:r>
      <w:r w:rsidR="002A5D6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3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27AC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OZKANLAR Y., AKTAS MS.,</w:t>
      </w:r>
      <w:r w:rsidR="00961F8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77410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Sığırlarda Retiküloperitonitis T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ravmatika (RPT)</w:t>
      </w:r>
      <w:r w:rsidR="0077410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Vakalarında Akut Faz Proteinlerin, Kardiyak Troponinlerin, Biyokimyasal ve Hematolojik Parametrelerin B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elirlenmesi, Pro</w:t>
      </w:r>
      <w:r w:rsidR="0077410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je yürütücüsü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 2010/160, AUBAP.</w:t>
      </w:r>
    </w:p>
    <w:p w14:paraId="71D76445" w14:textId="77777777" w:rsidR="00C60C6E" w:rsidRPr="00DB5529" w:rsidRDefault="00C60C6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1A606A7C" w14:textId="376FD47E" w:rsidR="006E169E" w:rsidRPr="00DB5529" w:rsidRDefault="0089621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F.</w:t>
      </w:r>
      <w:r w:rsidR="00C60C6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4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27AC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SÖZDUTMAZ I., ÖZKANLAR Y., AKTAS MS., 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Solunum Sistemi Hastalıklarının Klinik Semptomlarını Gösteren Sığırlarda Viral Etiyolojinin Araştırılması, </w:t>
      </w:r>
      <w:r w:rsidR="0077410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Proje yürütücüsü, 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2011/23, AUBAP.</w:t>
      </w:r>
      <w:r w:rsidR="0053426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</w:p>
    <w:p w14:paraId="7229D2D7" w14:textId="77777777" w:rsidR="00774102" w:rsidRPr="00DB5529" w:rsidRDefault="00774102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29AF4F32" w14:textId="59972F4C" w:rsidR="003F2732" w:rsidRPr="00DB5529" w:rsidRDefault="0089621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F.</w:t>
      </w:r>
      <w:r w:rsidR="00000C1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5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SÖZDUTMAZ I., </w:t>
      </w:r>
      <w:r w:rsidR="00927AC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OZKANLAR Y., AKTAS MS., AYDIN H., 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Erzurum ve yöresinde sığırlarda infectious bovine leukemia virüs enfeksiyonlarının yaygınlığının serolojik ve moleküler yöntemlerle araştırılması, Yardımcı araştırmacı, 2011/27, AUBAP</w:t>
      </w:r>
      <w:r w:rsidR="00BA01C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</w:p>
    <w:p w14:paraId="711A67C6" w14:textId="77777777" w:rsidR="00BA01C5" w:rsidRPr="00DB5529" w:rsidRDefault="00BA01C5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38E8E234" w14:textId="3179B541" w:rsidR="006E169E" w:rsidRPr="00DB5529" w:rsidRDefault="0089621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F.</w:t>
      </w:r>
      <w:r w:rsidR="00000C1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6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TIMURKAN MO., SÖZDUTMAZ I., </w:t>
      </w:r>
      <w:r w:rsidR="00927AC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OZKANLAR Y., AKTAS MS., AYDIN H., 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Erzurum ve Yöresinde Halk Elinde Yetiştiriciliği Yapılan Koyun v</w:t>
      </w:r>
      <w:r w:rsidR="00890D2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 Keçilerde M</w:t>
      </w:r>
      <w:r w:rsidR="0057552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e</w:t>
      </w:r>
      <w:r w:rsidR="00890D2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</w:t>
      </w:r>
      <w:r w:rsidR="0057552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di Visna ve Capri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ne Arthritis-Encephalitis virüs Enfeksiyonlarının Yaygınlığının Virolojik, Serolojik ve Moleküler Yön</w:t>
      </w:r>
      <w:r w:rsidR="00575522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temlerle</w:t>
      </w:r>
      <w:r w:rsidR="00D5413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Araştırılması, Yardımcı araştırmacı,</w:t>
      </w:r>
      <w:r w:rsidR="0053426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6E169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2011/28, AUBAP.</w:t>
      </w:r>
      <w:r w:rsidR="00534263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</w:p>
    <w:p w14:paraId="3177B58C" w14:textId="77777777" w:rsidR="000B5D07" w:rsidRPr="00DB5529" w:rsidRDefault="000B5D07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2EAC1663" w14:textId="467C4C0F" w:rsidR="00C60C6E" w:rsidRPr="00DB5529" w:rsidRDefault="0089621E" w:rsidP="008269A4">
      <w:pPr>
        <w:spacing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F.</w:t>
      </w:r>
      <w:r w:rsidR="00C60C6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7</w:t>
      </w:r>
      <w:r w:rsidR="00804B8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KANDEMIR FM, APAYDIN B, ÖZKARACA M, </w:t>
      </w:r>
      <w:r w:rsidR="00927AC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A,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AKSU EH</w:t>
      </w:r>
      <w:r w:rsidR="00804B8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804B8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Ratlarda gentamisin ile oluşturulan böbrek ve testis ha</w:t>
      </w:r>
      <w:r w:rsidR="002C578C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sarı üzerine Rutin ve Genariol’</w:t>
      </w:r>
      <w:r w:rsidR="00804B8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ün etkileri</w:t>
      </w:r>
      <w:r w:rsidR="00BA1805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nin araştırılması</w:t>
      </w:r>
      <w:r w:rsidR="00804B8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, Yardımcı araştırmacı, 2012/</w:t>
      </w:r>
      <w:r w:rsidR="00D5413B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366,</w:t>
      </w:r>
      <w:r w:rsidR="00C60C6E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AUBAP.</w:t>
      </w:r>
    </w:p>
    <w:p w14:paraId="6D1DC2F2" w14:textId="4A46C49C" w:rsidR="00C60C6E" w:rsidRPr="00DB5529" w:rsidRDefault="00C60C6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F.8.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KANDEMIR FM., ÇELEBI D. Neonatal Buzağı Septisemisinde Prokalsitoninin Akut Faz Proteinleri ve Proinflamatuvar Sitokinlerle Karşılaştırmalı Olarak Diagnostik ve Prognostik Açıdan Öneminin Araştırılması, Proje yürütücüsü, 2012/368, AUBAP. </w:t>
      </w:r>
    </w:p>
    <w:p w14:paraId="632A5C7A" w14:textId="77777777" w:rsidR="00C60C6E" w:rsidRPr="00DB5529" w:rsidRDefault="00C60C6E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2AF71FD9" w14:textId="11C30491" w:rsidR="00125C03" w:rsidRPr="00DB5529" w:rsidRDefault="00000C11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F.9</w:t>
      </w:r>
      <w:r w:rsidR="009F6C8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PAKSOY Z., </w:t>
      </w:r>
      <w:r w:rsidR="00927AC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</w:t>
      </w:r>
      <w:r w:rsidR="0037376B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Flunixin meglumin ve karprofen’in kontraseptif amaçla kullanılması</w:t>
      </w:r>
      <w:r w:rsidR="009F6C8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. </w:t>
      </w:r>
      <w:r w:rsidR="005A1C4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Yardımcı araştırmacı</w:t>
      </w:r>
      <w:r w:rsidR="005A1C4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, </w:t>
      </w:r>
      <w:r w:rsidR="0092085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2013</w:t>
      </w:r>
      <w:r w:rsidR="009F6C8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/ GUBAP.</w:t>
      </w:r>
    </w:p>
    <w:p w14:paraId="4275C0A2" w14:textId="77777777" w:rsidR="00920851" w:rsidRPr="00DB5529" w:rsidRDefault="00920851" w:rsidP="00826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09CE3755" w14:textId="2EE43FBF" w:rsidR="0037376B" w:rsidRPr="00DB5529" w:rsidRDefault="00000C11" w:rsidP="008269A4">
      <w:pPr>
        <w:spacing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F.10</w:t>
      </w:r>
      <w:r w:rsidR="00084DB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ÖMÜR AD., </w:t>
      </w:r>
      <w:r w:rsidR="00927ACE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KANDEMIR F</w:t>
      </w:r>
      <w:r w:rsidR="00B87BE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M., AKSU E</w:t>
      </w:r>
      <w:r w:rsidR="00B87BE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="00927AC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H. </w:t>
      </w:r>
      <w:r w:rsidR="00B24A1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Ge</w:t>
      </w:r>
      <w:r w:rsidR="00DF6F4C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çiş Dönemindeki Sütçü İneklerde</w:t>
      </w:r>
      <w:r w:rsidR="007772E9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Eksojen Antioksidan Etkili </w:t>
      </w:r>
      <w:r w:rsidR="00B24A1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Vitamin ve İz Elementlerin Metabolik Profil ile Postpartum Reprodüktif Parametreler Üzerine Etkilerinin Araştırılması</w:t>
      </w:r>
      <w:r w:rsidR="005A1C4F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,</w:t>
      </w:r>
      <w:r w:rsidR="005A1C4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Yardımcı araştırmacı, 2013/</w:t>
      </w:r>
      <w:r w:rsidR="00F91890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28,</w:t>
      </w:r>
      <w:r w:rsidR="005A1C4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AUBAP.</w:t>
      </w:r>
    </w:p>
    <w:p w14:paraId="0EB7DDEC" w14:textId="448367DF" w:rsidR="00F32F8F" w:rsidRPr="00DB5529" w:rsidRDefault="00F32F8F" w:rsidP="008269A4">
      <w:pPr>
        <w:spacing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F.11.HANEDAN B., ÖZKARACA M., </w:t>
      </w:r>
      <w:r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KANDEMİR F.M., AKTAS M.S., COMAKLI S., Ratlarda 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Colistin’in neden olduğu böbrek hasarı üzerine Hesperidin ve Chrysin’in etkilerinin araştırılması. 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Yardımcı araştırmacı, 2014/</w:t>
      </w:r>
      <w:r w:rsidR="004F1FF1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156,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AUBAP.</w:t>
      </w:r>
    </w:p>
    <w:p w14:paraId="24F086A4" w14:textId="4A5F1B6A" w:rsidR="00110360" w:rsidRPr="00DB5529" w:rsidRDefault="00E97B95" w:rsidP="008269A4">
      <w:pPr>
        <w:jc w:val="both"/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F.12.AYDIN H., TİMURKAN M.O., </w:t>
      </w:r>
      <w:r w:rsidR="00D06A1F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KIRBAŞ</w:t>
      </w:r>
      <w:r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 xml:space="preserve"> A.,</w:t>
      </w:r>
      <w:r w:rsidR="00D06A1F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AKTAŞ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M.S.</w:t>
      </w:r>
      <w:r w:rsidR="007504B3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Erzurum bölgesinde köpeklerde influenza virüslerin moleküler yöntemlerle araştırılması: Türkiye’den İlk Rapor.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Yardımcı araştırmacı, 2015/</w:t>
      </w:r>
      <w:r w:rsidR="00A26E25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56, </w:t>
      </w: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AUBAP.</w:t>
      </w:r>
    </w:p>
    <w:p w14:paraId="4F50436C" w14:textId="2728E6BC" w:rsidR="0037376B" w:rsidRPr="00DB5529" w:rsidRDefault="00961F82" w:rsidP="00DB5529">
      <w:pPr>
        <w:spacing w:line="24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G)</w:t>
      </w:r>
      <w:r w:rsidR="00982CD4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YAYIN KURULU ÜYESİ</w:t>
      </w:r>
    </w:p>
    <w:p w14:paraId="5B1B7F3A" w14:textId="6EC8F953" w:rsidR="002754BF" w:rsidRPr="00DB5529" w:rsidRDefault="002754BF" w:rsidP="007F569D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Research Journal for Veterinary Practitioners</w:t>
      </w:r>
      <w:r w:rsidR="00A3064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(2014 Devam ediyor)</w:t>
      </w:r>
    </w:p>
    <w:p w14:paraId="1A0A8A62" w14:textId="7CB6406F" w:rsidR="00B40526" w:rsidRPr="00DB5529" w:rsidRDefault="00B40526" w:rsidP="007F569D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International Journal of Veterinary Science (2015 Devam ediyor)</w:t>
      </w:r>
    </w:p>
    <w:p w14:paraId="5C831B1B" w14:textId="4D10A779" w:rsidR="00175F3F" w:rsidRPr="00DB5529" w:rsidRDefault="00175F3F" w:rsidP="007F569D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Veterinary Sciences: Research</w:t>
      </w:r>
      <w:r w:rsidR="009058AE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and Reviews (2015 Devam ediyor)</w:t>
      </w:r>
    </w:p>
    <w:p w14:paraId="65D1DA5A" w14:textId="1E3968A3" w:rsidR="00CF6F15" w:rsidRPr="00DB5529" w:rsidRDefault="007357CB" w:rsidP="007F569D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Archive on Veterinary Science and Technology (2017 Devam ediyor)</w:t>
      </w:r>
    </w:p>
    <w:p w14:paraId="44535B91" w14:textId="3BDB5F65" w:rsidR="00944550" w:rsidRPr="00DB5529" w:rsidRDefault="00F37C51" w:rsidP="00944550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hyperlink r:id="rId10" w:tooltip="Journal of Agricultural Science and Technology B" w:history="1">
        <w:r w:rsidR="00944550" w:rsidRPr="00DB5529">
          <w:rPr>
            <w:rFonts w:ascii="Times New Roman" w:eastAsia="Arial Unicode MS" w:hAnsi="Times New Roman" w:cs="Times New Roman"/>
            <w:sz w:val="20"/>
            <w:szCs w:val="20"/>
            <w:bdr w:val="none" w:sz="0" w:space="0" w:color="auto" w:frame="1"/>
            <w:lang w:val="el-GR"/>
          </w:rPr>
          <w:t>Journal of Agricultural Science and Technology B</w:t>
        </w:r>
      </w:hyperlink>
      <w:r w:rsidR="00FF484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(Da</w:t>
      </w:r>
      <w:r w:rsidR="00944550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nışman 2017 Devam Ediyor)</w:t>
      </w:r>
    </w:p>
    <w:p w14:paraId="3BA46940" w14:textId="77777777" w:rsidR="006F4696" w:rsidRPr="00DB5529" w:rsidRDefault="006F4696" w:rsidP="006F4696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50C7427D" w14:textId="1DBFA96E" w:rsidR="006F4696" w:rsidRPr="00DB5529" w:rsidRDefault="00F37C51" w:rsidP="006F4696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hyperlink r:id="rId11" w:tooltip="Journal of Agricultural Science and Technology A" w:history="1">
        <w:r w:rsidR="006F4696" w:rsidRPr="00DB5529">
          <w:rPr>
            <w:rFonts w:ascii="Times New Roman" w:eastAsia="Arial Unicode MS" w:hAnsi="Times New Roman" w:cs="Times New Roman"/>
            <w:sz w:val="20"/>
            <w:szCs w:val="20"/>
            <w:bdr w:val="none" w:sz="0" w:space="0" w:color="auto" w:frame="1"/>
            <w:lang w:val="el-GR"/>
          </w:rPr>
          <w:t>Journal of Agricultural Science and Technology A</w:t>
        </w:r>
      </w:hyperlink>
      <w:r w:rsidR="00FF4848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(Da</w:t>
      </w:r>
      <w:r w:rsidR="006F4696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nışman 2017 Devam Ediyor)</w:t>
      </w:r>
    </w:p>
    <w:p w14:paraId="27946954" w14:textId="77777777" w:rsidR="00905F8D" w:rsidRPr="00DB5529" w:rsidRDefault="00905F8D" w:rsidP="00905F8D">
      <w:pPr>
        <w:spacing w:after="0" w:line="240" w:lineRule="auto"/>
        <w:rPr>
          <w:rFonts w:ascii="Times New Roman" w:eastAsia="Arial Unicode MS" w:hAnsi="Times New Roman" w:cs="Times New Roman"/>
          <w:bCs/>
          <w:color w:val="333333"/>
          <w:sz w:val="20"/>
          <w:szCs w:val="20"/>
          <w:lang w:val="el-GR"/>
        </w:rPr>
      </w:pPr>
    </w:p>
    <w:p w14:paraId="0DE50F9B" w14:textId="1EE73B39" w:rsidR="00905F8D" w:rsidRPr="00DB5529" w:rsidRDefault="00905F8D" w:rsidP="00905F8D">
      <w:pPr>
        <w:spacing w:after="0" w:line="240" w:lineRule="auto"/>
        <w:rPr>
          <w:rFonts w:ascii="Times New Roman" w:eastAsia="Arial Unicode MS" w:hAnsi="Times New Roman" w:cs="Times New Roman"/>
          <w:color w:val="000000" w:themeColor="text1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color w:val="000000" w:themeColor="text1"/>
          <w:sz w:val="20"/>
          <w:szCs w:val="20"/>
          <w:lang w:val="el-GR"/>
        </w:rPr>
        <w:t>Annals of Clinical Cytology and Pathology (2018 Devam ediyor)</w:t>
      </w:r>
    </w:p>
    <w:p w14:paraId="1CDF3FEF" w14:textId="77777777" w:rsidR="006F4696" w:rsidRPr="00DB5529" w:rsidRDefault="006F4696" w:rsidP="006F4696">
      <w:pPr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p w14:paraId="3321A97E" w14:textId="25BB5637" w:rsidR="00944550" w:rsidRPr="00DB5529" w:rsidRDefault="00F37C51" w:rsidP="00710571">
      <w:pPr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hyperlink r:id="rId12" w:history="1">
        <w:r w:rsidR="00CB7231" w:rsidRPr="00DB5529">
          <w:rPr>
            <w:rStyle w:val="Hyperlink"/>
            <w:rFonts w:ascii="Times New Roman" w:eastAsia="Arial Unicode MS" w:hAnsi="Times New Roman" w:cs="Times New Roman"/>
            <w:color w:val="auto"/>
            <w:sz w:val="20"/>
            <w:szCs w:val="20"/>
            <w:u w:val="none"/>
            <w:lang w:val="el-GR"/>
          </w:rPr>
          <w:t>Animal and Veterinary Sciences</w:t>
        </w:r>
      </w:hyperlink>
      <w:r w:rsidR="00CB7231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(2018  </w:t>
      </w:r>
      <w:r w:rsidR="00CB7231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Devam ediyor)</w:t>
      </w:r>
    </w:p>
    <w:p w14:paraId="472D6F8D" w14:textId="480AA12D" w:rsidR="0037376B" w:rsidRPr="00DB5529" w:rsidRDefault="000C3288" w:rsidP="00DB5529">
      <w:pPr>
        <w:spacing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H) ÖDÜLLER</w:t>
      </w:r>
    </w:p>
    <w:p w14:paraId="5BEF2D16" w14:textId="6A3E4F7E" w:rsidR="000C3288" w:rsidRPr="00DB5529" w:rsidRDefault="00F63AB7" w:rsidP="00321121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>H.1.</w:t>
      </w:r>
      <w:r w:rsidR="00376D18" w:rsidRPr="00DB5529">
        <w:rPr>
          <w:rFonts w:ascii="Times New Roman" w:eastAsia="Arial Unicode MS" w:hAnsi="Times New Roman" w:cs="Times New Roman"/>
          <w:b/>
          <w:bCs/>
          <w:sz w:val="20"/>
          <w:szCs w:val="20"/>
          <w:lang w:val="el-GR"/>
        </w:rPr>
        <w:t>KIRBAS A.,</w:t>
      </w:r>
      <w:r w:rsidR="00376D18" w:rsidRPr="00DB5529">
        <w:rPr>
          <w:rFonts w:ascii="Times New Roman" w:eastAsia="Arial Unicode MS" w:hAnsi="Times New Roman" w:cs="Times New Roman"/>
          <w:bCs/>
          <w:sz w:val="20"/>
          <w:szCs w:val="20"/>
          <w:lang w:val="el-GR"/>
        </w:rPr>
        <w:t xml:space="preserve"> </w:t>
      </w:r>
      <w:r w:rsidR="000C3288" w:rsidRPr="00DB5529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l-GR"/>
        </w:rPr>
        <w:t>Bilimsel Teşvik Ödülleri, Sağlık Bilimleri Alanı Kitap Editörlüğü Dalında Birincilik Ödülü</w:t>
      </w:r>
      <w:r w:rsidR="00A12B3D" w:rsidRPr="00DB5529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l-GR"/>
        </w:rPr>
        <w:t>,</w:t>
      </w:r>
      <w:r w:rsidR="000C3288" w:rsidRPr="00DB5529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l-GR"/>
        </w:rPr>
        <w:t> Atatürk Üniversitesi, 2015</w:t>
      </w:r>
    </w:p>
    <w:p w14:paraId="34DA06E4" w14:textId="46D5E31E" w:rsidR="00F63AB7" w:rsidRPr="00DB5529" w:rsidRDefault="00F63AB7" w:rsidP="00321121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H.2.</w:t>
      </w:r>
      <w:r w:rsidR="00DE70D5"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="00DE70D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Bilimsel </w:t>
      </w:r>
      <w:r w:rsidR="00E668CA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Yayın </w:t>
      </w:r>
      <w:r w:rsidR="00DE70D5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Teşvik Ödülü, 2015, TÜBİTAK (1 Makale)</w:t>
      </w:r>
    </w:p>
    <w:p w14:paraId="185D7E39" w14:textId="08EE403A" w:rsidR="00321121" w:rsidRPr="00DB5529" w:rsidRDefault="00321121" w:rsidP="00321121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H.3</w:t>
      </w:r>
      <w:r w:rsidR="00F63AB7"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>.</w:t>
      </w:r>
      <w:r w:rsidRPr="00DB5529">
        <w:rPr>
          <w:rFonts w:ascii="Times New Roman" w:eastAsia="Arial Unicode MS" w:hAnsi="Times New Roman" w:cs="Times New Roman"/>
          <w:b/>
          <w:sz w:val="20"/>
          <w:szCs w:val="20"/>
          <w:lang w:val="el-GR"/>
        </w:rPr>
        <w:t>KIRBAS A.,</w:t>
      </w:r>
      <w:r w:rsidRPr="00DB5529">
        <w:rPr>
          <w:rFonts w:ascii="Times New Roman" w:eastAsia="Arial Unicode MS" w:hAnsi="Times New Roman" w:cs="Times New Roman"/>
          <w:sz w:val="20"/>
          <w:szCs w:val="20"/>
          <w:lang w:val="el-GR"/>
        </w:rPr>
        <w:t xml:space="preserve"> Bilimsel Yayın Teşvik Ödülü, 2018, TÜBİTAK (1 Makale)</w:t>
      </w:r>
    </w:p>
    <w:p w14:paraId="1F62477E" w14:textId="77777777" w:rsidR="00321121" w:rsidRPr="00DB5529" w:rsidRDefault="00321121" w:rsidP="00321121">
      <w:pPr>
        <w:spacing w:line="360" w:lineRule="auto"/>
        <w:jc w:val="both"/>
        <w:rPr>
          <w:rFonts w:ascii="Times New Roman" w:eastAsia="Arial Unicode MS" w:hAnsi="Times New Roman" w:cs="Times New Roman"/>
          <w:sz w:val="20"/>
          <w:szCs w:val="20"/>
          <w:lang w:val="el-GR"/>
        </w:rPr>
      </w:pPr>
    </w:p>
    <w:sectPr w:rsidR="00321121" w:rsidRPr="00DB5529" w:rsidSect="00760960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86475" w14:textId="77777777" w:rsidR="00545CD2" w:rsidRDefault="00545CD2" w:rsidP="00590550">
      <w:pPr>
        <w:spacing w:after="0" w:line="240" w:lineRule="auto"/>
      </w:pPr>
      <w:r>
        <w:separator/>
      </w:r>
    </w:p>
  </w:endnote>
  <w:endnote w:type="continuationSeparator" w:id="0">
    <w:p w14:paraId="199422A2" w14:textId="77777777" w:rsidR="00545CD2" w:rsidRDefault="00545CD2" w:rsidP="0059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1D93F" w14:textId="77777777" w:rsidR="00545CD2" w:rsidRDefault="00545CD2" w:rsidP="007438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CF147D" w14:textId="77777777" w:rsidR="00545CD2" w:rsidRDefault="00545CD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639AB" w14:textId="77777777" w:rsidR="00545CD2" w:rsidRDefault="00545CD2" w:rsidP="007438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7C51">
      <w:rPr>
        <w:rStyle w:val="PageNumber"/>
        <w:noProof/>
      </w:rPr>
      <w:t>1</w:t>
    </w:r>
    <w:r>
      <w:rPr>
        <w:rStyle w:val="PageNumber"/>
      </w:rPr>
      <w:fldChar w:fldCharType="end"/>
    </w:r>
  </w:p>
  <w:p w14:paraId="133C6047" w14:textId="77777777" w:rsidR="00545CD2" w:rsidRDefault="00545CD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C2364" w14:textId="77777777" w:rsidR="00545CD2" w:rsidRDefault="00545CD2" w:rsidP="00590550">
      <w:pPr>
        <w:spacing w:after="0" w:line="240" w:lineRule="auto"/>
      </w:pPr>
      <w:r>
        <w:separator/>
      </w:r>
    </w:p>
  </w:footnote>
  <w:footnote w:type="continuationSeparator" w:id="0">
    <w:p w14:paraId="4F3FB27D" w14:textId="77777777" w:rsidR="00545CD2" w:rsidRDefault="00545CD2" w:rsidP="00590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6A9C2" w14:textId="77777777" w:rsidR="00545CD2" w:rsidRDefault="00545CD2" w:rsidP="007438E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5B263C" w14:textId="77777777" w:rsidR="00545CD2" w:rsidRDefault="00545CD2" w:rsidP="00590550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3B0D8" w14:textId="77777777" w:rsidR="00545CD2" w:rsidRDefault="00545CD2" w:rsidP="0059055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72FC"/>
    <w:multiLevelType w:val="hybridMultilevel"/>
    <w:tmpl w:val="553C79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7C"/>
    <w:rsid w:val="00000C11"/>
    <w:rsid w:val="00003B0E"/>
    <w:rsid w:val="00004B3F"/>
    <w:rsid w:val="00005065"/>
    <w:rsid w:val="00007A53"/>
    <w:rsid w:val="000101BD"/>
    <w:rsid w:val="00011954"/>
    <w:rsid w:val="00013A68"/>
    <w:rsid w:val="00015945"/>
    <w:rsid w:val="00017571"/>
    <w:rsid w:val="000203F5"/>
    <w:rsid w:val="000205AC"/>
    <w:rsid w:val="000217DC"/>
    <w:rsid w:val="00021D51"/>
    <w:rsid w:val="00021EB6"/>
    <w:rsid w:val="000227D6"/>
    <w:rsid w:val="00022C14"/>
    <w:rsid w:val="00025440"/>
    <w:rsid w:val="00031647"/>
    <w:rsid w:val="000325D6"/>
    <w:rsid w:val="00032885"/>
    <w:rsid w:val="00032B49"/>
    <w:rsid w:val="000367A2"/>
    <w:rsid w:val="00037169"/>
    <w:rsid w:val="000407CB"/>
    <w:rsid w:val="00040B77"/>
    <w:rsid w:val="00044B8D"/>
    <w:rsid w:val="0005140C"/>
    <w:rsid w:val="0005367E"/>
    <w:rsid w:val="000551CD"/>
    <w:rsid w:val="00055256"/>
    <w:rsid w:val="00055FB6"/>
    <w:rsid w:val="00061643"/>
    <w:rsid w:val="00061685"/>
    <w:rsid w:val="0006237D"/>
    <w:rsid w:val="00064A8D"/>
    <w:rsid w:val="000654E4"/>
    <w:rsid w:val="0007155D"/>
    <w:rsid w:val="000727BA"/>
    <w:rsid w:val="00073110"/>
    <w:rsid w:val="000750D6"/>
    <w:rsid w:val="00075B03"/>
    <w:rsid w:val="00077418"/>
    <w:rsid w:val="00077C66"/>
    <w:rsid w:val="00082E76"/>
    <w:rsid w:val="00084DB0"/>
    <w:rsid w:val="000915C8"/>
    <w:rsid w:val="000923BD"/>
    <w:rsid w:val="0009413D"/>
    <w:rsid w:val="000944DF"/>
    <w:rsid w:val="000A040A"/>
    <w:rsid w:val="000A135C"/>
    <w:rsid w:val="000A2FD8"/>
    <w:rsid w:val="000A47B0"/>
    <w:rsid w:val="000A4EB7"/>
    <w:rsid w:val="000A4FD9"/>
    <w:rsid w:val="000A79EE"/>
    <w:rsid w:val="000B12C4"/>
    <w:rsid w:val="000B29DF"/>
    <w:rsid w:val="000B2CCD"/>
    <w:rsid w:val="000B3862"/>
    <w:rsid w:val="000B5D07"/>
    <w:rsid w:val="000C0348"/>
    <w:rsid w:val="000C2D11"/>
    <w:rsid w:val="000C3288"/>
    <w:rsid w:val="000C4A25"/>
    <w:rsid w:val="000C541A"/>
    <w:rsid w:val="000C7A06"/>
    <w:rsid w:val="000D21F1"/>
    <w:rsid w:val="000D2835"/>
    <w:rsid w:val="000D44D1"/>
    <w:rsid w:val="000D6085"/>
    <w:rsid w:val="000D648B"/>
    <w:rsid w:val="000D6938"/>
    <w:rsid w:val="000E09F2"/>
    <w:rsid w:val="000E0E28"/>
    <w:rsid w:val="000E22A7"/>
    <w:rsid w:val="000E4C74"/>
    <w:rsid w:val="000F1403"/>
    <w:rsid w:val="000F3534"/>
    <w:rsid w:val="000F43A8"/>
    <w:rsid w:val="000F47AF"/>
    <w:rsid w:val="00100014"/>
    <w:rsid w:val="0010115C"/>
    <w:rsid w:val="0010591E"/>
    <w:rsid w:val="001074FD"/>
    <w:rsid w:val="00107786"/>
    <w:rsid w:val="00110360"/>
    <w:rsid w:val="001109F0"/>
    <w:rsid w:val="00111105"/>
    <w:rsid w:val="00113A8B"/>
    <w:rsid w:val="00114B17"/>
    <w:rsid w:val="00120276"/>
    <w:rsid w:val="00121419"/>
    <w:rsid w:val="00121D2C"/>
    <w:rsid w:val="00122C8A"/>
    <w:rsid w:val="0012330A"/>
    <w:rsid w:val="0012338E"/>
    <w:rsid w:val="00124CAE"/>
    <w:rsid w:val="00124DEF"/>
    <w:rsid w:val="00125C03"/>
    <w:rsid w:val="001277CD"/>
    <w:rsid w:val="0013022C"/>
    <w:rsid w:val="00132CE5"/>
    <w:rsid w:val="00132DB8"/>
    <w:rsid w:val="00133067"/>
    <w:rsid w:val="00134AB6"/>
    <w:rsid w:val="00143F46"/>
    <w:rsid w:val="0014566E"/>
    <w:rsid w:val="00146863"/>
    <w:rsid w:val="0014767A"/>
    <w:rsid w:val="0015115C"/>
    <w:rsid w:val="00152A61"/>
    <w:rsid w:val="00154247"/>
    <w:rsid w:val="00155C0B"/>
    <w:rsid w:val="001608E6"/>
    <w:rsid w:val="00162998"/>
    <w:rsid w:val="00162F09"/>
    <w:rsid w:val="00163EFC"/>
    <w:rsid w:val="00164A60"/>
    <w:rsid w:val="00170EDD"/>
    <w:rsid w:val="00172063"/>
    <w:rsid w:val="0017370B"/>
    <w:rsid w:val="00175C85"/>
    <w:rsid w:val="00175F3F"/>
    <w:rsid w:val="00180C9D"/>
    <w:rsid w:val="00182DA0"/>
    <w:rsid w:val="00183190"/>
    <w:rsid w:val="0018338D"/>
    <w:rsid w:val="001844C9"/>
    <w:rsid w:val="00187245"/>
    <w:rsid w:val="00192D04"/>
    <w:rsid w:val="00196BA4"/>
    <w:rsid w:val="00197818"/>
    <w:rsid w:val="00197C5A"/>
    <w:rsid w:val="001A0C07"/>
    <w:rsid w:val="001A17CB"/>
    <w:rsid w:val="001A276E"/>
    <w:rsid w:val="001A5C3A"/>
    <w:rsid w:val="001A62B9"/>
    <w:rsid w:val="001A7FFE"/>
    <w:rsid w:val="001B014E"/>
    <w:rsid w:val="001B0946"/>
    <w:rsid w:val="001B33A7"/>
    <w:rsid w:val="001B4AC5"/>
    <w:rsid w:val="001B65A6"/>
    <w:rsid w:val="001C0C2B"/>
    <w:rsid w:val="001C674E"/>
    <w:rsid w:val="001D02AB"/>
    <w:rsid w:val="001D13F2"/>
    <w:rsid w:val="001D2787"/>
    <w:rsid w:val="001D3DC9"/>
    <w:rsid w:val="001D5524"/>
    <w:rsid w:val="001D7027"/>
    <w:rsid w:val="001D73A0"/>
    <w:rsid w:val="001D7C60"/>
    <w:rsid w:val="001E1214"/>
    <w:rsid w:val="001E29E2"/>
    <w:rsid w:val="001E2A34"/>
    <w:rsid w:val="001E747D"/>
    <w:rsid w:val="001E74E7"/>
    <w:rsid w:val="001F0431"/>
    <w:rsid w:val="001F0C50"/>
    <w:rsid w:val="001F4F47"/>
    <w:rsid w:val="001F5F69"/>
    <w:rsid w:val="001F7CC4"/>
    <w:rsid w:val="00200645"/>
    <w:rsid w:val="00201B4E"/>
    <w:rsid w:val="00201FFC"/>
    <w:rsid w:val="00204F2A"/>
    <w:rsid w:val="00207851"/>
    <w:rsid w:val="00207942"/>
    <w:rsid w:val="002105F3"/>
    <w:rsid w:val="00210609"/>
    <w:rsid w:val="00210F32"/>
    <w:rsid w:val="002117B1"/>
    <w:rsid w:val="00212528"/>
    <w:rsid w:val="002135A0"/>
    <w:rsid w:val="00213BBC"/>
    <w:rsid w:val="00214021"/>
    <w:rsid w:val="00215D25"/>
    <w:rsid w:val="002160BA"/>
    <w:rsid w:val="00216C98"/>
    <w:rsid w:val="002171EA"/>
    <w:rsid w:val="00220896"/>
    <w:rsid w:val="002210EF"/>
    <w:rsid w:val="002231CE"/>
    <w:rsid w:val="00224371"/>
    <w:rsid w:val="00224CB6"/>
    <w:rsid w:val="00225F1E"/>
    <w:rsid w:val="002278D0"/>
    <w:rsid w:val="00235181"/>
    <w:rsid w:val="002364F1"/>
    <w:rsid w:val="00236679"/>
    <w:rsid w:val="00240EDB"/>
    <w:rsid w:val="0024137D"/>
    <w:rsid w:val="002474F0"/>
    <w:rsid w:val="002476B9"/>
    <w:rsid w:val="002510EE"/>
    <w:rsid w:val="002516C9"/>
    <w:rsid w:val="002519F8"/>
    <w:rsid w:val="0025268F"/>
    <w:rsid w:val="002631D9"/>
    <w:rsid w:val="0026576F"/>
    <w:rsid w:val="0026701F"/>
    <w:rsid w:val="00267382"/>
    <w:rsid w:val="00267CE7"/>
    <w:rsid w:val="00270B38"/>
    <w:rsid w:val="00270C86"/>
    <w:rsid w:val="00271E12"/>
    <w:rsid w:val="0027366D"/>
    <w:rsid w:val="00273BC0"/>
    <w:rsid w:val="00274A54"/>
    <w:rsid w:val="002754BF"/>
    <w:rsid w:val="002761F2"/>
    <w:rsid w:val="00276303"/>
    <w:rsid w:val="002771D4"/>
    <w:rsid w:val="0027781C"/>
    <w:rsid w:val="0028120C"/>
    <w:rsid w:val="002822A4"/>
    <w:rsid w:val="00283CC7"/>
    <w:rsid w:val="00284271"/>
    <w:rsid w:val="00286720"/>
    <w:rsid w:val="0028720B"/>
    <w:rsid w:val="0029030E"/>
    <w:rsid w:val="00290327"/>
    <w:rsid w:val="00294D3C"/>
    <w:rsid w:val="002979EC"/>
    <w:rsid w:val="002A3835"/>
    <w:rsid w:val="002A3FC7"/>
    <w:rsid w:val="002A5D6E"/>
    <w:rsid w:val="002A647C"/>
    <w:rsid w:val="002A797F"/>
    <w:rsid w:val="002A7D6C"/>
    <w:rsid w:val="002B1B25"/>
    <w:rsid w:val="002B1BB5"/>
    <w:rsid w:val="002B2417"/>
    <w:rsid w:val="002B3858"/>
    <w:rsid w:val="002B3FEB"/>
    <w:rsid w:val="002B60AB"/>
    <w:rsid w:val="002B65F7"/>
    <w:rsid w:val="002B69B5"/>
    <w:rsid w:val="002B6BA2"/>
    <w:rsid w:val="002C578C"/>
    <w:rsid w:val="002C6525"/>
    <w:rsid w:val="002C7386"/>
    <w:rsid w:val="002C73AF"/>
    <w:rsid w:val="002C75FB"/>
    <w:rsid w:val="002D2529"/>
    <w:rsid w:val="002D5762"/>
    <w:rsid w:val="002D59C5"/>
    <w:rsid w:val="002E01B8"/>
    <w:rsid w:val="002E0403"/>
    <w:rsid w:val="002E23D3"/>
    <w:rsid w:val="002E469B"/>
    <w:rsid w:val="002E5392"/>
    <w:rsid w:val="002E56D3"/>
    <w:rsid w:val="002E5A4C"/>
    <w:rsid w:val="002E6B41"/>
    <w:rsid w:val="002E7505"/>
    <w:rsid w:val="002F017D"/>
    <w:rsid w:val="002F6954"/>
    <w:rsid w:val="002F7259"/>
    <w:rsid w:val="002F74A8"/>
    <w:rsid w:val="003010BA"/>
    <w:rsid w:val="003026F9"/>
    <w:rsid w:val="00305E2B"/>
    <w:rsid w:val="0031226C"/>
    <w:rsid w:val="00313BFD"/>
    <w:rsid w:val="00314E60"/>
    <w:rsid w:val="00315EBB"/>
    <w:rsid w:val="0031708C"/>
    <w:rsid w:val="0032051E"/>
    <w:rsid w:val="00321121"/>
    <w:rsid w:val="00323785"/>
    <w:rsid w:val="00326021"/>
    <w:rsid w:val="00326B5B"/>
    <w:rsid w:val="00330CF9"/>
    <w:rsid w:val="00332C90"/>
    <w:rsid w:val="00333374"/>
    <w:rsid w:val="00334DFF"/>
    <w:rsid w:val="00334F4E"/>
    <w:rsid w:val="00336071"/>
    <w:rsid w:val="00340499"/>
    <w:rsid w:val="003411F5"/>
    <w:rsid w:val="0034195B"/>
    <w:rsid w:val="003420BE"/>
    <w:rsid w:val="003434B1"/>
    <w:rsid w:val="0034372E"/>
    <w:rsid w:val="00346C43"/>
    <w:rsid w:val="00350953"/>
    <w:rsid w:val="00351469"/>
    <w:rsid w:val="003519A6"/>
    <w:rsid w:val="0035301B"/>
    <w:rsid w:val="00362E85"/>
    <w:rsid w:val="00363950"/>
    <w:rsid w:val="0036446E"/>
    <w:rsid w:val="003646C9"/>
    <w:rsid w:val="003648CA"/>
    <w:rsid w:val="00366C4E"/>
    <w:rsid w:val="00373002"/>
    <w:rsid w:val="003730FC"/>
    <w:rsid w:val="0037376B"/>
    <w:rsid w:val="00373B7E"/>
    <w:rsid w:val="00373DA4"/>
    <w:rsid w:val="0037684E"/>
    <w:rsid w:val="00376D18"/>
    <w:rsid w:val="00376FB8"/>
    <w:rsid w:val="00377D49"/>
    <w:rsid w:val="00381E4E"/>
    <w:rsid w:val="00384B2F"/>
    <w:rsid w:val="00387528"/>
    <w:rsid w:val="00387F7C"/>
    <w:rsid w:val="00390268"/>
    <w:rsid w:val="003905B5"/>
    <w:rsid w:val="00396AF9"/>
    <w:rsid w:val="00396B63"/>
    <w:rsid w:val="003A0039"/>
    <w:rsid w:val="003A108F"/>
    <w:rsid w:val="003A33C2"/>
    <w:rsid w:val="003A48DF"/>
    <w:rsid w:val="003A68FB"/>
    <w:rsid w:val="003A7550"/>
    <w:rsid w:val="003B243D"/>
    <w:rsid w:val="003B24D9"/>
    <w:rsid w:val="003B41FF"/>
    <w:rsid w:val="003B5B4C"/>
    <w:rsid w:val="003B5C1D"/>
    <w:rsid w:val="003B61FF"/>
    <w:rsid w:val="003B7CAC"/>
    <w:rsid w:val="003C2F35"/>
    <w:rsid w:val="003D0339"/>
    <w:rsid w:val="003D46D3"/>
    <w:rsid w:val="003D68E3"/>
    <w:rsid w:val="003E353B"/>
    <w:rsid w:val="003E3988"/>
    <w:rsid w:val="003E45CF"/>
    <w:rsid w:val="003E5A66"/>
    <w:rsid w:val="003E69A9"/>
    <w:rsid w:val="003F13FD"/>
    <w:rsid w:val="003F2732"/>
    <w:rsid w:val="003F2862"/>
    <w:rsid w:val="003F2BEA"/>
    <w:rsid w:val="003F32FA"/>
    <w:rsid w:val="003F3615"/>
    <w:rsid w:val="003F7C94"/>
    <w:rsid w:val="00403097"/>
    <w:rsid w:val="00404917"/>
    <w:rsid w:val="004107A0"/>
    <w:rsid w:val="004114B5"/>
    <w:rsid w:val="004148B3"/>
    <w:rsid w:val="00414DF5"/>
    <w:rsid w:val="00415009"/>
    <w:rsid w:val="00415AEF"/>
    <w:rsid w:val="00416FCB"/>
    <w:rsid w:val="00426179"/>
    <w:rsid w:val="004264C1"/>
    <w:rsid w:val="00434094"/>
    <w:rsid w:val="00434E84"/>
    <w:rsid w:val="00437603"/>
    <w:rsid w:val="0044045B"/>
    <w:rsid w:val="00442E25"/>
    <w:rsid w:val="00443499"/>
    <w:rsid w:val="00444D2C"/>
    <w:rsid w:val="00451789"/>
    <w:rsid w:val="0045477F"/>
    <w:rsid w:val="004578D2"/>
    <w:rsid w:val="00463F20"/>
    <w:rsid w:val="00464F1B"/>
    <w:rsid w:val="0046587D"/>
    <w:rsid w:val="00465B07"/>
    <w:rsid w:val="00467BA8"/>
    <w:rsid w:val="0047635F"/>
    <w:rsid w:val="004769D4"/>
    <w:rsid w:val="00476E58"/>
    <w:rsid w:val="00480EAE"/>
    <w:rsid w:val="00481329"/>
    <w:rsid w:val="00482C97"/>
    <w:rsid w:val="0048323B"/>
    <w:rsid w:val="00483A43"/>
    <w:rsid w:val="004843E6"/>
    <w:rsid w:val="00485C6C"/>
    <w:rsid w:val="00485CFE"/>
    <w:rsid w:val="00485DAA"/>
    <w:rsid w:val="00486255"/>
    <w:rsid w:val="0048736A"/>
    <w:rsid w:val="00492CB2"/>
    <w:rsid w:val="0049313E"/>
    <w:rsid w:val="00494B64"/>
    <w:rsid w:val="0049546E"/>
    <w:rsid w:val="00496A4B"/>
    <w:rsid w:val="00497520"/>
    <w:rsid w:val="004979F4"/>
    <w:rsid w:val="004A260F"/>
    <w:rsid w:val="004A2FF4"/>
    <w:rsid w:val="004A3A2E"/>
    <w:rsid w:val="004A4E2F"/>
    <w:rsid w:val="004B09D8"/>
    <w:rsid w:val="004B26B3"/>
    <w:rsid w:val="004B4A44"/>
    <w:rsid w:val="004B5A1D"/>
    <w:rsid w:val="004B5FA3"/>
    <w:rsid w:val="004B7C6A"/>
    <w:rsid w:val="004C7F2E"/>
    <w:rsid w:val="004D18C1"/>
    <w:rsid w:val="004D1C77"/>
    <w:rsid w:val="004D428B"/>
    <w:rsid w:val="004D5227"/>
    <w:rsid w:val="004E0029"/>
    <w:rsid w:val="004E25AD"/>
    <w:rsid w:val="004E3658"/>
    <w:rsid w:val="004E3B21"/>
    <w:rsid w:val="004E4478"/>
    <w:rsid w:val="004F0FF9"/>
    <w:rsid w:val="004F1FF1"/>
    <w:rsid w:val="004F3212"/>
    <w:rsid w:val="004F3D97"/>
    <w:rsid w:val="004F42A5"/>
    <w:rsid w:val="0050109E"/>
    <w:rsid w:val="005036DF"/>
    <w:rsid w:val="00504208"/>
    <w:rsid w:val="00504346"/>
    <w:rsid w:val="00504586"/>
    <w:rsid w:val="00505B90"/>
    <w:rsid w:val="00513D41"/>
    <w:rsid w:val="0051543A"/>
    <w:rsid w:val="00515FD9"/>
    <w:rsid w:val="00520738"/>
    <w:rsid w:val="00525A66"/>
    <w:rsid w:val="00525D8E"/>
    <w:rsid w:val="00526D74"/>
    <w:rsid w:val="005274F1"/>
    <w:rsid w:val="00530638"/>
    <w:rsid w:val="00531059"/>
    <w:rsid w:val="005323B8"/>
    <w:rsid w:val="00532CBC"/>
    <w:rsid w:val="00534263"/>
    <w:rsid w:val="0053551D"/>
    <w:rsid w:val="00537C5E"/>
    <w:rsid w:val="0054059C"/>
    <w:rsid w:val="00542922"/>
    <w:rsid w:val="005431B4"/>
    <w:rsid w:val="005440B7"/>
    <w:rsid w:val="00545CD2"/>
    <w:rsid w:val="00545D75"/>
    <w:rsid w:val="00546420"/>
    <w:rsid w:val="005470B2"/>
    <w:rsid w:val="00547E8F"/>
    <w:rsid w:val="005504B8"/>
    <w:rsid w:val="00550CF8"/>
    <w:rsid w:val="00551F66"/>
    <w:rsid w:val="0055251A"/>
    <w:rsid w:val="00554C14"/>
    <w:rsid w:val="005556F2"/>
    <w:rsid w:val="005561EF"/>
    <w:rsid w:val="00560EEC"/>
    <w:rsid w:val="00564F61"/>
    <w:rsid w:val="00565C78"/>
    <w:rsid w:val="00570166"/>
    <w:rsid w:val="0057033E"/>
    <w:rsid w:val="0057080D"/>
    <w:rsid w:val="005712A7"/>
    <w:rsid w:val="005751FB"/>
    <w:rsid w:val="00575522"/>
    <w:rsid w:val="00575ED4"/>
    <w:rsid w:val="0057770E"/>
    <w:rsid w:val="005807AB"/>
    <w:rsid w:val="00580FF4"/>
    <w:rsid w:val="0058367A"/>
    <w:rsid w:val="00585130"/>
    <w:rsid w:val="00585F09"/>
    <w:rsid w:val="00587BEC"/>
    <w:rsid w:val="00590550"/>
    <w:rsid w:val="00592846"/>
    <w:rsid w:val="00593CF7"/>
    <w:rsid w:val="00594F92"/>
    <w:rsid w:val="00595152"/>
    <w:rsid w:val="00595B9F"/>
    <w:rsid w:val="005960F2"/>
    <w:rsid w:val="00597D31"/>
    <w:rsid w:val="005A038A"/>
    <w:rsid w:val="005A1C4F"/>
    <w:rsid w:val="005A329B"/>
    <w:rsid w:val="005A39ED"/>
    <w:rsid w:val="005A5FC1"/>
    <w:rsid w:val="005A6FFD"/>
    <w:rsid w:val="005B0524"/>
    <w:rsid w:val="005B1A12"/>
    <w:rsid w:val="005B1C8E"/>
    <w:rsid w:val="005B37B5"/>
    <w:rsid w:val="005B382C"/>
    <w:rsid w:val="005B4CC0"/>
    <w:rsid w:val="005B56BD"/>
    <w:rsid w:val="005B7831"/>
    <w:rsid w:val="005C0152"/>
    <w:rsid w:val="005C01AB"/>
    <w:rsid w:val="005C02BD"/>
    <w:rsid w:val="005C0F27"/>
    <w:rsid w:val="005C17CB"/>
    <w:rsid w:val="005C196C"/>
    <w:rsid w:val="005C49C2"/>
    <w:rsid w:val="005C4F02"/>
    <w:rsid w:val="005D0A1B"/>
    <w:rsid w:val="005D0BAB"/>
    <w:rsid w:val="005D1074"/>
    <w:rsid w:val="005D3E42"/>
    <w:rsid w:val="005D4138"/>
    <w:rsid w:val="005D6615"/>
    <w:rsid w:val="005D7CA8"/>
    <w:rsid w:val="005E0100"/>
    <w:rsid w:val="005E2740"/>
    <w:rsid w:val="005E2DBC"/>
    <w:rsid w:val="005E358E"/>
    <w:rsid w:val="005E4567"/>
    <w:rsid w:val="005E53FA"/>
    <w:rsid w:val="005E5D8E"/>
    <w:rsid w:val="005E6645"/>
    <w:rsid w:val="005E67BC"/>
    <w:rsid w:val="005E6AB6"/>
    <w:rsid w:val="005E7ED4"/>
    <w:rsid w:val="005F221D"/>
    <w:rsid w:val="005F2F9E"/>
    <w:rsid w:val="005F4A5B"/>
    <w:rsid w:val="005F512C"/>
    <w:rsid w:val="0060158C"/>
    <w:rsid w:val="00602378"/>
    <w:rsid w:val="006045E6"/>
    <w:rsid w:val="0061100F"/>
    <w:rsid w:val="00611750"/>
    <w:rsid w:val="00611797"/>
    <w:rsid w:val="006121F4"/>
    <w:rsid w:val="006130E9"/>
    <w:rsid w:val="006138EB"/>
    <w:rsid w:val="00615EC8"/>
    <w:rsid w:val="00616C30"/>
    <w:rsid w:val="00621A4A"/>
    <w:rsid w:val="0062610B"/>
    <w:rsid w:val="00627D3C"/>
    <w:rsid w:val="00627EA7"/>
    <w:rsid w:val="00633396"/>
    <w:rsid w:val="00633AE6"/>
    <w:rsid w:val="006402EC"/>
    <w:rsid w:val="00643FF1"/>
    <w:rsid w:val="0064676C"/>
    <w:rsid w:val="006469B8"/>
    <w:rsid w:val="00651987"/>
    <w:rsid w:val="00651A3F"/>
    <w:rsid w:val="006543EC"/>
    <w:rsid w:val="00663C46"/>
    <w:rsid w:val="006642F2"/>
    <w:rsid w:val="00665691"/>
    <w:rsid w:val="00667424"/>
    <w:rsid w:val="0067756D"/>
    <w:rsid w:val="0068063D"/>
    <w:rsid w:val="00680862"/>
    <w:rsid w:val="00682C6D"/>
    <w:rsid w:val="00682F7A"/>
    <w:rsid w:val="00684092"/>
    <w:rsid w:val="00685BCE"/>
    <w:rsid w:val="00686848"/>
    <w:rsid w:val="00687528"/>
    <w:rsid w:val="006901E4"/>
    <w:rsid w:val="006906BA"/>
    <w:rsid w:val="00691994"/>
    <w:rsid w:val="0069236B"/>
    <w:rsid w:val="006923A3"/>
    <w:rsid w:val="00692FA6"/>
    <w:rsid w:val="006941C6"/>
    <w:rsid w:val="00697DE6"/>
    <w:rsid w:val="006A0847"/>
    <w:rsid w:val="006A1AE7"/>
    <w:rsid w:val="006A2E28"/>
    <w:rsid w:val="006A3CF0"/>
    <w:rsid w:val="006A4507"/>
    <w:rsid w:val="006A4F3F"/>
    <w:rsid w:val="006A6E99"/>
    <w:rsid w:val="006A78AE"/>
    <w:rsid w:val="006A7F8B"/>
    <w:rsid w:val="006B4E00"/>
    <w:rsid w:val="006B4FA7"/>
    <w:rsid w:val="006B5605"/>
    <w:rsid w:val="006B5732"/>
    <w:rsid w:val="006B5F3D"/>
    <w:rsid w:val="006B647B"/>
    <w:rsid w:val="006B79C6"/>
    <w:rsid w:val="006C09C6"/>
    <w:rsid w:val="006C221C"/>
    <w:rsid w:val="006C40C7"/>
    <w:rsid w:val="006C6691"/>
    <w:rsid w:val="006C7D7B"/>
    <w:rsid w:val="006D2CB5"/>
    <w:rsid w:val="006D327E"/>
    <w:rsid w:val="006D4095"/>
    <w:rsid w:val="006D4EA0"/>
    <w:rsid w:val="006D4FEF"/>
    <w:rsid w:val="006D5145"/>
    <w:rsid w:val="006D6980"/>
    <w:rsid w:val="006E0721"/>
    <w:rsid w:val="006E169E"/>
    <w:rsid w:val="006E3020"/>
    <w:rsid w:val="006E46CF"/>
    <w:rsid w:val="006E6213"/>
    <w:rsid w:val="006E631A"/>
    <w:rsid w:val="006E63B2"/>
    <w:rsid w:val="006F2761"/>
    <w:rsid w:val="006F3DF6"/>
    <w:rsid w:val="006F4696"/>
    <w:rsid w:val="006F5324"/>
    <w:rsid w:val="006F6D78"/>
    <w:rsid w:val="0070035E"/>
    <w:rsid w:val="00700755"/>
    <w:rsid w:val="0070093D"/>
    <w:rsid w:val="007016ED"/>
    <w:rsid w:val="0070178D"/>
    <w:rsid w:val="00704119"/>
    <w:rsid w:val="007047D4"/>
    <w:rsid w:val="00704E7E"/>
    <w:rsid w:val="00706A78"/>
    <w:rsid w:val="00710189"/>
    <w:rsid w:val="00710571"/>
    <w:rsid w:val="007133F2"/>
    <w:rsid w:val="00717555"/>
    <w:rsid w:val="007177AA"/>
    <w:rsid w:val="007205D1"/>
    <w:rsid w:val="00721355"/>
    <w:rsid w:val="00721CAA"/>
    <w:rsid w:val="00727F56"/>
    <w:rsid w:val="00733D45"/>
    <w:rsid w:val="007340F6"/>
    <w:rsid w:val="0073461C"/>
    <w:rsid w:val="007357CB"/>
    <w:rsid w:val="00735B50"/>
    <w:rsid w:val="007376E8"/>
    <w:rsid w:val="00737B80"/>
    <w:rsid w:val="00737D58"/>
    <w:rsid w:val="00741B83"/>
    <w:rsid w:val="007421EC"/>
    <w:rsid w:val="00742485"/>
    <w:rsid w:val="00742E4B"/>
    <w:rsid w:val="007430AE"/>
    <w:rsid w:val="007438E3"/>
    <w:rsid w:val="0074461F"/>
    <w:rsid w:val="00746FDB"/>
    <w:rsid w:val="007504B3"/>
    <w:rsid w:val="00750F8D"/>
    <w:rsid w:val="007529A3"/>
    <w:rsid w:val="00754AD6"/>
    <w:rsid w:val="00755487"/>
    <w:rsid w:val="00760960"/>
    <w:rsid w:val="0076307B"/>
    <w:rsid w:val="00765683"/>
    <w:rsid w:val="00774102"/>
    <w:rsid w:val="007746EE"/>
    <w:rsid w:val="00774A93"/>
    <w:rsid w:val="00775834"/>
    <w:rsid w:val="00776124"/>
    <w:rsid w:val="00777074"/>
    <w:rsid w:val="007772E9"/>
    <w:rsid w:val="00777649"/>
    <w:rsid w:val="00783CBC"/>
    <w:rsid w:val="00785BA0"/>
    <w:rsid w:val="00786D6F"/>
    <w:rsid w:val="00792AA5"/>
    <w:rsid w:val="00792ACB"/>
    <w:rsid w:val="00794834"/>
    <w:rsid w:val="00795F89"/>
    <w:rsid w:val="00797389"/>
    <w:rsid w:val="00797EAB"/>
    <w:rsid w:val="007A1E12"/>
    <w:rsid w:val="007A5472"/>
    <w:rsid w:val="007A5487"/>
    <w:rsid w:val="007A70F2"/>
    <w:rsid w:val="007B2017"/>
    <w:rsid w:val="007B2F56"/>
    <w:rsid w:val="007B7CCA"/>
    <w:rsid w:val="007C31FD"/>
    <w:rsid w:val="007C3487"/>
    <w:rsid w:val="007C3FD4"/>
    <w:rsid w:val="007C401C"/>
    <w:rsid w:val="007C4523"/>
    <w:rsid w:val="007C7E96"/>
    <w:rsid w:val="007D04DC"/>
    <w:rsid w:val="007D0666"/>
    <w:rsid w:val="007D0A0E"/>
    <w:rsid w:val="007D38E8"/>
    <w:rsid w:val="007D5FC6"/>
    <w:rsid w:val="007D7994"/>
    <w:rsid w:val="007E023D"/>
    <w:rsid w:val="007E0925"/>
    <w:rsid w:val="007E2D14"/>
    <w:rsid w:val="007E2E57"/>
    <w:rsid w:val="007E5558"/>
    <w:rsid w:val="007E64E2"/>
    <w:rsid w:val="007E7230"/>
    <w:rsid w:val="007E7DBA"/>
    <w:rsid w:val="007F4078"/>
    <w:rsid w:val="007F4362"/>
    <w:rsid w:val="007F4EFA"/>
    <w:rsid w:val="007F569D"/>
    <w:rsid w:val="007F58D8"/>
    <w:rsid w:val="007F5C14"/>
    <w:rsid w:val="008021C0"/>
    <w:rsid w:val="00802899"/>
    <w:rsid w:val="008040EB"/>
    <w:rsid w:val="00804B8B"/>
    <w:rsid w:val="00805374"/>
    <w:rsid w:val="00805D7A"/>
    <w:rsid w:val="0080635D"/>
    <w:rsid w:val="0081010F"/>
    <w:rsid w:val="0081449C"/>
    <w:rsid w:val="00814754"/>
    <w:rsid w:val="00814786"/>
    <w:rsid w:val="008157A5"/>
    <w:rsid w:val="00816413"/>
    <w:rsid w:val="00817C55"/>
    <w:rsid w:val="00817D14"/>
    <w:rsid w:val="00820AE6"/>
    <w:rsid w:val="00820EAD"/>
    <w:rsid w:val="00821558"/>
    <w:rsid w:val="00821E41"/>
    <w:rsid w:val="008269A4"/>
    <w:rsid w:val="008269CE"/>
    <w:rsid w:val="00827BA5"/>
    <w:rsid w:val="00827C11"/>
    <w:rsid w:val="00831AC4"/>
    <w:rsid w:val="00831D90"/>
    <w:rsid w:val="0083364A"/>
    <w:rsid w:val="00833F9F"/>
    <w:rsid w:val="00835398"/>
    <w:rsid w:val="0083652D"/>
    <w:rsid w:val="00836D33"/>
    <w:rsid w:val="00837A48"/>
    <w:rsid w:val="0084091C"/>
    <w:rsid w:val="00840DCC"/>
    <w:rsid w:val="00841385"/>
    <w:rsid w:val="00841B3C"/>
    <w:rsid w:val="00842574"/>
    <w:rsid w:val="00842B16"/>
    <w:rsid w:val="00845C7C"/>
    <w:rsid w:val="00847784"/>
    <w:rsid w:val="00847E33"/>
    <w:rsid w:val="008502BC"/>
    <w:rsid w:val="00851CAB"/>
    <w:rsid w:val="00851D87"/>
    <w:rsid w:val="00855A8C"/>
    <w:rsid w:val="00855D80"/>
    <w:rsid w:val="00862E54"/>
    <w:rsid w:val="0086378F"/>
    <w:rsid w:val="00863F42"/>
    <w:rsid w:val="00866118"/>
    <w:rsid w:val="008704EF"/>
    <w:rsid w:val="008722D7"/>
    <w:rsid w:val="0087769A"/>
    <w:rsid w:val="0087789B"/>
    <w:rsid w:val="00880EA8"/>
    <w:rsid w:val="0088167C"/>
    <w:rsid w:val="00883D06"/>
    <w:rsid w:val="00885151"/>
    <w:rsid w:val="0088518E"/>
    <w:rsid w:val="008863EE"/>
    <w:rsid w:val="00886E1E"/>
    <w:rsid w:val="0088709E"/>
    <w:rsid w:val="00890D26"/>
    <w:rsid w:val="0089173B"/>
    <w:rsid w:val="00893818"/>
    <w:rsid w:val="0089621E"/>
    <w:rsid w:val="008A037F"/>
    <w:rsid w:val="008A3AE7"/>
    <w:rsid w:val="008A423C"/>
    <w:rsid w:val="008A4C1D"/>
    <w:rsid w:val="008B1A72"/>
    <w:rsid w:val="008B2900"/>
    <w:rsid w:val="008B60B2"/>
    <w:rsid w:val="008B6CA9"/>
    <w:rsid w:val="008B71E9"/>
    <w:rsid w:val="008C2394"/>
    <w:rsid w:val="008C46B9"/>
    <w:rsid w:val="008C7F07"/>
    <w:rsid w:val="008D0469"/>
    <w:rsid w:val="008D2F3B"/>
    <w:rsid w:val="008D321C"/>
    <w:rsid w:val="008D4086"/>
    <w:rsid w:val="008D4AEF"/>
    <w:rsid w:val="008D6874"/>
    <w:rsid w:val="008E0FDF"/>
    <w:rsid w:val="008E2346"/>
    <w:rsid w:val="008E43C9"/>
    <w:rsid w:val="008E4C55"/>
    <w:rsid w:val="008E6EF6"/>
    <w:rsid w:val="008F1CCB"/>
    <w:rsid w:val="008F3DB7"/>
    <w:rsid w:val="008F44F1"/>
    <w:rsid w:val="008F4933"/>
    <w:rsid w:val="008F5770"/>
    <w:rsid w:val="008F5F20"/>
    <w:rsid w:val="008F7491"/>
    <w:rsid w:val="009009D8"/>
    <w:rsid w:val="0090165C"/>
    <w:rsid w:val="00902CC3"/>
    <w:rsid w:val="009058AE"/>
    <w:rsid w:val="00905F8D"/>
    <w:rsid w:val="00911262"/>
    <w:rsid w:val="00911C14"/>
    <w:rsid w:val="00914DD3"/>
    <w:rsid w:val="0091560D"/>
    <w:rsid w:val="00916368"/>
    <w:rsid w:val="0092004B"/>
    <w:rsid w:val="00920851"/>
    <w:rsid w:val="0092283F"/>
    <w:rsid w:val="00926AE0"/>
    <w:rsid w:val="00927ACE"/>
    <w:rsid w:val="00930143"/>
    <w:rsid w:val="00930409"/>
    <w:rsid w:val="00931326"/>
    <w:rsid w:val="00931F21"/>
    <w:rsid w:val="0093376D"/>
    <w:rsid w:val="00934F76"/>
    <w:rsid w:val="00935E3E"/>
    <w:rsid w:val="00941699"/>
    <w:rsid w:val="00942580"/>
    <w:rsid w:val="00944349"/>
    <w:rsid w:val="009443E0"/>
    <w:rsid w:val="00944550"/>
    <w:rsid w:val="0095000C"/>
    <w:rsid w:val="00951785"/>
    <w:rsid w:val="00951F89"/>
    <w:rsid w:val="00952A98"/>
    <w:rsid w:val="00954A68"/>
    <w:rsid w:val="009559B2"/>
    <w:rsid w:val="00955E41"/>
    <w:rsid w:val="00955ECB"/>
    <w:rsid w:val="00961442"/>
    <w:rsid w:val="00961EF9"/>
    <w:rsid w:val="00961F82"/>
    <w:rsid w:val="009648C4"/>
    <w:rsid w:val="009651F0"/>
    <w:rsid w:val="009656D7"/>
    <w:rsid w:val="0096642A"/>
    <w:rsid w:val="0096723C"/>
    <w:rsid w:val="0097296B"/>
    <w:rsid w:val="0097308E"/>
    <w:rsid w:val="00974304"/>
    <w:rsid w:val="00976FEA"/>
    <w:rsid w:val="00980055"/>
    <w:rsid w:val="00982836"/>
    <w:rsid w:val="00982B50"/>
    <w:rsid w:val="00982CD4"/>
    <w:rsid w:val="00983473"/>
    <w:rsid w:val="0098545C"/>
    <w:rsid w:val="009864B7"/>
    <w:rsid w:val="00987057"/>
    <w:rsid w:val="009870C8"/>
    <w:rsid w:val="00987E2F"/>
    <w:rsid w:val="00990474"/>
    <w:rsid w:val="00990DF9"/>
    <w:rsid w:val="009917A4"/>
    <w:rsid w:val="00992212"/>
    <w:rsid w:val="0099237D"/>
    <w:rsid w:val="0099409A"/>
    <w:rsid w:val="00995483"/>
    <w:rsid w:val="00995DEE"/>
    <w:rsid w:val="009A023B"/>
    <w:rsid w:val="009A0B7F"/>
    <w:rsid w:val="009A0DED"/>
    <w:rsid w:val="009A1C0B"/>
    <w:rsid w:val="009B0633"/>
    <w:rsid w:val="009B368F"/>
    <w:rsid w:val="009B37D1"/>
    <w:rsid w:val="009B4719"/>
    <w:rsid w:val="009B6E63"/>
    <w:rsid w:val="009B7D96"/>
    <w:rsid w:val="009C1E92"/>
    <w:rsid w:val="009C4FBA"/>
    <w:rsid w:val="009C5A16"/>
    <w:rsid w:val="009C5AC7"/>
    <w:rsid w:val="009C73A4"/>
    <w:rsid w:val="009D3E3E"/>
    <w:rsid w:val="009D5AB9"/>
    <w:rsid w:val="009D5EBB"/>
    <w:rsid w:val="009E0F93"/>
    <w:rsid w:val="009E1F57"/>
    <w:rsid w:val="009E52BF"/>
    <w:rsid w:val="009E5856"/>
    <w:rsid w:val="009F0AC0"/>
    <w:rsid w:val="009F2A64"/>
    <w:rsid w:val="009F30EE"/>
    <w:rsid w:val="009F3B91"/>
    <w:rsid w:val="009F4971"/>
    <w:rsid w:val="009F4D93"/>
    <w:rsid w:val="009F4DBB"/>
    <w:rsid w:val="009F55D9"/>
    <w:rsid w:val="009F5FAA"/>
    <w:rsid w:val="009F632C"/>
    <w:rsid w:val="009F6C8E"/>
    <w:rsid w:val="00A014FB"/>
    <w:rsid w:val="00A01854"/>
    <w:rsid w:val="00A03619"/>
    <w:rsid w:val="00A03A6A"/>
    <w:rsid w:val="00A03CA1"/>
    <w:rsid w:val="00A0545F"/>
    <w:rsid w:val="00A0649D"/>
    <w:rsid w:val="00A077A2"/>
    <w:rsid w:val="00A12B3D"/>
    <w:rsid w:val="00A13307"/>
    <w:rsid w:val="00A14301"/>
    <w:rsid w:val="00A14FF2"/>
    <w:rsid w:val="00A20C8F"/>
    <w:rsid w:val="00A20D30"/>
    <w:rsid w:val="00A22D45"/>
    <w:rsid w:val="00A26E25"/>
    <w:rsid w:val="00A27883"/>
    <w:rsid w:val="00A3064A"/>
    <w:rsid w:val="00A30CC5"/>
    <w:rsid w:val="00A31F03"/>
    <w:rsid w:val="00A36202"/>
    <w:rsid w:val="00A3691A"/>
    <w:rsid w:val="00A40489"/>
    <w:rsid w:val="00A425C4"/>
    <w:rsid w:val="00A455B2"/>
    <w:rsid w:val="00A462BE"/>
    <w:rsid w:val="00A46EA4"/>
    <w:rsid w:val="00A4712E"/>
    <w:rsid w:val="00A5184D"/>
    <w:rsid w:val="00A51C91"/>
    <w:rsid w:val="00A53111"/>
    <w:rsid w:val="00A53EE3"/>
    <w:rsid w:val="00A55F39"/>
    <w:rsid w:val="00A60B17"/>
    <w:rsid w:val="00A63103"/>
    <w:rsid w:val="00A63D28"/>
    <w:rsid w:val="00A675EF"/>
    <w:rsid w:val="00A67FFB"/>
    <w:rsid w:val="00A705BD"/>
    <w:rsid w:val="00A7142E"/>
    <w:rsid w:val="00A71796"/>
    <w:rsid w:val="00A739FC"/>
    <w:rsid w:val="00A75889"/>
    <w:rsid w:val="00A77525"/>
    <w:rsid w:val="00A86BA8"/>
    <w:rsid w:val="00A9104C"/>
    <w:rsid w:val="00A92CBE"/>
    <w:rsid w:val="00A93AFC"/>
    <w:rsid w:val="00A970EB"/>
    <w:rsid w:val="00A97246"/>
    <w:rsid w:val="00AA0927"/>
    <w:rsid w:val="00AA17DA"/>
    <w:rsid w:val="00AA497C"/>
    <w:rsid w:val="00AA5E79"/>
    <w:rsid w:val="00AA6AB9"/>
    <w:rsid w:val="00AA760B"/>
    <w:rsid w:val="00AA775C"/>
    <w:rsid w:val="00AB1960"/>
    <w:rsid w:val="00AB2CFA"/>
    <w:rsid w:val="00AB52B1"/>
    <w:rsid w:val="00AB6E43"/>
    <w:rsid w:val="00AB7B48"/>
    <w:rsid w:val="00AC1AB6"/>
    <w:rsid w:val="00AC2C92"/>
    <w:rsid w:val="00AC2FAA"/>
    <w:rsid w:val="00AC60C6"/>
    <w:rsid w:val="00AC6366"/>
    <w:rsid w:val="00AC6536"/>
    <w:rsid w:val="00AC6B44"/>
    <w:rsid w:val="00AD0418"/>
    <w:rsid w:val="00AD2F0C"/>
    <w:rsid w:val="00AD39A7"/>
    <w:rsid w:val="00AE05B4"/>
    <w:rsid w:val="00AE0B9F"/>
    <w:rsid w:val="00AE5C06"/>
    <w:rsid w:val="00AF2197"/>
    <w:rsid w:val="00AF2224"/>
    <w:rsid w:val="00AF58CD"/>
    <w:rsid w:val="00AF65E1"/>
    <w:rsid w:val="00AF7239"/>
    <w:rsid w:val="00B00990"/>
    <w:rsid w:val="00B04192"/>
    <w:rsid w:val="00B0647C"/>
    <w:rsid w:val="00B1163D"/>
    <w:rsid w:val="00B12F3F"/>
    <w:rsid w:val="00B14670"/>
    <w:rsid w:val="00B21663"/>
    <w:rsid w:val="00B23FB9"/>
    <w:rsid w:val="00B24490"/>
    <w:rsid w:val="00B24A17"/>
    <w:rsid w:val="00B25197"/>
    <w:rsid w:val="00B31775"/>
    <w:rsid w:val="00B32135"/>
    <w:rsid w:val="00B3382D"/>
    <w:rsid w:val="00B33E16"/>
    <w:rsid w:val="00B3437B"/>
    <w:rsid w:val="00B3446F"/>
    <w:rsid w:val="00B3454C"/>
    <w:rsid w:val="00B363C4"/>
    <w:rsid w:val="00B36BEA"/>
    <w:rsid w:val="00B36FE2"/>
    <w:rsid w:val="00B3738D"/>
    <w:rsid w:val="00B40526"/>
    <w:rsid w:val="00B409E3"/>
    <w:rsid w:val="00B42DAE"/>
    <w:rsid w:val="00B45D12"/>
    <w:rsid w:val="00B45FA2"/>
    <w:rsid w:val="00B46E85"/>
    <w:rsid w:val="00B471F7"/>
    <w:rsid w:val="00B473E4"/>
    <w:rsid w:val="00B47D9F"/>
    <w:rsid w:val="00B501F4"/>
    <w:rsid w:val="00B51AB0"/>
    <w:rsid w:val="00B52204"/>
    <w:rsid w:val="00B53A46"/>
    <w:rsid w:val="00B54303"/>
    <w:rsid w:val="00B54580"/>
    <w:rsid w:val="00B6037E"/>
    <w:rsid w:val="00B603F7"/>
    <w:rsid w:val="00B60518"/>
    <w:rsid w:val="00B60CF4"/>
    <w:rsid w:val="00B61476"/>
    <w:rsid w:val="00B61D88"/>
    <w:rsid w:val="00B63970"/>
    <w:rsid w:val="00B63F6F"/>
    <w:rsid w:val="00B651E2"/>
    <w:rsid w:val="00B67A60"/>
    <w:rsid w:val="00B71321"/>
    <w:rsid w:val="00B713F0"/>
    <w:rsid w:val="00B72D2E"/>
    <w:rsid w:val="00B74B36"/>
    <w:rsid w:val="00B75EDB"/>
    <w:rsid w:val="00B75F49"/>
    <w:rsid w:val="00B77308"/>
    <w:rsid w:val="00B7735F"/>
    <w:rsid w:val="00B77A5C"/>
    <w:rsid w:val="00B800A6"/>
    <w:rsid w:val="00B86499"/>
    <w:rsid w:val="00B864AF"/>
    <w:rsid w:val="00B87BE9"/>
    <w:rsid w:val="00B900F0"/>
    <w:rsid w:val="00B92C2C"/>
    <w:rsid w:val="00B93F19"/>
    <w:rsid w:val="00B9506D"/>
    <w:rsid w:val="00B954AE"/>
    <w:rsid w:val="00B9593A"/>
    <w:rsid w:val="00BA01C5"/>
    <w:rsid w:val="00BA1805"/>
    <w:rsid w:val="00BA64B7"/>
    <w:rsid w:val="00BA7267"/>
    <w:rsid w:val="00BA77B6"/>
    <w:rsid w:val="00BB066E"/>
    <w:rsid w:val="00BB3430"/>
    <w:rsid w:val="00BB7814"/>
    <w:rsid w:val="00BB79C6"/>
    <w:rsid w:val="00BC0C47"/>
    <w:rsid w:val="00BC1A98"/>
    <w:rsid w:val="00BC67DB"/>
    <w:rsid w:val="00BD20F7"/>
    <w:rsid w:val="00BD2366"/>
    <w:rsid w:val="00BD2DE4"/>
    <w:rsid w:val="00BD433B"/>
    <w:rsid w:val="00BD5868"/>
    <w:rsid w:val="00BD5BE0"/>
    <w:rsid w:val="00BD7D25"/>
    <w:rsid w:val="00BE6AFC"/>
    <w:rsid w:val="00BF0A8A"/>
    <w:rsid w:val="00BF283B"/>
    <w:rsid w:val="00BF2EEA"/>
    <w:rsid w:val="00BF3E58"/>
    <w:rsid w:val="00BF437A"/>
    <w:rsid w:val="00BF44ED"/>
    <w:rsid w:val="00BF5815"/>
    <w:rsid w:val="00BF619C"/>
    <w:rsid w:val="00C00419"/>
    <w:rsid w:val="00C0146F"/>
    <w:rsid w:val="00C02551"/>
    <w:rsid w:val="00C029AF"/>
    <w:rsid w:val="00C033A1"/>
    <w:rsid w:val="00C068C5"/>
    <w:rsid w:val="00C06958"/>
    <w:rsid w:val="00C101F1"/>
    <w:rsid w:val="00C13407"/>
    <w:rsid w:val="00C141D3"/>
    <w:rsid w:val="00C1423F"/>
    <w:rsid w:val="00C14CAA"/>
    <w:rsid w:val="00C166B2"/>
    <w:rsid w:val="00C17755"/>
    <w:rsid w:val="00C1782E"/>
    <w:rsid w:val="00C20F8A"/>
    <w:rsid w:val="00C218A4"/>
    <w:rsid w:val="00C22A02"/>
    <w:rsid w:val="00C23F2C"/>
    <w:rsid w:val="00C25FEC"/>
    <w:rsid w:val="00C30E9B"/>
    <w:rsid w:val="00C329F9"/>
    <w:rsid w:val="00C33081"/>
    <w:rsid w:val="00C34863"/>
    <w:rsid w:val="00C40772"/>
    <w:rsid w:val="00C40BD4"/>
    <w:rsid w:val="00C42760"/>
    <w:rsid w:val="00C43358"/>
    <w:rsid w:val="00C440BC"/>
    <w:rsid w:val="00C449FB"/>
    <w:rsid w:val="00C45EFF"/>
    <w:rsid w:val="00C464DA"/>
    <w:rsid w:val="00C46B29"/>
    <w:rsid w:val="00C46B6E"/>
    <w:rsid w:val="00C50996"/>
    <w:rsid w:val="00C50B3B"/>
    <w:rsid w:val="00C526D6"/>
    <w:rsid w:val="00C53342"/>
    <w:rsid w:val="00C54E3D"/>
    <w:rsid w:val="00C60C6E"/>
    <w:rsid w:val="00C60F3B"/>
    <w:rsid w:val="00C65B8D"/>
    <w:rsid w:val="00C66B9A"/>
    <w:rsid w:val="00C700AF"/>
    <w:rsid w:val="00C70805"/>
    <w:rsid w:val="00C71357"/>
    <w:rsid w:val="00C73B3E"/>
    <w:rsid w:val="00C776D0"/>
    <w:rsid w:val="00C800B3"/>
    <w:rsid w:val="00C834FE"/>
    <w:rsid w:val="00C83B1F"/>
    <w:rsid w:val="00C845FE"/>
    <w:rsid w:val="00C84741"/>
    <w:rsid w:val="00C85572"/>
    <w:rsid w:val="00C908E5"/>
    <w:rsid w:val="00C91018"/>
    <w:rsid w:val="00C918E6"/>
    <w:rsid w:val="00C92EA0"/>
    <w:rsid w:val="00C93513"/>
    <w:rsid w:val="00C94335"/>
    <w:rsid w:val="00C945EA"/>
    <w:rsid w:val="00C946B1"/>
    <w:rsid w:val="00C97A92"/>
    <w:rsid w:val="00CA075F"/>
    <w:rsid w:val="00CA1A7A"/>
    <w:rsid w:val="00CA2487"/>
    <w:rsid w:val="00CA4BC1"/>
    <w:rsid w:val="00CB00F3"/>
    <w:rsid w:val="00CB1060"/>
    <w:rsid w:val="00CB15A1"/>
    <w:rsid w:val="00CB2D31"/>
    <w:rsid w:val="00CB3C68"/>
    <w:rsid w:val="00CB3CA6"/>
    <w:rsid w:val="00CB5AD5"/>
    <w:rsid w:val="00CB6E94"/>
    <w:rsid w:val="00CB7231"/>
    <w:rsid w:val="00CB7264"/>
    <w:rsid w:val="00CC098C"/>
    <w:rsid w:val="00CC183C"/>
    <w:rsid w:val="00CC2AA6"/>
    <w:rsid w:val="00CC394A"/>
    <w:rsid w:val="00CC4494"/>
    <w:rsid w:val="00CC5ADA"/>
    <w:rsid w:val="00CC68DD"/>
    <w:rsid w:val="00CC6B9D"/>
    <w:rsid w:val="00CD2D8D"/>
    <w:rsid w:val="00CD45B0"/>
    <w:rsid w:val="00CD4DBF"/>
    <w:rsid w:val="00CD5B29"/>
    <w:rsid w:val="00CD5CD8"/>
    <w:rsid w:val="00CD605B"/>
    <w:rsid w:val="00CD6678"/>
    <w:rsid w:val="00CE2B5A"/>
    <w:rsid w:val="00CE4B38"/>
    <w:rsid w:val="00CE5277"/>
    <w:rsid w:val="00CE5DAC"/>
    <w:rsid w:val="00CE6161"/>
    <w:rsid w:val="00CE7C58"/>
    <w:rsid w:val="00CF0A87"/>
    <w:rsid w:val="00CF0E16"/>
    <w:rsid w:val="00CF1FFD"/>
    <w:rsid w:val="00CF27B0"/>
    <w:rsid w:val="00CF3289"/>
    <w:rsid w:val="00CF4AF5"/>
    <w:rsid w:val="00CF6F15"/>
    <w:rsid w:val="00D0092C"/>
    <w:rsid w:val="00D01B47"/>
    <w:rsid w:val="00D03182"/>
    <w:rsid w:val="00D06A1F"/>
    <w:rsid w:val="00D077C2"/>
    <w:rsid w:val="00D07C21"/>
    <w:rsid w:val="00D130D8"/>
    <w:rsid w:val="00D13452"/>
    <w:rsid w:val="00D1399C"/>
    <w:rsid w:val="00D14721"/>
    <w:rsid w:val="00D1562C"/>
    <w:rsid w:val="00D1746C"/>
    <w:rsid w:val="00D17551"/>
    <w:rsid w:val="00D17AB1"/>
    <w:rsid w:val="00D17CE4"/>
    <w:rsid w:val="00D20397"/>
    <w:rsid w:val="00D24996"/>
    <w:rsid w:val="00D25CB4"/>
    <w:rsid w:val="00D27E34"/>
    <w:rsid w:val="00D31925"/>
    <w:rsid w:val="00D32D9F"/>
    <w:rsid w:val="00D32E16"/>
    <w:rsid w:val="00D33976"/>
    <w:rsid w:val="00D33E1B"/>
    <w:rsid w:val="00D34374"/>
    <w:rsid w:val="00D343C0"/>
    <w:rsid w:val="00D34754"/>
    <w:rsid w:val="00D34D4E"/>
    <w:rsid w:val="00D417E8"/>
    <w:rsid w:val="00D445D3"/>
    <w:rsid w:val="00D44BD1"/>
    <w:rsid w:val="00D46A90"/>
    <w:rsid w:val="00D47309"/>
    <w:rsid w:val="00D505B2"/>
    <w:rsid w:val="00D5413B"/>
    <w:rsid w:val="00D55C19"/>
    <w:rsid w:val="00D55DB1"/>
    <w:rsid w:val="00D57935"/>
    <w:rsid w:val="00D618C3"/>
    <w:rsid w:val="00D63183"/>
    <w:rsid w:val="00D63895"/>
    <w:rsid w:val="00D65FB1"/>
    <w:rsid w:val="00D67809"/>
    <w:rsid w:val="00D72F78"/>
    <w:rsid w:val="00D739C7"/>
    <w:rsid w:val="00D741DA"/>
    <w:rsid w:val="00D744A0"/>
    <w:rsid w:val="00D828BA"/>
    <w:rsid w:val="00D82BD9"/>
    <w:rsid w:val="00D82DD6"/>
    <w:rsid w:val="00D82EDE"/>
    <w:rsid w:val="00D84902"/>
    <w:rsid w:val="00D84A3D"/>
    <w:rsid w:val="00D86B37"/>
    <w:rsid w:val="00D87881"/>
    <w:rsid w:val="00D93168"/>
    <w:rsid w:val="00D93367"/>
    <w:rsid w:val="00D93801"/>
    <w:rsid w:val="00D9462C"/>
    <w:rsid w:val="00D97860"/>
    <w:rsid w:val="00DA117C"/>
    <w:rsid w:val="00DA1A96"/>
    <w:rsid w:val="00DA2D39"/>
    <w:rsid w:val="00DA4484"/>
    <w:rsid w:val="00DA466B"/>
    <w:rsid w:val="00DA5106"/>
    <w:rsid w:val="00DA7B27"/>
    <w:rsid w:val="00DB1474"/>
    <w:rsid w:val="00DB2E53"/>
    <w:rsid w:val="00DB435E"/>
    <w:rsid w:val="00DB460B"/>
    <w:rsid w:val="00DB5529"/>
    <w:rsid w:val="00DB6C10"/>
    <w:rsid w:val="00DC02C3"/>
    <w:rsid w:val="00DC0A09"/>
    <w:rsid w:val="00DC123D"/>
    <w:rsid w:val="00DC2B2B"/>
    <w:rsid w:val="00DC2DB6"/>
    <w:rsid w:val="00DC46B0"/>
    <w:rsid w:val="00DC4A64"/>
    <w:rsid w:val="00DC5666"/>
    <w:rsid w:val="00DC5885"/>
    <w:rsid w:val="00DC5D8E"/>
    <w:rsid w:val="00DC6C52"/>
    <w:rsid w:val="00DC6E3E"/>
    <w:rsid w:val="00DD10E2"/>
    <w:rsid w:val="00DD1810"/>
    <w:rsid w:val="00DD29F5"/>
    <w:rsid w:val="00DD2EB3"/>
    <w:rsid w:val="00DD460C"/>
    <w:rsid w:val="00DD47DA"/>
    <w:rsid w:val="00DD61CD"/>
    <w:rsid w:val="00DD7711"/>
    <w:rsid w:val="00DD7EE5"/>
    <w:rsid w:val="00DE5CC2"/>
    <w:rsid w:val="00DE70D5"/>
    <w:rsid w:val="00DF0285"/>
    <w:rsid w:val="00DF03A2"/>
    <w:rsid w:val="00DF10DF"/>
    <w:rsid w:val="00DF155B"/>
    <w:rsid w:val="00DF2681"/>
    <w:rsid w:val="00DF4102"/>
    <w:rsid w:val="00DF6916"/>
    <w:rsid w:val="00DF6F4C"/>
    <w:rsid w:val="00DF7B94"/>
    <w:rsid w:val="00E00E18"/>
    <w:rsid w:val="00E03545"/>
    <w:rsid w:val="00E05193"/>
    <w:rsid w:val="00E055A7"/>
    <w:rsid w:val="00E07678"/>
    <w:rsid w:val="00E112BF"/>
    <w:rsid w:val="00E11D04"/>
    <w:rsid w:val="00E11F74"/>
    <w:rsid w:val="00E1253D"/>
    <w:rsid w:val="00E12767"/>
    <w:rsid w:val="00E13561"/>
    <w:rsid w:val="00E146AD"/>
    <w:rsid w:val="00E228FF"/>
    <w:rsid w:val="00E2358E"/>
    <w:rsid w:val="00E23610"/>
    <w:rsid w:val="00E2554D"/>
    <w:rsid w:val="00E25953"/>
    <w:rsid w:val="00E260A6"/>
    <w:rsid w:val="00E26EB2"/>
    <w:rsid w:val="00E30012"/>
    <w:rsid w:val="00E308B8"/>
    <w:rsid w:val="00E31ACE"/>
    <w:rsid w:val="00E32C15"/>
    <w:rsid w:val="00E32D40"/>
    <w:rsid w:val="00E32E8B"/>
    <w:rsid w:val="00E3318D"/>
    <w:rsid w:val="00E331A9"/>
    <w:rsid w:val="00E3570A"/>
    <w:rsid w:val="00E37337"/>
    <w:rsid w:val="00E40A75"/>
    <w:rsid w:val="00E4115A"/>
    <w:rsid w:val="00E419BB"/>
    <w:rsid w:val="00E41F20"/>
    <w:rsid w:val="00E4203B"/>
    <w:rsid w:val="00E42516"/>
    <w:rsid w:val="00E4484C"/>
    <w:rsid w:val="00E45AEC"/>
    <w:rsid w:val="00E476BF"/>
    <w:rsid w:val="00E50F6E"/>
    <w:rsid w:val="00E52AFB"/>
    <w:rsid w:val="00E52E65"/>
    <w:rsid w:val="00E542C8"/>
    <w:rsid w:val="00E56FF8"/>
    <w:rsid w:val="00E60414"/>
    <w:rsid w:val="00E61195"/>
    <w:rsid w:val="00E64073"/>
    <w:rsid w:val="00E648BB"/>
    <w:rsid w:val="00E64D80"/>
    <w:rsid w:val="00E668CA"/>
    <w:rsid w:val="00E67563"/>
    <w:rsid w:val="00E67AE6"/>
    <w:rsid w:val="00E719FD"/>
    <w:rsid w:val="00E73E32"/>
    <w:rsid w:val="00E75444"/>
    <w:rsid w:val="00E75A8B"/>
    <w:rsid w:val="00E80011"/>
    <w:rsid w:val="00E808E0"/>
    <w:rsid w:val="00E81AFB"/>
    <w:rsid w:val="00E822C2"/>
    <w:rsid w:val="00E8268A"/>
    <w:rsid w:val="00E82719"/>
    <w:rsid w:val="00E85458"/>
    <w:rsid w:val="00E855B2"/>
    <w:rsid w:val="00E8586B"/>
    <w:rsid w:val="00E85B12"/>
    <w:rsid w:val="00E9017B"/>
    <w:rsid w:val="00E90FB8"/>
    <w:rsid w:val="00E91C1A"/>
    <w:rsid w:val="00E935C4"/>
    <w:rsid w:val="00E93D70"/>
    <w:rsid w:val="00E9429C"/>
    <w:rsid w:val="00E95646"/>
    <w:rsid w:val="00E978D6"/>
    <w:rsid w:val="00E97B95"/>
    <w:rsid w:val="00E97C85"/>
    <w:rsid w:val="00EA3553"/>
    <w:rsid w:val="00EA46EC"/>
    <w:rsid w:val="00EA4FC7"/>
    <w:rsid w:val="00EA6FE5"/>
    <w:rsid w:val="00EB21A6"/>
    <w:rsid w:val="00EB3F05"/>
    <w:rsid w:val="00EB436B"/>
    <w:rsid w:val="00EB53AE"/>
    <w:rsid w:val="00EC0F50"/>
    <w:rsid w:val="00EC134A"/>
    <w:rsid w:val="00EC19D2"/>
    <w:rsid w:val="00EC349F"/>
    <w:rsid w:val="00EC42BC"/>
    <w:rsid w:val="00EC55D3"/>
    <w:rsid w:val="00EC7B05"/>
    <w:rsid w:val="00ED01D3"/>
    <w:rsid w:val="00ED0635"/>
    <w:rsid w:val="00ED16AC"/>
    <w:rsid w:val="00ED28AE"/>
    <w:rsid w:val="00ED30C9"/>
    <w:rsid w:val="00ED66D3"/>
    <w:rsid w:val="00ED6797"/>
    <w:rsid w:val="00ED7D83"/>
    <w:rsid w:val="00EE0386"/>
    <w:rsid w:val="00EE09A4"/>
    <w:rsid w:val="00EE16A3"/>
    <w:rsid w:val="00EE2E45"/>
    <w:rsid w:val="00EE36AB"/>
    <w:rsid w:val="00EE4838"/>
    <w:rsid w:val="00EE4D0A"/>
    <w:rsid w:val="00EF3315"/>
    <w:rsid w:val="00EF5283"/>
    <w:rsid w:val="00EF69DD"/>
    <w:rsid w:val="00EF6AC2"/>
    <w:rsid w:val="00EF753C"/>
    <w:rsid w:val="00F01568"/>
    <w:rsid w:val="00F015F0"/>
    <w:rsid w:val="00F02AE2"/>
    <w:rsid w:val="00F02F5A"/>
    <w:rsid w:val="00F04064"/>
    <w:rsid w:val="00F0549B"/>
    <w:rsid w:val="00F06FCB"/>
    <w:rsid w:val="00F070B5"/>
    <w:rsid w:val="00F14E0A"/>
    <w:rsid w:val="00F15DEB"/>
    <w:rsid w:val="00F15E16"/>
    <w:rsid w:val="00F2037B"/>
    <w:rsid w:val="00F218B9"/>
    <w:rsid w:val="00F2273C"/>
    <w:rsid w:val="00F2467F"/>
    <w:rsid w:val="00F25523"/>
    <w:rsid w:val="00F26273"/>
    <w:rsid w:val="00F2748F"/>
    <w:rsid w:val="00F27A40"/>
    <w:rsid w:val="00F301AF"/>
    <w:rsid w:val="00F30EB9"/>
    <w:rsid w:val="00F31EA0"/>
    <w:rsid w:val="00F32C77"/>
    <w:rsid w:val="00F32F8F"/>
    <w:rsid w:val="00F34FEB"/>
    <w:rsid w:val="00F35579"/>
    <w:rsid w:val="00F37C51"/>
    <w:rsid w:val="00F4029F"/>
    <w:rsid w:val="00F40FF2"/>
    <w:rsid w:val="00F410C3"/>
    <w:rsid w:val="00F422E8"/>
    <w:rsid w:val="00F4249B"/>
    <w:rsid w:val="00F42939"/>
    <w:rsid w:val="00F4568F"/>
    <w:rsid w:val="00F4658E"/>
    <w:rsid w:val="00F468ED"/>
    <w:rsid w:val="00F46B32"/>
    <w:rsid w:val="00F52676"/>
    <w:rsid w:val="00F55D13"/>
    <w:rsid w:val="00F5684E"/>
    <w:rsid w:val="00F63AB7"/>
    <w:rsid w:val="00F647E9"/>
    <w:rsid w:val="00F65E4F"/>
    <w:rsid w:val="00F665A3"/>
    <w:rsid w:val="00F67BBB"/>
    <w:rsid w:val="00F70A42"/>
    <w:rsid w:val="00F7164F"/>
    <w:rsid w:val="00F73245"/>
    <w:rsid w:val="00F7656C"/>
    <w:rsid w:val="00F77185"/>
    <w:rsid w:val="00F80181"/>
    <w:rsid w:val="00F82021"/>
    <w:rsid w:val="00F828CF"/>
    <w:rsid w:val="00F829DF"/>
    <w:rsid w:val="00F830D8"/>
    <w:rsid w:val="00F834B7"/>
    <w:rsid w:val="00F85989"/>
    <w:rsid w:val="00F86FE1"/>
    <w:rsid w:val="00F91890"/>
    <w:rsid w:val="00F93AD8"/>
    <w:rsid w:val="00F93C15"/>
    <w:rsid w:val="00F94538"/>
    <w:rsid w:val="00F94586"/>
    <w:rsid w:val="00F95276"/>
    <w:rsid w:val="00F95AAE"/>
    <w:rsid w:val="00F97DE1"/>
    <w:rsid w:val="00FA075E"/>
    <w:rsid w:val="00FA487B"/>
    <w:rsid w:val="00FA6832"/>
    <w:rsid w:val="00FA7095"/>
    <w:rsid w:val="00FB1147"/>
    <w:rsid w:val="00FB2290"/>
    <w:rsid w:val="00FC06BB"/>
    <w:rsid w:val="00FC1655"/>
    <w:rsid w:val="00FC2164"/>
    <w:rsid w:val="00FC28E4"/>
    <w:rsid w:val="00FC34F8"/>
    <w:rsid w:val="00FC3AE8"/>
    <w:rsid w:val="00FC3F0F"/>
    <w:rsid w:val="00FC4DC3"/>
    <w:rsid w:val="00FC5CD3"/>
    <w:rsid w:val="00FC5FD3"/>
    <w:rsid w:val="00FC781C"/>
    <w:rsid w:val="00FD1381"/>
    <w:rsid w:val="00FD26EE"/>
    <w:rsid w:val="00FD3529"/>
    <w:rsid w:val="00FD3DF5"/>
    <w:rsid w:val="00FD5308"/>
    <w:rsid w:val="00FD5C1D"/>
    <w:rsid w:val="00FD5CA9"/>
    <w:rsid w:val="00FD76CD"/>
    <w:rsid w:val="00FE0599"/>
    <w:rsid w:val="00FE0681"/>
    <w:rsid w:val="00FE0EB5"/>
    <w:rsid w:val="00FE1943"/>
    <w:rsid w:val="00FE2058"/>
    <w:rsid w:val="00FE29D1"/>
    <w:rsid w:val="00FE3217"/>
    <w:rsid w:val="00FE44B8"/>
    <w:rsid w:val="00FE6E4E"/>
    <w:rsid w:val="00FF2035"/>
    <w:rsid w:val="00FF24A6"/>
    <w:rsid w:val="00FF3035"/>
    <w:rsid w:val="00FF3E20"/>
    <w:rsid w:val="00FF4848"/>
    <w:rsid w:val="00FF4F1C"/>
    <w:rsid w:val="00FF55A0"/>
    <w:rsid w:val="00FF699A"/>
    <w:rsid w:val="00FF7D62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A478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953"/>
  </w:style>
  <w:style w:type="paragraph" w:styleId="Heading1">
    <w:name w:val="heading 1"/>
    <w:basedOn w:val="Normal"/>
    <w:next w:val="Normal"/>
    <w:link w:val="Heading1Char"/>
    <w:uiPriority w:val="9"/>
    <w:qFormat/>
    <w:rsid w:val="000B5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7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F3B"/>
    <w:pPr>
      <w:ind w:left="720"/>
      <w:contextualSpacing/>
    </w:pPr>
  </w:style>
  <w:style w:type="table" w:styleId="TableGrid">
    <w:name w:val="Table Grid"/>
    <w:basedOn w:val="TableNormal"/>
    <w:uiPriority w:val="59"/>
    <w:rsid w:val="006F27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0A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customStyle="1" w:styleId="Pa4">
    <w:name w:val="Pa4"/>
    <w:basedOn w:val="Default"/>
    <w:next w:val="Default"/>
    <w:uiPriority w:val="99"/>
    <w:rsid w:val="006E0721"/>
    <w:pPr>
      <w:widowControl w:val="0"/>
      <w:spacing w:line="341" w:lineRule="atLeast"/>
    </w:pPr>
    <w:rPr>
      <w:rFonts w:ascii="Myriad Pro" w:eastAsiaTheme="minorHAnsi" w:hAnsi="Myriad Pro" w:cs="Times New Roman"/>
      <w:color w:val="auto"/>
      <w:lang w:val="en-US" w:eastAsia="en-US"/>
    </w:rPr>
  </w:style>
  <w:style w:type="character" w:customStyle="1" w:styleId="A6">
    <w:name w:val="A6"/>
    <w:uiPriority w:val="99"/>
    <w:rsid w:val="006E0721"/>
    <w:rPr>
      <w:rFonts w:cs="Myriad Pro"/>
      <w:b/>
      <w:bCs/>
      <w:color w:val="000000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4D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4D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05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50"/>
  </w:style>
  <w:style w:type="character" w:styleId="PageNumber">
    <w:name w:val="page number"/>
    <w:basedOn w:val="DefaultParagraphFont"/>
    <w:uiPriority w:val="99"/>
    <w:semiHidden/>
    <w:unhideWhenUsed/>
    <w:rsid w:val="00590550"/>
  </w:style>
  <w:style w:type="paragraph" w:styleId="Footer">
    <w:name w:val="footer"/>
    <w:basedOn w:val="Normal"/>
    <w:link w:val="FooterChar"/>
    <w:uiPriority w:val="99"/>
    <w:unhideWhenUsed/>
    <w:rsid w:val="00737D5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D58"/>
  </w:style>
  <w:style w:type="character" w:customStyle="1" w:styleId="A0">
    <w:name w:val="A0"/>
    <w:uiPriority w:val="99"/>
    <w:rsid w:val="00DB2E53"/>
    <w:rPr>
      <w:rFonts w:cs="Calibri"/>
      <w:i/>
      <w:iCs/>
      <w:color w:val="000000"/>
      <w:sz w:val="16"/>
      <w:szCs w:val="16"/>
    </w:rPr>
  </w:style>
  <w:style w:type="paragraph" w:customStyle="1" w:styleId="03-Yazar">
    <w:name w:val="03-Yazar"/>
    <w:basedOn w:val="Normal"/>
    <w:rsid w:val="00E41F20"/>
    <w:pPr>
      <w:suppressAutoHyphens/>
      <w:autoSpaceDE w:val="0"/>
      <w:autoSpaceDN w:val="0"/>
      <w:adjustRightInd w:val="0"/>
      <w:spacing w:after="80" w:line="288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tr-TR"/>
    </w:rPr>
  </w:style>
  <w:style w:type="character" w:customStyle="1" w:styleId="Heading2Char">
    <w:name w:val="Heading 2 Char"/>
    <w:basedOn w:val="DefaultParagraphFont"/>
    <w:link w:val="Heading2"/>
    <w:uiPriority w:val="9"/>
    <w:rsid w:val="00BC6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basedOn w:val="DefaultParagraphFont"/>
    <w:rsid w:val="009559B2"/>
  </w:style>
  <w:style w:type="character" w:customStyle="1" w:styleId="Heading1Char">
    <w:name w:val="Heading 1 Char"/>
    <w:basedOn w:val="DefaultParagraphFont"/>
    <w:link w:val="Heading1"/>
    <w:uiPriority w:val="9"/>
    <w:rsid w:val="000B5D0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TMLTypewriter">
    <w:name w:val="HTML Typewriter"/>
    <w:semiHidden/>
    <w:unhideWhenUsed/>
    <w:rsid w:val="000B5D07"/>
    <w:rPr>
      <w:rFonts w:ascii="Times New Roman" w:eastAsia="Times New Roman" w:hAnsi="Times New Roman" w:cs="Times New Roman" w:hint="default"/>
      <w:sz w:val="20"/>
      <w:szCs w:val="20"/>
    </w:rPr>
  </w:style>
  <w:style w:type="paragraph" w:styleId="BodyText">
    <w:name w:val="Body Text"/>
    <w:basedOn w:val="Normal"/>
    <w:link w:val="BodyTextChar"/>
    <w:unhideWhenUsed/>
    <w:rsid w:val="000B5D07"/>
    <w:pPr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odyTextChar">
    <w:name w:val="Body Text Char"/>
    <w:basedOn w:val="DefaultParagraphFont"/>
    <w:link w:val="BodyText"/>
    <w:rsid w:val="000B5D07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WW-NormalWeb1">
    <w:name w:val="WW-Normal (Web)1"/>
    <w:basedOn w:val="Normal"/>
    <w:rsid w:val="00621A4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DA466B"/>
    <w:rPr>
      <w:b/>
      <w:bCs/>
    </w:rPr>
  </w:style>
  <w:style w:type="character" w:customStyle="1" w:styleId="apple-converted-space">
    <w:name w:val="apple-converted-space"/>
    <w:basedOn w:val="DefaultParagraphFont"/>
    <w:rsid w:val="00DA466B"/>
  </w:style>
  <w:style w:type="paragraph" w:styleId="NormalWeb">
    <w:name w:val="Normal (Web)"/>
    <w:basedOn w:val="Normal"/>
    <w:uiPriority w:val="99"/>
    <w:unhideWhenUsed/>
    <w:rsid w:val="009D3E3E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445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953"/>
  </w:style>
  <w:style w:type="paragraph" w:styleId="Heading1">
    <w:name w:val="heading 1"/>
    <w:basedOn w:val="Normal"/>
    <w:next w:val="Normal"/>
    <w:link w:val="Heading1Char"/>
    <w:uiPriority w:val="9"/>
    <w:qFormat/>
    <w:rsid w:val="000B5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7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F3B"/>
    <w:pPr>
      <w:ind w:left="720"/>
      <w:contextualSpacing/>
    </w:pPr>
  </w:style>
  <w:style w:type="table" w:styleId="TableGrid">
    <w:name w:val="Table Grid"/>
    <w:basedOn w:val="TableNormal"/>
    <w:uiPriority w:val="59"/>
    <w:rsid w:val="006F27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0A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customStyle="1" w:styleId="Pa4">
    <w:name w:val="Pa4"/>
    <w:basedOn w:val="Default"/>
    <w:next w:val="Default"/>
    <w:uiPriority w:val="99"/>
    <w:rsid w:val="006E0721"/>
    <w:pPr>
      <w:widowControl w:val="0"/>
      <w:spacing w:line="341" w:lineRule="atLeast"/>
    </w:pPr>
    <w:rPr>
      <w:rFonts w:ascii="Myriad Pro" w:eastAsiaTheme="minorHAnsi" w:hAnsi="Myriad Pro" w:cs="Times New Roman"/>
      <w:color w:val="auto"/>
      <w:lang w:val="en-US" w:eastAsia="en-US"/>
    </w:rPr>
  </w:style>
  <w:style w:type="character" w:customStyle="1" w:styleId="A6">
    <w:name w:val="A6"/>
    <w:uiPriority w:val="99"/>
    <w:rsid w:val="006E0721"/>
    <w:rPr>
      <w:rFonts w:cs="Myriad Pro"/>
      <w:b/>
      <w:bCs/>
      <w:color w:val="000000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4D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4D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05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50"/>
  </w:style>
  <w:style w:type="character" w:styleId="PageNumber">
    <w:name w:val="page number"/>
    <w:basedOn w:val="DefaultParagraphFont"/>
    <w:uiPriority w:val="99"/>
    <w:semiHidden/>
    <w:unhideWhenUsed/>
    <w:rsid w:val="00590550"/>
  </w:style>
  <w:style w:type="paragraph" w:styleId="Footer">
    <w:name w:val="footer"/>
    <w:basedOn w:val="Normal"/>
    <w:link w:val="FooterChar"/>
    <w:uiPriority w:val="99"/>
    <w:unhideWhenUsed/>
    <w:rsid w:val="00737D5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D58"/>
  </w:style>
  <w:style w:type="character" w:customStyle="1" w:styleId="A0">
    <w:name w:val="A0"/>
    <w:uiPriority w:val="99"/>
    <w:rsid w:val="00DB2E53"/>
    <w:rPr>
      <w:rFonts w:cs="Calibri"/>
      <w:i/>
      <w:iCs/>
      <w:color w:val="000000"/>
      <w:sz w:val="16"/>
      <w:szCs w:val="16"/>
    </w:rPr>
  </w:style>
  <w:style w:type="paragraph" w:customStyle="1" w:styleId="03-Yazar">
    <w:name w:val="03-Yazar"/>
    <w:basedOn w:val="Normal"/>
    <w:rsid w:val="00E41F20"/>
    <w:pPr>
      <w:suppressAutoHyphens/>
      <w:autoSpaceDE w:val="0"/>
      <w:autoSpaceDN w:val="0"/>
      <w:adjustRightInd w:val="0"/>
      <w:spacing w:after="80" w:line="288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tr-TR"/>
    </w:rPr>
  </w:style>
  <w:style w:type="character" w:customStyle="1" w:styleId="Heading2Char">
    <w:name w:val="Heading 2 Char"/>
    <w:basedOn w:val="DefaultParagraphFont"/>
    <w:link w:val="Heading2"/>
    <w:uiPriority w:val="9"/>
    <w:rsid w:val="00BC67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basedOn w:val="DefaultParagraphFont"/>
    <w:rsid w:val="009559B2"/>
  </w:style>
  <w:style w:type="character" w:customStyle="1" w:styleId="Heading1Char">
    <w:name w:val="Heading 1 Char"/>
    <w:basedOn w:val="DefaultParagraphFont"/>
    <w:link w:val="Heading1"/>
    <w:uiPriority w:val="9"/>
    <w:rsid w:val="000B5D0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TMLTypewriter">
    <w:name w:val="HTML Typewriter"/>
    <w:semiHidden/>
    <w:unhideWhenUsed/>
    <w:rsid w:val="000B5D07"/>
    <w:rPr>
      <w:rFonts w:ascii="Times New Roman" w:eastAsia="Times New Roman" w:hAnsi="Times New Roman" w:cs="Times New Roman" w:hint="default"/>
      <w:sz w:val="20"/>
      <w:szCs w:val="20"/>
    </w:rPr>
  </w:style>
  <w:style w:type="paragraph" w:styleId="BodyText">
    <w:name w:val="Body Text"/>
    <w:basedOn w:val="Normal"/>
    <w:link w:val="BodyTextChar"/>
    <w:unhideWhenUsed/>
    <w:rsid w:val="000B5D07"/>
    <w:pPr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odyTextChar">
    <w:name w:val="Body Text Char"/>
    <w:basedOn w:val="DefaultParagraphFont"/>
    <w:link w:val="BodyText"/>
    <w:rsid w:val="000B5D07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WW-NormalWeb1">
    <w:name w:val="WW-Normal (Web)1"/>
    <w:basedOn w:val="Normal"/>
    <w:rsid w:val="00621A4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DA466B"/>
    <w:rPr>
      <w:b/>
      <w:bCs/>
    </w:rPr>
  </w:style>
  <w:style w:type="character" w:customStyle="1" w:styleId="apple-converted-space">
    <w:name w:val="apple-converted-space"/>
    <w:basedOn w:val="DefaultParagraphFont"/>
    <w:rsid w:val="00DA466B"/>
  </w:style>
  <w:style w:type="paragraph" w:styleId="NormalWeb">
    <w:name w:val="Normal (Web)"/>
    <w:basedOn w:val="Normal"/>
    <w:uiPriority w:val="99"/>
    <w:unhideWhenUsed/>
    <w:rsid w:val="009D3E3E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445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davidpublisher.org/index.php/Home/Journal/detail?journalid=6&amp;jx=jast-A" TargetMode="External"/><Relationship Id="rId12" Type="http://schemas.openxmlformats.org/officeDocument/2006/relationships/hyperlink" Target="http://www.sciencepublishinggroup.com/journal/index?journalid=212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yperlink" Target="http://www.davidpublisher.org/index.php/Home/Journal/detail?journalid=50&amp;jx=jast-B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7DFD8-5740-B149-A19F-EF88436EA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3848</Words>
  <Characters>21938</Characters>
  <Application>Microsoft Macintosh Word</Application>
  <DocSecurity>0</DocSecurity>
  <Lines>182</Lines>
  <Paragraphs>51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85</cp:revision>
  <cp:lastPrinted>2018-03-30T10:37:00Z</cp:lastPrinted>
  <dcterms:created xsi:type="dcterms:W3CDTF">2018-03-30T10:37:00Z</dcterms:created>
  <dcterms:modified xsi:type="dcterms:W3CDTF">2018-06-18T06:16:00Z</dcterms:modified>
</cp:coreProperties>
</file>