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467" w:rsidRPr="00FE0BFF" w:rsidRDefault="00FE0BFF" w:rsidP="004331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0BFF">
        <w:rPr>
          <w:rFonts w:ascii="Times New Roman" w:hAnsi="Times New Roman" w:cs="Times New Roman"/>
          <w:b/>
          <w:sz w:val="24"/>
          <w:szCs w:val="24"/>
          <w:u w:val="single"/>
        </w:rPr>
        <w:t>LIST OF PUBLICATIONS OF DR. MUHAMMAD BABAR SHAHZAD AFZAL</w:t>
      </w:r>
    </w:p>
    <w:p w:rsidR="004331EF" w:rsidRPr="004331EF" w:rsidRDefault="004331EF" w:rsidP="004331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1EF">
        <w:rPr>
          <w:rFonts w:ascii="Times New Roman" w:hAnsi="Times New Roman" w:cs="Times New Roman"/>
          <w:b/>
          <w:sz w:val="24"/>
          <w:szCs w:val="24"/>
        </w:rPr>
        <w:t>ASSISTANT RESEARCH OFFICER (ENTOMOLOGY)</w:t>
      </w:r>
    </w:p>
    <w:p w:rsidR="004331EF" w:rsidRPr="004331EF" w:rsidRDefault="004331EF" w:rsidP="004331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1EF">
        <w:rPr>
          <w:rFonts w:ascii="Times New Roman" w:hAnsi="Times New Roman" w:cs="Times New Roman"/>
          <w:b/>
          <w:sz w:val="24"/>
          <w:szCs w:val="24"/>
        </w:rPr>
        <w:t>CITRUS RESEARCH INSTITUTE, SARGODHA</w:t>
      </w:r>
    </w:p>
    <w:p w:rsidR="00FE0BFF" w:rsidRPr="00FE0BFF" w:rsidRDefault="00FE0BFF" w:rsidP="002303C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0BFF">
        <w:rPr>
          <w:rFonts w:ascii="Times New Roman" w:hAnsi="Times New Roman" w:cs="Times New Roman"/>
          <w:b/>
          <w:sz w:val="24"/>
          <w:szCs w:val="24"/>
          <w:u w:val="single"/>
        </w:rPr>
        <w:t>YEAR 2014</w:t>
      </w:r>
    </w:p>
    <w:p w:rsidR="002303CD" w:rsidRDefault="002303CD" w:rsidP="002303CD">
      <w:pPr>
        <w:jc w:val="both"/>
        <w:rPr>
          <w:rFonts w:ascii="Times New Roman" w:hAnsi="Times New Roman" w:cs="Times New Roman"/>
          <w:sz w:val="24"/>
          <w:szCs w:val="24"/>
        </w:rPr>
      </w:pPr>
      <w:r w:rsidRPr="007B556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8409A">
        <w:rPr>
          <w:rFonts w:ascii="Times New Roman" w:hAnsi="Times New Roman" w:cs="Times New Roman"/>
          <w:sz w:val="24"/>
          <w:szCs w:val="24"/>
        </w:rPr>
        <w:t>Saddiq B, Shad SA, Khan HAA, Aslam M, Ejaz M,</w:t>
      </w:r>
      <w:r w:rsidRPr="007B55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409A">
        <w:rPr>
          <w:rFonts w:ascii="Times New Roman" w:hAnsi="Times New Roman" w:cs="Times New Roman"/>
          <w:b/>
          <w:sz w:val="24"/>
          <w:szCs w:val="24"/>
        </w:rPr>
        <w:t xml:space="preserve">Afzal MBS, </w:t>
      </w:r>
      <w:r w:rsidRPr="00723947">
        <w:rPr>
          <w:rFonts w:ascii="Times New Roman" w:hAnsi="Times New Roman" w:cs="Times New Roman"/>
          <w:sz w:val="24"/>
          <w:szCs w:val="24"/>
        </w:rPr>
        <w:t>2014.</w:t>
      </w:r>
      <w:r w:rsidRPr="00850F6B">
        <w:rPr>
          <w:rFonts w:ascii="Times New Roman" w:hAnsi="Times New Roman" w:cs="Times New Roman"/>
          <w:sz w:val="24"/>
          <w:szCs w:val="24"/>
        </w:rPr>
        <w:t xml:space="preserve">  Resistance in the mealybug </w:t>
      </w:r>
      <w:r w:rsidRPr="00850F6B">
        <w:rPr>
          <w:rFonts w:ascii="Times New Roman" w:hAnsi="Times New Roman" w:cs="Times New Roman"/>
          <w:i/>
          <w:iCs/>
          <w:sz w:val="24"/>
          <w:szCs w:val="24"/>
        </w:rPr>
        <w:t xml:space="preserve">Phenacoccus solenopsis </w:t>
      </w:r>
      <w:r w:rsidRPr="00850F6B">
        <w:rPr>
          <w:rFonts w:ascii="Times New Roman" w:hAnsi="Times New Roman" w:cs="Times New Roman"/>
          <w:sz w:val="24"/>
          <w:szCs w:val="24"/>
        </w:rPr>
        <w:t xml:space="preserve">Tinsley (Homoptera: Pseudococcidae) in Pakistan to selected organophosphate and pyrethroid insecticides. </w:t>
      </w:r>
      <w:r w:rsidRPr="00B8409A">
        <w:rPr>
          <w:rFonts w:ascii="Times New Roman" w:hAnsi="Times New Roman" w:cs="Times New Roman"/>
          <w:b/>
          <w:sz w:val="24"/>
          <w:szCs w:val="24"/>
        </w:rPr>
        <w:t>Crop Protection</w:t>
      </w:r>
      <w:r w:rsidRPr="00850F6B">
        <w:rPr>
          <w:rFonts w:ascii="Times New Roman" w:hAnsi="Times New Roman" w:cs="Times New Roman"/>
          <w:sz w:val="24"/>
          <w:szCs w:val="24"/>
        </w:rPr>
        <w:t xml:space="preserve"> 66, 29–33.</w:t>
      </w:r>
      <w:r w:rsidR="000B593B">
        <w:rPr>
          <w:rFonts w:ascii="Times New Roman" w:hAnsi="Times New Roman" w:cs="Times New Roman"/>
          <w:sz w:val="24"/>
          <w:szCs w:val="24"/>
        </w:rPr>
        <w:t xml:space="preserve"> </w:t>
      </w:r>
      <w:r w:rsidR="000B593B" w:rsidRPr="00953083">
        <w:rPr>
          <w:rFonts w:ascii="Times New Roman" w:hAnsi="Times New Roman" w:cs="Times New Roman"/>
          <w:b/>
          <w:sz w:val="24"/>
          <w:szCs w:val="24"/>
        </w:rPr>
        <w:t xml:space="preserve">(IF = </w:t>
      </w:r>
      <w:r w:rsidR="00607A79">
        <w:rPr>
          <w:rFonts w:ascii="Times New Roman" w:hAnsi="Times New Roman" w:cs="Times New Roman"/>
          <w:b/>
          <w:sz w:val="24"/>
          <w:szCs w:val="24"/>
        </w:rPr>
        <w:t>2.172</w:t>
      </w:r>
      <w:r w:rsidR="000B593B" w:rsidRPr="00953083">
        <w:rPr>
          <w:rFonts w:ascii="Times New Roman" w:hAnsi="Times New Roman" w:cs="Times New Roman"/>
          <w:b/>
          <w:sz w:val="24"/>
          <w:szCs w:val="24"/>
        </w:rPr>
        <w:t>)</w:t>
      </w:r>
    </w:p>
    <w:p w:rsidR="002303CD" w:rsidRPr="00953083" w:rsidRDefault="002303CD" w:rsidP="00230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B55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30599">
        <w:rPr>
          <w:rFonts w:ascii="Times New Roman" w:hAnsi="Times New Roman" w:cs="Times New Roman"/>
          <w:sz w:val="24"/>
          <w:szCs w:val="24"/>
        </w:rPr>
        <w:t>Khan H, Abbas N, Shad SA,</w:t>
      </w:r>
      <w:r w:rsidRPr="007B55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67C">
        <w:rPr>
          <w:rFonts w:ascii="Times New Roman" w:hAnsi="Times New Roman" w:cs="Times New Roman"/>
          <w:b/>
          <w:sz w:val="24"/>
          <w:szCs w:val="24"/>
        </w:rPr>
        <w:t xml:space="preserve">Afzal MBS, </w:t>
      </w:r>
      <w:r w:rsidRPr="00630599">
        <w:rPr>
          <w:rFonts w:ascii="Times New Roman" w:hAnsi="Times New Roman" w:cs="Times New Roman"/>
          <w:sz w:val="24"/>
          <w:szCs w:val="24"/>
        </w:rPr>
        <w:t>2014.</w:t>
      </w:r>
      <w:r w:rsidRPr="007B55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30B5">
        <w:rPr>
          <w:rFonts w:ascii="Times New Roman" w:hAnsi="Times New Roman" w:cs="Times New Roman"/>
          <w:sz w:val="24"/>
          <w:szCs w:val="24"/>
        </w:rPr>
        <w:t>Genetics and realized heritability of resistance to imidacloprid in a poultry population of house fly, </w:t>
      </w:r>
      <w:r w:rsidRPr="008930B5">
        <w:rPr>
          <w:rFonts w:ascii="Times New Roman" w:hAnsi="Times New Roman" w:cs="Times New Roman"/>
          <w:i/>
          <w:iCs/>
          <w:sz w:val="24"/>
          <w:szCs w:val="24"/>
        </w:rPr>
        <w:t>Musca domestica</w:t>
      </w:r>
      <w:r w:rsidRPr="008930B5">
        <w:rPr>
          <w:rFonts w:ascii="Times New Roman" w:hAnsi="Times New Roman" w:cs="Times New Roman"/>
          <w:sz w:val="24"/>
          <w:szCs w:val="24"/>
        </w:rPr>
        <w:t> L. (Diptera: Muscidae) from Pakistan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067C">
        <w:rPr>
          <w:rFonts w:ascii="Times New Roman" w:hAnsi="Times New Roman" w:cs="Times New Roman"/>
          <w:b/>
          <w:sz w:val="24"/>
          <w:szCs w:val="24"/>
        </w:rPr>
        <w:t>Pesticide Biochemistry and Physiology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0B5">
        <w:rPr>
          <w:rFonts w:ascii="Times New Roman" w:hAnsi="Times New Roman" w:cs="Times New Roman"/>
          <w:sz w:val="24"/>
          <w:szCs w:val="24"/>
        </w:rPr>
        <w:t>114, 38–43</w:t>
      </w:r>
      <w:r>
        <w:rPr>
          <w:rFonts w:ascii="Times New Roman" w:hAnsi="Times New Roman" w:cs="Times New Roman"/>
          <w:sz w:val="24"/>
          <w:szCs w:val="24"/>
        </w:rPr>
        <w:t>.</w:t>
      </w:r>
      <w:r w:rsidR="00953083">
        <w:rPr>
          <w:rFonts w:ascii="Times New Roman" w:hAnsi="Times New Roman" w:cs="Times New Roman"/>
          <w:sz w:val="24"/>
          <w:szCs w:val="24"/>
        </w:rPr>
        <w:t xml:space="preserve"> </w:t>
      </w:r>
      <w:r w:rsidR="000B593B" w:rsidRPr="00953083">
        <w:rPr>
          <w:rFonts w:ascii="Times New Roman" w:hAnsi="Times New Roman" w:cs="Times New Roman"/>
          <w:b/>
          <w:sz w:val="24"/>
          <w:szCs w:val="24"/>
        </w:rPr>
        <w:t xml:space="preserve">(IF = </w:t>
      </w:r>
      <w:r w:rsidR="00607A79">
        <w:rPr>
          <w:rFonts w:ascii="Times New Roman" w:hAnsi="Times New Roman" w:cs="Times New Roman"/>
          <w:b/>
          <w:sz w:val="24"/>
          <w:szCs w:val="24"/>
        </w:rPr>
        <w:t>2.87</w:t>
      </w:r>
      <w:r w:rsidR="000B593B" w:rsidRPr="00953083">
        <w:rPr>
          <w:rFonts w:ascii="Times New Roman" w:hAnsi="Times New Roman" w:cs="Times New Roman"/>
          <w:b/>
          <w:sz w:val="24"/>
          <w:szCs w:val="24"/>
        </w:rPr>
        <w:t>)</w:t>
      </w:r>
    </w:p>
    <w:p w:rsidR="00FE0BFF" w:rsidRPr="00FE0BFF" w:rsidRDefault="00FE0BFF" w:rsidP="00FE0BF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0BFF">
        <w:rPr>
          <w:rFonts w:ascii="Times New Roman" w:hAnsi="Times New Roman" w:cs="Times New Roman"/>
          <w:b/>
          <w:sz w:val="24"/>
          <w:szCs w:val="24"/>
          <w:u w:val="single"/>
        </w:rPr>
        <w:t>YEAR 201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4204D7" w:rsidRPr="00110C63" w:rsidRDefault="002303CD" w:rsidP="004204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B5569" w:rsidRPr="007B55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04D7" w:rsidRPr="00C330B1">
        <w:rPr>
          <w:rFonts w:ascii="Times New Roman" w:hAnsi="Times New Roman" w:cs="Times New Roman"/>
          <w:b/>
          <w:sz w:val="24"/>
          <w:szCs w:val="24"/>
        </w:rPr>
        <w:t>Afzal MBS</w:t>
      </w:r>
      <w:r w:rsidR="004204D7" w:rsidRPr="007B556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204D7" w:rsidRPr="008562C3">
        <w:rPr>
          <w:rFonts w:ascii="Times New Roman" w:hAnsi="Times New Roman" w:cs="Times New Roman"/>
          <w:sz w:val="24"/>
          <w:szCs w:val="24"/>
        </w:rPr>
        <w:t>Shad SA, Abbas N, Ayyaz M, Walker WB, 2015.</w:t>
      </w:r>
      <w:r w:rsidR="004204D7" w:rsidRPr="004204D7">
        <w:rPr>
          <w:rFonts w:ascii="Times New Roman" w:hAnsi="Times New Roman" w:cs="Times New Roman"/>
          <w:sz w:val="24"/>
          <w:szCs w:val="24"/>
        </w:rPr>
        <w:t xml:space="preserve"> </w:t>
      </w:r>
      <w:r w:rsidR="004204D7" w:rsidRPr="004204D7">
        <w:rPr>
          <w:rFonts w:ascii="Times New Roman" w:hAnsi="Times New Roman" w:cs="Times New Roman"/>
          <w:bCs/>
          <w:sz w:val="24"/>
          <w:szCs w:val="24"/>
        </w:rPr>
        <w:t>Cross-resistance, the stability of acetamiprid resistance and its effect on the biological parameters of cotton mealybug, </w:t>
      </w:r>
      <w:r w:rsidR="004204D7" w:rsidRPr="004204D7">
        <w:rPr>
          <w:rFonts w:ascii="Times New Roman" w:hAnsi="Times New Roman" w:cs="Times New Roman"/>
          <w:bCs/>
          <w:i/>
          <w:iCs/>
          <w:sz w:val="24"/>
          <w:szCs w:val="24"/>
        </w:rPr>
        <w:t>Phenacoccus solenopsis</w:t>
      </w:r>
      <w:r w:rsidR="004204D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4204D7" w:rsidRPr="004204D7">
        <w:rPr>
          <w:rFonts w:ascii="Times New Roman" w:hAnsi="Times New Roman" w:cs="Times New Roman"/>
          <w:bCs/>
          <w:sz w:val="24"/>
          <w:szCs w:val="24"/>
        </w:rPr>
        <w:t>(Homoptera: Pseudococcidae), in Pakistan</w:t>
      </w:r>
      <w:r w:rsidR="004204D7">
        <w:rPr>
          <w:rFonts w:ascii="Times New Roman" w:hAnsi="Times New Roman" w:cs="Times New Roman"/>
          <w:bCs/>
          <w:sz w:val="24"/>
          <w:szCs w:val="24"/>
        </w:rPr>
        <w:t>.</w:t>
      </w:r>
      <w:r w:rsidR="00111A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A65" w:rsidRPr="00C330B1">
        <w:rPr>
          <w:rFonts w:ascii="Times New Roman" w:hAnsi="Times New Roman" w:cs="Times New Roman"/>
          <w:b/>
          <w:bCs/>
          <w:sz w:val="24"/>
          <w:szCs w:val="24"/>
        </w:rPr>
        <w:t>Pest Management Science</w:t>
      </w:r>
      <w:r w:rsidR="00111A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A65" w:rsidRPr="00111A65">
        <w:rPr>
          <w:rFonts w:ascii="Times New Roman" w:hAnsi="Times New Roman" w:cs="Times New Roman"/>
          <w:bCs/>
          <w:sz w:val="24"/>
          <w:szCs w:val="24"/>
        </w:rPr>
        <w:t>71</w:t>
      </w:r>
      <w:r w:rsidR="00111A6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11A65" w:rsidRPr="00111A65">
        <w:rPr>
          <w:rFonts w:ascii="Times New Roman" w:hAnsi="Times New Roman" w:cs="Times New Roman"/>
          <w:bCs/>
          <w:sz w:val="24"/>
          <w:szCs w:val="24"/>
        </w:rPr>
        <w:t>151–158</w:t>
      </w:r>
      <w:r w:rsidR="00111A65">
        <w:rPr>
          <w:rFonts w:ascii="Times New Roman" w:hAnsi="Times New Roman" w:cs="Times New Roman"/>
          <w:bCs/>
          <w:sz w:val="24"/>
          <w:szCs w:val="24"/>
        </w:rPr>
        <w:t>.</w:t>
      </w:r>
      <w:r w:rsidR="006379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7914" w:rsidRPr="00110C63">
        <w:rPr>
          <w:rFonts w:ascii="Times New Roman" w:hAnsi="Times New Roman" w:cs="Times New Roman"/>
          <w:b/>
          <w:bCs/>
          <w:sz w:val="24"/>
          <w:szCs w:val="24"/>
        </w:rPr>
        <w:t xml:space="preserve">(IF = </w:t>
      </w:r>
      <w:r w:rsidR="00607A79">
        <w:rPr>
          <w:rFonts w:ascii="Times New Roman" w:hAnsi="Times New Roman" w:cs="Times New Roman"/>
          <w:b/>
          <w:bCs/>
          <w:sz w:val="24"/>
          <w:szCs w:val="24"/>
        </w:rPr>
        <w:t>3.255</w:t>
      </w:r>
      <w:r w:rsidR="00637914" w:rsidRPr="00110C6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B53D9" w:rsidRDefault="002303CD" w:rsidP="003B53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B53D9" w:rsidRPr="00FA53B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B53D9" w:rsidRPr="00DB01A5">
        <w:rPr>
          <w:rFonts w:ascii="Times New Roman" w:hAnsi="Times New Roman" w:cs="Times New Roman"/>
          <w:b/>
          <w:sz w:val="24"/>
          <w:szCs w:val="24"/>
        </w:rPr>
        <w:t>Afzal MBS</w:t>
      </w:r>
      <w:r w:rsidR="003B53D9" w:rsidRPr="00FA53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B53D9" w:rsidRPr="008562C3">
        <w:rPr>
          <w:rFonts w:ascii="Times New Roman" w:hAnsi="Times New Roman" w:cs="Times New Roman"/>
          <w:sz w:val="24"/>
          <w:szCs w:val="24"/>
        </w:rPr>
        <w:t>Abbas N, Shad SA, 2015.</w:t>
      </w:r>
      <w:r w:rsidR="003B53D9" w:rsidRPr="00FA53B9">
        <w:rPr>
          <w:rFonts w:ascii="Times New Roman" w:hAnsi="Times New Roman" w:cs="Times New Roman"/>
          <w:sz w:val="24"/>
          <w:szCs w:val="24"/>
        </w:rPr>
        <w:t xml:space="preserve"> Inheritance, realized heritability and biochemical mechanism of</w:t>
      </w:r>
      <w:r w:rsidR="003B53D9">
        <w:rPr>
          <w:rFonts w:ascii="Times New Roman" w:hAnsi="Times New Roman" w:cs="Times New Roman"/>
          <w:sz w:val="24"/>
          <w:szCs w:val="24"/>
        </w:rPr>
        <w:t xml:space="preserve"> </w:t>
      </w:r>
      <w:r w:rsidR="003B53D9" w:rsidRPr="00FA53B9">
        <w:rPr>
          <w:rFonts w:ascii="Times New Roman" w:hAnsi="Times New Roman" w:cs="Times New Roman"/>
          <w:sz w:val="24"/>
          <w:szCs w:val="24"/>
        </w:rPr>
        <w:t xml:space="preserve">acetamiprid resistance in the cotton mealybug, </w:t>
      </w:r>
      <w:r w:rsidR="003B53D9" w:rsidRPr="00FA53B9">
        <w:rPr>
          <w:rFonts w:ascii="Times New Roman" w:hAnsi="Times New Roman" w:cs="Times New Roman"/>
          <w:i/>
          <w:sz w:val="24"/>
          <w:szCs w:val="24"/>
        </w:rPr>
        <w:t>Phenacoccus solenopsis</w:t>
      </w:r>
      <w:r w:rsidR="003B53D9" w:rsidRPr="00FA53B9">
        <w:rPr>
          <w:rFonts w:ascii="Times New Roman" w:hAnsi="Times New Roman" w:cs="Times New Roman"/>
          <w:sz w:val="24"/>
          <w:szCs w:val="24"/>
        </w:rPr>
        <w:t xml:space="preserve"> Tinsley (Homoptera: Pseudococcidae)</w:t>
      </w:r>
      <w:r w:rsidR="003B53D9">
        <w:rPr>
          <w:rFonts w:ascii="Times New Roman" w:hAnsi="Times New Roman" w:cs="Times New Roman"/>
          <w:sz w:val="24"/>
          <w:szCs w:val="24"/>
        </w:rPr>
        <w:t xml:space="preserve">. </w:t>
      </w:r>
      <w:r w:rsidR="003B53D9" w:rsidRPr="00DB01A5">
        <w:rPr>
          <w:rFonts w:ascii="Times New Roman" w:hAnsi="Times New Roman" w:cs="Times New Roman"/>
          <w:b/>
          <w:sz w:val="24"/>
          <w:szCs w:val="24"/>
        </w:rPr>
        <w:t>Pesticide Biochemistry and Physiology</w:t>
      </w:r>
      <w:r w:rsidR="003B53D9">
        <w:rPr>
          <w:rFonts w:ascii="Times New Roman" w:hAnsi="Times New Roman" w:cs="Times New Roman"/>
          <w:sz w:val="24"/>
          <w:szCs w:val="24"/>
        </w:rPr>
        <w:t xml:space="preserve"> 122, </w:t>
      </w:r>
      <w:r w:rsidR="003B53D9" w:rsidRPr="00FA53B9">
        <w:rPr>
          <w:rFonts w:ascii="Times New Roman" w:hAnsi="Times New Roman" w:cs="Times New Roman"/>
          <w:sz w:val="24"/>
          <w:szCs w:val="24"/>
        </w:rPr>
        <w:t>44–49</w:t>
      </w:r>
      <w:r w:rsidR="003B53D9">
        <w:rPr>
          <w:rFonts w:ascii="Times New Roman" w:hAnsi="Times New Roman" w:cs="Times New Roman"/>
          <w:sz w:val="24"/>
          <w:szCs w:val="24"/>
        </w:rPr>
        <w:t>.</w:t>
      </w:r>
      <w:r w:rsidR="00E833E2">
        <w:rPr>
          <w:rFonts w:ascii="Times New Roman" w:hAnsi="Times New Roman" w:cs="Times New Roman"/>
          <w:sz w:val="24"/>
          <w:szCs w:val="24"/>
        </w:rPr>
        <w:t xml:space="preserve"> </w:t>
      </w:r>
      <w:r w:rsidR="00E833E2" w:rsidRPr="00E833E2">
        <w:rPr>
          <w:rFonts w:ascii="Times New Roman" w:hAnsi="Times New Roman" w:cs="Times New Roman"/>
          <w:b/>
          <w:sz w:val="24"/>
          <w:szCs w:val="24"/>
        </w:rPr>
        <w:t xml:space="preserve">(IF = </w:t>
      </w:r>
      <w:r w:rsidR="00607A79">
        <w:rPr>
          <w:rFonts w:ascii="Times New Roman" w:hAnsi="Times New Roman" w:cs="Times New Roman"/>
          <w:b/>
          <w:sz w:val="24"/>
          <w:szCs w:val="24"/>
        </w:rPr>
        <w:t>2.87</w:t>
      </w:r>
      <w:r w:rsidR="00E833E2" w:rsidRPr="00E833E2">
        <w:rPr>
          <w:rFonts w:ascii="Times New Roman" w:hAnsi="Times New Roman" w:cs="Times New Roman"/>
          <w:b/>
          <w:sz w:val="24"/>
          <w:szCs w:val="24"/>
        </w:rPr>
        <w:t>)</w:t>
      </w:r>
    </w:p>
    <w:p w:rsidR="003B53D9" w:rsidRPr="005B0BA5" w:rsidRDefault="002303CD" w:rsidP="003B53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B53D9" w:rsidRPr="00DB7C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B53D9" w:rsidRPr="004E0E2C">
        <w:rPr>
          <w:rFonts w:ascii="Times New Roman" w:hAnsi="Times New Roman" w:cs="Times New Roman"/>
          <w:b/>
          <w:sz w:val="24"/>
          <w:szCs w:val="24"/>
        </w:rPr>
        <w:t>Afzal MBS</w:t>
      </w:r>
      <w:r w:rsidR="003B53D9" w:rsidRPr="00DB7CA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B53D9" w:rsidRPr="004E0E2C">
        <w:rPr>
          <w:rFonts w:ascii="Times New Roman" w:hAnsi="Times New Roman" w:cs="Times New Roman"/>
          <w:sz w:val="24"/>
          <w:szCs w:val="24"/>
        </w:rPr>
        <w:t>Ijaz M, Farooq Z, Shad SA, Abbas N, 2015.</w:t>
      </w:r>
      <w:r w:rsidR="003B53D9" w:rsidRPr="00DB7CAC">
        <w:rPr>
          <w:rFonts w:ascii="Times New Roman" w:hAnsi="Times New Roman" w:cs="Times New Roman"/>
          <w:sz w:val="24"/>
          <w:szCs w:val="24"/>
        </w:rPr>
        <w:t xml:space="preserve"> Genetics and preliminary mechanism of chlorpyrifos resistance in </w:t>
      </w:r>
      <w:r w:rsidR="003B53D9" w:rsidRPr="00DB7CAC">
        <w:rPr>
          <w:rFonts w:ascii="Times New Roman" w:hAnsi="Times New Roman" w:cs="Times New Roman"/>
          <w:i/>
          <w:sz w:val="24"/>
          <w:szCs w:val="24"/>
        </w:rPr>
        <w:t>Phenacoccus solenopsis</w:t>
      </w:r>
      <w:r w:rsidR="003B53D9" w:rsidRPr="00DB7CAC">
        <w:rPr>
          <w:rFonts w:ascii="Times New Roman" w:hAnsi="Times New Roman" w:cs="Times New Roman"/>
          <w:sz w:val="24"/>
          <w:szCs w:val="24"/>
        </w:rPr>
        <w:t xml:space="preserve"> Tinsley (Homoptera: Pseudococcidae).</w:t>
      </w:r>
      <w:r w:rsidR="003B53D9" w:rsidRPr="004E0E2C">
        <w:rPr>
          <w:rFonts w:ascii="Times New Roman" w:hAnsi="Times New Roman" w:cs="Times New Roman"/>
          <w:sz w:val="24"/>
          <w:szCs w:val="24"/>
        </w:rPr>
        <w:t xml:space="preserve"> </w:t>
      </w:r>
      <w:r w:rsidR="003B53D9" w:rsidRPr="004E0E2C">
        <w:rPr>
          <w:rFonts w:ascii="Times New Roman" w:hAnsi="Times New Roman" w:cs="Times New Roman"/>
          <w:b/>
          <w:sz w:val="24"/>
          <w:szCs w:val="24"/>
        </w:rPr>
        <w:t>Pesticide Biochemistry and Physiology</w:t>
      </w:r>
      <w:r w:rsidR="003B53D9" w:rsidRPr="00DB7CAC">
        <w:rPr>
          <w:rFonts w:ascii="Times New Roman" w:hAnsi="Times New Roman" w:cs="Times New Roman"/>
          <w:sz w:val="24"/>
          <w:szCs w:val="24"/>
        </w:rPr>
        <w:t xml:space="preserve"> 119, 42–47.</w:t>
      </w:r>
      <w:r w:rsidR="005B0BA5">
        <w:rPr>
          <w:rFonts w:ascii="Times New Roman" w:hAnsi="Times New Roman" w:cs="Times New Roman"/>
          <w:sz w:val="24"/>
          <w:szCs w:val="24"/>
        </w:rPr>
        <w:t xml:space="preserve"> </w:t>
      </w:r>
      <w:r w:rsidR="005B0BA5" w:rsidRPr="005B0BA5">
        <w:rPr>
          <w:rFonts w:ascii="Times New Roman" w:hAnsi="Times New Roman" w:cs="Times New Roman"/>
          <w:b/>
          <w:sz w:val="24"/>
          <w:szCs w:val="24"/>
        </w:rPr>
        <w:t xml:space="preserve">(IF = </w:t>
      </w:r>
      <w:r w:rsidR="00607A79">
        <w:rPr>
          <w:rFonts w:ascii="Times New Roman" w:hAnsi="Times New Roman" w:cs="Times New Roman"/>
          <w:b/>
          <w:sz w:val="24"/>
          <w:szCs w:val="24"/>
        </w:rPr>
        <w:t>2.87</w:t>
      </w:r>
      <w:r w:rsidR="005B0BA5" w:rsidRPr="005B0BA5">
        <w:rPr>
          <w:rFonts w:ascii="Times New Roman" w:hAnsi="Times New Roman" w:cs="Times New Roman"/>
          <w:b/>
          <w:sz w:val="24"/>
          <w:szCs w:val="24"/>
        </w:rPr>
        <w:t>)</w:t>
      </w:r>
    </w:p>
    <w:p w:rsidR="003B53D9" w:rsidRPr="002A3D73" w:rsidRDefault="002303CD" w:rsidP="003B53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B53D9" w:rsidRPr="007D3C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B53D9" w:rsidRPr="005A61A5">
        <w:rPr>
          <w:rFonts w:ascii="Times New Roman" w:hAnsi="Times New Roman" w:cs="Times New Roman"/>
          <w:b/>
          <w:sz w:val="24"/>
          <w:szCs w:val="24"/>
        </w:rPr>
        <w:t>Afzal MBS</w:t>
      </w:r>
      <w:r w:rsidR="003B53D9" w:rsidRPr="007D3C6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B53D9" w:rsidRPr="00825FD6">
        <w:rPr>
          <w:rFonts w:ascii="Times New Roman" w:hAnsi="Times New Roman" w:cs="Times New Roman"/>
          <w:sz w:val="24"/>
          <w:szCs w:val="24"/>
        </w:rPr>
        <w:t>Shad SA, 2015.</w:t>
      </w:r>
      <w:r w:rsidR="003B53D9" w:rsidRPr="007D3C68">
        <w:rPr>
          <w:rFonts w:ascii="Times New Roman" w:hAnsi="Times New Roman" w:cs="Times New Roman"/>
          <w:sz w:val="24"/>
          <w:szCs w:val="24"/>
        </w:rPr>
        <w:t xml:space="preserve"> Resistance inheritance and mechanism to emamectin benzoate in </w:t>
      </w:r>
      <w:r w:rsidR="003B53D9" w:rsidRPr="007D3C68">
        <w:rPr>
          <w:rFonts w:ascii="Times New Roman" w:hAnsi="Times New Roman" w:cs="Times New Roman"/>
          <w:i/>
          <w:sz w:val="24"/>
          <w:szCs w:val="24"/>
        </w:rPr>
        <w:t>Phenacoccus solenopsis</w:t>
      </w:r>
      <w:r w:rsidR="003B53D9" w:rsidRPr="007D3C68">
        <w:rPr>
          <w:rFonts w:ascii="Times New Roman" w:hAnsi="Times New Roman" w:cs="Times New Roman"/>
          <w:sz w:val="24"/>
          <w:szCs w:val="24"/>
        </w:rPr>
        <w:t xml:space="preserve"> (Homoptera: Pseudococcidae).</w:t>
      </w:r>
      <w:r w:rsidR="003B53D9">
        <w:rPr>
          <w:rFonts w:ascii="Times New Roman" w:hAnsi="Times New Roman" w:cs="Times New Roman"/>
          <w:sz w:val="24"/>
          <w:szCs w:val="24"/>
        </w:rPr>
        <w:t xml:space="preserve"> </w:t>
      </w:r>
      <w:r w:rsidR="003B53D9" w:rsidRPr="005A61A5">
        <w:rPr>
          <w:rFonts w:ascii="Times New Roman" w:hAnsi="Times New Roman" w:cs="Times New Roman"/>
          <w:b/>
          <w:sz w:val="24"/>
          <w:szCs w:val="24"/>
        </w:rPr>
        <w:t>Crop Protection</w:t>
      </w:r>
      <w:r w:rsidR="003B53D9" w:rsidRPr="007D3C68">
        <w:rPr>
          <w:rFonts w:ascii="Times New Roman" w:hAnsi="Times New Roman" w:cs="Times New Roman"/>
          <w:sz w:val="24"/>
          <w:szCs w:val="24"/>
        </w:rPr>
        <w:t xml:space="preserve"> 71, 60-65</w:t>
      </w:r>
      <w:r w:rsidR="00213F7D">
        <w:rPr>
          <w:rFonts w:ascii="Times New Roman" w:hAnsi="Times New Roman" w:cs="Times New Roman"/>
          <w:sz w:val="24"/>
          <w:szCs w:val="24"/>
        </w:rPr>
        <w:t xml:space="preserve"> (Part of PhD Thesis)</w:t>
      </w:r>
      <w:r w:rsidR="003B53D9">
        <w:rPr>
          <w:rFonts w:ascii="Times New Roman" w:hAnsi="Times New Roman" w:cs="Times New Roman"/>
          <w:sz w:val="24"/>
          <w:szCs w:val="24"/>
        </w:rPr>
        <w:t>.</w:t>
      </w:r>
      <w:r w:rsidR="000003AE">
        <w:rPr>
          <w:rFonts w:ascii="Times New Roman" w:hAnsi="Times New Roman" w:cs="Times New Roman"/>
          <w:sz w:val="24"/>
          <w:szCs w:val="24"/>
        </w:rPr>
        <w:t xml:space="preserve"> </w:t>
      </w:r>
      <w:r w:rsidR="000003AE" w:rsidRPr="002A3D73">
        <w:rPr>
          <w:rFonts w:ascii="Times New Roman" w:hAnsi="Times New Roman" w:cs="Times New Roman"/>
          <w:b/>
          <w:sz w:val="24"/>
          <w:szCs w:val="24"/>
        </w:rPr>
        <w:t xml:space="preserve">(IF = </w:t>
      </w:r>
      <w:r w:rsidR="00607A79">
        <w:rPr>
          <w:rFonts w:ascii="Times New Roman" w:hAnsi="Times New Roman" w:cs="Times New Roman"/>
          <w:b/>
          <w:sz w:val="24"/>
          <w:szCs w:val="24"/>
        </w:rPr>
        <w:t>2.172</w:t>
      </w:r>
      <w:r w:rsidR="000003AE" w:rsidRPr="002A3D73">
        <w:rPr>
          <w:rFonts w:ascii="Times New Roman" w:hAnsi="Times New Roman" w:cs="Times New Roman"/>
          <w:b/>
          <w:sz w:val="24"/>
          <w:szCs w:val="24"/>
        </w:rPr>
        <w:t>)</w:t>
      </w:r>
    </w:p>
    <w:p w:rsidR="003B53D9" w:rsidRPr="002A3D73" w:rsidRDefault="002303CD" w:rsidP="003B53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B53D9" w:rsidRPr="00136E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B53D9" w:rsidRPr="005A61A5">
        <w:rPr>
          <w:rFonts w:ascii="Times New Roman" w:hAnsi="Times New Roman" w:cs="Times New Roman"/>
          <w:b/>
          <w:sz w:val="24"/>
          <w:szCs w:val="24"/>
        </w:rPr>
        <w:t>Afzal MBS</w:t>
      </w:r>
      <w:r w:rsidR="003B53D9" w:rsidRPr="00136EE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B53D9" w:rsidRPr="00825FD6">
        <w:rPr>
          <w:rFonts w:ascii="Times New Roman" w:hAnsi="Times New Roman" w:cs="Times New Roman"/>
          <w:sz w:val="24"/>
          <w:szCs w:val="24"/>
        </w:rPr>
        <w:t xml:space="preserve">Shad SA, Abbas N, 2015. </w:t>
      </w:r>
      <w:r w:rsidR="003B53D9" w:rsidRPr="00EB4790">
        <w:rPr>
          <w:rFonts w:ascii="Times New Roman" w:hAnsi="Times New Roman" w:cs="Times New Roman"/>
          <w:sz w:val="24"/>
          <w:szCs w:val="24"/>
        </w:rPr>
        <w:t>Genetics, realized heritab</w:t>
      </w:r>
      <w:r w:rsidR="003B53D9">
        <w:rPr>
          <w:rFonts w:ascii="Times New Roman" w:hAnsi="Times New Roman" w:cs="Times New Roman"/>
          <w:sz w:val="24"/>
          <w:szCs w:val="24"/>
        </w:rPr>
        <w:t xml:space="preserve">ility and preliminary mechanism </w:t>
      </w:r>
      <w:r w:rsidR="003B53D9" w:rsidRPr="00EB4790">
        <w:rPr>
          <w:rFonts w:ascii="Times New Roman" w:hAnsi="Times New Roman" w:cs="Times New Roman"/>
          <w:sz w:val="24"/>
          <w:szCs w:val="24"/>
        </w:rPr>
        <w:t>of spinosad resistance in</w:t>
      </w:r>
      <w:r w:rsidR="003B53D9">
        <w:rPr>
          <w:rFonts w:ascii="Times New Roman" w:hAnsi="Times New Roman" w:cs="Times New Roman"/>
          <w:sz w:val="24"/>
          <w:szCs w:val="24"/>
        </w:rPr>
        <w:t xml:space="preserve"> </w:t>
      </w:r>
      <w:r w:rsidR="003B53D9" w:rsidRPr="00EB4790">
        <w:rPr>
          <w:rFonts w:ascii="Times New Roman" w:hAnsi="Times New Roman" w:cs="Times New Roman"/>
          <w:sz w:val="24"/>
          <w:szCs w:val="24"/>
        </w:rPr>
        <w:t>Phenacoccus solenopsis</w:t>
      </w:r>
      <w:r w:rsidR="003B53D9">
        <w:rPr>
          <w:rFonts w:ascii="Times New Roman" w:hAnsi="Times New Roman" w:cs="Times New Roman"/>
          <w:sz w:val="24"/>
          <w:szCs w:val="24"/>
        </w:rPr>
        <w:t xml:space="preserve"> Tinsley </w:t>
      </w:r>
      <w:r w:rsidR="003B53D9" w:rsidRPr="00EB4790">
        <w:rPr>
          <w:rFonts w:ascii="Times New Roman" w:hAnsi="Times New Roman" w:cs="Times New Roman"/>
          <w:sz w:val="24"/>
          <w:szCs w:val="24"/>
        </w:rPr>
        <w:t>(Homoptera: Pseudococcidae): an invasive pest from Pakistan</w:t>
      </w:r>
      <w:r w:rsidR="003B53D9">
        <w:rPr>
          <w:rFonts w:ascii="Times New Roman" w:hAnsi="Times New Roman" w:cs="Times New Roman"/>
          <w:sz w:val="24"/>
          <w:szCs w:val="24"/>
        </w:rPr>
        <w:t xml:space="preserve">. </w:t>
      </w:r>
      <w:r w:rsidR="003B53D9" w:rsidRPr="005A61A5">
        <w:rPr>
          <w:rFonts w:ascii="Times New Roman" w:hAnsi="Times New Roman" w:cs="Times New Roman"/>
          <w:b/>
          <w:sz w:val="24"/>
          <w:szCs w:val="24"/>
        </w:rPr>
        <w:t>Genetica</w:t>
      </w:r>
      <w:r w:rsidR="003B53D9" w:rsidRPr="00EB4790">
        <w:rPr>
          <w:rFonts w:ascii="Times New Roman" w:hAnsi="Times New Roman" w:cs="Times New Roman"/>
          <w:sz w:val="24"/>
          <w:szCs w:val="24"/>
        </w:rPr>
        <w:t xml:space="preserve"> </w:t>
      </w:r>
      <w:r w:rsidR="003B53D9">
        <w:rPr>
          <w:rFonts w:ascii="Times New Roman" w:hAnsi="Times New Roman" w:cs="Times New Roman"/>
          <w:sz w:val="24"/>
          <w:szCs w:val="24"/>
        </w:rPr>
        <w:t xml:space="preserve">143, </w:t>
      </w:r>
      <w:r w:rsidR="003B53D9" w:rsidRPr="00EB4790">
        <w:rPr>
          <w:rFonts w:ascii="Times New Roman" w:hAnsi="Times New Roman" w:cs="Times New Roman"/>
          <w:sz w:val="24"/>
          <w:szCs w:val="24"/>
        </w:rPr>
        <w:t>741–749</w:t>
      </w:r>
      <w:r w:rsidR="003A7144">
        <w:rPr>
          <w:rFonts w:ascii="Times New Roman" w:hAnsi="Times New Roman" w:cs="Times New Roman"/>
          <w:sz w:val="24"/>
          <w:szCs w:val="24"/>
        </w:rPr>
        <w:t xml:space="preserve"> (Part of PhD Thesis)</w:t>
      </w:r>
      <w:r w:rsidR="003B53D9">
        <w:rPr>
          <w:rFonts w:ascii="Times New Roman" w:hAnsi="Times New Roman" w:cs="Times New Roman"/>
          <w:sz w:val="24"/>
          <w:szCs w:val="24"/>
        </w:rPr>
        <w:t>.</w:t>
      </w:r>
      <w:r w:rsidR="002A3D73">
        <w:rPr>
          <w:rFonts w:ascii="Times New Roman" w:hAnsi="Times New Roman" w:cs="Times New Roman"/>
          <w:sz w:val="24"/>
          <w:szCs w:val="24"/>
        </w:rPr>
        <w:t xml:space="preserve"> </w:t>
      </w:r>
      <w:r w:rsidR="002A3D73" w:rsidRPr="002A3D73">
        <w:rPr>
          <w:rFonts w:ascii="Times New Roman" w:hAnsi="Times New Roman" w:cs="Times New Roman"/>
          <w:b/>
          <w:sz w:val="24"/>
          <w:szCs w:val="24"/>
        </w:rPr>
        <w:t>(IF = 1.</w:t>
      </w:r>
      <w:r w:rsidR="00607A79">
        <w:rPr>
          <w:rFonts w:ascii="Times New Roman" w:hAnsi="Times New Roman" w:cs="Times New Roman"/>
          <w:b/>
          <w:sz w:val="24"/>
          <w:szCs w:val="24"/>
        </w:rPr>
        <w:t>229</w:t>
      </w:r>
      <w:r w:rsidR="002A3D73" w:rsidRPr="002A3D73">
        <w:rPr>
          <w:rFonts w:ascii="Times New Roman" w:hAnsi="Times New Roman" w:cs="Times New Roman"/>
          <w:b/>
          <w:sz w:val="24"/>
          <w:szCs w:val="24"/>
        </w:rPr>
        <w:t>)</w:t>
      </w:r>
    </w:p>
    <w:p w:rsidR="003B53D9" w:rsidRPr="002A3D73" w:rsidRDefault="002303CD" w:rsidP="003B53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3B53D9" w:rsidRPr="000315A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B53D9" w:rsidRPr="005A61A5">
        <w:rPr>
          <w:rFonts w:ascii="Times New Roman" w:hAnsi="Times New Roman" w:cs="Times New Roman"/>
          <w:b/>
          <w:sz w:val="24"/>
          <w:szCs w:val="24"/>
        </w:rPr>
        <w:t>Afzal MBS</w:t>
      </w:r>
      <w:r w:rsidR="003B53D9" w:rsidRPr="000315A4">
        <w:rPr>
          <w:rFonts w:ascii="Times New Roman" w:hAnsi="Times New Roman" w:cs="Times New Roman"/>
          <w:b/>
          <w:sz w:val="24"/>
          <w:szCs w:val="24"/>
        </w:rPr>
        <w:t xml:space="preserve">, Shad </w:t>
      </w:r>
      <w:r w:rsidR="003B53D9" w:rsidRPr="00825FD6">
        <w:rPr>
          <w:rFonts w:ascii="Times New Roman" w:hAnsi="Times New Roman" w:cs="Times New Roman"/>
          <w:sz w:val="24"/>
          <w:szCs w:val="24"/>
        </w:rPr>
        <w:t>SA, Basoalto E, Ejaz M, Serrao JE, 2015.</w:t>
      </w:r>
      <w:r w:rsidR="003B53D9">
        <w:rPr>
          <w:rFonts w:ascii="Times New Roman" w:hAnsi="Times New Roman" w:cs="Times New Roman"/>
          <w:sz w:val="24"/>
          <w:szCs w:val="24"/>
        </w:rPr>
        <w:t xml:space="preserve"> </w:t>
      </w:r>
      <w:r w:rsidR="003B53D9" w:rsidRPr="00540E8E">
        <w:rPr>
          <w:rFonts w:ascii="Times New Roman" w:hAnsi="Times New Roman" w:cs="Times New Roman"/>
          <w:sz w:val="24"/>
          <w:szCs w:val="24"/>
        </w:rPr>
        <w:t>Characterization of indoxacarb resistance in</w:t>
      </w:r>
      <w:r w:rsidR="003B53D9">
        <w:rPr>
          <w:rFonts w:ascii="Times New Roman" w:hAnsi="Times New Roman" w:cs="Times New Roman"/>
          <w:sz w:val="24"/>
          <w:szCs w:val="24"/>
        </w:rPr>
        <w:t xml:space="preserve"> Phenacoccus solenopsis </w:t>
      </w:r>
      <w:r w:rsidR="003B53D9" w:rsidRPr="00540E8E">
        <w:rPr>
          <w:rFonts w:ascii="Times New Roman" w:hAnsi="Times New Roman" w:cs="Times New Roman"/>
          <w:sz w:val="24"/>
          <w:szCs w:val="24"/>
        </w:rPr>
        <w:t xml:space="preserve">Tinsley (Homoptera: Pseudococcidae): </w:t>
      </w:r>
      <w:r w:rsidR="003B53D9">
        <w:rPr>
          <w:rFonts w:ascii="Times New Roman" w:hAnsi="Times New Roman" w:cs="Times New Roman"/>
          <w:sz w:val="24"/>
          <w:szCs w:val="24"/>
        </w:rPr>
        <w:t xml:space="preserve">Cross-resistance, stability and </w:t>
      </w:r>
      <w:r w:rsidR="003B53D9" w:rsidRPr="00540E8E">
        <w:rPr>
          <w:rFonts w:ascii="Times New Roman" w:hAnsi="Times New Roman" w:cs="Times New Roman"/>
          <w:sz w:val="24"/>
          <w:szCs w:val="24"/>
        </w:rPr>
        <w:t>fitness cost</w:t>
      </w:r>
      <w:r w:rsidR="003B53D9" w:rsidRPr="000315A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B53D9" w:rsidRPr="005A61A5">
        <w:rPr>
          <w:rFonts w:ascii="Times New Roman" w:hAnsi="Times New Roman" w:cs="Times New Roman"/>
          <w:b/>
          <w:sz w:val="24"/>
          <w:szCs w:val="24"/>
        </w:rPr>
        <w:t>Journal of Asia-Pacific Entomology</w:t>
      </w:r>
      <w:r w:rsidR="003B53D9">
        <w:rPr>
          <w:rFonts w:ascii="Times New Roman" w:hAnsi="Times New Roman" w:cs="Times New Roman"/>
          <w:sz w:val="24"/>
          <w:szCs w:val="24"/>
        </w:rPr>
        <w:t xml:space="preserve"> 18, </w:t>
      </w:r>
      <w:r w:rsidR="003B53D9" w:rsidRPr="00540E8E">
        <w:rPr>
          <w:rFonts w:ascii="Times New Roman" w:hAnsi="Times New Roman" w:cs="Times New Roman"/>
          <w:sz w:val="24"/>
          <w:szCs w:val="24"/>
        </w:rPr>
        <w:t>779–785</w:t>
      </w:r>
      <w:r w:rsidR="008C4896">
        <w:rPr>
          <w:rFonts w:ascii="Times New Roman" w:hAnsi="Times New Roman" w:cs="Times New Roman"/>
          <w:sz w:val="24"/>
          <w:szCs w:val="24"/>
        </w:rPr>
        <w:t xml:space="preserve"> (Part of PhD Thesis)</w:t>
      </w:r>
      <w:r w:rsidR="003B53D9">
        <w:rPr>
          <w:rFonts w:ascii="Times New Roman" w:hAnsi="Times New Roman" w:cs="Times New Roman"/>
          <w:sz w:val="24"/>
          <w:szCs w:val="24"/>
        </w:rPr>
        <w:t>.</w:t>
      </w:r>
      <w:r w:rsidR="002A3D73">
        <w:rPr>
          <w:rFonts w:ascii="Times New Roman" w:hAnsi="Times New Roman" w:cs="Times New Roman"/>
          <w:sz w:val="24"/>
          <w:szCs w:val="24"/>
        </w:rPr>
        <w:t xml:space="preserve"> </w:t>
      </w:r>
      <w:r w:rsidR="002A3D73" w:rsidRPr="002A3D73">
        <w:rPr>
          <w:rFonts w:ascii="Times New Roman" w:hAnsi="Times New Roman" w:cs="Times New Roman"/>
          <w:b/>
          <w:sz w:val="24"/>
          <w:szCs w:val="24"/>
        </w:rPr>
        <w:t>(IF = 0.</w:t>
      </w:r>
      <w:r w:rsidR="00607A79">
        <w:rPr>
          <w:rFonts w:ascii="Times New Roman" w:hAnsi="Times New Roman" w:cs="Times New Roman"/>
          <w:b/>
          <w:sz w:val="24"/>
          <w:szCs w:val="24"/>
        </w:rPr>
        <w:t>967</w:t>
      </w:r>
      <w:r w:rsidR="002A3D73" w:rsidRPr="002A3D73">
        <w:rPr>
          <w:rFonts w:ascii="Times New Roman" w:hAnsi="Times New Roman" w:cs="Times New Roman"/>
          <w:b/>
          <w:sz w:val="24"/>
          <w:szCs w:val="24"/>
        </w:rPr>
        <w:t>)</w:t>
      </w:r>
    </w:p>
    <w:p w:rsidR="0088202A" w:rsidRDefault="0088202A" w:rsidP="003B53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1734" w:rsidRDefault="00391734" w:rsidP="003B53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9</w:t>
      </w:r>
      <w:r w:rsidRPr="00FA53B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D067C">
        <w:rPr>
          <w:rFonts w:ascii="Times New Roman" w:hAnsi="Times New Roman" w:cs="Times New Roman"/>
          <w:bCs/>
          <w:sz w:val="24"/>
          <w:szCs w:val="24"/>
        </w:rPr>
        <w:t>Mansoor MM, Afzal M, Raza ABM, Akram Z, Waqar A,</w:t>
      </w:r>
      <w:r w:rsidRPr="00FA53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067C">
        <w:rPr>
          <w:rFonts w:ascii="Times New Roman" w:hAnsi="Times New Roman" w:cs="Times New Roman"/>
          <w:b/>
          <w:bCs/>
          <w:sz w:val="24"/>
          <w:szCs w:val="24"/>
        </w:rPr>
        <w:t xml:space="preserve">Afzal MBS, </w:t>
      </w:r>
      <w:r w:rsidRPr="00CD067C">
        <w:rPr>
          <w:rFonts w:ascii="Times New Roman" w:hAnsi="Times New Roman" w:cs="Times New Roman"/>
          <w:bCs/>
          <w:sz w:val="24"/>
          <w:szCs w:val="24"/>
        </w:rPr>
        <w:t>2015.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264A">
        <w:rPr>
          <w:rFonts w:ascii="Times New Roman" w:hAnsi="Times New Roman" w:cs="Times New Roman"/>
          <w:bCs/>
          <w:sz w:val="24"/>
          <w:szCs w:val="24"/>
        </w:rPr>
        <w:t>Post-exposure temper</w:t>
      </w:r>
      <w:r>
        <w:rPr>
          <w:rFonts w:ascii="Times New Roman" w:hAnsi="Times New Roman" w:cs="Times New Roman"/>
          <w:bCs/>
          <w:sz w:val="24"/>
          <w:szCs w:val="24"/>
        </w:rPr>
        <w:t xml:space="preserve">ature influence on the toxicity </w:t>
      </w:r>
      <w:r w:rsidRPr="00ED264A">
        <w:rPr>
          <w:rFonts w:ascii="Times New Roman" w:hAnsi="Times New Roman" w:cs="Times New Roman"/>
          <w:bCs/>
          <w:sz w:val="24"/>
          <w:szCs w:val="24"/>
        </w:rPr>
        <w:t>of conventional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new chemistry insecticides </w:t>
      </w:r>
      <w:r w:rsidRPr="00ED264A">
        <w:rPr>
          <w:rFonts w:ascii="Times New Roman" w:hAnsi="Times New Roman" w:cs="Times New Roman"/>
          <w:bCs/>
          <w:sz w:val="24"/>
          <w:szCs w:val="24"/>
        </w:rPr>
        <w:t>to green lacewing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264A">
        <w:rPr>
          <w:rFonts w:ascii="Times New Roman" w:hAnsi="Times New Roman" w:cs="Times New Roman"/>
          <w:bCs/>
          <w:i/>
          <w:sz w:val="24"/>
          <w:szCs w:val="24"/>
        </w:rPr>
        <w:t>Chrysoperla carnea</w:t>
      </w:r>
      <w:r>
        <w:rPr>
          <w:rFonts w:ascii="Times New Roman" w:hAnsi="Times New Roman" w:cs="Times New Roman"/>
          <w:bCs/>
          <w:sz w:val="24"/>
          <w:szCs w:val="24"/>
        </w:rPr>
        <w:t xml:space="preserve"> (Stephens) </w:t>
      </w:r>
      <w:r w:rsidRPr="00ED264A">
        <w:rPr>
          <w:rFonts w:ascii="Times New Roman" w:hAnsi="Times New Roman" w:cs="Times New Roman"/>
          <w:bCs/>
          <w:sz w:val="24"/>
          <w:szCs w:val="24"/>
        </w:rPr>
        <w:t>(Neuroptera: Chrysopidae)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D067C">
        <w:rPr>
          <w:rFonts w:ascii="Times New Roman" w:hAnsi="Times New Roman" w:cs="Times New Roman"/>
          <w:b/>
          <w:bCs/>
          <w:sz w:val="24"/>
          <w:szCs w:val="24"/>
        </w:rPr>
        <w:t>Saudi Journal of Biological Sciences</w:t>
      </w:r>
      <w:r w:rsidRPr="00ED264A">
        <w:rPr>
          <w:rFonts w:ascii="Times New Roman" w:hAnsi="Times New Roman" w:cs="Times New Roman"/>
          <w:bCs/>
          <w:sz w:val="24"/>
          <w:szCs w:val="24"/>
        </w:rPr>
        <w:t xml:space="preserve"> 22, 317–321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ED47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476E" w:rsidRPr="00ED476E">
        <w:rPr>
          <w:rFonts w:ascii="Times New Roman" w:hAnsi="Times New Roman" w:cs="Times New Roman"/>
          <w:b/>
          <w:bCs/>
          <w:sz w:val="24"/>
          <w:szCs w:val="24"/>
        </w:rPr>
        <w:t xml:space="preserve">(IF = </w:t>
      </w:r>
      <w:r w:rsidR="009E2769">
        <w:rPr>
          <w:rFonts w:ascii="Times New Roman" w:hAnsi="Times New Roman" w:cs="Times New Roman"/>
          <w:b/>
          <w:bCs/>
          <w:sz w:val="24"/>
          <w:szCs w:val="24"/>
        </w:rPr>
        <w:t>2.82</w:t>
      </w:r>
      <w:r w:rsidR="00ED476E" w:rsidRPr="00ED476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91734" w:rsidRPr="00FE0BFF" w:rsidRDefault="00391734" w:rsidP="0039173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0BFF">
        <w:rPr>
          <w:rFonts w:ascii="Times New Roman" w:hAnsi="Times New Roman" w:cs="Times New Roman"/>
          <w:b/>
          <w:sz w:val="24"/>
          <w:szCs w:val="24"/>
          <w:u w:val="single"/>
        </w:rPr>
        <w:t>YEAR 201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3B53D9" w:rsidRDefault="00391734" w:rsidP="003B53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3B53D9" w:rsidRPr="002E54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B53D9" w:rsidRPr="00F617D7">
        <w:rPr>
          <w:rFonts w:ascii="Times New Roman" w:hAnsi="Times New Roman" w:cs="Times New Roman"/>
          <w:b/>
          <w:sz w:val="24"/>
          <w:szCs w:val="24"/>
        </w:rPr>
        <w:t>Afzal MBS,</w:t>
      </w:r>
      <w:r w:rsidR="003B53D9" w:rsidRPr="002E54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3D9" w:rsidRPr="00F617D7">
        <w:rPr>
          <w:rFonts w:ascii="Times New Roman" w:hAnsi="Times New Roman" w:cs="Times New Roman"/>
          <w:sz w:val="24"/>
          <w:szCs w:val="24"/>
        </w:rPr>
        <w:t>Shad SA. 2016.</w:t>
      </w:r>
      <w:r w:rsidR="003B53D9">
        <w:rPr>
          <w:rFonts w:ascii="Times New Roman" w:hAnsi="Times New Roman" w:cs="Times New Roman"/>
          <w:sz w:val="24"/>
          <w:szCs w:val="24"/>
        </w:rPr>
        <w:t xml:space="preserve"> </w:t>
      </w:r>
      <w:r w:rsidR="003B53D9" w:rsidRPr="0086622E">
        <w:rPr>
          <w:rFonts w:ascii="Times New Roman" w:hAnsi="Times New Roman" w:cs="Times New Roman"/>
          <w:sz w:val="24"/>
          <w:szCs w:val="24"/>
        </w:rPr>
        <w:t>Characterization of</w:t>
      </w:r>
      <w:r w:rsidR="003B53D9">
        <w:rPr>
          <w:rFonts w:ascii="Times New Roman" w:hAnsi="Times New Roman" w:cs="Times New Roman"/>
          <w:sz w:val="24"/>
          <w:szCs w:val="24"/>
        </w:rPr>
        <w:t xml:space="preserve"> </w:t>
      </w:r>
      <w:r w:rsidR="003B53D9" w:rsidRPr="002E5492">
        <w:rPr>
          <w:rFonts w:ascii="Times New Roman" w:hAnsi="Times New Roman" w:cs="Times New Roman"/>
          <w:i/>
          <w:sz w:val="24"/>
          <w:szCs w:val="24"/>
        </w:rPr>
        <w:t>Phenacoccus solenopsis</w:t>
      </w:r>
      <w:r w:rsidR="003B53D9">
        <w:rPr>
          <w:rFonts w:ascii="Times New Roman" w:hAnsi="Times New Roman" w:cs="Times New Roman"/>
          <w:sz w:val="24"/>
          <w:szCs w:val="24"/>
        </w:rPr>
        <w:t xml:space="preserve"> (Tinsley) (Homoptera: </w:t>
      </w:r>
      <w:r w:rsidR="003B53D9" w:rsidRPr="0086622E">
        <w:rPr>
          <w:rFonts w:ascii="Times New Roman" w:hAnsi="Times New Roman" w:cs="Times New Roman"/>
          <w:sz w:val="24"/>
          <w:szCs w:val="24"/>
        </w:rPr>
        <w:t xml:space="preserve">Pseudococcidae) </w:t>
      </w:r>
      <w:r w:rsidR="003B53D9">
        <w:rPr>
          <w:rFonts w:ascii="Times New Roman" w:hAnsi="Times New Roman" w:cs="Times New Roman"/>
          <w:sz w:val="24"/>
          <w:szCs w:val="24"/>
        </w:rPr>
        <w:t>R</w:t>
      </w:r>
      <w:r w:rsidR="003B53D9" w:rsidRPr="0086622E">
        <w:rPr>
          <w:rFonts w:ascii="Times New Roman" w:hAnsi="Times New Roman" w:cs="Times New Roman"/>
          <w:sz w:val="24"/>
          <w:szCs w:val="24"/>
        </w:rPr>
        <w:t>e</w:t>
      </w:r>
      <w:r w:rsidR="003B53D9">
        <w:rPr>
          <w:rFonts w:ascii="Times New Roman" w:hAnsi="Times New Roman" w:cs="Times New Roman"/>
          <w:sz w:val="24"/>
          <w:szCs w:val="24"/>
        </w:rPr>
        <w:t xml:space="preserve">sistance to Emamectin Benzoate: </w:t>
      </w:r>
      <w:r w:rsidR="003B53D9" w:rsidRPr="0086622E">
        <w:rPr>
          <w:rFonts w:ascii="Times New Roman" w:hAnsi="Times New Roman" w:cs="Times New Roman"/>
          <w:sz w:val="24"/>
          <w:szCs w:val="24"/>
        </w:rPr>
        <w:t>Cross-Resistance Patterns and Fitness Cost Analysis</w:t>
      </w:r>
      <w:r w:rsidR="003B53D9">
        <w:rPr>
          <w:rFonts w:ascii="Times New Roman" w:hAnsi="Times New Roman" w:cs="Times New Roman"/>
          <w:sz w:val="24"/>
          <w:szCs w:val="24"/>
        </w:rPr>
        <w:t xml:space="preserve">. </w:t>
      </w:r>
      <w:r w:rsidR="003B53D9" w:rsidRPr="00F617D7">
        <w:rPr>
          <w:rFonts w:ascii="Times New Roman" w:hAnsi="Times New Roman" w:cs="Times New Roman"/>
          <w:b/>
          <w:sz w:val="24"/>
          <w:szCs w:val="24"/>
        </w:rPr>
        <w:t>Neotropical Entomology</w:t>
      </w:r>
      <w:r w:rsidR="003B53D9">
        <w:rPr>
          <w:rFonts w:ascii="Times New Roman" w:hAnsi="Times New Roman" w:cs="Times New Roman"/>
          <w:sz w:val="24"/>
          <w:szCs w:val="24"/>
        </w:rPr>
        <w:t xml:space="preserve"> </w:t>
      </w:r>
      <w:r w:rsidR="003B53D9" w:rsidRPr="0086622E">
        <w:rPr>
          <w:rFonts w:ascii="Times New Roman" w:hAnsi="Times New Roman" w:cs="Times New Roman"/>
          <w:sz w:val="24"/>
          <w:szCs w:val="24"/>
        </w:rPr>
        <w:t>45</w:t>
      </w:r>
      <w:r w:rsidR="003B53D9">
        <w:rPr>
          <w:rFonts w:ascii="Times New Roman" w:hAnsi="Times New Roman" w:cs="Times New Roman"/>
          <w:sz w:val="24"/>
          <w:szCs w:val="24"/>
        </w:rPr>
        <w:t xml:space="preserve">, </w:t>
      </w:r>
      <w:r w:rsidR="003B53D9" w:rsidRPr="0086622E">
        <w:rPr>
          <w:rFonts w:ascii="Times New Roman" w:hAnsi="Times New Roman" w:cs="Times New Roman"/>
          <w:sz w:val="24"/>
          <w:szCs w:val="24"/>
        </w:rPr>
        <w:t>310–319</w:t>
      </w:r>
      <w:r w:rsidR="005F154F">
        <w:rPr>
          <w:rFonts w:ascii="Times New Roman" w:hAnsi="Times New Roman" w:cs="Times New Roman"/>
          <w:sz w:val="24"/>
          <w:szCs w:val="24"/>
        </w:rPr>
        <w:t xml:space="preserve"> (Part of PhD Thesis)</w:t>
      </w:r>
      <w:r w:rsidR="003B53D9">
        <w:rPr>
          <w:rFonts w:ascii="Times New Roman" w:hAnsi="Times New Roman" w:cs="Times New Roman"/>
          <w:sz w:val="24"/>
          <w:szCs w:val="24"/>
        </w:rPr>
        <w:t>.</w:t>
      </w:r>
      <w:r w:rsidR="003F2D40">
        <w:rPr>
          <w:rFonts w:ascii="Times New Roman" w:hAnsi="Times New Roman" w:cs="Times New Roman"/>
          <w:sz w:val="24"/>
          <w:szCs w:val="24"/>
        </w:rPr>
        <w:t xml:space="preserve"> </w:t>
      </w:r>
      <w:r w:rsidR="003F2D40" w:rsidRPr="003F2D40">
        <w:rPr>
          <w:rFonts w:ascii="Times New Roman" w:hAnsi="Times New Roman" w:cs="Times New Roman"/>
          <w:b/>
          <w:sz w:val="24"/>
          <w:szCs w:val="24"/>
        </w:rPr>
        <w:t xml:space="preserve">(IF = </w:t>
      </w:r>
      <w:r w:rsidR="00E61044">
        <w:rPr>
          <w:rFonts w:ascii="Times New Roman" w:hAnsi="Times New Roman" w:cs="Times New Roman"/>
          <w:b/>
          <w:sz w:val="24"/>
          <w:szCs w:val="24"/>
        </w:rPr>
        <w:t>1.09</w:t>
      </w:r>
      <w:r w:rsidR="003F2D40" w:rsidRPr="003F2D40">
        <w:rPr>
          <w:rFonts w:ascii="Times New Roman" w:hAnsi="Times New Roman" w:cs="Times New Roman"/>
          <w:b/>
          <w:sz w:val="24"/>
          <w:szCs w:val="24"/>
        </w:rPr>
        <w:t>)</w:t>
      </w:r>
    </w:p>
    <w:p w:rsidR="00391734" w:rsidRDefault="002303CD" w:rsidP="003B53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91734">
        <w:rPr>
          <w:rFonts w:ascii="Times New Roman" w:hAnsi="Times New Roman" w:cs="Times New Roman"/>
          <w:b/>
          <w:sz w:val="24"/>
          <w:szCs w:val="24"/>
        </w:rPr>
        <w:t>1</w:t>
      </w:r>
      <w:r w:rsidR="003B53D9" w:rsidRPr="00451CA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B53D9" w:rsidRPr="005D048A">
        <w:rPr>
          <w:rFonts w:ascii="Times New Roman" w:hAnsi="Times New Roman" w:cs="Times New Roman"/>
          <w:b/>
          <w:sz w:val="24"/>
          <w:szCs w:val="24"/>
        </w:rPr>
        <w:t>Afzal MBS</w:t>
      </w:r>
      <w:r w:rsidR="003B53D9" w:rsidRPr="00451C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B53D9" w:rsidRPr="00F617D7">
        <w:rPr>
          <w:rFonts w:ascii="Times New Roman" w:hAnsi="Times New Roman" w:cs="Times New Roman"/>
          <w:sz w:val="24"/>
          <w:szCs w:val="24"/>
        </w:rPr>
        <w:t>Shad SA, 2016.</w:t>
      </w:r>
      <w:r w:rsidR="003B53D9" w:rsidRPr="00451CA7">
        <w:rPr>
          <w:rFonts w:ascii="Times New Roman" w:hAnsi="Times New Roman" w:cs="Times New Roman"/>
          <w:sz w:val="24"/>
          <w:szCs w:val="24"/>
        </w:rPr>
        <w:t xml:space="preserve"> Genetic analysis, realized heritability and synergistic suppression of indoxacarb resistance in </w:t>
      </w:r>
      <w:r w:rsidR="003B53D9" w:rsidRPr="00451CA7">
        <w:rPr>
          <w:rFonts w:ascii="Times New Roman" w:hAnsi="Times New Roman" w:cs="Times New Roman"/>
          <w:i/>
          <w:sz w:val="24"/>
          <w:szCs w:val="24"/>
        </w:rPr>
        <w:t>Phenacoccus solenopsis</w:t>
      </w:r>
      <w:r w:rsidR="003B53D9" w:rsidRPr="00451CA7">
        <w:rPr>
          <w:rFonts w:ascii="Times New Roman" w:hAnsi="Times New Roman" w:cs="Times New Roman"/>
          <w:sz w:val="24"/>
          <w:szCs w:val="24"/>
        </w:rPr>
        <w:t xml:space="preserve"> Tinsley (Homoptera: Pseudococcidae). </w:t>
      </w:r>
      <w:r w:rsidR="003B53D9" w:rsidRPr="005D048A">
        <w:rPr>
          <w:rFonts w:ascii="Times New Roman" w:hAnsi="Times New Roman" w:cs="Times New Roman"/>
          <w:b/>
          <w:sz w:val="24"/>
          <w:szCs w:val="24"/>
        </w:rPr>
        <w:t>Crop Protection</w:t>
      </w:r>
      <w:r w:rsidR="003B53D9" w:rsidRPr="00451CA7">
        <w:rPr>
          <w:rFonts w:ascii="Times New Roman" w:hAnsi="Times New Roman" w:cs="Times New Roman"/>
          <w:sz w:val="24"/>
          <w:szCs w:val="24"/>
        </w:rPr>
        <w:t xml:space="preserve"> 84, 62-68</w:t>
      </w:r>
      <w:r w:rsidR="00371654">
        <w:rPr>
          <w:rFonts w:ascii="Times New Roman" w:hAnsi="Times New Roman" w:cs="Times New Roman"/>
          <w:sz w:val="24"/>
          <w:szCs w:val="24"/>
        </w:rPr>
        <w:t xml:space="preserve"> (Part of PhD Thesis)</w:t>
      </w:r>
      <w:r w:rsidR="003B53D9" w:rsidRPr="00451CA7">
        <w:rPr>
          <w:rFonts w:ascii="Times New Roman" w:hAnsi="Times New Roman" w:cs="Times New Roman"/>
          <w:sz w:val="24"/>
          <w:szCs w:val="24"/>
        </w:rPr>
        <w:t>.</w:t>
      </w:r>
      <w:r w:rsidR="003F2D40">
        <w:rPr>
          <w:rFonts w:ascii="Times New Roman" w:hAnsi="Times New Roman" w:cs="Times New Roman"/>
          <w:sz w:val="24"/>
          <w:szCs w:val="24"/>
        </w:rPr>
        <w:t xml:space="preserve"> </w:t>
      </w:r>
      <w:r w:rsidR="003F2D40" w:rsidRPr="009B6267">
        <w:rPr>
          <w:rFonts w:ascii="Times New Roman" w:hAnsi="Times New Roman" w:cs="Times New Roman"/>
          <w:b/>
          <w:sz w:val="24"/>
          <w:szCs w:val="24"/>
        </w:rPr>
        <w:t>(</w:t>
      </w:r>
      <w:r w:rsidR="00E34729" w:rsidRPr="009B6267">
        <w:rPr>
          <w:rFonts w:ascii="Times New Roman" w:hAnsi="Times New Roman" w:cs="Times New Roman"/>
          <w:b/>
          <w:sz w:val="24"/>
          <w:szCs w:val="24"/>
        </w:rPr>
        <w:t xml:space="preserve">IF = </w:t>
      </w:r>
      <w:r w:rsidR="00E02954">
        <w:rPr>
          <w:rFonts w:ascii="Times New Roman" w:hAnsi="Times New Roman" w:cs="Times New Roman"/>
          <w:b/>
          <w:sz w:val="24"/>
          <w:szCs w:val="24"/>
        </w:rPr>
        <w:t>2.172</w:t>
      </w:r>
      <w:r w:rsidR="00E34729" w:rsidRPr="009B6267">
        <w:rPr>
          <w:rFonts w:ascii="Times New Roman" w:hAnsi="Times New Roman" w:cs="Times New Roman"/>
          <w:b/>
          <w:sz w:val="24"/>
          <w:szCs w:val="24"/>
        </w:rPr>
        <w:t>)</w:t>
      </w:r>
      <w:r w:rsidR="00A601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3D9" w:rsidRDefault="002303CD" w:rsidP="003B53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B5256">
        <w:rPr>
          <w:rFonts w:ascii="Times New Roman" w:hAnsi="Times New Roman" w:cs="Times New Roman"/>
          <w:b/>
          <w:sz w:val="24"/>
          <w:szCs w:val="24"/>
        </w:rPr>
        <w:t>2</w:t>
      </w:r>
      <w:r w:rsidR="003B53D9" w:rsidRPr="00451CA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B53D9" w:rsidRPr="00B93596">
        <w:rPr>
          <w:rFonts w:ascii="Times New Roman" w:hAnsi="Times New Roman" w:cs="Times New Roman"/>
          <w:sz w:val="24"/>
          <w:szCs w:val="24"/>
        </w:rPr>
        <w:t>Mansoor MM,</w:t>
      </w:r>
      <w:r w:rsidR="003B53D9" w:rsidRPr="00451C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3D9" w:rsidRPr="007D60BF">
        <w:rPr>
          <w:rFonts w:ascii="Times New Roman" w:hAnsi="Times New Roman" w:cs="Times New Roman"/>
          <w:b/>
          <w:sz w:val="24"/>
          <w:szCs w:val="24"/>
        </w:rPr>
        <w:t>Afzal MBS,</w:t>
      </w:r>
      <w:r w:rsidR="003B53D9" w:rsidRPr="00451C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3D9" w:rsidRPr="00B93596">
        <w:rPr>
          <w:rFonts w:ascii="Times New Roman" w:hAnsi="Times New Roman" w:cs="Times New Roman"/>
          <w:sz w:val="24"/>
          <w:szCs w:val="24"/>
        </w:rPr>
        <w:t>Basoalto E, Raza ABM, Banazeer A, 2016.</w:t>
      </w:r>
      <w:r w:rsidR="003B53D9" w:rsidRPr="00451CA7">
        <w:rPr>
          <w:rFonts w:ascii="Times New Roman" w:hAnsi="Times New Roman" w:cs="Times New Roman"/>
          <w:sz w:val="24"/>
          <w:szCs w:val="24"/>
        </w:rPr>
        <w:t xml:space="preserve"> Selection of bifenthrin resistance in cotton mealybug </w:t>
      </w:r>
      <w:r w:rsidR="003B53D9" w:rsidRPr="00451CA7">
        <w:rPr>
          <w:rFonts w:ascii="Times New Roman" w:hAnsi="Times New Roman" w:cs="Times New Roman"/>
          <w:i/>
          <w:sz w:val="24"/>
          <w:szCs w:val="24"/>
        </w:rPr>
        <w:t>Phenacoccus solenopsis</w:t>
      </w:r>
      <w:r w:rsidR="003B53D9" w:rsidRPr="00451CA7">
        <w:rPr>
          <w:rFonts w:ascii="Times New Roman" w:hAnsi="Times New Roman" w:cs="Times New Roman"/>
          <w:sz w:val="24"/>
          <w:szCs w:val="24"/>
        </w:rPr>
        <w:t xml:space="preserve"> Tinsley (Homoptera: Pseudococcidae): Cross-resistance, realized heritability and possible resistance mechanism. </w:t>
      </w:r>
      <w:r w:rsidR="003B53D9" w:rsidRPr="007D60BF">
        <w:rPr>
          <w:rFonts w:ascii="Times New Roman" w:hAnsi="Times New Roman" w:cs="Times New Roman"/>
          <w:b/>
          <w:sz w:val="24"/>
          <w:szCs w:val="24"/>
        </w:rPr>
        <w:t>Crop Protection</w:t>
      </w:r>
      <w:r w:rsidR="003B53D9" w:rsidRPr="00451CA7">
        <w:rPr>
          <w:rFonts w:ascii="Times New Roman" w:hAnsi="Times New Roman" w:cs="Times New Roman"/>
          <w:sz w:val="24"/>
          <w:szCs w:val="24"/>
        </w:rPr>
        <w:t xml:space="preserve"> 87, 55-59.</w:t>
      </w:r>
      <w:r w:rsidR="009B6267">
        <w:rPr>
          <w:rFonts w:ascii="Times New Roman" w:hAnsi="Times New Roman" w:cs="Times New Roman"/>
          <w:sz w:val="24"/>
          <w:szCs w:val="24"/>
        </w:rPr>
        <w:t xml:space="preserve"> </w:t>
      </w:r>
      <w:r w:rsidR="009B6267" w:rsidRPr="009B6267">
        <w:rPr>
          <w:rFonts w:ascii="Times New Roman" w:hAnsi="Times New Roman" w:cs="Times New Roman"/>
          <w:b/>
          <w:sz w:val="24"/>
          <w:szCs w:val="24"/>
        </w:rPr>
        <w:t xml:space="preserve">(IF = </w:t>
      </w:r>
      <w:r w:rsidR="00883D70">
        <w:rPr>
          <w:rFonts w:ascii="Times New Roman" w:hAnsi="Times New Roman" w:cs="Times New Roman"/>
          <w:b/>
          <w:sz w:val="24"/>
          <w:szCs w:val="24"/>
        </w:rPr>
        <w:t>2.172</w:t>
      </w:r>
      <w:r w:rsidR="009B6267" w:rsidRPr="009B6267">
        <w:rPr>
          <w:rFonts w:ascii="Times New Roman" w:hAnsi="Times New Roman" w:cs="Times New Roman"/>
          <w:b/>
          <w:sz w:val="24"/>
          <w:szCs w:val="24"/>
        </w:rPr>
        <w:t>)</w:t>
      </w:r>
    </w:p>
    <w:p w:rsidR="003B53D9" w:rsidRDefault="002303CD" w:rsidP="003B53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54B7F">
        <w:rPr>
          <w:rFonts w:ascii="Times New Roman" w:hAnsi="Times New Roman" w:cs="Times New Roman"/>
          <w:b/>
          <w:sz w:val="24"/>
          <w:szCs w:val="24"/>
        </w:rPr>
        <w:t>3</w:t>
      </w:r>
      <w:r w:rsidR="003B53D9" w:rsidRPr="00EB06F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B53D9" w:rsidRPr="00232634">
        <w:rPr>
          <w:rFonts w:ascii="Times New Roman" w:hAnsi="Times New Roman" w:cs="Times New Roman"/>
          <w:sz w:val="24"/>
          <w:szCs w:val="24"/>
        </w:rPr>
        <w:t>Ijaz M,</w:t>
      </w:r>
      <w:r w:rsidR="003B53D9" w:rsidRPr="00EB06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3D9" w:rsidRPr="00232634">
        <w:rPr>
          <w:rFonts w:ascii="Times New Roman" w:hAnsi="Times New Roman" w:cs="Times New Roman"/>
          <w:b/>
          <w:sz w:val="24"/>
          <w:szCs w:val="24"/>
        </w:rPr>
        <w:t>Afzal MBS</w:t>
      </w:r>
      <w:r w:rsidR="003B53D9" w:rsidRPr="00EB06F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B53D9" w:rsidRPr="00232634">
        <w:rPr>
          <w:rFonts w:ascii="Times New Roman" w:hAnsi="Times New Roman" w:cs="Times New Roman"/>
          <w:sz w:val="24"/>
          <w:szCs w:val="24"/>
        </w:rPr>
        <w:t>Shad SA, 2016.</w:t>
      </w:r>
      <w:r w:rsidR="003B53D9">
        <w:rPr>
          <w:rFonts w:ascii="Times New Roman" w:hAnsi="Times New Roman" w:cs="Times New Roman"/>
          <w:sz w:val="24"/>
          <w:szCs w:val="24"/>
        </w:rPr>
        <w:t xml:space="preserve"> </w:t>
      </w:r>
      <w:r w:rsidR="003B53D9" w:rsidRPr="005F6E01">
        <w:rPr>
          <w:rFonts w:ascii="Times New Roman" w:hAnsi="Times New Roman" w:cs="Times New Roman"/>
          <w:sz w:val="24"/>
          <w:szCs w:val="24"/>
        </w:rPr>
        <w:t>Resistance risk analysis to ace</w:t>
      </w:r>
      <w:r w:rsidR="003B53D9">
        <w:rPr>
          <w:rFonts w:ascii="Times New Roman" w:hAnsi="Times New Roman" w:cs="Times New Roman"/>
          <w:sz w:val="24"/>
          <w:szCs w:val="24"/>
        </w:rPr>
        <w:t xml:space="preserve">tamiprid and other insecticides </w:t>
      </w:r>
      <w:r w:rsidR="003B53D9" w:rsidRPr="005F6E01">
        <w:rPr>
          <w:rFonts w:ascii="Times New Roman" w:hAnsi="Times New Roman" w:cs="Times New Roman"/>
          <w:sz w:val="24"/>
          <w:szCs w:val="24"/>
        </w:rPr>
        <w:t>in Acetamiprid-Selected population of</w:t>
      </w:r>
      <w:r w:rsidR="003B53D9">
        <w:rPr>
          <w:rFonts w:ascii="Times New Roman" w:hAnsi="Times New Roman" w:cs="Times New Roman"/>
          <w:sz w:val="24"/>
          <w:szCs w:val="24"/>
        </w:rPr>
        <w:t xml:space="preserve"> </w:t>
      </w:r>
      <w:r w:rsidR="003B53D9" w:rsidRPr="005F6E01">
        <w:rPr>
          <w:rFonts w:ascii="Times New Roman" w:hAnsi="Times New Roman" w:cs="Times New Roman"/>
          <w:i/>
          <w:sz w:val="24"/>
          <w:szCs w:val="24"/>
        </w:rPr>
        <w:t>Phenacoccus solenopsis</w:t>
      </w:r>
      <w:r w:rsidR="003B53D9">
        <w:rPr>
          <w:rFonts w:ascii="Times New Roman" w:hAnsi="Times New Roman" w:cs="Times New Roman"/>
          <w:sz w:val="24"/>
          <w:szCs w:val="24"/>
        </w:rPr>
        <w:t xml:space="preserve">. </w:t>
      </w:r>
      <w:r w:rsidR="003B53D9" w:rsidRPr="00232634">
        <w:rPr>
          <w:rFonts w:ascii="Times New Roman" w:hAnsi="Times New Roman" w:cs="Times New Roman"/>
          <w:b/>
          <w:sz w:val="24"/>
          <w:szCs w:val="24"/>
        </w:rPr>
        <w:t>Phytoparasitica</w:t>
      </w:r>
      <w:r w:rsidR="003B53D9">
        <w:rPr>
          <w:rFonts w:ascii="Times New Roman" w:hAnsi="Times New Roman" w:cs="Times New Roman"/>
          <w:sz w:val="24"/>
          <w:szCs w:val="24"/>
        </w:rPr>
        <w:t xml:space="preserve"> 44, </w:t>
      </w:r>
      <w:r w:rsidR="003B53D9" w:rsidRPr="005F6E01">
        <w:rPr>
          <w:rFonts w:ascii="Times New Roman" w:hAnsi="Times New Roman" w:cs="Times New Roman"/>
          <w:sz w:val="24"/>
          <w:szCs w:val="24"/>
        </w:rPr>
        <w:t>177–186</w:t>
      </w:r>
      <w:r w:rsidR="003B53D9">
        <w:rPr>
          <w:rFonts w:ascii="Times New Roman" w:hAnsi="Times New Roman" w:cs="Times New Roman"/>
          <w:sz w:val="24"/>
          <w:szCs w:val="24"/>
        </w:rPr>
        <w:t>.</w:t>
      </w:r>
      <w:r w:rsidR="00693970">
        <w:rPr>
          <w:rFonts w:ascii="Times New Roman" w:hAnsi="Times New Roman" w:cs="Times New Roman"/>
          <w:sz w:val="24"/>
          <w:szCs w:val="24"/>
        </w:rPr>
        <w:t xml:space="preserve"> </w:t>
      </w:r>
      <w:r w:rsidR="00693970" w:rsidRPr="00693970">
        <w:rPr>
          <w:rFonts w:ascii="Times New Roman" w:hAnsi="Times New Roman" w:cs="Times New Roman"/>
          <w:b/>
          <w:sz w:val="24"/>
          <w:szCs w:val="24"/>
        </w:rPr>
        <w:t>(IF = 1.0</w:t>
      </w:r>
      <w:r w:rsidR="001B4916">
        <w:rPr>
          <w:rFonts w:ascii="Times New Roman" w:hAnsi="Times New Roman" w:cs="Times New Roman"/>
          <w:b/>
          <w:sz w:val="24"/>
          <w:szCs w:val="24"/>
        </w:rPr>
        <w:t>22</w:t>
      </w:r>
      <w:r w:rsidR="00693970" w:rsidRPr="00693970">
        <w:rPr>
          <w:rFonts w:ascii="Times New Roman" w:hAnsi="Times New Roman" w:cs="Times New Roman"/>
          <w:b/>
          <w:sz w:val="24"/>
          <w:szCs w:val="24"/>
        </w:rPr>
        <w:t>)</w:t>
      </w:r>
    </w:p>
    <w:p w:rsidR="003B53D9" w:rsidRPr="003B53D9" w:rsidRDefault="003B53D9" w:rsidP="00ED264A">
      <w:pPr>
        <w:jc w:val="both"/>
        <w:rPr>
          <w:rFonts w:ascii="Times New Roman" w:hAnsi="Times New Roman" w:cs="Times New Roman"/>
          <w:sz w:val="24"/>
          <w:szCs w:val="24"/>
        </w:rPr>
      </w:pPr>
      <w:r w:rsidRPr="00BC5D6F">
        <w:rPr>
          <w:rFonts w:ascii="Times New Roman" w:hAnsi="Times New Roman" w:cs="Times New Roman"/>
          <w:b/>
          <w:sz w:val="24"/>
          <w:szCs w:val="24"/>
        </w:rPr>
        <w:t>1</w:t>
      </w:r>
      <w:r w:rsidR="00354B7F">
        <w:rPr>
          <w:rFonts w:ascii="Times New Roman" w:hAnsi="Times New Roman" w:cs="Times New Roman"/>
          <w:b/>
          <w:sz w:val="24"/>
          <w:szCs w:val="24"/>
        </w:rPr>
        <w:t>4</w:t>
      </w:r>
      <w:r w:rsidRPr="00BC5D6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17A4A">
        <w:rPr>
          <w:rFonts w:ascii="Times New Roman" w:hAnsi="Times New Roman" w:cs="Times New Roman"/>
          <w:sz w:val="24"/>
          <w:szCs w:val="24"/>
        </w:rPr>
        <w:t>Saddiq B,</w:t>
      </w:r>
      <w:r w:rsidRPr="00BC5D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7A4A">
        <w:rPr>
          <w:rFonts w:ascii="Times New Roman" w:hAnsi="Times New Roman" w:cs="Times New Roman"/>
          <w:b/>
          <w:sz w:val="24"/>
          <w:szCs w:val="24"/>
        </w:rPr>
        <w:t>Afzal MBS,</w:t>
      </w:r>
      <w:r w:rsidRPr="00BC5D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7A4A">
        <w:rPr>
          <w:rFonts w:ascii="Times New Roman" w:hAnsi="Times New Roman" w:cs="Times New Roman"/>
          <w:sz w:val="24"/>
          <w:szCs w:val="24"/>
        </w:rPr>
        <w:t>Shad SA, 2016.</w:t>
      </w:r>
      <w:r w:rsidRPr="00BC5D6F">
        <w:rPr>
          <w:rFonts w:ascii="Times New Roman" w:hAnsi="Times New Roman" w:cs="Times New Roman"/>
          <w:sz w:val="24"/>
          <w:szCs w:val="24"/>
        </w:rPr>
        <w:t xml:space="preserve"> Studies on genetics, stability and possible mechanism of deltamethrin resistance in </w:t>
      </w:r>
      <w:r w:rsidRPr="005F6E01">
        <w:rPr>
          <w:rFonts w:ascii="Times New Roman" w:hAnsi="Times New Roman" w:cs="Times New Roman"/>
          <w:i/>
          <w:sz w:val="24"/>
          <w:szCs w:val="24"/>
        </w:rPr>
        <w:t>Phenacoccus solenopsis</w:t>
      </w:r>
      <w:r w:rsidRPr="00BC5D6F">
        <w:rPr>
          <w:rFonts w:ascii="Times New Roman" w:hAnsi="Times New Roman" w:cs="Times New Roman"/>
          <w:sz w:val="24"/>
          <w:szCs w:val="24"/>
        </w:rPr>
        <w:t xml:space="preserve"> Tinsley (Homoptera: Pseudococcidae) from Pakistan. </w:t>
      </w:r>
      <w:r w:rsidRPr="00BC5D6F">
        <w:rPr>
          <w:rFonts w:ascii="Times New Roman" w:hAnsi="Times New Roman" w:cs="Times New Roman"/>
          <w:b/>
          <w:sz w:val="24"/>
          <w:szCs w:val="24"/>
        </w:rPr>
        <w:t>Journal of Genetics</w:t>
      </w:r>
      <w:r w:rsidRPr="00BC5D6F">
        <w:rPr>
          <w:rFonts w:ascii="Times New Roman" w:hAnsi="Times New Roman" w:cs="Times New Roman"/>
          <w:sz w:val="24"/>
          <w:szCs w:val="24"/>
        </w:rPr>
        <w:t xml:space="preserve"> </w:t>
      </w:r>
      <w:r w:rsidR="00A05000">
        <w:rPr>
          <w:rFonts w:ascii="Times New Roman" w:hAnsi="Times New Roman" w:cs="Times New Roman"/>
          <w:sz w:val="24"/>
          <w:szCs w:val="24"/>
        </w:rPr>
        <w:t>95, 1009-1016</w:t>
      </w:r>
      <w:r w:rsidRPr="00BC5D6F">
        <w:rPr>
          <w:rFonts w:ascii="Times New Roman" w:hAnsi="Times New Roman" w:cs="Times New Roman"/>
          <w:sz w:val="24"/>
          <w:szCs w:val="24"/>
        </w:rPr>
        <w:t>.</w:t>
      </w:r>
      <w:r w:rsidR="00462DEC">
        <w:rPr>
          <w:rFonts w:ascii="Times New Roman" w:hAnsi="Times New Roman" w:cs="Times New Roman"/>
          <w:sz w:val="24"/>
          <w:szCs w:val="24"/>
        </w:rPr>
        <w:t xml:space="preserve"> </w:t>
      </w:r>
      <w:r w:rsidR="003C1882">
        <w:rPr>
          <w:rFonts w:ascii="Times New Roman" w:hAnsi="Times New Roman" w:cs="Times New Roman"/>
          <w:b/>
          <w:sz w:val="24"/>
          <w:szCs w:val="24"/>
        </w:rPr>
        <w:t>(IF = 0.825</w:t>
      </w:r>
      <w:r w:rsidR="00462DEC" w:rsidRPr="00462DEC">
        <w:rPr>
          <w:rFonts w:ascii="Times New Roman" w:hAnsi="Times New Roman" w:cs="Times New Roman"/>
          <w:b/>
          <w:sz w:val="24"/>
          <w:szCs w:val="24"/>
        </w:rPr>
        <w:t>)</w:t>
      </w:r>
    </w:p>
    <w:p w:rsidR="0086622E" w:rsidRDefault="000D2AF5" w:rsidP="000D2AF5">
      <w:pPr>
        <w:jc w:val="both"/>
        <w:rPr>
          <w:rFonts w:ascii="Times New Roman" w:hAnsi="Times New Roman" w:cs="Times New Roman"/>
          <w:sz w:val="24"/>
          <w:szCs w:val="24"/>
        </w:rPr>
      </w:pPr>
      <w:r w:rsidRPr="0086622E">
        <w:rPr>
          <w:rFonts w:ascii="Times New Roman" w:hAnsi="Times New Roman" w:cs="Times New Roman"/>
          <w:b/>
          <w:sz w:val="24"/>
          <w:szCs w:val="24"/>
        </w:rPr>
        <w:t>1</w:t>
      </w:r>
      <w:r w:rsidR="002303CD">
        <w:rPr>
          <w:rFonts w:ascii="Times New Roman" w:hAnsi="Times New Roman" w:cs="Times New Roman"/>
          <w:b/>
          <w:sz w:val="24"/>
          <w:szCs w:val="24"/>
        </w:rPr>
        <w:t>5</w:t>
      </w:r>
      <w:r w:rsidRPr="008662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731C3">
        <w:rPr>
          <w:rFonts w:ascii="Times New Roman" w:hAnsi="Times New Roman" w:cs="Times New Roman"/>
          <w:sz w:val="24"/>
          <w:szCs w:val="24"/>
        </w:rPr>
        <w:t>Saddiq B, Abbas N, Shad SA, Aslam M,</w:t>
      </w:r>
      <w:r w:rsidRPr="00866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1DF9">
        <w:rPr>
          <w:rFonts w:ascii="Times New Roman" w:hAnsi="Times New Roman" w:cs="Times New Roman"/>
          <w:b/>
          <w:sz w:val="24"/>
          <w:szCs w:val="24"/>
        </w:rPr>
        <w:t xml:space="preserve">Afzal MBS, </w:t>
      </w:r>
      <w:r w:rsidRPr="00A731C3">
        <w:rPr>
          <w:rFonts w:ascii="Times New Roman" w:hAnsi="Times New Roman" w:cs="Times New Roman"/>
          <w:sz w:val="24"/>
          <w:szCs w:val="24"/>
        </w:rPr>
        <w:t>2016.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AF5">
        <w:rPr>
          <w:rFonts w:ascii="Times New Roman" w:hAnsi="Times New Roman" w:cs="Times New Roman"/>
          <w:sz w:val="24"/>
          <w:szCs w:val="24"/>
        </w:rPr>
        <w:t>Deltamethrin resistance in the cotton mealybug,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AF5">
        <w:rPr>
          <w:rFonts w:ascii="Times New Roman" w:hAnsi="Times New Roman" w:cs="Times New Roman"/>
          <w:i/>
          <w:sz w:val="24"/>
          <w:szCs w:val="24"/>
        </w:rPr>
        <w:t>Phenacoccus solenopsis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AF5">
        <w:rPr>
          <w:rFonts w:ascii="Times New Roman" w:hAnsi="Times New Roman" w:cs="Times New Roman"/>
          <w:sz w:val="24"/>
          <w:szCs w:val="24"/>
        </w:rPr>
        <w:t>Tinsley: Cross-resistance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AF5">
        <w:rPr>
          <w:rFonts w:ascii="Times New Roman" w:hAnsi="Times New Roman" w:cs="Times New Roman"/>
          <w:sz w:val="24"/>
          <w:szCs w:val="24"/>
        </w:rPr>
        <w:t>to other insecticides, fit</w:t>
      </w:r>
      <w:r>
        <w:rPr>
          <w:rFonts w:ascii="Times New Roman" w:hAnsi="Times New Roman" w:cs="Times New Roman"/>
          <w:sz w:val="24"/>
          <w:szCs w:val="24"/>
        </w:rPr>
        <w:t xml:space="preserve">ness cost analysis and realized </w:t>
      </w:r>
      <w:r w:rsidRPr="000D2AF5">
        <w:rPr>
          <w:rFonts w:ascii="Times New Roman" w:hAnsi="Times New Roman" w:cs="Times New Roman"/>
          <w:sz w:val="24"/>
          <w:szCs w:val="24"/>
        </w:rPr>
        <w:t>heritability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A1DF9">
        <w:rPr>
          <w:rFonts w:ascii="Times New Roman" w:hAnsi="Times New Roman" w:cs="Times New Roman"/>
          <w:b/>
          <w:sz w:val="24"/>
          <w:szCs w:val="24"/>
        </w:rPr>
        <w:t>Phytoparasitica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622E" w:rsidRPr="0086622E">
        <w:rPr>
          <w:rFonts w:ascii="Times New Roman" w:hAnsi="Times New Roman" w:cs="Times New Roman"/>
          <w:sz w:val="24"/>
          <w:szCs w:val="24"/>
        </w:rPr>
        <w:t>44,</w:t>
      </w:r>
      <w:r w:rsidR="0086622E">
        <w:rPr>
          <w:rFonts w:ascii="Times New Roman" w:hAnsi="Times New Roman" w:cs="Times New Roman"/>
          <w:sz w:val="24"/>
          <w:szCs w:val="24"/>
        </w:rPr>
        <w:t xml:space="preserve"> </w:t>
      </w:r>
      <w:r w:rsidR="0086622E" w:rsidRPr="0086622E">
        <w:rPr>
          <w:rFonts w:ascii="Times New Roman" w:hAnsi="Times New Roman" w:cs="Times New Roman"/>
          <w:sz w:val="24"/>
          <w:szCs w:val="24"/>
        </w:rPr>
        <w:t>83–90</w:t>
      </w:r>
      <w:r w:rsidR="0086622E">
        <w:rPr>
          <w:rFonts w:ascii="Times New Roman" w:hAnsi="Times New Roman" w:cs="Times New Roman"/>
          <w:sz w:val="24"/>
          <w:szCs w:val="24"/>
        </w:rPr>
        <w:t>.</w:t>
      </w:r>
      <w:r w:rsidR="0075390A">
        <w:rPr>
          <w:rFonts w:ascii="Times New Roman" w:hAnsi="Times New Roman" w:cs="Times New Roman"/>
          <w:sz w:val="24"/>
          <w:szCs w:val="24"/>
        </w:rPr>
        <w:t xml:space="preserve"> </w:t>
      </w:r>
      <w:r w:rsidR="00720573">
        <w:rPr>
          <w:rFonts w:ascii="Times New Roman" w:hAnsi="Times New Roman" w:cs="Times New Roman"/>
          <w:b/>
          <w:sz w:val="24"/>
          <w:szCs w:val="24"/>
        </w:rPr>
        <w:t>(IF = 1.022</w:t>
      </w:r>
      <w:r w:rsidR="0075390A" w:rsidRPr="0075390A">
        <w:rPr>
          <w:rFonts w:ascii="Times New Roman" w:hAnsi="Times New Roman" w:cs="Times New Roman"/>
          <w:b/>
          <w:sz w:val="24"/>
          <w:szCs w:val="24"/>
        </w:rPr>
        <w:t>)</w:t>
      </w:r>
    </w:p>
    <w:p w:rsidR="00354B7F" w:rsidRPr="004C7B47" w:rsidRDefault="00354B7F" w:rsidP="00D35D1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7B47">
        <w:rPr>
          <w:rFonts w:ascii="Times New Roman" w:hAnsi="Times New Roman" w:cs="Times New Roman"/>
          <w:b/>
          <w:sz w:val="24"/>
          <w:szCs w:val="24"/>
          <w:u w:val="single"/>
        </w:rPr>
        <w:t>Year 2017</w:t>
      </w:r>
    </w:p>
    <w:p w:rsidR="003B53D9" w:rsidRDefault="00D35D1F" w:rsidP="00D35D1F">
      <w:pPr>
        <w:jc w:val="both"/>
        <w:rPr>
          <w:rFonts w:ascii="Times New Roman" w:hAnsi="Times New Roman" w:cs="Times New Roman"/>
          <w:sz w:val="24"/>
          <w:szCs w:val="24"/>
        </w:rPr>
      </w:pPr>
      <w:r w:rsidRPr="002303CD">
        <w:rPr>
          <w:rFonts w:ascii="Times New Roman" w:hAnsi="Times New Roman" w:cs="Times New Roman"/>
          <w:b/>
          <w:sz w:val="24"/>
          <w:szCs w:val="24"/>
        </w:rPr>
        <w:t>1</w:t>
      </w:r>
      <w:r w:rsidR="002303CD">
        <w:rPr>
          <w:rFonts w:ascii="Times New Roman" w:hAnsi="Times New Roman" w:cs="Times New Roman"/>
          <w:b/>
          <w:sz w:val="24"/>
          <w:szCs w:val="24"/>
        </w:rPr>
        <w:t>6</w:t>
      </w:r>
      <w:r w:rsidRPr="002303C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Ismail</w:t>
      </w:r>
      <w:r w:rsidR="004C40C7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35D1F">
        <w:rPr>
          <w:rFonts w:ascii="Times New Roman" w:hAnsi="Times New Roman" w:cs="Times New Roman"/>
          <w:sz w:val="24"/>
          <w:szCs w:val="24"/>
        </w:rPr>
        <w:t>Ejaz</w:t>
      </w:r>
      <w:r w:rsidR="004C40C7">
        <w:rPr>
          <w:rFonts w:ascii="Times New Roman" w:hAnsi="Times New Roman" w:cs="Times New Roman"/>
          <w:sz w:val="24"/>
          <w:szCs w:val="24"/>
        </w:rPr>
        <w:t xml:space="preserve"> M</w:t>
      </w:r>
      <w:r w:rsidRPr="00D35D1F">
        <w:rPr>
          <w:rFonts w:ascii="Times New Roman" w:hAnsi="Times New Roman" w:cs="Times New Roman"/>
          <w:sz w:val="24"/>
          <w:szCs w:val="24"/>
        </w:rPr>
        <w:t>, Abbas</w:t>
      </w:r>
      <w:r w:rsidR="004C40C7">
        <w:rPr>
          <w:rFonts w:ascii="Times New Roman" w:hAnsi="Times New Roman" w:cs="Times New Roman"/>
          <w:sz w:val="24"/>
          <w:szCs w:val="24"/>
        </w:rPr>
        <w:t xml:space="preserve"> N</w:t>
      </w:r>
      <w:r w:rsidRPr="00D35D1F">
        <w:rPr>
          <w:rFonts w:ascii="Times New Roman" w:hAnsi="Times New Roman" w:cs="Times New Roman"/>
          <w:sz w:val="24"/>
          <w:szCs w:val="24"/>
        </w:rPr>
        <w:t>, Shad</w:t>
      </w:r>
      <w:r w:rsidR="004C40C7">
        <w:rPr>
          <w:rFonts w:ascii="Times New Roman" w:hAnsi="Times New Roman" w:cs="Times New Roman"/>
          <w:sz w:val="24"/>
          <w:szCs w:val="24"/>
        </w:rPr>
        <w:t xml:space="preserve"> SA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A1DF9">
        <w:rPr>
          <w:rFonts w:ascii="Times New Roman" w:hAnsi="Times New Roman" w:cs="Times New Roman"/>
          <w:b/>
          <w:sz w:val="24"/>
          <w:szCs w:val="24"/>
        </w:rPr>
        <w:t>Afzal</w:t>
      </w:r>
      <w:r w:rsidR="004C40C7" w:rsidRPr="001A1DF9">
        <w:rPr>
          <w:rFonts w:ascii="Times New Roman" w:hAnsi="Times New Roman" w:cs="Times New Roman"/>
          <w:b/>
          <w:sz w:val="24"/>
          <w:szCs w:val="24"/>
        </w:rPr>
        <w:t xml:space="preserve"> MBS</w:t>
      </w:r>
      <w:r w:rsidRPr="001A1DF9">
        <w:rPr>
          <w:rFonts w:ascii="Times New Roman" w:hAnsi="Times New Roman" w:cs="Times New Roman"/>
          <w:sz w:val="24"/>
          <w:szCs w:val="24"/>
        </w:rPr>
        <w:t>, 2017.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5D1F">
        <w:rPr>
          <w:rFonts w:ascii="Times New Roman" w:hAnsi="Times New Roman" w:cs="Times New Roman"/>
          <w:sz w:val="24"/>
          <w:szCs w:val="24"/>
        </w:rPr>
        <w:t>Resistance risk assessment to chlorpyrifos and cross-resistance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5D1F">
        <w:rPr>
          <w:rFonts w:ascii="Times New Roman" w:hAnsi="Times New Roman" w:cs="Times New Roman"/>
          <w:sz w:val="24"/>
          <w:szCs w:val="24"/>
        </w:rPr>
        <w:t>other insecticides in afield strain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67C">
        <w:rPr>
          <w:rFonts w:ascii="Times New Roman" w:hAnsi="Times New Roman" w:cs="Times New Roman"/>
          <w:i/>
          <w:sz w:val="24"/>
          <w:szCs w:val="24"/>
        </w:rPr>
        <w:t>Phenacoccus solenopsis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5D1F">
        <w:rPr>
          <w:rFonts w:ascii="Times New Roman" w:hAnsi="Times New Roman" w:cs="Times New Roman"/>
          <w:sz w:val="24"/>
          <w:szCs w:val="24"/>
        </w:rPr>
        <w:t>Tinsley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067C">
        <w:rPr>
          <w:rFonts w:ascii="Times New Roman" w:hAnsi="Times New Roman" w:cs="Times New Roman"/>
          <w:b/>
          <w:sz w:val="24"/>
          <w:szCs w:val="24"/>
        </w:rPr>
        <w:t>Crop Protection</w:t>
      </w:r>
      <w:r>
        <w:rPr>
          <w:rFonts w:ascii="Times New Roman" w:hAnsi="Times New Roman" w:cs="Times New Roman"/>
          <w:sz w:val="24"/>
          <w:szCs w:val="24"/>
        </w:rPr>
        <w:t xml:space="preserve"> 94, 38-</w:t>
      </w:r>
      <w:r w:rsidRPr="00D35D1F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>.</w:t>
      </w:r>
      <w:r w:rsidR="00961FCE">
        <w:rPr>
          <w:rFonts w:ascii="Times New Roman" w:hAnsi="Times New Roman" w:cs="Times New Roman"/>
          <w:sz w:val="24"/>
          <w:szCs w:val="24"/>
        </w:rPr>
        <w:t xml:space="preserve"> </w:t>
      </w:r>
      <w:r w:rsidR="00380EF4">
        <w:rPr>
          <w:rFonts w:ascii="Times New Roman" w:hAnsi="Times New Roman" w:cs="Times New Roman"/>
          <w:b/>
          <w:sz w:val="24"/>
          <w:szCs w:val="24"/>
        </w:rPr>
        <w:t>(IF = 2.172</w:t>
      </w:r>
      <w:r w:rsidR="00961FCE" w:rsidRPr="00961FCE">
        <w:rPr>
          <w:rFonts w:ascii="Times New Roman" w:hAnsi="Times New Roman" w:cs="Times New Roman"/>
          <w:b/>
          <w:sz w:val="24"/>
          <w:szCs w:val="24"/>
        </w:rPr>
        <w:t>)</w:t>
      </w:r>
    </w:p>
    <w:p w:rsidR="00913BAF" w:rsidRDefault="00913BAF" w:rsidP="00913BAF">
      <w:pPr>
        <w:jc w:val="both"/>
        <w:rPr>
          <w:rFonts w:ascii="Times New Roman" w:hAnsi="Times New Roman" w:cs="Times New Roman"/>
          <w:sz w:val="24"/>
          <w:szCs w:val="24"/>
        </w:rPr>
      </w:pPr>
      <w:r w:rsidRPr="002303CD">
        <w:rPr>
          <w:rFonts w:ascii="Times New Roman" w:hAnsi="Times New Roman" w:cs="Times New Roman"/>
          <w:b/>
          <w:sz w:val="24"/>
          <w:szCs w:val="24"/>
        </w:rPr>
        <w:t>1</w:t>
      </w:r>
      <w:r w:rsidR="002303CD">
        <w:rPr>
          <w:rFonts w:ascii="Times New Roman" w:hAnsi="Times New Roman" w:cs="Times New Roman"/>
          <w:b/>
          <w:sz w:val="24"/>
          <w:szCs w:val="24"/>
        </w:rPr>
        <w:t>7</w:t>
      </w:r>
      <w:r w:rsidRPr="002303C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344">
        <w:rPr>
          <w:rFonts w:ascii="Times New Roman" w:hAnsi="Times New Roman" w:cs="Times New Roman"/>
          <w:b/>
          <w:sz w:val="24"/>
          <w:szCs w:val="24"/>
        </w:rPr>
        <w:t>MBS Afzal</w:t>
      </w:r>
      <w:r>
        <w:rPr>
          <w:rFonts w:ascii="Times New Roman" w:hAnsi="Times New Roman" w:cs="Times New Roman"/>
          <w:sz w:val="24"/>
          <w:szCs w:val="24"/>
        </w:rPr>
        <w:t xml:space="preserve">, Shad SA, 2017. </w:t>
      </w:r>
      <w:r w:rsidRPr="00913BAF">
        <w:rPr>
          <w:rFonts w:ascii="Times New Roman" w:hAnsi="Times New Roman" w:cs="Times New Roman"/>
          <w:sz w:val="24"/>
          <w:szCs w:val="24"/>
        </w:rPr>
        <w:t>Spinosad resistance in an invasive cotton mealybug,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586">
        <w:rPr>
          <w:rFonts w:ascii="Times New Roman" w:hAnsi="Times New Roman" w:cs="Times New Roman"/>
          <w:i/>
          <w:sz w:val="24"/>
          <w:szCs w:val="24"/>
        </w:rPr>
        <w:t>Phenacoccus solenopsis</w:t>
      </w:r>
      <w:r w:rsidRPr="00913BAF">
        <w:rPr>
          <w:rFonts w:ascii="Times New Roman" w:hAnsi="Times New Roman" w:cs="Times New Roman"/>
          <w:sz w:val="24"/>
          <w:szCs w:val="24"/>
        </w:rPr>
        <w:t>: Cross-resistance, stability and relative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BAF">
        <w:rPr>
          <w:rFonts w:ascii="Times New Roman" w:hAnsi="Times New Roman" w:cs="Times New Roman"/>
          <w:sz w:val="24"/>
          <w:szCs w:val="24"/>
        </w:rPr>
        <w:t>fitness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E6216">
        <w:rPr>
          <w:rFonts w:ascii="Times New Roman" w:hAnsi="Times New Roman" w:cs="Times New Roman"/>
          <w:b/>
          <w:sz w:val="24"/>
          <w:szCs w:val="24"/>
        </w:rPr>
        <w:t>Journal of Asia-Pacific Entomology</w:t>
      </w:r>
      <w:r>
        <w:rPr>
          <w:rFonts w:ascii="Times New Roman" w:hAnsi="Times New Roman" w:cs="Times New Roman"/>
          <w:sz w:val="24"/>
          <w:szCs w:val="24"/>
        </w:rPr>
        <w:t xml:space="preserve"> 20, 457-462</w:t>
      </w:r>
      <w:r w:rsidR="007A396F">
        <w:rPr>
          <w:rFonts w:ascii="Times New Roman" w:hAnsi="Times New Roman" w:cs="Times New Roman"/>
          <w:sz w:val="24"/>
          <w:szCs w:val="24"/>
        </w:rPr>
        <w:t xml:space="preserve"> (Part of PhD Thesis)</w:t>
      </w:r>
      <w:r>
        <w:rPr>
          <w:rFonts w:ascii="Times New Roman" w:hAnsi="Times New Roman" w:cs="Times New Roman"/>
          <w:sz w:val="24"/>
          <w:szCs w:val="24"/>
        </w:rPr>
        <w:t>.</w:t>
      </w:r>
      <w:r w:rsidR="00C303A8">
        <w:rPr>
          <w:rFonts w:ascii="Times New Roman" w:hAnsi="Times New Roman" w:cs="Times New Roman"/>
          <w:sz w:val="24"/>
          <w:szCs w:val="24"/>
        </w:rPr>
        <w:t xml:space="preserve"> </w:t>
      </w:r>
      <w:r w:rsidR="00C303A8" w:rsidRPr="00C303A8">
        <w:rPr>
          <w:rFonts w:ascii="Times New Roman" w:hAnsi="Times New Roman" w:cs="Times New Roman"/>
          <w:b/>
          <w:sz w:val="24"/>
          <w:szCs w:val="24"/>
        </w:rPr>
        <w:t>(IF = 0.</w:t>
      </w:r>
      <w:r w:rsidR="00380EF4">
        <w:rPr>
          <w:rFonts w:ascii="Times New Roman" w:hAnsi="Times New Roman" w:cs="Times New Roman"/>
          <w:b/>
          <w:sz w:val="24"/>
          <w:szCs w:val="24"/>
        </w:rPr>
        <w:t>967</w:t>
      </w:r>
      <w:r w:rsidR="00C303A8" w:rsidRPr="00C303A8">
        <w:rPr>
          <w:rFonts w:ascii="Times New Roman" w:hAnsi="Times New Roman" w:cs="Times New Roman"/>
          <w:b/>
          <w:sz w:val="24"/>
          <w:szCs w:val="24"/>
        </w:rPr>
        <w:t>)</w:t>
      </w:r>
    </w:p>
    <w:p w:rsidR="0088202A" w:rsidRDefault="0088202A" w:rsidP="00913B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3CD" w:rsidRDefault="002303CD" w:rsidP="00913BAF">
      <w:pPr>
        <w:jc w:val="both"/>
        <w:rPr>
          <w:rFonts w:ascii="Times New Roman" w:hAnsi="Times New Roman" w:cs="Times New Roman"/>
          <w:sz w:val="24"/>
          <w:szCs w:val="24"/>
        </w:rPr>
      </w:pPr>
      <w:r w:rsidRPr="009A5486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A548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32634">
        <w:rPr>
          <w:rFonts w:ascii="Times New Roman" w:hAnsi="Times New Roman" w:cs="Times New Roman"/>
          <w:sz w:val="24"/>
          <w:szCs w:val="24"/>
        </w:rPr>
        <w:t>Ejaz M,</w:t>
      </w:r>
      <w:r w:rsidRPr="009A5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2634">
        <w:rPr>
          <w:rFonts w:ascii="Times New Roman" w:hAnsi="Times New Roman" w:cs="Times New Roman"/>
          <w:b/>
          <w:sz w:val="24"/>
          <w:szCs w:val="24"/>
        </w:rPr>
        <w:t>Afzal MBS</w:t>
      </w:r>
      <w:r w:rsidRPr="009A548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32634">
        <w:rPr>
          <w:rFonts w:ascii="Times New Roman" w:hAnsi="Times New Roman" w:cs="Times New Roman"/>
          <w:sz w:val="24"/>
          <w:szCs w:val="24"/>
        </w:rPr>
        <w:t>Shabbir G, Serrao JE, Shad SA, Muhammad W,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326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486">
        <w:rPr>
          <w:rFonts w:ascii="Times New Roman" w:hAnsi="Times New Roman" w:cs="Times New Roman"/>
          <w:sz w:val="24"/>
          <w:szCs w:val="24"/>
        </w:rPr>
        <w:t xml:space="preserve">Laboratory selection of chlorpyrifos resistance </w:t>
      </w:r>
      <w:r>
        <w:rPr>
          <w:rFonts w:ascii="Times New Roman" w:hAnsi="Times New Roman" w:cs="Times New Roman"/>
          <w:sz w:val="24"/>
          <w:szCs w:val="24"/>
        </w:rPr>
        <w:t xml:space="preserve">in an Invasive Pest, </w:t>
      </w:r>
      <w:r w:rsidRPr="0091615B">
        <w:rPr>
          <w:rFonts w:ascii="Times New Roman" w:hAnsi="Times New Roman" w:cs="Times New Roman"/>
          <w:i/>
          <w:sz w:val="24"/>
          <w:szCs w:val="24"/>
        </w:rPr>
        <w:t>Phenacoccus solenopsis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486">
        <w:rPr>
          <w:rFonts w:ascii="Times New Roman" w:hAnsi="Times New Roman" w:cs="Times New Roman"/>
          <w:sz w:val="24"/>
          <w:szCs w:val="24"/>
        </w:rPr>
        <w:t>(Homoptera: Pseudococcidae): Cross-resistance, stability and</w:t>
      </w:r>
      <w:r>
        <w:rPr>
          <w:rFonts w:ascii="Times New Roman" w:hAnsi="Times New Roman" w:cs="Times New Roman"/>
          <w:sz w:val="24"/>
          <w:szCs w:val="24"/>
        </w:rPr>
        <w:t xml:space="preserve"> fitness </w:t>
      </w:r>
      <w:r w:rsidRPr="009A5486">
        <w:rPr>
          <w:rFonts w:ascii="Times New Roman" w:hAnsi="Times New Roman" w:cs="Times New Roman"/>
          <w:sz w:val="24"/>
          <w:szCs w:val="24"/>
        </w:rPr>
        <w:t>cost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Pesticide Biochemistry </w:t>
      </w:r>
      <w:r w:rsidRPr="000B6AD8">
        <w:rPr>
          <w:rFonts w:ascii="Times New Roman" w:hAnsi="Times New Roman" w:cs="Times New Roman"/>
          <w:b/>
          <w:sz w:val="24"/>
          <w:szCs w:val="24"/>
        </w:rPr>
        <w:t>and Physiology</w:t>
      </w:r>
      <w:r>
        <w:rPr>
          <w:rFonts w:ascii="Times New Roman" w:hAnsi="Times New Roman" w:cs="Times New Roman"/>
          <w:sz w:val="24"/>
          <w:szCs w:val="24"/>
        </w:rPr>
        <w:t>137, 8-14.</w:t>
      </w:r>
      <w:r w:rsidR="00290074">
        <w:rPr>
          <w:rFonts w:ascii="Times New Roman" w:hAnsi="Times New Roman" w:cs="Times New Roman"/>
          <w:sz w:val="24"/>
          <w:szCs w:val="24"/>
        </w:rPr>
        <w:t xml:space="preserve"> </w:t>
      </w:r>
      <w:r w:rsidR="00290074" w:rsidRPr="00290074">
        <w:rPr>
          <w:rFonts w:ascii="Times New Roman" w:hAnsi="Times New Roman" w:cs="Times New Roman"/>
          <w:b/>
          <w:sz w:val="24"/>
          <w:szCs w:val="24"/>
        </w:rPr>
        <w:t xml:space="preserve">(IF = </w:t>
      </w:r>
      <w:r w:rsidR="00316FC1">
        <w:rPr>
          <w:rFonts w:ascii="Times New Roman" w:hAnsi="Times New Roman" w:cs="Times New Roman"/>
          <w:b/>
          <w:sz w:val="24"/>
          <w:szCs w:val="24"/>
        </w:rPr>
        <w:t>2.87</w:t>
      </w:r>
      <w:r w:rsidR="00290074" w:rsidRPr="00290074">
        <w:rPr>
          <w:rFonts w:ascii="Times New Roman" w:hAnsi="Times New Roman" w:cs="Times New Roman"/>
          <w:b/>
          <w:sz w:val="24"/>
          <w:szCs w:val="24"/>
        </w:rPr>
        <w:t>)</w:t>
      </w:r>
    </w:p>
    <w:p w:rsidR="00FE3242" w:rsidRDefault="00FE3242" w:rsidP="00607DD9">
      <w:pPr>
        <w:jc w:val="both"/>
        <w:rPr>
          <w:rFonts w:ascii="Times New Roman" w:hAnsi="Times New Roman" w:cs="Times New Roman"/>
          <w:sz w:val="24"/>
          <w:szCs w:val="24"/>
        </w:rPr>
      </w:pPr>
      <w:r w:rsidRPr="005D58A7">
        <w:rPr>
          <w:rFonts w:ascii="Times New Roman" w:hAnsi="Times New Roman" w:cs="Times New Roman"/>
          <w:b/>
          <w:sz w:val="24"/>
          <w:szCs w:val="24"/>
        </w:rPr>
        <w:t>19</w:t>
      </w:r>
      <w:r w:rsidR="001A7178">
        <w:rPr>
          <w:rFonts w:ascii="Times New Roman" w:hAnsi="Times New Roman" w:cs="Times New Roman"/>
          <w:b/>
          <w:sz w:val="24"/>
          <w:szCs w:val="24"/>
        </w:rPr>
        <w:t>.</w:t>
      </w:r>
      <w:r w:rsidR="00B32EAA" w:rsidRPr="00B32EAA">
        <w:rPr>
          <w:rFonts w:ascii="Times New Roman" w:hAnsi="Times New Roman" w:cs="Times New Roman"/>
          <w:sz w:val="24"/>
          <w:szCs w:val="24"/>
        </w:rPr>
        <w:t xml:space="preserve"> Sikandar</w:t>
      </w:r>
      <w:r w:rsidR="001A7178">
        <w:rPr>
          <w:rFonts w:ascii="Times New Roman" w:hAnsi="Times New Roman" w:cs="Times New Roman"/>
          <w:sz w:val="24"/>
          <w:szCs w:val="24"/>
        </w:rPr>
        <w:t xml:space="preserve"> Z</w:t>
      </w:r>
      <w:r w:rsidR="00B32EAA" w:rsidRPr="00B32EAA">
        <w:rPr>
          <w:rFonts w:ascii="Times New Roman" w:hAnsi="Times New Roman" w:cs="Times New Roman"/>
          <w:sz w:val="24"/>
          <w:szCs w:val="24"/>
        </w:rPr>
        <w:t xml:space="preserve">, </w:t>
      </w:r>
      <w:r w:rsidR="00B32EAA" w:rsidRPr="003D4F9F">
        <w:rPr>
          <w:rFonts w:ascii="Times New Roman" w:hAnsi="Times New Roman" w:cs="Times New Roman"/>
          <w:b/>
          <w:sz w:val="24"/>
          <w:szCs w:val="24"/>
        </w:rPr>
        <w:t>Dr. Afzal</w:t>
      </w:r>
      <w:r w:rsidR="001A7178">
        <w:rPr>
          <w:rFonts w:ascii="Times New Roman" w:hAnsi="Times New Roman" w:cs="Times New Roman"/>
          <w:b/>
          <w:sz w:val="24"/>
          <w:szCs w:val="24"/>
        </w:rPr>
        <w:t xml:space="preserve"> MBS</w:t>
      </w:r>
      <w:r w:rsidR="00B32EAA">
        <w:rPr>
          <w:rFonts w:ascii="Times New Roman" w:hAnsi="Times New Roman" w:cs="Times New Roman"/>
          <w:sz w:val="24"/>
          <w:szCs w:val="24"/>
        </w:rPr>
        <w:t>, Qasim</w:t>
      </w:r>
      <w:r w:rsidR="002F62D4">
        <w:rPr>
          <w:rFonts w:ascii="Times New Roman" w:hAnsi="Times New Roman" w:cs="Times New Roman"/>
          <w:sz w:val="24"/>
          <w:szCs w:val="24"/>
        </w:rPr>
        <w:t xml:space="preserve"> MU</w:t>
      </w:r>
      <w:r w:rsidR="00B32EAA">
        <w:rPr>
          <w:rFonts w:ascii="Times New Roman" w:hAnsi="Times New Roman" w:cs="Times New Roman"/>
          <w:sz w:val="24"/>
          <w:szCs w:val="24"/>
        </w:rPr>
        <w:t>, Banazeer</w:t>
      </w:r>
      <w:r w:rsidR="002F62D4">
        <w:rPr>
          <w:rFonts w:ascii="Times New Roman" w:hAnsi="Times New Roman" w:cs="Times New Roman"/>
          <w:sz w:val="24"/>
          <w:szCs w:val="24"/>
        </w:rPr>
        <w:t xml:space="preserve"> A</w:t>
      </w:r>
      <w:r w:rsidR="00B32EAA">
        <w:rPr>
          <w:rFonts w:ascii="Times New Roman" w:hAnsi="Times New Roman" w:cs="Times New Roman"/>
          <w:sz w:val="24"/>
          <w:szCs w:val="24"/>
        </w:rPr>
        <w:t>, Aziz</w:t>
      </w:r>
      <w:r w:rsidR="002F62D4">
        <w:rPr>
          <w:rFonts w:ascii="Times New Roman" w:hAnsi="Times New Roman" w:cs="Times New Roman"/>
          <w:sz w:val="24"/>
          <w:szCs w:val="24"/>
        </w:rPr>
        <w:t xml:space="preserve"> A</w:t>
      </w:r>
      <w:r w:rsidR="00B32EAA">
        <w:rPr>
          <w:rFonts w:ascii="Times New Roman" w:hAnsi="Times New Roman" w:cs="Times New Roman"/>
          <w:sz w:val="24"/>
          <w:szCs w:val="24"/>
        </w:rPr>
        <w:t>, Khan</w:t>
      </w:r>
      <w:r w:rsidR="004C1D38">
        <w:rPr>
          <w:rFonts w:ascii="Times New Roman" w:hAnsi="Times New Roman" w:cs="Times New Roman"/>
          <w:sz w:val="24"/>
          <w:szCs w:val="24"/>
        </w:rPr>
        <w:t xml:space="preserve"> MN</w:t>
      </w:r>
      <w:r w:rsidR="00B32EAA">
        <w:rPr>
          <w:rFonts w:ascii="Times New Roman" w:hAnsi="Times New Roman" w:cs="Times New Roman"/>
          <w:sz w:val="24"/>
          <w:szCs w:val="24"/>
        </w:rPr>
        <w:t xml:space="preserve">, </w:t>
      </w:r>
      <w:r w:rsidR="004C1D38" w:rsidRPr="00B32EAA">
        <w:rPr>
          <w:rFonts w:ascii="Times New Roman" w:hAnsi="Times New Roman" w:cs="Times New Roman"/>
          <w:sz w:val="24"/>
          <w:szCs w:val="24"/>
        </w:rPr>
        <w:t xml:space="preserve">Mughal </w:t>
      </w:r>
      <w:r w:rsidR="00B32EAA" w:rsidRPr="00B32EAA">
        <w:rPr>
          <w:rFonts w:ascii="Times New Roman" w:hAnsi="Times New Roman" w:cs="Times New Roman"/>
          <w:sz w:val="24"/>
          <w:szCs w:val="24"/>
        </w:rPr>
        <w:t>K</w:t>
      </w:r>
      <w:r w:rsidR="004C1D38">
        <w:rPr>
          <w:rFonts w:ascii="Times New Roman" w:hAnsi="Times New Roman" w:cs="Times New Roman"/>
          <w:sz w:val="24"/>
          <w:szCs w:val="24"/>
        </w:rPr>
        <w:t>M,</w:t>
      </w:r>
      <w:r w:rsidR="00B32EAA" w:rsidRPr="00B32EAA">
        <w:rPr>
          <w:rFonts w:ascii="Times New Roman" w:hAnsi="Times New Roman" w:cs="Times New Roman"/>
          <w:sz w:val="24"/>
          <w:szCs w:val="24"/>
        </w:rPr>
        <w:t xml:space="preserve"> </w:t>
      </w:r>
      <w:r w:rsidR="007863F5">
        <w:rPr>
          <w:rFonts w:ascii="Times New Roman" w:hAnsi="Times New Roman" w:cs="Times New Roman"/>
          <w:sz w:val="24"/>
          <w:szCs w:val="24"/>
        </w:rPr>
        <w:t>Tariq H</w:t>
      </w:r>
      <w:r w:rsidR="00B32EAA">
        <w:rPr>
          <w:rFonts w:ascii="Times New Roman" w:hAnsi="Times New Roman" w:cs="Times New Roman"/>
          <w:sz w:val="24"/>
          <w:szCs w:val="24"/>
        </w:rPr>
        <w:t>, 2017.</w:t>
      </w:r>
      <w:r w:rsidR="007863F5">
        <w:t xml:space="preserve"> </w:t>
      </w:r>
      <w:r w:rsidR="00607DD9" w:rsidRPr="00607DD9">
        <w:rPr>
          <w:rFonts w:ascii="Times New Roman" w:hAnsi="Times New Roman" w:cs="Times New Roman"/>
          <w:sz w:val="24"/>
          <w:szCs w:val="24"/>
        </w:rPr>
        <w:t>Color preferences of fruit flies to methyl eugenol</w:t>
      </w:r>
      <w:r w:rsidR="00607DD9">
        <w:rPr>
          <w:rFonts w:ascii="Times New Roman" w:hAnsi="Times New Roman" w:cs="Times New Roman"/>
          <w:sz w:val="24"/>
          <w:szCs w:val="24"/>
        </w:rPr>
        <w:t xml:space="preserve"> </w:t>
      </w:r>
      <w:r w:rsidR="00607DD9" w:rsidRPr="00607DD9">
        <w:rPr>
          <w:rFonts w:ascii="Times New Roman" w:hAnsi="Times New Roman" w:cs="Times New Roman"/>
          <w:sz w:val="24"/>
          <w:szCs w:val="24"/>
        </w:rPr>
        <w:t>traps, population tre</w:t>
      </w:r>
      <w:r w:rsidR="00607DD9">
        <w:rPr>
          <w:rFonts w:ascii="Times New Roman" w:hAnsi="Times New Roman" w:cs="Times New Roman"/>
          <w:sz w:val="24"/>
          <w:szCs w:val="24"/>
        </w:rPr>
        <w:t xml:space="preserve">nd and dominance of fruit fly </w:t>
      </w:r>
      <w:r w:rsidR="00607DD9" w:rsidRPr="00607DD9">
        <w:rPr>
          <w:rFonts w:ascii="Times New Roman" w:hAnsi="Times New Roman" w:cs="Times New Roman"/>
          <w:sz w:val="24"/>
          <w:szCs w:val="24"/>
        </w:rPr>
        <w:t>species in citrus orchards of Sargodha, Pakistan</w:t>
      </w:r>
      <w:r w:rsidR="00607DD9">
        <w:rPr>
          <w:rFonts w:ascii="Times New Roman" w:hAnsi="Times New Roman" w:cs="Times New Roman"/>
          <w:sz w:val="24"/>
          <w:szCs w:val="24"/>
        </w:rPr>
        <w:t>.</w:t>
      </w:r>
      <w:r w:rsidR="005A1C3A" w:rsidRPr="005A1C3A">
        <w:t xml:space="preserve"> </w:t>
      </w:r>
      <w:r w:rsidR="005A1C3A" w:rsidRPr="00E66525">
        <w:rPr>
          <w:rFonts w:ascii="Times New Roman" w:hAnsi="Times New Roman" w:cs="Times New Roman"/>
          <w:b/>
          <w:sz w:val="24"/>
          <w:szCs w:val="24"/>
        </w:rPr>
        <w:t>Journal of Entomology and Zoology Studies</w:t>
      </w:r>
      <w:r w:rsidR="005A1C3A" w:rsidRPr="005A1C3A">
        <w:rPr>
          <w:rFonts w:ascii="Times New Roman" w:hAnsi="Times New Roman" w:cs="Times New Roman"/>
          <w:sz w:val="24"/>
          <w:szCs w:val="24"/>
        </w:rPr>
        <w:t xml:space="preserve"> </w:t>
      </w:r>
      <w:r w:rsidR="005A1C3A">
        <w:rPr>
          <w:rFonts w:ascii="Times New Roman" w:hAnsi="Times New Roman" w:cs="Times New Roman"/>
          <w:sz w:val="24"/>
          <w:szCs w:val="24"/>
        </w:rPr>
        <w:t xml:space="preserve">5: </w:t>
      </w:r>
      <w:r w:rsidR="005A1C3A" w:rsidRPr="005A1C3A">
        <w:rPr>
          <w:rFonts w:ascii="Times New Roman" w:hAnsi="Times New Roman" w:cs="Times New Roman"/>
          <w:sz w:val="24"/>
          <w:szCs w:val="24"/>
        </w:rPr>
        <w:t>2190-2194</w:t>
      </w:r>
      <w:r w:rsidR="005A1C3A">
        <w:rPr>
          <w:rFonts w:ascii="Times New Roman" w:hAnsi="Times New Roman" w:cs="Times New Roman"/>
          <w:sz w:val="24"/>
          <w:szCs w:val="24"/>
        </w:rPr>
        <w:t>.</w:t>
      </w:r>
    </w:p>
    <w:p w:rsidR="00FE3242" w:rsidRDefault="00FE3242" w:rsidP="006D03CA">
      <w:pPr>
        <w:jc w:val="both"/>
        <w:rPr>
          <w:rFonts w:ascii="Times New Roman" w:hAnsi="Times New Roman" w:cs="Times New Roman"/>
          <w:sz w:val="24"/>
          <w:szCs w:val="24"/>
        </w:rPr>
      </w:pPr>
      <w:r w:rsidRPr="001D5158">
        <w:rPr>
          <w:rFonts w:ascii="Times New Roman" w:hAnsi="Times New Roman" w:cs="Times New Roman"/>
          <w:b/>
          <w:sz w:val="24"/>
          <w:szCs w:val="24"/>
        </w:rPr>
        <w:t>20.</w:t>
      </w:r>
      <w:r w:rsidR="006D03CA" w:rsidRPr="006D03CA">
        <w:t xml:space="preserve"> </w:t>
      </w:r>
      <w:r w:rsidR="006D03CA" w:rsidRPr="006D03CA">
        <w:rPr>
          <w:rFonts w:ascii="Times New Roman" w:hAnsi="Times New Roman" w:cs="Times New Roman"/>
          <w:sz w:val="24"/>
          <w:szCs w:val="24"/>
        </w:rPr>
        <w:t>Bokhar</w:t>
      </w:r>
      <w:r w:rsidR="006D03CA">
        <w:rPr>
          <w:rFonts w:ascii="Times New Roman" w:hAnsi="Times New Roman" w:cs="Times New Roman"/>
          <w:sz w:val="24"/>
          <w:szCs w:val="24"/>
        </w:rPr>
        <w:t>i SAM</w:t>
      </w:r>
      <w:r w:rsidR="006D03CA" w:rsidRPr="006D03CA">
        <w:rPr>
          <w:rFonts w:ascii="Times New Roman" w:hAnsi="Times New Roman" w:cs="Times New Roman"/>
          <w:sz w:val="24"/>
          <w:szCs w:val="24"/>
        </w:rPr>
        <w:t>, Azam</w:t>
      </w:r>
      <w:r w:rsidR="006D03CA">
        <w:rPr>
          <w:rFonts w:ascii="Times New Roman" w:hAnsi="Times New Roman" w:cs="Times New Roman"/>
          <w:sz w:val="24"/>
          <w:szCs w:val="24"/>
        </w:rPr>
        <w:t xml:space="preserve"> M</w:t>
      </w:r>
      <w:r w:rsidR="006D03CA" w:rsidRPr="006D03CA">
        <w:rPr>
          <w:rFonts w:ascii="Times New Roman" w:hAnsi="Times New Roman" w:cs="Times New Roman"/>
          <w:sz w:val="24"/>
          <w:szCs w:val="24"/>
        </w:rPr>
        <w:t xml:space="preserve">, </w:t>
      </w:r>
      <w:r w:rsidR="006D03CA" w:rsidRPr="000E69FA">
        <w:rPr>
          <w:rFonts w:ascii="Times New Roman" w:hAnsi="Times New Roman" w:cs="Times New Roman"/>
          <w:b/>
          <w:sz w:val="24"/>
          <w:szCs w:val="24"/>
        </w:rPr>
        <w:t>Afzal MBS</w:t>
      </w:r>
      <w:r w:rsidR="006D03CA" w:rsidRPr="006D03CA">
        <w:rPr>
          <w:rFonts w:ascii="Times New Roman" w:hAnsi="Times New Roman" w:cs="Times New Roman"/>
          <w:sz w:val="24"/>
          <w:szCs w:val="24"/>
        </w:rPr>
        <w:t>,</w:t>
      </w:r>
      <w:r w:rsidR="006D03CA">
        <w:rPr>
          <w:rFonts w:ascii="Times New Roman" w:hAnsi="Times New Roman" w:cs="Times New Roman"/>
          <w:sz w:val="24"/>
          <w:szCs w:val="24"/>
        </w:rPr>
        <w:t xml:space="preserve"> </w:t>
      </w:r>
      <w:r w:rsidR="006D03CA" w:rsidRPr="006D03CA">
        <w:rPr>
          <w:rFonts w:ascii="Times New Roman" w:hAnsi="Times New Roman" w:cs="Times New Roman"/>
          <w:sz w:val="24"/>
          <w:szCs w:val="24"/>
        </w:rPr>
        <w:t>Anjum</w:t>
      </w:r>
      <w:r w:rsidR="006D03CA">
        <w:rPr>
          <w:rFonts w:ascii="Times New Roman" w:hAnsi="Times New Roman" w:cs="Times New Roman"/>
          <w:sz w:val="24"/>
          <w:szCs w:val="24"/>
        </w:rPr>
        <w:t xml:space="preserve"> MA, </w:t>
      </w:r>
      <w:r w:rsidR="006D03CA" w:rsidRPr="006D03CA">
        <w:rPr>
          <w:rFonts w:ascii="Times New Roman" w:hAnsi="Times New Roman" w:cs="Times New Roman"/>
          <w:sz w:val="24"/>
          <w:szCs w:val="24"/>
        </w:rPr>
        <w:t>Imran</w:t>
      </w:r>
      <w:r w:rsidR="006D03CA">
        <w:rPr>
          <w:rFonts w:ascii="Times New Roman" w:hAnsi="Times New Roman" w:cs="Times New Roman"/>
          <w:sz w:val="24"/>
          <w:szCs w:val="24"/>
        </w:rPr>
        <w:t xml:space="preserve"> M</w:t>
      </w:r>
      <w:r w:rsidR="006E59A3">
        <w:rPr>
          <w:rFonts w:ascii="Times New Roman" w:hAnsi="Times New Roman" w:cs="Times New Roman"/>
          <w:sz w:val="24"/>
          <w:szCs w:val="24"/>
        </w:rPr>
        <w:t>, 2017.</w:t>
      </w:r>
      <w:r w:rsidR="007F3A38" w:rsidRPr="007F3A38">
        <w:t xml:space="preserve"> </w:t>
      </w:r>
      <w:r w:rsidR="007F3A38" w:rsidRPr="007F3A38">
        <w:rPr>
          <w:rFonts w:ascii="Times New Roman" w:hAnsi="Times New Roman" w:cs="Times New Roman"/>
          <w:sz w:val="24"/>
          <w:szCs w:val="24"/>
        </w:rPr>
        <w:t xml:space="preserve">Evaluation of different IBA concentrations on the growth and performance of </w:t>
      </w:r>
      <w:r w:rsidR="007F3A38" w:rsidRPr="007F3A38">
        <w:rPr>
          <w:rFonts w:ascii="Times New Roman" w:hAnsi="Times New Roman" w:cs="Times New Roman"/>
          <w:i/>
          <w:sz w:val="24"/>
          <w:szCs w:val="24"/>
        </w:rPr>
        <w:t>Ficus carica</w:t>
      </w:r>
      <w:r w:rsidR="007F3A38" w:rsidRPr="007F3A38">
        <w:rPr>
          <w:rFonts w:ascii="Times New Roman" w:hAnsi="Times New Roman" w:cs="Times New Roman"/>
          <w:sz w:val="24"/>
          <w:szCs w:val="24"/>
        </w:rPr>
        <w:t xml:space="preserve"> cuttings</w:t>
      </w:r>
      <w:r w:rsidR="007F3A38">
        <w:rPr>
          <w:rFonts w:ascii="Times New Roman" w:hAnsi="Times New Roman" w:cs="Times New Roman"/>
          <w:sz w:val="24"/>
          <w:szCs w:val="24"/>
        </w:rPr>
        <w:t>.</w:t>
      </w:r>
      <w:r w:rsidR="001D5158" w:rsidRPr="001D5158">
        <w:t xml:space="preserve"> </w:t>
      </w:r>
      <w:r w:rsidR="001D5158" w:rsidRPr="00E66525">
        <w:rPr>
          <w:rFonts w:ascii="Times New Roman" w:hAnsi="Times New Roman" w:cs="Times New Roman"/>
          <w:b/>
          <w:sz w:val="24"/>
          <w:szCs w:val="24"/>
        </w:rPr>
        <w:t>Journal of Safe Agriculture</w:t>
      </w:r>
      <w:r w:rsidR="001D5158" w:rsidRPr="001D5158">
        <w:rPr>
          <w:rFonts w:ascii="Times New Roman" w:hAnsi="Times New Roman" w:cs="Times New Roman"/>
          <w:sz w:val="24"/>
          <w:szCs w:val="24"/>
        </w:rPr>
        <w:t xml:space="preserve"> </w:t>
      </w:r>
      <w:r w:rsidR="001D5158">
        <w:rPr>
          <w:rFonts w:ascii="Times New Roman" w:hAnsi="Times New Roman" w:cs="Times New Roman"/>
          <w:sz w:val="24"/>
          <w:szCs w:val="24"/>
        </w:rPr>
        <w:t xml:space="preserve">1: </w:t>
      </w:r>
      <w:r w:rsidR="001D5158" w:rsidRPr="001D5158">
        <w:rPr>
          <w:rFonts w:ascii="Times New Roman" w:hAnsi="Times New Roman" w:cs="Times New Roman"/>
          <w:sz w:val="24"/>
          <w:szCs w:val="24"/>
        </w:rPr>
        <w:t>11-15</w:t>
      </w:r>
      <w:r w:rsidR="001D5158">
        <w:rPr>
          <w:rFonts w:ascii="Times New Roman" w:hAnsi="Times New Roman" w:cs="Times New Roman"/>
          <w:sz w:val="24"/>
          <w:szCs w:val="24"/>
        </w:rPr>
        <w:t>.</w:t>
      </w:r>
      <w:r w:rsidR="006E59A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3242" w:rsidRPr="00DD5D37" w:rsidRDefault="00A04B1F" w:rsidP="00913BA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5D37">
        <w:rPr>
          <w:rFonts w:ascii="Times New Roman" w:hAnsi="Times New Roman" w:cs="Times New Roman"/>
          <w:b/>
          <w:sz w:val="24"/>
          <w:szCs w:val="24"/>
          <w:u w:val="single"/>
        </w:rPr>
        <w:t>Year 2018</w:t>
      </w:r>
    </w:p>
    <w:p w:rsidR="00957EE3" w:rsidRDefault="00FE3242" w:rsidP="00D23242">
      <w:pPr>
        <w:jc w:val="both"/>
        <w:rPr>
          <w:rFonts w:ascii="Times New Roman" w:hAnsi="Times New Roman" w:cs="Times New Roman"/>
          <w:sz w:val="24"/>
          <w:szCs w:val="24"/>
        </w:rPr>
      </w:pPr>
      <w:r w:rsidRPr="00EB6580">
        <w:rPr>
          <w:rFonts w:ascii="Times New Roman" w:hAnsi="Times New Roman" w:cs="Times New Roman"/>
          <w:b/>
          <w:sz w:val="24"/>
          <w:szCs w:val="24"/>
        </w:rPr>
        <w:t>2</w:t>
      </w:r>
      <w:r w:rsidR="000E69FA" w:rsidRPr="00EB6580">
        <w:rPr>
          <w:rFonts w:ascii="Times New Roman" w:hAnsi="Times New Roman" w:cs="Times New Roman"/>
          <w:b/>
          <w:sz w:val="24"/>
          <w:szCs w:val="24"/>
        </w:rPr>
        <w:t>1</w:t>
      </w:r>
      <w:r w:rsidRPr="00EB6580">
        <w:rPr>
          <w:rFonts w:ascii="Times New Roman" w:hAnsi="Times New Roman" w:cs="Times New Roman"/>
          <w:b/>
          <w:sz w:val="24"/>
          <w:szCs w:val="24"/>
        </w:rPr>
        <w:t>.</w:t>
      </w:r>
      <w:r w:rsidR="00E14708">
        <w:rPr>
          <w:rFonts w:ascii="Times New Roman" w:hAnsi="Times New Roman" w:cs="Times New Roman"/>
          <w:sz w:val="24"/>
          <w:szCs w:val="24"/>
        </w:rPr>
        <w:t xml:space="preserve"> </w:t>
      </w:r>
      <w:r w:rsidR="00E14708" w:rsidRPr="00EB6580">
        <w:rPr>
          <w:rFonts w:ascii="Times New Roman" w:hAnsi="Times New Roman" w:cs="Times New Roman"/>
          <w:b/>
          <w:sz w:val="24"/>
          <w:szCs w:val="24"/>
        </w:rPr>
        <w:t>Afzal MBS</w:t>
      </w:r>
      <w:r w:rsidR="00E14708">
        <w:rPr>
          <w:rFonts w:ascii="Times New Roman" w:hAnsi="Times New Roman" w:cs="Times New Roman"/>
          <w:sz w:val="24"/>
          <w:szCs w:val="24"/>
        </w:rPr>
        <w:t xml:space="preserve">, Shad SA, Ejaz M, Ijaz M, </w:t>
      </w:r>
      <w:r w:rsidR="001C0B6B">
        <w:rPr>
          <w:rFonts w:ascii="Times New Roman" w:hAnsi="Times New Roman" w:cs="Times New Roman"/>
          <w:sz w:val="24"/>
          <w:szCs w:val="24"/>
        </w:rPr>
        <w:t>2018.</w:t>
      </w:r>
      <w:r w:rsidR="00D23242" w:rsidRPr="00D23242">
        <w:t xml:space="preserve"> </w:t>
      </w:r>
      <w:r w:rsidR="00D23242" w:rsidRPr="00D23242">
        <w:rPr>
          <w:rFonts w:ascii="Times New Roman" w:hAnsi="Times New Roman" w:cs="Times New Roman"/>
          <w:sz w:val="24"/>
          <w:szCs w:val="24"/>
        </w:rPr>
        <w:t>Selection, cross-resistance, and resistance risk assessment to deltamethrin i</w:t>
      </w:r>
      <w:r w:rsidR="00D23242">
        <w:rPr>
          <w:rFonts w:ascii="Times New Roman" w:hAnsi="Times New Roman" w:cs="Times New Roman"/>
          <w:sz w:val="24"/>
          <w:szCs w:val="24"/>
        </w:rPr>
        <w:t xml:space="preserve">n </w:t>
      </w:r>
      <w:r w:rsidR="00D23242" w:rsidRPr="00D23242">
        <w:rPr>
          <w:rFonts w:ascii="Times New Roman" w:hAnsi="Times New Roman" w:cs="Times New Roman"/>
          <w:sz w:val="24"/>
          <w:szCs w:val="24"/>
        </w:rPr>
        <w:t xml:space="preserve">laboratory selected </w:t>
      </w:r>
      <w:r w:rsidR="00D23242" w:rsidRPr="00D23242">
        <w:rPr>
          <w:rFonts w:ascii="Times New Roman" w:hAnsi="Times New Roman" w:cs="Times New Roman"/>
          <w:i/>
          <w:sz w:val="24"/>
          <w:szCs w:val="24"/>
        </w:rPr>
        <w:t>Phenacoccus solenopsis</w:t>
      </w:r>
      <w:r w:rsidR="00D232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3242" w:rsidRPr="00D23242">
        <w:rPr>
          <w:rFonts w:ascii="Times New Roman" w:hAnsi="Times New Roman" w:cs="Times New Roman"/>
          <w:sz w:val="24"/>
          <w:szCs w:val="24"/>
        </w:rPr>
        <w:t>(Homoptera: Pseudococcidae)</w:t>
      </w:r>
      <w:r w:rsidR="00EB6580">
        <w:rPr>
          <w:rFonts w:ascii="Times New Roman" w:hAnsi="Times New Roman" w:cs="Times New Roman"/>
          <w:sz w:val="24"/>
          <w:szCs w:val="24"/>
        </w:rPr>
        <w:t xml:space="preserve">. </w:t>
      </w:r>
      <w:r w:rsidR="00EB6580" w:rsidRPr="00427344">
        <w:rPr>
          <w:rFonts w:ascii="Times New Roman" w:hAnsi="Times New Roman" w:cs="Times New Roman"/>
          <w:b/>
          <w:sz w:val="24"/>
          <w:szCs w:val="24"/>
        </w:rPr>
        <w:t>Crop Protection</w:t>
      </w:r>
      <w:r w:rsidR="00EB6580">
        <w:rPr>
          <w:rFonts w:ascii="Times New Roman" w:hAnsi="Times New Roman" w:cs="Times New Roman"/>
          <w:sz w:val="24"/>
          <w:szCs w:val="24"/>
        </w:rPr>
        <w:t xml:space="preserve"> 112: </w:t>
      </w:r>
      <w:r w:rsidR="00EB6580" w:rsidRPr="00EB6580">
        <w:rPr>
          <w:rFonts w:ascii="Times New Roman" w:hAnsi="Times New Roman" w:cs="Times New Roman"/>
          <w:sz w:val="24"/>
          <w:szCs w:val="24"/>
        </w:rPr>
        <w:t>67–73</w:t>
      </w:r>
      <w:r w:rsidR="004D1E06">
        <w:rPr>
          <w:rFonts w:ascii="Times New Roman" w:hAnsi="Times New Roman" w:cs="Times New Roman"/>
          <w:sz w:val="24"/>
          <w:szCs w:val="24"/>
        </w:rPr>
        <w:t>.</w:t>
      </w:r>
      <w:r w:rsidR="00D15B03">
        <w:rPr>
          <w:rFonts w:ascii="Times New Roman" w:hAnsi="Times New Roman" w:cs="Times New Roman"/>
          <w:sz w:val="24"/>
          <w:szCs w:val="24"/>
        </w:rPr>
        <w:t xml:space="preserve"> </w:t>
      </w:r>
      <w:r w:rsidR="00D15B03" w:rsidRPr="00D15B03">
        <w:rPr>
          <w:rFonts w:ascii="Times New Roman" w:hAnsi="Times New Roman" w:cs="Times New Roman"/>
          <w:b/>
          <w:sz w:val="24"/>
          <w:szCs w:val="24"/>
        </w:rPr>
        <w:t xml:space="preserve">(IF = </w:t>
      </w:r>
      <w:r w:rsidR="00316FC1">
        <w:rPr>
          <w:rFonts w:ascii="Times New Roman" w:hAnsi="Times New Roman" w:cs="Times New Roman"/>
          <w:b/>
          <w:sz w:val="24"/>
          <w:szCs w:val="24"/>
        </w:rPr>
        <w:t>2.172</w:t>
      </w:r>
      <w:r w:rsidR="00D15B03" w:rsidRPr="00D15B03">
        <w:rPr>
          <w:rFonts w:ascii="Times New Roman" w:hAnsi="Times New Roman" w:cs="Times New Roman"/>
          <w:b/>
          <w:sz w:val="24"/>
          <w:szCs w:val="24"/>
        </w:rPr>
        <w:t>)</w:t>
      </w:r>
    </w:p>
    <w:p w:rsidR="00FE3242" w:rsidRDefault="00957EE3" w:rsidP="00880B84">
      <w:pPr>
        <w:jc w:val="both"/>
        <w:rPr>
          <w:rFonts w:ascii="Times New Roman" w:hAnsi="Times New Roman" w:cs="Times New Roman"/>
          <w:sz w:val="24"/>
          <w:szCs w:val="24"/>
        </w:rPr>
      </w:pPr>
      <w:r w:rsidRPr="00756201">
        <w:rPr>
          <w:rFonts w:ascii="Times New Roman" w:hAnsi="Times New Roman" w:cs="Times New Roman"/>
          <w:b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4AF" w:rsidRPr="00756201"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="00756201">
        <w:rPr>
          <w:rFonts w:ascii="Times New Roman" w:hAnsi="Times New Roman" w:cs="Times New Roman"/>
          <w:b/>
          <w:sz w:val="24"/>
          <w:szCs w:val="24"/>
        </w:rPr>
        <w:t xml:space="preserve">Afzal </w:t>
      </w:r>
      <w:r w:rsidR="00FF64AF" w:rsidRPr="00756201">
        <w:rPr>
          <w:rFonts w:ascii="Times New Roman" w:hAnsi="Times New Roman" w:cs="Times New Roman"/>
          <w:b/>
          <w:sz w:val="24"/>
          <w:szCs w:val="24"/>
        </w:rPr>
        <w:t>M</w:t>
      </w:r>
      <w:r w:rsidR="0098409C" w:rsidRPr="00756201">
        <w:rPr>
          <w:rFonts w:ascii="Times New Roman" w:hAnsi="Times New Roman" w:cs="Times New Roman"/>
          <w:b/>
          <w:sz w:val="24"/>
          <w:szCs w:val="24"/>
        </w:rPr>
        <w:t>BS</w:t>
      </w:r>
      <w:r w:rsidR="00FF64AF" w:rsidRPr="00FF64AF">
        <w:rPr>
          <w:rFonts w:ascii="Times New Roman" w:hAnsi="Times New Roman" w:cs="Times New Roman"/>
          <w:sz w:val="24"/>
          <w:szCs w:val="24"/>
        </w:rPr>
        <w:t xml:space="preserve">, </w:t>
      </w:r>
      <w:r w:rsidR="00FF64AF">
        <w:rPr>
          <w:rFonts w:ascii="Times New Roman" w:hAnsi="Times New Roman" w:cs="Times New Roman"/>
          <w:sz w:val="24"/>
          <w:szCs w:val="24"/>
        </w:rPr>
        <w:t>Sikandar</w:t>
      </w:r>
      <w:r w:rsidR="000B3692">
        <w:rPr>
          <w:rFonts w:ascii="Times New Roman" w:hAnsi="Times New Roman" w:cs="Times New Roman"/>
          <w:sz w:val="24"/>
          <w:szCs w:val="24"/>
        </w:rPr>
        <w:t xml:space="preserve"> Z</w:t>
      </w:r>
      <w:r w:rsidR="00FF64AF">
        <w:rPr>
          <w:rFonts w:ascii="Times New Roman" w:hAnsi="Times New Roman" w:cs="Times New Roman"/>
          <w:sz w:val="24"/>
          <w:szCs w:val="24"/>
        </w:rPr>
        <w:t>, Banazeer</w:t>
      </w:r>
      <w:r w:rsidR="000B3692">
        <w:rPr>
          <w:rFonts w:ascii="Times New Roman" w:hAnsi="Times New Roman" w:cs="Times New Roman"/>
          <w:sz w:val="24"/>
          <w:szCs w:val="24"/>
        </w:rPr>
        <w:t xml:space="preserve"> A</w:t>
      </w:r>
      <w:r w:rsidR="00FF64AF">
        <w:rPr>
          <w:rFonts w:ascii="Times New Roman" w:hAnsi="Times New Roman" w:cs="Times New Roman"/>
          <w:sz w:val="24"/>
          <w:szCs w:val="24"/>
        </w:rPr>
        <w:t>, Khan</w:t>
      </w:r>
      <w:r w:rsidR="000B3692">
        <w:rPr>
          <w:rFonts w:ascii="Times New Roman" w:hAnsi="Times New Roman" w:cs="Times New Roman"/>
          <w:sz w:val="24"/>
          <w:szCs w:val="24"/>
        </w:rPr>
        <w:t xml:space="preserve"> MN</w:t>
      </w:r>
      <w:r w:rsidR="00FF64AF">
        <w:rPr>
          <w:rFonts w:ascii="Times New Roman" w:hAnsi="Times New Roman" w:cs="Times New Roman"/>
          <w:sz w:val="24"/>
          <w:szCs w:val="24"/>
        </w:rPr>
        <w:t xml:space="preserve">, </w:t>
      </w:r>
      <w:r w:rsidR="00FF64AF" w:rsidRPr="00FF64AF">
        <w:rPr>
          <w:rFonts w:ascii="Times New Roman" w:hAnsi="Times New Roman" w:cs="Times New Roman"/>
          <w:sz w:val="24"/>
          <w:szCs w:val="24"/>
        </w:rPr>
        <w:t>Az</w:t>
      </w:r>
      <w:r w:rsidR="00FF64AF">
        <w:rPr>
          <w:rFonts w:ascii="Times New Roman" w:hAnsi="Times New Roman" w:cs="Times New Roman"/>
          <w:sz w:val="24"/>
          <w:szCs w:val="24"/>
        </w:rPr>
        <w:t>iz</w:t>
      </w:r>
      <w:r w:rsidR="000B3692">
        <w:rPr>
          <w:rFonts w:ascii="Times New Roman" w:hAnsi="Times New Roman" w:cs="Times New Roman"/>
          <w:sz w:val="24"/>
          <w:szCs w:val="24"/>
        </w:rPr>
        <w:t xml:space="preserve"> A</w:t>
      </w:r>
      <w:r w:rsidR="00FF64AF">
        <w:rPr>
          <w:rFonts w:ascii="Times New Roman" w:hAnsi="Times New Roman" w:cs="Times New Roman"/>
          <w:sz w:val="24"/>
          <w:szCs w:val="24"/>
        </w:rPr>
        <w:t>, Salik</w:t>
      </w:r>
      <w:r w:rsidR="003667D5">
        <w:rPr>
          <w:rFonts w:ascii="Times New Roman" w:hAnsi="Times New Roman" w:cs="Times New Roman"/>
          <w:sz w:val="24"/>
          <w:szCs w:val="24"/>
        </w:rPr>
        <w:t xml:space="preserve"> MR,</w:t>
      </w:r>
      <w:r w:rsidR="00FF64AF">
        <w:rPr>
          <w:rFonts w:ascii="Times New Roman" w:hAnsi="Times New Roman" w:cs="Times New Roman"/>
          <w:sz w:val="24"/>
          <w:szCs w:val="24"/>
        </w:rPr>
        <w:t xml:space="preserve"> </w:t>
      </w:r>
      <w:r w:rsidR="00FF64AF" w:rsidRPr="00FF64AF">
        <w:rPr>
          <w:rFonts w:ascii="Times New Roman" w:hAnsi="Times New Roman" w:cs="Times New Roman"/>
          <w:sz w:val="24"/>
          <w:szCs w:val="24"/>
        </w:rPr>
        <w:t>Nawaz</w:t>
      </w:r>
      <w:r w:rsidR="003667D5">
        <w:rPr>
          <w:rFonts w:ascii="Times New Roman" w:hAnsi="Times New Roman" w:cs="Times New Roman"/>
          <w:sz w:val="24"/>
          <w:szCs w:val="24"/>
        </w:rPr>
        <w:t xml:space="preserve"> S, 2018. </w:t>
      </w:r>
      <w:r w:rsidR="00880B84" w:rsidRPr="00880B84">
        <w:rPr>
          <w:rFonts w:ascii="Times New Roman" w:hAnsi="Times New Roman" w:cs="Times New Roman"/>
          <w:sz w:val="24"/>
          <w:szCs w:val="24"/>
        </w:rPr>
        <w:t>Efficacy of different</w:t>
      </w:r>
      <w:r w:rsidR="00880B84">
        <w:rPr>
          <w:rFonts w:ascii="Times New Roman" w:hAnsi="Times New Roman" w:cs="Times New Roman"/>
          <w:sz w:val="24"/>
          <w:szCs w:val="24"/>
        </w:rPr>
        <w:t xml:space="preserve"> insecticides under laboratory conditions against </w:t>
      </w:r>
      <w:r w:rsidR="00880B84" w:rsidRPr="00D16539">
        <w:rPr>
          <w:rFonts w:ascii="Times New Roman" w:hAnsi="Times New Roman" w:cs="Times New Roman"/>
          <w:i/>
          <w:sz w:val="24"/>
          <w:szCs w:val="24"/>
        </w:rPr>
        <w:t>Drosicha mangiferae</w:t>
      </w:r>
      <w:r w:rsidR="00880B84">
        <w:rPr>
          <w:rFonts w:ascii="Times New Roman" w:hAnsi="Times New Roman" w:cs="Times New Roman"/>
          <w:sz w:val="24"/>
          <w:szCs w:val="24"/>
        </w:rPr>
        <w:t xml:space="preserve"> Green </w:t>
      </w:r>
      <w:r w:rsidR="00880B84" w:rsidRPr="00880B84">
        <w:rPr>
          <w:rFonts w:ascii="Times New Roman" w:hAnsi="Times New Roman" w:cs="Times New Roman"/>
          <w:sz w:val="24"/>
          <w:szCs w:val="24"/>
        </w:rPr>
        <w:t>(Homoptera: Marga</w:t>
      </w:r>
      <w:r w:rsidR="00880B84">
        <w:rPr>
          <w:rFonts w:ascii="Times New Roman" w:hAnsi="Times New Roman" w:cs="Times New Roman"/>
          <w:sz w:val="24"/>
          <w:szCs w:val="24"/>
        </w:rPr>
        <w:t xml:space="preserve">rodidae) collected from citrus </w:t>
      </w:r>
      <w:r w:rsidR="00880B84" w:rsidRPr="00880B84">
        <w:rPr>
          <w:rFonts w:ascii="Times New Roman" w:hAnsi="Times New Roman" w:cs="Times New Roman"/>
          <w:sz w:val="24"/>
          <w:szCs w:val="24"/>
        </w:rPr>
        <w:t>orchards of Sargodha, Pakistan</w:t>
      </w:r>
      <w:r w:rsidR="00880B84">
        <w:rPr>
          <w:rFonts w:ascii="Times New Roman" w:hAnsi="Times New Roman" w:cs="Times New Roman"/>
          <w:sz w:val="24"/>
          <w:szCs w:val="24"/>
        </w:rPr>
        <w:t xml:space="preserve">. </w:t>
      </w:r>
      <w:r w:rsidR="00A47219" w:rsidRPr="00077501">
        <w:rPr>
          <w:rFonts w:ascii="Times New Roman" w:hAnsi="Times New Roman" w:cs="Times New Roman"/>
          <w:b/>
          <w:sz w:val="24"/>
          <w:szCs w:val="24"/>
        </w:rPr>
        <w:t>Journal of Entomology and Zoology Studies</w:t>
      </w:r>
      <w:r w:rsidR="00A47219">
        <w:rPr>
          <w:rFonts w:ascii="Times New Roman" w:hAnsi="Times New Roman" w:cs="Times New Roman"/>
          <w:sz w:val="24"/>
          <w:szCs w:val="24"/>
        </w:rPr>
        <w:t>. 6</w:t>
      </w:r>
      <w:r w:rsidR="00A47219" w:rsidRPr="00A47219">
        <w:rPr>
          <w:rFonts w:ascii="Times New Roman" w:hAnsi="Times New Roman" w:cs="Times New Roman"/>
          <w:sz w:val="24"/>
          <w:szCs w:val="24"/>
        </w:rPr>
        <w:t>: 2855-2858</w:t>
      </w:r>
      <w:r w:rsidR="00A47219">
        <w:rPr>
          <w:rFonts w:ascii="Times New Roman" w:hAnsi="Times New Roman" w:cs="Times New Roman"/>
          <w:sz w:val="24"/>
          <w:szCs w:val="24"/>
        </w:rPr>
        <w:t>.</w:t>
      </w:r>
    </w:p>
    <w:p w:rsidR="008B549F" w:rsidRDefault="005D599B" w:rsidP="0095350C">
      <w:pPr>
        <w:jc w:val="both"/>
        <w:rPr>
          <w:rFonts w:ascii="Times New Roman" w:hAnsi="Times New Roman" w:cs="Times New Roman"/>
          <w:sz w:val="24"/>
          <w:szCs w:val="24"/>
        </w:rPr>
      </w:pPr>
      <w:r w:rsidRPr="00242286">
        <w:rPr>
          <w:rFonts w:ascii="Times New Roman" w:hAnsi="Times New Roman" w:cs="Times New Roman"/>
          <w:b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2C27">
        <w:rPr>
          <w:rFonts w:ascii="Times New Roman" w:hAnsi="Times New Roman" w:cs="Times New Roman"/>
          <w:sz w:val="24"/>
          <w:szCs w:val="24"/>
        </w:rPr>
        <w:t xml:space="preserve">Amina, Tariq H, </w:t>
      </w:r>
      <w:r w:rsidR="008C2C27" w:rsidRPr="004B78DC">
        <w:rPr>
          <w:rFonts w:ascii="Times New Roman" w:hAnsi="Times New Roman" w:cs="Times New Roman"/>
          <w:b/>
          <w:sz w:val="24"/>
          <w:szCs w:val="24"/>
        </w:rPr>
        <w:t>Afzal MBS</w:t>
      </w:r>
      <w:r w:rsidR="008C2C27">
        <w:rPr>
          <w:rFonts w:ascii="Times New Roman" w:hAnsi="Times New Roman" w:cs="Times New Roman"/>
          <w:sz w:val="24"/>
          <w:szCs w:val="24"/>
        </w:rPr>
        <w:t xml:space="preserve">, Ashraf T, Nawaz S, 2018. </w:t>
      </w:r>
      <w:r w:rsidR="002F632A" w:rsidRPr="002F632A">
        <w:rPr>
          <w:rFonts w:ascii="Times New Roman" w:hAnsi="Times New Roman" w:cs="Times New Roman"/>
          <w:sz w:val="24"/>
          <w:szCs w:val="24"/>
        </w:rPr>
        <w:t>Optimization and Determination of Doses of</w:t>
      </w:r>
      <w:r w:rsidR="002F632A">
        <w:rPr>
          <w:rFonts w:ascii="Times New Roman" w:hAnsi="Times New Roman" w:cs="Times New Roman"/>
          <w:sz w:val="24"/>
          <w:szCs w:val="24"/>
        </w:rPr>
        <w:t xml:space="preserve"> Phosphorous and Potassium for </w:t>
      </w:r>
      <w:r w:rsidR="002F632A" w:rsidRPr="002F632A">
        <w:rPr>
          <w:rFonts w:ascii="Times New Roman" w:hAnsi="Times New Roman" w:cs="Times New Roman"/>
          <w:i/>
          <w:sz w:val="24"/>
          <w:szCs w:val="24"/>
        </w:rPr>
        <w:t>Citrus reticulata</w:t>
      </w:r>
      <w:r w:rsidR="002F632A" w:rsidRPr="002F632A">
        <w:rPr>
          <w:rFonts w:ascii="Times New Roman" w:hAnsi="Times New Roman" w:cs="Times New Roman"/>
          <w:sz w:val="24"/>
          <w:szCs w:val="24"/>
        </w:rPr>
        <w:t xml:space="preserve"> (Blanco) under the Agro-climatic Conditions o</w:t>
      </w:r>
      <w:r w:rsidR="002F632A">
        <w:rPr>
          <w:rFonts w:ascii="Times New Roman" w:hAnsi="Times New Roman" w:cs="Times New Roman"/>
          <w:sz w:val="24"/>
          <w:szCs w:val="24"/>
        </w:rPr>
        <w:t xml:space="preserve">f Sargodha, Pakistan: Effect on Yield and Fruit Quality of Citrus. </w:t>
      </w:r>
      <w:r w:rsidR="002F632A" w:rsidRPr="007C3BEA">
        <w:rPr>
          <w:rFonts w:ascii="Times New Roman" w:hAnsi="Times New Roman" w:cs="Times New Roman"/>
          <w:b/>
          <w:sz w:val="24"/>
          <w:szCs w:val="24"/>
        </w:rPr>
        <w:t>Acta Scientific Agriculture</w:t>
      </w:r>
      <w:r w:rsidR="002F632A">
        <w:rPr>
          <w:rFonts w:ascii="Times New Roman" w:hAnsi="Times New Roman" w:cs="Times New Roman"/>
          <w:sz w:val="24"/>
          <w:szCs w:val="24"/>
        </w:rPr>
        <w:t>. 2: 48-55.</w:t>
      </w:r>
    </w:p>
    <w:p w:rsidR="00D16539" w:rsidRPr="00146947" w:rsidRDefault="00D16539" w:rsidP="0095350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6947">
        <w:rPr>
          <w:rFonts w:ascii="Times New Roman" w:hAnsi="Times New Roman" w:cs="Times New Roman"/>
          <w:b/>
          <w:sz w:val="24"/>
          <w:szCs w:val="24"/>
          <w:u w:val="single"/>
        </w:rPr>
        <w:t>Year 2019</w:t>
      </w:r>
    </w:p>
    <w:p w:rsidR="00554C64" w:rsidRDefault="00D16539" w:rsidP="00D16539">
      <w:pPr>
        <w:jc w:val="both"/>
        <w:rPr>
          <w:rFonts w:ascii="Times New Roman" w:hAnsi="Times New Roman" w:cs="Times New Roman"/>
          <w:sz w:val="24"/>
          <w:szCs w:val="24"/>
        </w:rPr>
      </w:pPr>
      <w:r w:rsidRPr="00242286">
        <w:rPr>
          <w:rFonts w:ascii="Times New Roman" w:hAnsi="Times New Roman" w:cs="Times New Roman"/>
          <w:b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 xml:space="preserve"> Mansoor MM, Raza ABM, </w:t>
      </w:r>
      <w:r w:rsidRPr="00D16539">
        <w:rPr>
          <w:rFonts w:ascii="Times New Roman" w:hAnsi="Times New Roman" w:cs="Times New Roman"/>
          <w:b/>
          <w:sz w:val="24"/>
          <w:szCs w:val="24"/>
        </w:rPr>
        <w:t>Afzal MBS</w:t>
      </w:r>
      <w:r>
        <w:rPr>
          <w:rFonts w:ascii="Times New Roman" w:hAnsi="Times New Roman" w:cs="Times New Roman"/>
          <w:sz w:val="24"/>
          <w:szCs w:val="24"/>
        </w:rPr>
        <w:t xml:space="preserve">, 2019. </w:t>
      </w:r>
      <w:r w:rsidRPr="00D16539">
        <w:rPr>
          <w:rFonts w:ascii="Times New Roman" w:hAnsi="Times New Roman" w:cs="Times New Roman"/>
          <w:sz w:val="24"/>
          <w:szCs w:val="24"/>
        </w:rPr>
        <w:t>Fipronil resistance in pink stem bo</w:t>
      </w:r>
      <w:r>
        <w:rPr>
          <w:rFonts w:ascii="Times New Roman" w:hAnsi="Times New Roman" w:cs="Times New Roman"/>
          <w:sz w:val="24"/>
          <w:szCs w:val="24"/>
        </w:rPr>
        <w:t xml:space="preserve">rer, </w:t>
      </w:r>
      <w:r w:rsidRPr="00A36A4C">
        <w:rPr>
          <w:rFonts w:ascii="Times New Roman" w:hAnsi="Times New Roman" w:cs="Times New Roman"/>
          <w:i/>
          <w:sz w:val="24"/>
          <w:szCs w:val="24"/>
        </w:rPr>
        <w:t>Sesamia inferens</w:t>
      </w:r>
      <w:r>
        <w:rPr>
          <w:rFonts w:ascii="Times New Roman" w:hAnsi="Times New Roman" w:cs="Times New Roman"/>
          <w:sz w:val="24"/>
          <w:szCs w:val="24"/>
        </w:rPr>
        <w:t xml:space="preserve"> (Walker) </w:t>
      </w:r>
      <w:r w:rsidRPr="00D16539">
        <w:rPr>
          <w:rFonts w:ascii="Times New Roman" w:hAnsi="Times New Roman" w:cs="Times New Roman"/>
          <w:sz w:val="24"/>
          <w:szCs w:val="24"/>
        </w:rPr>
        <w:t xml:space="preserve">(Lepidoptera: Noctuidae) from Pakistan: </w:t>
      </w:r>
      <w:r>
        <w:rPr>
          <w:rFonts w:ascii="Times New Roman" w:hAnsi="Times New Roman" w:cs="Times New Roman"/>
          <w:sz w:val="24"/>
          <w:szCs w:val="24"/>
        </w:rPr>
        <w:t xml:space="preserve">Cross-resistance, genetics and </w:t>
      </w:r>
      <w:r w:rsidRPr="00D16539">
        <w:rPr>
          <w:rFonts w:ascii="Times New Roman" w:hAnsi="Times New Roman" w:cs="Times New Roman"/>
          <w:sz w:val="24"/>
          <w:szCs w:val="24"/>
        </w:rPr>
        <w:t>realized heritability</w:t>
      </w:r>
      <w:r>
        <w:rPr>
          <w:rFonts w:ascii="Times New Roman" w:hAnsi="Times New Roman" w:cs="Times New Roman"/>
          <w:sz w:val="24"/>
          <w:szCs w:val="24"/>
        </w:rPr>
        <w:t>.</w:t>
      </w:r>
      <w:r w:rsidR="00A72199">
        <w:rPr>
          <w:rFonts w:ascii="Times New Roman" w:hAnsi="Times New Roman" w:cs="Times New Roman"/>
          <w:sz w:val="24"/>
          <w:szCs w:val="24"/>
        </w:rPr>
        <w:t xml:space="preserve"> </w:t>
      </w:r>
      <w:r w:rsidR="00A72199" w:rsidRPr="005E28B5">
        <w:rPr>
          <w:rFonts w:ascii="Times New Roman" w:hAnsi="Times New Roman" w:cs="Times New Roman"/>
          <w:b/>
          <w:sz w:val="24"/>
          <w:szCs w:val="24"/>
        </w:rPr>
        <w:t>Crop Protection</w:t>
      </w:r>
      <w:r w:rsidR="00A72199">
        <w:rPr>
          <w:rFonts w:ascii="Times New Roman" w:hAnsi="Times New Roman" w:cs="Times New Roman"/>
          <w:sz w:val="24"/>
          <w:szCs w:val="24"/>
        </w:rPr>
        <w:t xml:space="preserve"> 120:</w:t>
      </w:r>
      <w:r w:rsidR="00A72199" w:rsidRPr="00A72199">
        <w:rPr>
          <w:rFonts w:ascii="Times New Roman" w:hAnsi="Times New Roman" w:cs="Times New Roman"/>
          <w:sz w:val="24"/>
          <w:szCs w:val="24"/>
        </w:rPr>
        <w:t xml:space="preserve"> 103–108</w:t>
      </w:r>
      <w:r w:rsidR="00A72199">
        <w:rPr>
          <w:rFonts w:ascii="Times New Roman" w:hAnsi="Times New Roman" w:cs="Times New Roman"/>
          <w:sz w:val="24"/>
          <w:szCs w:val="24"/>
        </w:rPr>
        <w:t>.</w:t>
      </w:r>
      <w:r w:rsidR="005E28B5">
        <w:rPr>
          <w:rFonts w:ascii="Times New Roman" w:hAnsi="Times New Roman" w:cs="Times New Roman"/>
          <w:sz w:val="24"/>
          <w:szCs w:val="24"/>
        </w:rPr>
        <w:t xml:space="preserve"> </w:t>
      </w:r>
      <w:r w:rsidR="005E28B5" w:rsidRPr="00316FC1">
        <w:rPr>
          <w:rFonts w:ascii="Times New Roman" w:hAnsi="Times New Roman" w:cs="Times New Roman"/>
          <w:b/>
          <w:sz w:val="24"/>
          <w:szCs w:val="24"/>
        </w:rPr>
        <w:t xml:space="preserve">(IF = </w:t>
      </w:r>
      <w:r w:rsidR="00316FC1" w:rsidRPr="00316FC1">
        <w:rPr>
          <w:rFonts w:ascii="Times New Roman" w:hAnsi="Times New Roman" w:cs="Times New Roman"/>
          <w:b/>
          <w:sz w:val="24"/>
          <w:szCs w:val="24"/>
        </w:rPr>
        <w:t>2.172</w:t>
      </w:r>
      <w:r w:rsidR="005E28B5" w:rsidRPr="00316FC1">
        <w:rPr>
          <w:rFonts w:ascii="Times New Roman" w:hAnsi="Times New Roman" w:cs="Times New Roman"/>
          <w:b/>
          <w:sz w:val="24"/>
          <w:szCs w:val="24"/>
        </w:rPr>
        <w:t>)</w:t>
      </w:r>
    </w:p>
    <w:p w:rsidR="00A36A4C" w:rsidRDefault="00554C64" w:rsidP="00554C64">
      <w:pPr>
        <w:jc w:val="both"/>
        <w:rPr>
          <w:rFonts w:ascii="Times New Roman" w:hAnsi="Times New Roman" w:cs="Times New Roman"/>
          <w:sz w:val="24"/>
          <w:szCs w:val="24"/>
        </w:rPr>
      </w:pPr>
      <w:r w:rsidRPr="00242286">
        <w:rPr>
          <w:rFonts w:ascii="Times New Roman" w:hAnsi="Times New Roman" w:cs="Times New Roman"/>
          <w:b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 xml:space="preserve"> Naeem A, </w:t>
      </w:r>
      <w:r w:rsidRPr="00F83276">
        <w:rPr>
          <w:rFonts w:ascii="Times New Roman" w:hAnsi="Times New Roman" w:cs="Times New Roman"/>
          <w:b/>
          <w:sz w:val="24"/>
          <w:szCs w:val="24"/>
        </w:rPr>
        <w:t>Afzal MBS</w:t>
      </w:r>
      <w:r>
        <w:rPr>
          <w:rFonts w:ascii="Times New Roman" w:hAnsi="Times New Roman" w:cs="Times New Roman"/>
          <w:sz w:val="24"/>
          <w:szCs w:val="24"/>
        </w:rPr>
        <w:t xml:space="preserve">, Freed S, Hafeez F, Zaka SM, Ali Q, Anwar HMZ, </w:t>
      </w:r>
      <w:r w:rsidRPr="00554C64">
        <w:rPr>
          <w:rFonts w:ascii="Times New Roman" w:hAnsi="Times New Roman" w:cs="Times New Roman"/>
          <w:sz w:val="24"/>
          <w:szCs w:val="24"/>
        </w:rPr>
        <w:t>Iftikhar</w:t>
      </w:r>
      <w:r>
        <w:rPr>
          <w:rFonts w:ascii="Times New Roman" w:hAnsi="Times New Roman" w:cs="Times New Roman"/>
          <w:sz w:val="24"/>
          <w:szCs w:val="24"/>
        </w:rPr>
        <w:t xml:space="preserve"> A, Nawaz M, 2019. </w:t>
      </w:r>
      <w:r w:rsidRPr="00554C64">
        <w:rPr>
          <w:rFonts w:ascii="Times New Roman" w:hAnsi="Times New Roman" w:cs="Times New Roman"/>
          <w:sz w:val="24"/>
          <w:szCs w:val="24"/>
        </w:rPr>
        <w:t xml:space="preserve">First report of thiamethoxam resistance </w:t>
      </w:r>
      <w:r>
        <w:rPr>
          <w:rFonts w:ascii="Times New Roman" w:hAnsi="Times New Roman" w:cs="Times New Roman"/>
          <w:sz w:val="24"/>
          <w:szCs w:val="24"/>
        </w:rPr>
        <w:t xml:space="preserve">selection, cross resistance to </w:t>
      </w:r>
      <w:r w:rsidRPr="00554C64">
        <w:rPr>
          <w:rFonts w:ascii="Times New Roman" w:hAnsi="Times New Roman" w:cs="Times New Roman"/>
          <w:sz w:val="24"/>
          <w:szCs w:val="24"/>
        </w:rPr>
        <w:t>various insecticides and realized herita</w:t>
      </w:r>
      <w:r>
        <w:rPr>
          <w:rFonts w:ascii="Times New Roman" w:hAnsi="Times New Roman" w:cs="Times New Roman"/>
          <w:sz w:val="24"/>
          <w:szCs w:val="24"/>
        </w:rPr>
        <w:t xml:space="preserve">bility in Asian citrus psyllid </w:t>
      </w:r>
      <w:r w:rsidRPr="00554C64">
        <w:rPr>
          <w:rFonts w:ascii="Times New Roman" w:hAnsi="Times New Roman" w:cs="Times New Roman"/>
          <w:i/>
          <w:sz w:val="24"/>
          <w:szCs w:val="24"/>
        </w:rPr>
        <w:t>Diaphorina citri</w:t>
      </w:r>
      <w:r w:rsidRPr="00554C64">
        <w:rPr>
          <w:rFonts w:ascii="Times New Roman" w:hAnsi="Times New Roman" w:cs="Times New Roman"/>
          <w:sz w:val="24"/>
          <w:szCs w:val="24"/>
        </w:rPr>
        <w:t xml:space="preserve"> from Pakistan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D5A9A">
        <w:rPr>
          <w:rFonts w:ascii="Times New Roman" w:hAnsi="Times New Roman" w:cs="Times New Roman"/>
          <w:b/>
          <w:sz w:val="24"/>
          <w:szCs w:val="24"/>
        </w:rPr>
        <w:t>Crop Protection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4C64">
        <w:rPr>
          <w:rFonts w:ascii="Times New Roman" w:hAnsi="Times New Roman" w:cs="Times New Roman"/>
          <w:sz w:val="24"/>
          <w:szCs w:val="24"/>
        </w:rPr>
        <w:t>121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54C64">
        <w:rPr>
          <w:rFonts w:ascii="Times New Roman" w:hAnsi="Times New Roman" w:cs="Times New Roman"/>
          <w:sz w:val="24"/>
          <w:szCs w:val="24"/>
        </w:rPr>
        <w:t>11–17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82271">
        <w:rPr>
          <w:rFonts w:ascii="Times New Roman" w:hAnsi="Times New Roman" w:cs="Times New Roman"/>
          <w:b/>
          <w:sz w:val="24"/>
          <w:szCs w:val="24"/>
        </w:rPr>
        <w:t xml:space="preserve">(IF = </w:t>
      </w:r>
      <w:r w:rsidR="00316FC1" w:rsidRPr="00982271">
        <w:rPr>
          <w:rFonts w:ascii="Times New Roman" w:hAnsi="Times New Roman" w:cs="Times New Roman"/>
          <w:b/>
          <w:sz w:val="24"/>
          <w:szCs w:val="24"/>
        </w:rPr>
        <w:t>2.172</w:t>
      </w:r>
      <w:r w:rsidRPr="00982271">
        <w:rPr>
          <w:rFonts w:ascii="Times New Roman" w:hAnsi="Times New Roman" w:cs="Times New Roman"/>
          <w:b/>
          <w:sz w:val="24"/>
          <w:szCs w:val="24"/>
        </w:rPr>
        <w:t>)</w:t>
      </w:r>
    </w:p>
    <w:p w:rsidR="00D16539" w:rsidRPr="0095350C" w:rsidRDefault="00A36A4C" w:rsidP="00A36A4C">
      <w:pPr>
        <w:jc w:val="both"/>
        <w:rPr>
          <w:rFonts w:ascii="Times New Roman" w:hAnsi="Times New Roman" w:cs="Times New Roman"/>
          <w:sz w:val="24"/>
          <w:szCs w:val="24"/>
        </w:rPr>
      </w:pPr>
      <w:r w:rsidRPr="00242286">
        <w:rPr>
          <w:rFonts w:ascii="Times New Roman" w:hAnsi="Times New Roman" w:cs="Times New Roman"/>
          <w:b/>
          <w:sz w:val="24"/>
          <w:szCs w:val="24"/>
        </w:rPr>
        <w:t>26.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A9A">
        <w:rPr>
          <w:rFonts w:ascii="Times New Roman" w:hAnsi="Times New Roman" w:cs="Times New Roman"/>
          <w:b/>
          <w:sz w:val="24"/>
          <w:szCs w:val="24"/>
        </w:rPr>
        <w:t>Afzal MBS</w:t>
      </w:r>
      <w:r>
        <w:rPr>
          <w:rFonts w:ascii="Times New Roman" w:hAnsi="Times New Roman" w:cs="Times New Roman"/>
          <w:sz w:val="24"/>
          <w:szCs w:val="24"/>
        </w:rPr>
        <w:t>, Shad SA, Ejaz M,</w:t>
      </w:r>
      <w:r w:rsidRPr="00A36A4C">
        <w:t xml:space="preserve"> </w:t>
      </w:r>
      <w:r w:rsidRPr="00A36A4C">
        <w:rPr>
          <w:rFonts w:ascii="Times New Roman" w:hAnsi="Times New Roman" w:cs="Times New Roman"/>
          <w:sz w:val="24"/>
          <w:szCs w:val="24"/>
        </w:rPr>
        <w:t>Serrao</w:t>
      </w:r>
      <w:r>
        <w:rPr>
          <w:rFonts w:ascii="Times New Roman" w:hAnsi="Times New Roman" w:cs="Times New Roman"/>
          <w:sz w:val="24"/>
          <w:szCs w:val="24"/>
        </w:rPr>
        <w:t xml:space="preserve"> JE, 2019. </w:t>
      </w:r>
      <w:r w:rsidRPr="00A36A4C">
        <w:rPr>
          <w:rFonts w:ascii="Times New Roman" w:hAnsi="Times New Roman" w:cs="Times New Roman"/>
          <w:sz w:val="24"/>
          <w:szCs w:val="24"/>
        </w:rPr>
        <w:t>Laboratory selection, cross-resistance,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A4C">
        <w:rPr>
          <w:rFonts w:ascii="Times New Roman" w:hAnsi="Times New Roman" w:cs="Times New Roman"/>
          <w:sz w:val="24"/>
          <w:szCs w:val="24"/>
        </w:rPr>
        <w:t>estimations of realized heritability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A4C">
        <w:rPr>
          <w:rFonts w:ascii="Times New Roman" w:hAnsi="Times New Roman" w:cs="Times New Roman"/>
          <w:sz w:val="24"/>
          <w:szCs w:val="24"/>
        </w:rPr>
        <w:t>indoxacarb resistance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A4C">
        <w:rPr>
          <w:rFonts w:ascii="Times New Roman" w:hAnsi="Times New Roman" w:cs="Times New Roman"/>
          <w:i/>
          <w:sz w:val="24"/>
          <w:szCs w:val="24"/>
        </w:rPr>
        <w:t>Phenacoccus solenopsis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A4C">
        <w:rPr>
          <w:rFonts w:ascii="Times New Roman" w:hAnsi="Times New Roman" w:cs="Times New Roman"/>
          <w:sz w:val="24"/>
          <w:szCs w:val="24"/>
        </w:rPr>
        <w:t>(Homoptera: Pseudococcidae)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D5A9A">
        <w:rPr>
          <w:rFonts w:ascii="Times New Roman" w:hAnsi="Times New Roman" w:cs="Times New Roman"/>
          <w:b/>
          <w:sz w:val="24"/>
          <w:szCs w:val="24"/>
        </w:rPr>
        <w:t>Pest Management Science</w:t>
      </w:r>
      <w:r>
        <w:rPr>
          <w:rFonts w:ascii="Times New Roman" w:hAnsi="Times New Roman" w:cs="Times New Roman"/>
          <w:sz w:val="24"/>
          <w:szCs w:val="24"/>
        </w:rPr>
        <w:t xml:space="preserve"> (In Press. IF = </w:t>
      </w:r>
      <w:r w:rsidR="00FD5A9A">
        <w:rPr>
          <w:rFonts w:ascii="Times New Roman" w:hAnsi="Times New Roman" w:cs="Times New Roman"/>
          <w:sz w:val="24"/>
          <w:szCs w:val="24"/>
        </w:rPr>
        <w:t>3.2</w:t>
      </w:r>
      <w:r w:rsidR="00982271">
        <w:rPr>
          <w:rFonts w:ascii="Times New Roman" w:hAnsi="Times New Roman" w:cs="Times New Roman"/>
          <w:sz w:val="24"/>
          <w:szCs w:val="24"/>
        </w:rPr>
        <w:t>55)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653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16539" w:rsidRPr="0095350C" w:rsidSect="008B549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BDC" w:rsidRDefault="00D03BDC" w:rsidP="00C758D3">
      <w:pPr>
        <w:spacing w:after="0" w:line="240" w:lineRule="auto"/>
      </w:pPr>
      <w:r>
        <w:separator/>
      </w:r>
    </w:p>
  </w:endnote>
  <w:endnote w:type="continuationSeparator" w:id="1">
    <w:p w:rsidR="00D03BDC" w:rsidRDefault="00D03BDC" w:rsidP="00C75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2274"/>
      <w:docPartObj>
        <w:docPartGallery w:val="Page Numbers (Bottom of Page)"/>
        <w:docPartUnique/>
      </w:docPartObj>
    </w:sdtPr>
    <w:sdtContent>
      <w:p w:rsidR="00C758D3" w:rsidRDefault="000F59AC">
        <w:pPr>
          <w:pStyle w:val="Footer"/>
          <w:jc w:val="center"/>
        </w:pPr>
        <w:fldSimple w:instr=" PAGE   \* MERGEFORMAT ">
          <w:r w:rsidR="00982271">
            <w:rPr>
              <w:noProof/>
            </w:rPr>
            <w:t>3</w:t>
          </w:r>
        </w:fldSimple>
      </w:p>
    </w:sdtContent>
  </w:sdt>
  <w:p w:rsidR="00C758D3" w:rsidRDefault="00C758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BDC" w:rsidRDefault="00D03BDC" w:rsidP="00C758D3">
      <w:pPr>
        <w:spacing w:after="0" w:line="240" w:lineRule="auto"/>
      </w:pPr>
      <w:r>
        <w:separator/>
      </w:r>
    </w:p>
  </w:footnote>
  <w:footnote w:type="continuationSeparator" w:id="1">
    <w:p w:rsidR="00D03BDC" w:rsidRDefault="00D03BDC" w:rsidP="00C758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F39"/>
    <w:rsid w:val="000003AE"/>
    <w:rsid w:val="000315A4"/>
    <w:rsid w:val="00075344"/>
    <w:rsid w:val="00077501"/>
    <w:rsid w:val="000B3692"/>
    <w:rsid w:val="000B593B"/>
    <w:rsid w:val="000B6AD8"/>
    <w:rsid w:val="000D2AF5"/>
    <w:rsid w:val="000E69FA"/>
    <w:rsid w:val="000F59AC"/>
    <w:rsid w:val="00110C63"/>
    <w:rsid w:val="00111A65"/>
    <w:rsid w:val="001141D9"/>
    <w:rsid w:val="00136EE9"/>
    <w:rsid w:val="001463C7"/>
    <w:rsid w:val="00146947"/>
    <w:rsid w:val="001906B9"/>
    <w:rsid w:val="001A1DF9"/>
    <w:rsid w:val="001A4CA6"/>
    <w:rsid w:val="001A7178"/>
    <w:rsid w:val="001B4916"/>
    <w:rsid w:val="001C0B6B"/>
    <w:rsid w:val="001D5158"/>
    <w:rsid w:val="001E4D7A"/>
    <w:rsid w:val="00201BA8"/>
    <w:rsid w:val="00212586"/>
    <w:rsid w:val="00213F7D"/>
    <w:rsid w:val="002303CD"/>
    <w:rsid w:val="00232634"/>
    <w:rsid w:val="00242286"/>
    <w:rsid w:val="00287553"/>
    <w:rsid w:val="00290074"/>
    <w:rsid w:val="002A3D73"/>
    <w:rsid w:val="002E5492"/>
    <w:rsid w:val="002F23E6"/>
    <w:rsid w:val="002F62D4"/>
    <w:rsid w:val="002F632A"/>
    <w:rsid w:val="00307FEB"/>
    <w:rsid w:val="00316FC1"/>
    <w:rsid w:val="00354B7F"/>
    <w:rsid w:val="00354D8C"/>
    <w:rsid w:val="003667D5"/>
    <w:rsid w:val="00371654"/>
    <w:rsid w:val="00380EF4"/>
    <w:rsid w:val="00387D6F"/>
    <w:rsid w:val="00391734"/>
    <w:rsid w:val="003A7144"/>
    <w:rsid w:val="003B53D9"/>
    <w:rsid w:val="003C1882"/>
    <w:rsid w:val="003D4F9F"/>
    <w:rsid w:val="003F2D40"/>
    <w:rsid w:val="004204D7"/>
    <w:rsid w:val="00427344"/>
    <w:rsid w:val="004276B7"/>
    <w:rsid w:val="004331EF"/>
    <w:rsid w:val="00444467"/>
    <w:rsid w:val="00451CA7"/>
    <w:rsid w:val="00462DEC"/>
    <w:rsid w:val="004A26E7"/>
    <w:rsid w:val="004B78DC"/>
    <w:rsid w:val="004C1D38"/>
    <w:rsid w:val="004C40C7"/>
    <w:rsid w:val="004C7B47"/>
    <w:rsid w:val="004D1E06"/>
    <w:rsid w:val="004E0E2C"/>
    <w:rsid w:val="00503AD1"/>
    <w:rsid w:val="00540E8E"/>
    <w:rsid w:val="00554C64"/>
    <w:rsid w:val="005A1C3A"/>
    <w:rsid w:val="005A61A5"/>
    <w:rsid w:val="005B0BA5"/>
    <w:rsid w:val="005D048A"/>
    <w:rsid w:val="005D58A7"/>
    <w:rsid w:val="005D599B"/>
    <w:rsid w:val="005E28B5"/>
    <w:rsid w:val="005F154F"/>
    <w:rsid w:val="005F55A6"/>
    <w:rsid w:val="005F6E01"/>
    <w:rsid w:val="00607A79"/>
    <w:rsid w:val="00607DD9"/>
    <w:rsid w:val="00630599"/>
    <w:rsid w:val="00637914"/>
    <w:rsid w:val="00650DC7"/>
    <w:rsid w:val="006763B1"/>
    <w:rsid w:val="00683D55"/>
    <w:rsid w:val="00693970"/>
    <w:rsid w:val="0069572A"/>
    <w:rsid w:val="00697334"/>
    <w:rsid w:val="006D03CA"/>
    <w:rsid w:val="006E59A3"/>
    <w:rsid w:val="006E6216"/>
    <w:rsid w:val="006E7C72"/>
    <w:rsid w:val="006F120A"/>
    <w:rsid w:val="00720573"/>
    <w:rsid w:val="00723947"/>
    <w:rsid w:val="0075390A"/>
    <w:rsid w:val="00756201"/>
    <w:rsid w:val="00770B44"/>
    <w:rsid w:val="007863F5"/>
    <w:rsid w:val="00791D08"/>
    <w:rsid w:val="007A396F"/>
    <w:rsid w:val="007A58A4"/>
    <w:rsid w:val="007B5569"/>
    <w:rsid w:val="007C3BEA"/>
    <w:rsid w:val="007D3C68"/>
    <w:rsid w:val="007D60BF"/>
    <w:rsid w:val="007F3A38"/>
    <w:rsid w:val="00825FD6"/>
    <w:rsid w:val="0084773D"/>
    <w:rsid w:val="00850F6B"/>
    <w:rsid w:val="008545BF"/>
    <w:rsid w:val="008562C3"/>
    <w:rsid w:val="0086622E"/>
    <w:rsid w:val="00880B84"/>
    <w:rsid w:val="0088202A"/>
    <w:rsid w:val="00883D70"/>
    <w:rsid w:val="008930B5"/>
    <w:rsid w:val="008B549F"/>
    <w:rsid w:val="008C2C27"/>
    <w:rsid w:val="008C4896"/>
    <w:rsid w:val="008F39E4"/>
    <w:rsid w:val="00913BAF"/>
    <w:rsid w:val="0091615B"/>
    <w:rsid w:val="0093417B"/>
    <w:rsid w:val="00953083"/>
    <w:rsid w:val="0095350C"/>
    <w:rsid w:val="00957EE3"/>
    <w:rsid w:val="00961FCE"/>
    <w:rsid w:val="00964055"/>
    <w:rsid w:val="00982271"/>
    <w:rsid w:val="0098409C"/>
    <w:rsid w:val="0099249E"/>
    <w:rsid w:val="009A5486"/>
    <w:rsid w:val="009B26CA"/>
    <w:rsid w:val="009B6267"/>
    <w:rsid w:val="009C6E35"/>
    <w:rsid w:val="009E2769"/>
    <w:rsid w:val="009F46D8"/>
    <w:rsid w:val="00A04B1F"/>
    <w:rsid w:val="00A05000"/>
    <w:rsid w:val="00A13D6F"/>
    <w:rsid w:val="00A36A4C"/>
    <w:rsid w:val="00A47219"/>
    <w:rsid w:val="00A57833"/>
    <w:rsid w:val="00A601B2"/>
    <w:rsid w:val="00A72199"/>
    <w:rsid w:val="00A731C3"/>
    <w:rsid w:val="00A76F24"/>
    <w:rsid w:val="00AB5ABB"/>
    <w:rsid w:val="00AF56D2"/>
    <w:rsid w:val="00B17A4A"/>
    <w:rsid w:val="00B32EAA"/>
    <w:rsid w:val="00B61E70"/>
    <w:rsid w:val="00B6208D"/>
    <w:rsid w:val="00B8409A"/>
    <w:rsid w:val="00B90859"/>
    <w:rsid w:val="00B93596"/>
    <w:rsid w:val="00BC5D6F"/>
    <w:rsid w:val="00BF1AB0"/>
    <w:rsid w:val="00C14021"/>
    <w:rsid w:val="00C303A8"/>
    <w:rsid w:val="00C330B1"/>
    <w:rsid w:val="00C758D3"/>
    <w:rsid w:val="00CA1A48"/>
    <w:rsid w:val="00CC51F2"/>
    <w:rsid w:val="00CD067C"/>
    <w:rsid w:val="00D03BDC"/>
    <w:rsid w:val="00D15B03"/>
    <w:rsid w:val="00D16539"/>
    <w:rsid w:val="00D23242"/>
    <w:rsid w:val="00D35D1F"/>
    <w:rsid w:val="00D50FB4"/>
    <w:rsid w:val="00DB01A5"/>
    <w:rsid w:val="00DB2FE6"/>
    <w:rsid w:val="00DB5256"/>
    <w:rsid w:val="00DB7CAC"/>
    <w:rsid w:val="00DD5D37"/>
    <w:rsid w:val="00E02954"/>
    <w:rsid w:val="00E12582"/>
    <w:rsid w:val="00E14708"/>
    <w:rsid w:val="00E34729"/>
    <w:rsid w:val="00E61044"/>
    <w:rsid w:val="00E66525"/>
    <w:rsid w:val="00E71C15"/>
    <w:rsid w:val="00E833E2"/>
    <w:rsid w:val="00E83F39"/>
    <w:rsid w:val="00EB06F2"/>
    <w:rsid w:val="00EB4790"/>
    <w:rsid w:val="00EB6580"/>
    <w:rsid w:val="00ED264A"/>
    <w:rsid w:val="00ED476E"/>
    <w:rsid w:val="00F155D7"/>
    <w:rsid w:val="00F617D7"/>
    <w:rsid w:val="00F83276"/>
    <w:rsid w:val="00FA53B9"/>
    <w:rsid w:val="00FD5A9A"/>
    <w:rsid w:val="00FE0BFF"/>
    <w:rsid w:val="00FE3242"/>
    <w:rsid w:val="00FF6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49F"/>
  </w:style>
  <w:style w:type="paragraph" w:styleId="Heading1">
    <w:name w:val="heading 1"/>
    <w:basedOn w:val="Normal"/>
    <w:next w:val="Normal"/>
    <w:link w:val="Heading1Char"/>
    <w:uiPriority w:val="9"/>
    <w:qFormat/>
    <w:rsid w:val="00A13D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D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13D6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75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58D3"/>
  </w:style>
  <w:style w:type="paragraph" w:styleId="Footer">
    <w:name w:val="footer"/>
    <w:basedOn w:val="Normal"/>
    <w:link w:val="FooterChar"/>
    <w:uiPriority w:val="99"/>
    <w:unhideWhenUsed/>
    <w:rsid w:val="00C75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8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BABAR</dc:creator>
  <cp:lastModifiedBy>BABAR</cp:lastModifiedBy>
  <cp:revision>178</cp:revision>
  <cp:lastPrinted>2017-07-24T06:27:00Z</cp:lastPrinted>
  <dcterms:created xsi:type="dcterms:W3CDTF">2016-10-24T17:32:00Z</dcterms:created>
  <dcterms:modified xsi:type="dcterms:W3CDTF">2019-07-17T08:37:00Z</dcterms:modified>
</cp:coreProperties>
</file>