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4BB" w:rsidRPr="006B14BB" w:rsidRDefault="006B14BB" w:rsidP="006B14BB">
      <w:pPr>
        <w:keepNext/>
        <w:spacing w:before="240" w:after="60"/>
        <w:jc w:val="center"/>
        <w:outlineLvl w:val="1"/>
        <w:rPr>
          <w:rFonts w:asciiTheme="majorHAnsi" w:hAnsiTheme="majorHAnsi"/>
          <w:b/>
          <w:bCs/>
          <w:i/>
          <w:iCs/>
          <w:sz w:val="32"/>
          <w:szCs w:val="20"/>
        </w:rPr>
      </w:pPr>
      <w:r w:rsidRPr="006B14BB">
        <w:rPr>
          <w:rFonts w:asciiTheme="majorHAnsi" w:hAnsiTheme="majorHAnsi"/>
          <w:b/>
          <w:bCs/>
          <w:i/>
          <w:iCs/>
          <w:sz w:val="32"/>
          <w:szCs w:val="20"/>
        </w:rPr>
        <w:t>List of Research Publications Dr. Azhar Abbas Khan</w:t>
      </w:r>
    </w:p>
    <w:p w:rsidR="006B14BB" w:rsidRPr="0016702C" w:rsidRDefault="006B14BB" w:rsidP="006B14BB">
      <w:pPr>
        <w:ind w:left="1080" w:firstLine="360"/>
        <w:rPr>
          <w:rFonts w:asciiTheme="majorHAnsi" w:hAnsiTheme="majorHAnsi"/>
          <w:b/>
          <w:bCs/>
          <w:sz w:val="20"/>
          <w:szCs w:val="20"/>
        </w:rPr>
      </w:pPr>
      <w:r w:rsidRPr="0016702C">
        <w:rPr>
          <w:rFonts w:asciiTheme="majorHAnsi" w:hAnsiTheme="majorHAnsi"/>
          <w:b/>
          <w:bCs/>
          <w:sz w:val="20"/>
          <w:szCs w:val="20"/>
        </w:rPr>
        <w:t xml:space="preserve">a). Refereed </w:t>
      </w:r>
    </w:p>
    <w:p w:rsidR="006B14BB" w:rsidRPr="0016702C" w:rsidRDefault="006B14BB" w:rsidP="006B14BB">
      <w:pPr>
        <w:ind w:left="360"/>
        <w:rPr>
          <w:rFonts w:asciiTheme="majorHAnsi" w:hAnsiTheme="majorHAnsi"/>
          <w:b/>
          <w:bCs/>
          <w:i/>
          <w:sz w:val="20"/>
          <w:szCs w:val="20"/>
          <w:u w:val="single"/>
        </w:rPr>
      </w:pPr>
      <w:r>
        <w:rPr>
          <w:rFonts w:asciiTheme="majorHAnsi" w:hAnsiTheme="majorHAnsi"/>
          <w:b/>
          <w:bCs/>
          <w:i/>
          <w:sz w:val="20"/>
          <w:szCs w:val="20"/>
          <w:u w:val="single"/>
        </w:rPr>
        <w:t>2017</w:t>
      </w:r>
    </w:p>
    <w:p w:rsidR="006B14BB" w:rsidRPr="00B500BE" w:rsidRDefault="006B14BB" w:rsidP="006B14BB">
      <w:pPr>
        <w:tabs>
          <w:tab w:val="center" w:pos="4320"/>
        </w:tabs>
        <w:spacing w:before="120"/>
        <w:ind w:left="720" w:hanging="360"/>
        <w:jc w:val="both"/>
        <w:rPr>
          <w:rFonts w:asciiTheme="majorHAnsi" w:hAnsiTheme="majorHAnsi" w:cstheme="majorBidi"/>
          <w:bCs/>
          <w:sz w:val="20"/>
          <w:szCs w:val="20"/>
          <w:lang w:val="en-GB"/>
        </w:rPr>
      </w:pPr>
      <w:r>
        <w:rPr>
          <w:rFonts w:asciiTheme="majorHAnsi" w:hAnsiTheme="majorHAnsi" w:cstheme="majorBidi"/>
          <w:bCs/>
          <w:sz w:val="20"/>
          <w:szCs w:val="20"/>
          <w:lang w:val="fr-FR"/>
        </w:rPr>
        <w:t>30-</w:t>
      </w:r>
      <w:r w:rsidRPr="00B500BE">
        <w:rPr>
          <w:rFonts w:asciiTheme="minorHAnsi" w:eastAsiaTheme="minorHAnsi" w:hAnsiTheme="minorHAnsi" w:cstheme="minorBidi"/>
          <w:sz w:val="22"/>
          <w:szCs w:val="22"/>
          <w:lang w:val="en-GB"/>
        </w:rPr>
        <w:t xml:space="preserve"> </w:t>
      </w:r>
      <w:r w:rsidRPr="00B500BE">
        <w:rPr>
          <w:rFonts w:asciiTheme="majorHAnsi" w:hAnsiTheme="majorHAnsi" w:cstheme="majorBidi"/>
          <w:bCs/>
          <w:sz w:val="20"/>
          <w:szCs w:val="20"/>
          <w:lang w:val="en-GB"/>
        </w:rPr>
        <w:t xml:space="preserve">Shah, R.H., Baloch, M.S., </w:t>
      </w:r>
      <w:r w:rsidRPr="00B500BE">
        <w:rPr>
          <w:rFonts w:asciiTheme="majorHAnsi" w:hAnsiTheme="majorHAnsi" w:cstheme="majorBidi"/>
          <w:bCs/>
          <w:sz w:val="20"/>
          <w:szCs w:val="20"/>
          <w:u w:val="single"/>
          <w:lang w:val="en-GB"/>
        </w:rPr>
        <w:t>Khan A.A.,</w:t>
      </w:r>
      <w:r w:rsidRPr="00B500BE">
        <w:rPr>
          <w:rFonts w:asciiTheme="majorHAnsi" w:hAnsiTheme="majorHAnsi" w:cstheme="majorBidi"/>
          <w:bCs/>
          <w:sz w:val="20"/>
          <w:szCs w:val="20"/>
          <w:lang w:val="en-GB"/>
        </w:rPr>
        <w:t xml:space="preserve"> </w:t>
      </w:r>
      <w:proofErr w:type="spellStart"/>
      <w:r w:rsidRPr="00B500BE">
        <w:rPr>
          <w:rFonts w:asciiTheme="majorHAnsi" w:hAnsiTheme="majorHAnsi" w:cstheme="majorBidi"/>
          <w:bCs/>
          <w:sz w:val="20"/>
          <w:szCs w:val="20"/>
          <w:lang w:val="en-GB"/>
        </w:rPr>
        <w:t>Ijaz</w:t>
      </w:r>
      <w:proofErr w:type="spellEnd"/>
      <w:r w:rsidRPr="00B500BE">
        <w:rPr>
          <w:rFonts w:asciiTheme="majorHAnsi" w:hAnsiTheme="majorHAnsi" w:cstheme="majorBidi"/>
          <w:bCs/>
          <w:sz w:val="20"/>
          <w:szCs w:val="20"/>
          <w:lang w:val="en-GB"/>
        </w:rPr>
        <w:t xml:space="preserve">, M. and </w:t>
      </w:r>
      <w:proofErr w:type="spellStart"/>
      <w:r w:rsidRPr="00B500BE">
        <w:rPr>
          <w:rFonts w:asciiTheme="majorHAnsi" w:hAnsiTheme="majorHAnsi" w:cstheme="majorBidi"/>
          <w:bCs/>
          <w:sz w:val="20"/>
          <w:szCs w:val="20"/>
          <w:lang w:val="en-GB"/>
        </w:rPr>
        <w:t>Zubair</w:t>
      </w:r>
      <w:proofErr w:type="spellEnd"/>
      <w:r w:rsidRPr="00B500BE">
        <w:rPr>
          <w:rFonts w:asciiTheme="majorHAnsi" w:hAnsiTheme="majorHAnsi" w:cstheme="majorBidi"/>
          <w:bCs/>
          <w:sz w:val="20"/>
          <w:szCs w:val="20"/>
          <w:lang w:val="en-GB"/>
        </w:rPr>
        <w:t xml:space="preserve">, M. (2017). </w:t>
      </w:r>
      <w:proofErr w:type="spellStart"/>
      <w:r w:rsidRPr="00B500BE">
        <w:rPr>
          <w:rFonts w:asciiTheme="majorHAnsi" w:hAnsiTheme="majorHAnsi" w:cstheme="majorBidi"/>
          <w:bCs/>
          <w:sz w:val="20"/>
          <w:szCs w:val="20"/>
          <w:lang w:val="en-GB"/>
        </w:rPr>
        <w:t>Bioherbicidal</w:t>
      </w:r>
      <w:proofErr w:type="spellEnd"/>
      <w:r w:rsidRPr="00B500BE">
        <w:rPr>
          <w:rFonts w:asciiTheme="majorHAnsi" w:hAnsiTheme="majorHAnsi" w:cstheme="majorBidi"/>
          <w:bCs/>
          <w:sz w:val="20"/>
          <w:szCs w:val="20"/>
          <w:lang w:val="en-GB"/>
        </w:rPr>
        <w:t xml:space="preserve"> Assessment of Aqueous Extracts of Mesquite (</w:t>
      </w:r>
      <w:proofErr w:type="spellStart"/>
      <w:r w:rsidRPr="00B500BE">
        <w:rPr>
          <w:rFonts w:asciiTheme="majorHAnsi" w:hAnsiTheme="majorHAnsi" w:cstheme="majorBidi"/>
          <w:bCs/>
          <w:sz w:val="20"/>
          <w:szCs w:val="20"/>
          <w:lang w:val="en-GB"/>
        </w:rPr>
        <w:t>Prosopis</w:t>
      </w:r>
      <w:proofErr w:type="spellEnd"/>
      <w:r w:rsidRPr="00B500BE">
        <w:rPr>
          <w:rFonts w:asciiTheme="majorHAnsi" w:hAnsiTheme="majorHAnsi" w:cstheme="majorBidi"/>
          <w:bCs/>
          <w:sz w:val="20"/>
          <w:szCs w:val="20"/>
          <w:lang w:val="en-GB"/>
        </w:rPr>
        <w:t xml:space="preserve"> </w:t>
      </w:r>
      <w:proofErr w:type="spellStart"/>
      <w:r w:rsidRPr="00B500BE">
        <w:rPr>
          <w:rFonts w:asciiTheme="majorHAnsi" w:hAnsiTheme="majorHAnsi" w:cstheme="majorBidi"/>
          <w:bCs/>
          <w:sz w:val="20"/>
          <w:szCs w:val="20"/>
          <w:lang w:val="en-GB"/>
        </w:rPr>
        <w:t>Juliflora</w:t>
      </w:r>
      <w:proofErr w:type="spellEnd"/>
      <w:r w:rsidRPr="00B500BE">
        <w:rPr>
          <w:rFonts w:asciiTheme="majorHAnsi" w:hAnsiTheme="majorHAnsi" w:cstheme="majorBidi"/>
          <w:bCs/>
          <w:sz w:val="20"/>
          <w:szCs w:val="20"/>
          <w:lang w:val="en-GB"/>
        </w:rPr>
        <w:t xml:space="preserve">) on Weeds Control and Growth, Yield and Quality of Wheat. Planta </w:t>
      </w:r>
      <w:proofErr w:type="spellStart"/>
      <w:r w:rsidRPr="00B500BE">
        <w:rPr>
          <w:rFonts w:asciiTheme="majorHAnsi" w:hAnsiTheme="majorHAnsi" w:cstheme="majorBidi"/>
          <w:bCs/>
          <w:sz w:val="20"/>
          <w:szCs w:val="20"/>
          <w:lang w:val="en-GB"/>
        </w:rPr>
        <w:t>Daninha</w:t>
      </w:r>
      <w:proofErr w:type="spellEnd"/>
      <w:r w:rsidRPr="00B500BE">
        <w:rPr>
          <w:rFonts w:asciiTheme="majorHAnsi" w:hAnsiTheme="majorHAnsi" w:cstheme="majorBidi"/>
          <w:bCs/>
          <w:sz w:val="20"/>
          <w:szCs w:val="20"/>
          <w:lang w:val="en-GB"/>
        </w:rPr>
        <w:t>. 35 (Accepted). (IF-0.395)</w:t>
      </w:r>
    </w:p>
    <w:p w:rsidR="006B14BB" w:rsidRDefault="006B14BB" w:rsidP="006B14BB">
      <w:pPr>
        <w:tabs>
          <w:tab w:val="center" w:pos="4320"/>
        </w:tabs>
        <w:spacing w:before="120"/>
        <w:ind w:left="720" w:hanging="360"/>
        <w:jc w:val="both"/>
        <w:rPr>
          <w:rFonts w:asciiTheme="majorHAnsi" w:hAnsiTheme="majorHAnsi" w:cstheme="majorBidi"/>
          <w:bCs/>
          <w:sz w:val="20"/>
          <w:szCs w:val="20"/>
        </w:rPr>
      </w:pPr>
      <w:r>
        <w:rPr>
          <w:rFonts w:asciiTheme="majorHAnsi" w:hAnsiTheme="majorHAnsi" w:cstheme="majorBidi"/>
          <w:bCs/>
          <w:sz w:val="20"/>
          <w:szCs w:val="20"/>
          <w:lang w:val="fr-FR"/>
        </w:rPr>
        <w:t xml:space="preserve">29- </w:t>
      </w:r>
      <w:r w:rsidRPr="006B4912">
        <w:rPr>
          <w:rFonts w:asciiTheme="majorHAnsi" w:hAnsiTheme="majorHAnsi" w:cstheme="majorBidi"/>
          <w:bCs/>
          <w:sz w:val="20"/>
          <w:szCs w:val="20"/>
          <w:u w:val="single"/>
          <w:lang w:val="fr-FR"/>
        </w:rPr>
        <w:t xml:space="preserve">Khan, </w:t>
      </w:r>
      <w:proofErr w:type="gramStart"/>
      <w:r w:rsidRPr="006B4912">
        <w:rPr>
          <w:rFonts w:asciiTheme="majorHAnsi" w:hAnsiTheme="majorHAnsi" w:cstheme="majorBidi"/>
          <w:bCs/>
          <w:sz w:val="20"/>
          <w:szCs w:val="20"/>
          <w:u w:val="single"/>
          <w:lang w:val="fr-FR"/>
        </w:rPr>
        <w:t>A.A</w:t>
      </w:r>
      <w:r>
        <w:rPr>
          <w:rFonts w:asciiTheme="majorHAnsi" w:hAnsiTheme="majorHAnsi" w:cstheme="majorBidi"/>
          <w:bCs/>
          <w:sz w:val="20"/>
          <w:szCs w:val="20"/>
          <w:lang w:val="fr-FR"/>
        </w:rPr>
        <w:t>.,*</w:t>
      </w:r>
      <w:proofErr w:type="gramEnd"/>
      <w:r>
        <w:rPr>
          <w:rFonts w:asciiTheme="majorHAnsi" w:hAnsiTheme="majorHAnsi" w:cstheme="majorBidi"/>
          <w:bCs/>
          <w:sz w:val="20"/>
          <w:szCs w:val="20"/>
          <w:lang w:val="fr-FR"/>
        </w:rPr>
        <w:t xml:space="preserve"> Khan, A.M. and </w:t>
      </w:r>
      <w:proofErr w:type="spellStart"/>
      <w:r>
        <w:rPr>
          <w:rFonts w:asciiTheme="majorHAnsi" w:hAnsiTheme="majorHAnsi" w:cstheme="majorBidi"/>
          <w:bCs/>
          <w:sz w:val="20"/>
          <w:szCs w:val="20"/>
          <w:lang w:val="fr-FR"/>
        </w:rPr>
        <w:t>Afzal</w:t>
      </w:r>
      <w:proofErr w:type="spellEnd"/>
      <w:r>
        <w:rPr>
          <w:rFonts w:asciiTheme="majorHAnsi" w:hAnsiTheme="majorHAnsi" w:cstheme="majorBidi"/>
          <w:bCs/>
          <w:sz w:val="20"/>
          <w:szCs w:val="20"/>
          <w:lang w:val="fr-FR"/>
        </w:rPr>
        <w:t xml:space="preserve">, M. (2017). </w:t>
      </w:r>
      <w:r w:rsidRPr="006B4912">
        <w:rPr>
          <w:rFonts w:asciiTheme="majorHAnsi" w:hAnsiTheme="majorHAnsi" w:cstheme="majorBidi"/>
          <w:bCs/>
          <w:sz w:val="20"/>
          <w:szCs w:val="20"/>
        </w:rPr>
        <w:t xml:space="preserve">Olfactory response of ladybird beetle, </w:t>
      </w:r>
      <w:proofErr w:type="spellStart"/>
      <w:r w:rsidRPr="006B4912">
        <w:rPr>
          <w:rFonts w:asciiTheme="majorHAnsi" w:hAnsiTheme="majorHAnsi" w:cstheme="majorBidi"/>
          <w:bCs/>
          <w:i/>
          <w:sz w:val="20"/>
          <w:szCs w:val="20"/>
        </w:rPr>
        <w:t>Coccinella</w:t>
      </w:r>
      <w:proofErr w:type="spellEnd"/>
      <w:r w:rsidRPr="006B4912">
        <w:rPr>
          <w:rFonts w:asciiTheme="majorHAnsi" w:hAnsiTheme="majorHAnsi" w:cstheme="majorBidi"/>
          <w:bCs/>
          <w:i/>
          <w:sz w:val="20"/>
          <w:szCs w:val="20"/>
        </w:rPr>
        <w:t xml:space="preserve"> </w:t>
      </w:r>
      <w:proofErr w:type="spellStart"/>
      <w:r w:rsidRPr="006B4912">
        <w:rPr>
          <w:rFonts w:asciiTheme="majorHAnsi" w:hAnsiTheme="majorHAnsi" w:cstheme="majorBidi"/>
          <w:bCs/>
          <w:i/>
          <w:sz w:val="20"/>
          <w:szCs w:val="20"/>
        </w:rPr>
        <w:t>septempunctata</w:t>
      </w:r>
      <w:proofErr w:type="spellEnd"/>
      <w:r w:rsidRPr="006B4912">
        <w:rPr>
          <w:rFonts w:asciiTheme="majorHAnsi" w:hAnsiTheme="majorHAnsi" w:cstheme="majorBidi"/>
          <w:bCs/>
          <w:i/>
          <w:sz w:val="20"/>
          <w:szCs w:val="20"/>
        </w:rPr>
        <w:t xml:space="preserve"> </w:t>
      </w:r>
      <w:r w:rsidRPr="006B4912">
        <w:rPr>
          <w:rFonts w:asciiTheme="majorHAnsi" w:hAnsiTheme="majorHAnsi" w:cstheme="majorBidi"/>
          <w:bCs/>
          <w:sz w:val="20"/>
          <w:szCs w:val="20"/>
        </w:rPr>
        <w:t xml:space="preserve">L. (Coccinellidae: </w:t>
      </w:r>
      <w:proofErr w:type="spellStart"/>
      <w:r w:rsidRPr="006B4912">
        <w:rPr>
          <w:rFonts w:asciiTheme="majorHAnsi" w:hAnsiTheme="majorHAnsi" w:cstheme="majorBidi"/>
          <w:bCs/>
          <w:sz w:val="20"/>
          <w:szCs w:val="20"/>
        </w:rPr>
        <w:t>Coleoptera</w:t>
      </w:r>
      <w:proofErr w:type="spellEnd"/>
      <w:r w:rsidRPr="006B4912">
        <w:rPr>
          <w:rFonts w:asciiTheme="majorHAnsi" w:hAnsiTheme="majorHAnsi" w:cstheme="majorBidi"/>
          <w:bCs/>
          <w:sz w:val="20"/>
          <w:szCs w:val="20"/>
        </w:rPr>
        <w:t>) toward aphids and their host plants</w:t>
      </w:r>
      <w:r>
        <w:rPr>
          <w:rFonts w:asciiTheme="majorHAnsi" w:hAnsiTheme="majorHAnsi" w:cstheme="majorBidi"/>
          <w:bCs/>
          <w:sz w:val="20"/>
          <w:szCs w:val="20"/>
        </w:rPr>
        <w:t>. Pakistan Journal of Zoology (Accepted 01-04-2017). (IF-0.478).</w:t>
      </w:r>
    </w:p>
    <w:p w:rsidR="006B14BB" w:rsidRPr="006B4912" w:rsidRDefault="006B14BB" w:rsidP="006B14BB">
      <w:pPr>
        <w:tabs>
          <w:tab w:val="center" w:pos="4320"/>
        </w:tabs>
        <w:spacing w:before="120"/>
        <w:ind w:left="720" w:hanging="360"/>
        <w:jc w:val="both"/>
        <w:rPr>
          <w:rFonts w:asciiTheme="majorHAnsi" w:hAnsiTheme="majorHAnsi" w:cstheme="majorBidi"/>
          <w:bCs/>
          <w:sz w:val="20"/>
          <w:szCs w:val="20"/>
          <w:lang w:val="en-GB"/>
        </w:rPr>
      </w:pPr>
      <w:r>
        <w:rPr>
          <w:rFonts w:asciiTheme="majorHAnsi" w:hAnsiTheme="majorHAnsi" w:cstheme="majorBidi"/>
          <w:bCs/>
          <w:sz w:val="20"/>
          <w:szCs w:val="20"/>
          <w:lang w:val="en-GB"/>
        </w:rPr>
        <w:t xml:space="preserve">28- </w:t>
      </w:r>
      <w:r w:rsidRPr="006B4912">
        <w:rPr>
          <w:rFonts w:asciiTheme="majorHAnsi" w:hAnsiTheme="majorHAnsi" w:cstheme="majorBidi"/>
          <w:bCs/>
          <w:sz w:val="20"/>
          <w:szCs w:val="20"/>
          <w:lang w:val="en-GB"/>
        </w:rPr>
        <w:t xml:space="preserve">Kamran, H.M., </w:t>
      </w:r>
      <w:proofErr w:type="spellStart"/>
      <w:r w:rsidRPr="006B4912">
        <w:rPr>
          <w:rFonts w:asciiTheme="majorHAnsi" w:hAnsiTheme="majorHAnsi" w:cstheme="majorBidi"/>
          <w:bCs/>
          <w:sz w:val="20"/>
          <w:szCs w:val="20"/>
          <w:lang w:val="en-GB"/>
        </w:rPr>
        <w:t>Mansoor-ul</w:t>
      </w:r>
      <w:proofErr w:type="spellEnd"/>
      <w:r w:rsidRPr="006B4912">
        <w:rPr>
          <w:rFonts w:asciiTheme="majorHAnsi" w:hAnsiTheme="majorHAnsi" w:cstheme="majorBidi"/>
          <w:bCs/>
          <w:sz w:val="20"/>
          <w:szCs w:val="20"/>
          <w:lang w:val="en-GB"/>
        </w:rPr>
        <w:t xml:space="preserve">- Hasan, </w:t>
      </w:r>
      <w:proofErr w:type="spellStart"/>
      <w:r w:rsidRPr="006B4912">
        <w:rPr>
          <w:rFonts w:asciiTheme="majorHAnsi" w:hAnsiTheme="majorHAnsi" w:cstheme="majorBidi"/>
          <w:bCs/>
          <w:sz w:val="20"/>
          <w:szCs w:val="20"/>
          <w:lang w:val="en-GB"/>
        </w:rPr>
        <w:t>Sagheer</w:t>
      </w:r>
      <w:proofErr w:type="spellEnd"/>
      <w:r w:rsidRPr="006B4912">
        <w:rPr>
          <w:rFonts w:asciiTheme="majorHAnsi" w:hAnsiTheme="majorHAnsi" w:cstheme="majorBidi"/>
          <w:bCs/>
          <w:sz w:val="20"/>
          <w:szCs w:val="20"/>
          <w:lang w:val="en-GB"/>
        </w:rPr>
        <w:t xml:space="preserve">, M., </w:t>
      </w:r>
      <w:r w:rsidRPr="006B4912">
        <w:rPr>
          <w:rFonts w:asciiTheme="majorHAnsi" w:hAnsiTheme="majorHAnsi" w:cstheme="majorBidi"/>
          <w:bCs/>
          <w:sz w:val="20"/>
          <w:szCs w:val="20"/>
          <w:u w:val="single"/>
          <w:lang w:val="en-GB"/>
        </w:rPr>
        <w:t>Khan, A.A.,</w:t>
      </w:r>
      <w:r w:rsidRPr="006B4912">
        <w:rPr>
          <w:rFonts w:asciiTheme="majorHAnsi" w:hAnsiTheme="majorHAnsi" w:cstheme="majorBidi"/>
          <w:bCs/>
          <w:sz w:val="20"/>
          <w:szCs w:val="20"/>
          <w:lang w:val="en-GB"/>
        </w:rPr>
        <w:t xml:space="preserve"> </w:t>
      </w:r>
      <w:proofErr w:type="spellStart"/>
      <w:r w:rsidRPr="006B4912">
        <w:rPr>
          <w:rFonts w:asciiTheme="majorHAnsi" w:hAnsiTheme="majorHAnsi" w:cstheme="majorBidi"/>
          <w:bCs/>
          <w:sz w:val="20"/>
          <w:szCs w:val="20"/>
          <w:lang w:val="en-GB"/>
        </w:rPr>
        <w:t>Aatif</w:t>
      </w:r>
      <w:proofErr w:type="spellEnd"/>
      <w:r w:rsidRPr="006B4912">
        <w:rPr>
          <w:rFonts w:asciiTheme="majorHAnsi" w:hAnsiTheme="majorHAnsi" w:cstheme="majorBidi"/>
          <w:bCs/>
          <w:sz w:val="20"/>
          <w:szCs w:val="20"/>
          <w:lang w:val="en-GB"/>
        </w:rPr>
        <w:t xml:space="preserve">, H.M., </w:t>
      </w:r>
      <w:proofErr w:type="spellStart"/>
      <w:r w:rsidRPr="006B4912">
        <w:rPr>
          <w:rFonts w:asciiTheme="majorHAnsi" w:hAnsiTheme="majorHAnsi" w:cstheme="majorBidi"/>
          <w:bCs/>
          <w:sz w:val="20"/>
          <w:szCs w:val="20"/>
          <w:lang w:val="en-GB"/>
        </w:rPr>
        <w:t>Ijaz</w:t>
      </w:r>
      <w:proofErr w:type="spellEnd"/>
      <w:r w:rsidRPr="006B4912">
        <w:rPr>
          <w:rFonts w:asciiTheme="majorHAnsi" w:hAnsiTheme="majorHAnsi" w:cstheme="majorBidi"/>
          <w:bCs/>
          <w:sz w:val="20"/>
          <w:szCs w:val="20"/>
          <w:lang w:val="en-GB"/>
        </w:rPr>
        <w:t xml:space="preserve">, M., </w:t>
      </w:r>
      <w:proofErr w:type="spellStart"/>
      <w:r w:rsidRPr="006B4912">
        <w:rPr>
          <w:rFonts w:asciiTheme="majorHAnsi" w:hAnsiTheme="majorHAnsi" w:cstheme="majorBidi"/>
          <w:bCs/>
          <w:sz w:val="20"/>
          <w:szCs w:val="20"/>
          <w:lang w:val="en-GB"/>
        </w:rPr>
        <w:t>Hanif</w:t>
      </w:r>
      <w:proofErr w:type="spellEnd"/>
      <w:r w:rsidRPr="006B4912">
        <w:rPr>
          <w:rFonts w:asciiTheme="majorHAnsi" w:hAnsiTheme="majorHAnsi" w:cstheme="majorBidi"/>
          <w:bCs/>
          <w:sz w:val="20"/>
          <w:szCs w:val="20"/>
          <w:lang w:val="en-GB"/>
        </w:rPr>
        <w:t>, M.S. and Abbas, S.K. (2017). Bioactivity of Three Plant Essential Oils against Red Flour Beetle (</w:t>
      </w:r>
      <w:proofErr w:type="spellStart"/>
      <w:r w:rsidRPr="006B4912">
        <w:rPr>
          <w:rFonts w:asciiTheme="majorHAnsi" w:hAnsiTheme="majorHAnsi" w:cstheme="majorBidi"/>
          <w:bCs/>
          <w:i/>
          <w:iCs/>
          <w:sz w:val="20"/>
          <w:szCs w:val="20"/>
          <w:lang w:val="en-GB"/>
        </w:rPr>
        <w:t>Tribolium</w:t>
      </w:r>
      <w:proofErr w:type="spellEnd"/>
      <w:r w:rsidRPr="006B4912">
        <w:rPr>
          <w:rFonts w:asciiTheme="majorHAnsi" w:hAnsiTheme="majorHAnsi" w:cstheme="majorBidi"/>
          <w:bCs/>
          <w:i/>
          <w:iCs/>
          <w:sz w:val="20"/>
          <w:szCs w:val="20"/>
          <w:lang w:val="en-GB"/>
        </w:rPr>
        <w:t xml:space="preserve"> </w:t>
      </w:r>
      <w:proofErr w:type="spellStart"/>
      <w:r w:rsidRPr="006B4912">
        <w:rPr>
          <w:rFonts w:asciiTheme="majorHAnsi" w:hAnsiTheme="majorHAnsi" w:cstheme="majorBidi"/>
          <w:bCs/>
          <w:i/>
          <w:iCs/>
          <w:sz w:val="20"/>
          <w:szCs w:val="20"/>
          <w:lang w:val="en-GB"/>
        </w:rPr>
        <w:t>castaneum</w:t>
      </w:r>
      <w:proofErr w:type="spellEnd"/>
      <w:r w:rsidRPr="006B4912">
        <w:rPr>
          <w:rFonts w:asciiTheme="majorHAnsi" w:hAnsiTheme="majorHAnsi" w:cstheme="majorBidi"/>
          <w:bCs/>
          <w:sz w:val="20"/>
          <w:szCs w:val="20"/>
          <w:lang w:val="en-GB"/>
        </w:rPr>
        <w:t>) (</w:t>
      </w:r>
      <w:proofErr w:type="spellStart"/>
      <w:r w:rsidRPr="006B4912">
        <w:rPr>
          <w:rFonts w:asciiTheme="majorHAnsi" w:hAnsiTheme="majorHAnsi" w:cstheme="majorBidi"/>
          <w:bCs/>
          <w:sz w:val="20"/>
          <w:szCs w:val="20"/>
          <w:lang w:val="en-GB"/>
        </w:rPr>
        <w:t>Coleoptera</w:t>
      </w:r>
      <w:proofErr w:type="spellEnd"/>
      <w:r w:rsidRPr="006B4912">
        <w:rPr>
          <w:rFonts w:asciiTheme="majorHAnsi" w:hAnsiTheme="majorHAnsi" w:cstheme="majorBidi"/>
          <w:bCs/>
          <w:sz w:val="20"/>
          <w:szCs w:val="20"/>
          <w:lang w:val="en-GB"/>
        </w:rPr>
        <w:t xml:space="preserve">: </w:t>
      </w:r>
      <w:proofErr w:type="spellStart"/>
      <w:r w:rsidRPr="006B4912">
        <w:rPr>
          <w:rFonts w:asciiTheme="majorHAnsi" w:hAnsiTheme="majorHAnsi" w:cstheme="majorBidi"/>
          <w:bCs/>
          <w:sz w:val="20"/>
          <w:szCs w:val="20"/>
          <w:lang w:val="en-GB"/>
        </w:rPr>
        <w:t>Tenebrionidae</w:t>
      </w:r>
      <w:proofErr w:type="spellEnd"/>
      <w:r w:rsidRPr="006B4912">
        <w:rPr>
          <w:rFonts w:asciiTheme="majorHAnsi" w:hAnsiTheme="majorHAnsi" w:cstheme="majorBidi"/>
          <w:bCs/>
          <w:sz w:val="20"/>
          <w:szCs w:val="20"/>
          <w:lang w:val="en-GB"/>
        </w:rPr>
        <w:t xml:space="preserve">). Z </w:t>
      </w:r>
      <w:proofErr w:type="spellStart"/>
      <w:r w:rsidRPr="006B4912">
        <w:rPr>
          <w:rFonts w:asciiTheme="majorHAnsi" w:hAnsiTheme="majorHAnsi" w:cstheme="majorBidi"/>
          <w:bCs/>
          <w:sz w:val="20"/>
          <w:szCs w:val="20"/>
          <w:lang w:val="en-GB"/>
        </w:rPr>
        <w:t>Arznei</w:t>
      </w:r>
      <w:proofErr w:type="spellEnd"/>
      <w:r w:rsidRPr="006B4912">
        <w:rPr>
          <w:rFonts w:asciiTheme="majorHAnsi" w:hAnsiTheme="majorHAnsi" w:cstheme="majorBidi"/>
          <w:bCs/>
          <w:sz w:val="20"/>
          <w:szCs w:val="20"/>
          <w:lang w:val="en-GB"/>
        </w:rPr>
        <w:t xml:space="preserve">- </w:t>
      </w:r>
      <w:proofErr w:type="spellStart"/>
      <w:r w:rsidRPr="006B4912">
        <w:rPr>
          <w:rFonts w:asciiTheme="majorHAnsi" w:hAnsiTheme="majorHAnsi" w:cstheme="majorBidi"/>
          <w:bCs/>
          <w:sz w:val="20"/>
          <w:szCs w:val="20"/>
          <w:lang w:val="en-GB"/>
        </w:rPr>
        <w:t>Gewurzpfla</w:t>
      </w:r>
      <w:proofErr w:type="spellEnd"/>
      <w:r w:rsidRPr="006B4912">
        <w:rPr>
          <w:rFonts w:asciiTheme="majorHAnsi" w:hAnsiTheme="majorHAnsi" w:cstheme="majorBidi"/>
          <w:bCs/>
          <w:sz w:val="20"/>
          <w:szCs w:val="20"/>
          <w:lang w:val="en-GB"/>
        </w:rPr>
        <w:t xml:space="preserve"> (Journal of Medicinal and Spice Plants), | 22 (1): 14–19. (IF-0.191)</w:t>
      </w:r>
    </w:p>
    <w:p w:rsidR="006B14BB" w:rsidRPr="00935E20" w:rsidRDefault="006B14BB" w:rsidP="006B14BB">
      <w:pPr>
        <w:tabs>
          <w:tab w:val="center" w:pos="4320"/>
        </w:tabs>
        <w:spacing w:before="120"/>
        <w:ind w:left="720" w:hanging="360"/>
        <w:jc w:val="both"/>
        <w:rPr>
          <w:rFonts w:asciiTheme="majorHAnsi" w:hAnsiTheme="majorHAnsi" w:cstheme="majorBidi"/>
          <w:sz w:val="20"/>
          <w:szCs w:val="20"/>
        </w:rPr>
      </w:pPr>
      <w:r>
        <w:rPr>
          <w:rFonts w:asciiTheme="majorHAnsi" w:hAnsiTheme="majorHAnsi" w:cstheme="majorBidi"/>
          <w:bCs/>
          <w:sz w:val="20"/>
          <w:szCs w:val="20"/>
          <w:lang w:val="fr-FR"/>
        </w:rPr>
        <w:t>27</w:t>
      </w:r>
      <w:r w:rsidRPr="00935E20">
        <w:rPr>
          <w:rFonts w:asciiTheme="majorHAnsi" w:hAnsiTheme="majorHAnsi" w:cstheme="majorBidi"/>
          <w:bCs/>
          <w:sz w:val="20"/>
          <w:szCs w:val="20"/>
          <w:lang w:val="fr-FR"/>
        </w:rPr>
        <w:t>- Khan, A.M.,</w:t>
      </w:r>
      <w:r w:rsidRPr="0016702C">
        <w:rPr>
          <w:rFonts w:asciiTheme="majorHAnsi" w:hAnsiTheme="majorHAnsi" w:cstheme="majorBidi"/>
          <w:sz w:val="20"/>
          <w:szCs w:val="20"/>
          <w:lang w:val="fr-FR"/>
        </w:rPr>
        <w:t xml:space="preserve"> </w:t>
      </w:r>
      <w:proofErr w:type="spellStart"/>
      <w:r w:rsidRPr="0016702C">
        <w:rPr>
          <w:rFonts w:asciiTheme="majorHAnsi" w:hAnsiTheme="majorHAnsi" w:cstheme="majorBidi"/>
          <w:sz w:val="20"/>
          <w:szCs w:val="20"/>
          <w:lang w:val="fr-FR"/>
        </w:rPr>
        <w:t>Ashfaq</w:t>
      </w:r>
      <w:proofErr w:type="spellEnd"/>
      <w:r w:rsidRPr="0016702C">
        <w:rPr>
          <w:rFonts w:asciiTheme="majorHAnsi" w:hAnsiTheme="majorHAnsi" w:cstheme="majorBidi"/>
          <w:sz w:val="20"/>
          <w:szCs w:val="20"/>
          <w:lang w:val="fr-FR"/>
        </w:rPr>
        <w:t xml:space="preserve">, M., </w:t>
      </w:r>
      <w:r w:rsidRPr="00935E20">
        <w:rPr>
          <w:rFonts w:asciiTheme="majorHAnsi" w:hAnsiTheme="majorHAnsi"/>
          <w:bCs/>
          <w:sz w:val="20"/>
          <w:szCs w:val="20"/>
          <w:u w:val="single"/>
        </w:rPr>
        <w:t xml:space="preserve">Khan, </w:t>
      </w:r>
      <w:proofErr w:type="gramStart"/>
      <w:r w:rsidRPr="00935E20">
        <w:rPr>
          <w:rFonts w:asciiTheme="majorHAnsi" w:hAnsiTheme="majorHAnsi"/>
          <w:bCs/>
          <w:sz w:val="20"/>
          <w:szCs w:val="20"/>
          <w:u w:val="single"/>
        </w:rPr>
        <w:t>A.A</w:t>
      </w:r>
      <w:r w:rsidRPr="00935E20">
        <w:rPr>
          <w:rFonts w:asciiTheme="majorHAnsi" w:hAnsiTheme="majorHAnsi" w:cstheme="majorBidi"/>
          <w:sz w:val="20"/>
          <w:szCs w:val="20"/>
          <w:u w:val="single"/>
          <w:lang w:val="fr-FR"/>
        </w:rPr>
        <w:t>.,</w:t>
      </w:r>
      <w:r>
        <w:rPr>
          <w:rFonts w:asciiTheme="majorHAnsi" w:hAnsiTheme="majorHAnsi" w:cstheme="majorBidi"/>
          <w:sz w:val="20"/>
          <w:szCs w:val="20"/>
          <w:u w:val="single"/>
          <w:lang w:val="fr-FR"/>
        </w:rPr>
        <w:t>*</w:t>
      </w:r>
      <w:proofErr w:type="gramEnd"/>
      <w:r w:rsidRPr="0016702C">
        <w:rPr>
          <w:rFonts w:asciiTheme="majorHAnsi" w:hAnsiTheme="majorHAnsi" w:cstheme="majorBidi"/>
          <w:sz w:val="20"/>
          <w:szCs w:val="20"/>
          <w:lang w:val="fr-FR"/>
        </w:rPr>
        <w:t xml:space="preserve"> </w:t>
      </w:r>
      <w:proofErr w:type="spellStart"/>
      <w:r>
        <w:rPr>
          <w:rFonts w:asciiTheme="majorHAnsi" w:hAnsiTheme="majorHAnsi" w:cstheme="majorBidi"/>
          <w:sz w:val="20"/>
          <w:szCs w:val="20"/>
          <w:lang w:val="fr-FR"/>
        </w:rPr>
        <w:t>Naseem</w:t>
      </w:r>
      <w:proofErr w:type="spellEnd"/>
      <w:r>
        <w:rPr>
          <w:rFonts w:asciiTheme="majorHAnsi" w:hAnsiTheme="majorHAnsi" w:cstheme="majorBidi"/>
          <w:sz w:val="20"/>
          <w:szCs w:val="20"/>
          <w:lang w:val="fr-FR"/>
        </w:rPr>
        <w:t xml:space="preserve">, M.T. </w:t>
      </w:r>
      <w:r w:rsidRPr="0016702C">
        <w:rPr>
          <w:rFonts w:asciiTheme="majorHAnsi" w:hAnsiTheme="majorHAnsi" w:cstheme="majorBidi"/>
          <w:sz w:val="20"/>
          <w:szCs w:val="20"/>
          <w:lang w:val="fr-FR"/>
        </w:rPr>
        <w:t>and</w:t>
      </w:r>
      <w:r w:rsidRPr="0016702C">
        <w:rPr>
          <w:rFonts w:asciiTheme="majorHAnsi" w:hAnsiTheme="majorHAnsi" w:cstheme="majorBidi"/>
          <w:sz w:val="20"/>
          <w:szCs w:val="20"/>
        </w:rPr>
        <w:t xml:space="preserve"> </w:t>
      </w:r>
      <w:proofErr w:type="spellStart"/>
      <w:r w:rsidRPr="0016702C">
        <w:rPr>
          <w:rFonts w:asciiTheme="majorHAnsi" w:hAnsiTheme="majorHAnsi" w:cstheme="majorBidi"/>
          <w:sz w:val="20"/>
          <w:szCs w:val="20"/>
          <w:lang w:val="fr-FR"/>
        </w:rPr>
        <w:t>Mansoor</w:t>
      </w:r>
      <w:proofErr w:type="spellEnd"/>
      <w:r w:rsidRPr="0016702C">
        <w:rPr>
          <w:rFonts w:asciiTheme="majorHAnsi" w:hAnsiTheme="majorHAnsi" w:cstheme="majorBidi"/>
          <w:sz w:val="20"/>
          <w:szCs w:val="20"/>
          <w:lang w:val="fr-FR"/>
        </w:rPr>
        <w:t xml:space="preserve">, S. </w:t>
      </w:r>
      <w:r>
        <w:rPr>
          <w:rFonts w:asciiTheme="majorHAnsi" w:hAnsiTheme="majorHAnsi" w:cstheme="majorBidi"/>
          <w:sz w:val="20"/>
          <w:szCs w:val="20"/>
        </w:rPr>
        <w:t>(2017</w:t>
      </w:r>
      <w:r w:rsidRPr="0016702C">
        <w:rPr>
          <w:rFonts w:asciiTheme="majorHAnsi" w:hAnsiTheme="majorHAnsi" w:cstheme="majorBidi"/>
          <w:sz w:val="20"/>
          <w:szCs w:val="20"/>
        </w:rPr>
        <w:t>).</w:t>
      </w:r>
      <w:r>
        <w:rPr>
          <w:rFonts w:asciiTheme="majorHAnsi" w:hAnsiTheme="majorHAnsi" w:cstheme="majorBidi"/>
          <w:sz w:val="20"/>
          <w:szCs w:val="20"/>
        </w:rPr>
        <w:t xml:space="preserve"> </w:t>
      </w:r>
      <w:r w:rsidRPr="00935E20">
        <w:rPr>
          <w:rFonts w:asciiTheme="majorHAnsi" w:hAnsiTheme="majorHAnsi" w:cstheme="majorBidi"/>
          <w:sz w:val="20"/>
          <w:szCs w:val="20"/>
        </w:rPr>
        <w:t xml:space="preserve">Evaluation of potential RNA-interference-target genes to control cotton mealybug, </w:t>
      </w:r>
      <w:proofErr w:type="spellStart"/>
      <w:r w:rsidRPr="00935E20">
        <w:rPr>
          <w:rFonts w:asciiTheme="majorHAnsi" w:hAnsiTheme="majorHAnsi" w:cstheme="majorBidi"/>
          <w:i/>
          <w:sz w:val="20"/>
          <w:szCs w:val="20"/>
        </w:rPr>
        <w:t>Phenacoccus</w:t>
      </w:r>
      <w:proofErr w:type="spellEnd"/>
      <w:r w:rsidRPr="00935E20">
        <w:rPr>
          <w:rFonts w:asciiTheme="majorHAnsi" w:hAnsiTheme="majorHAnsi" w:cstheme="majorBidi"/>
          <w:i/>
          <w:sz w:val="20"/>
          <w:szCs w:val="20"/>
        </w:rPr>
        <w:t xml:space="preserve"> </w:t>
      </w:r>
      <w:proofErr w:type="spellStart"/>
      <w:r w:rsidRPr="00935E20">
        <w:rPr>
          <w:rFonts w:asciiTheme="majorHAnsi" w:hAnsiTheme="majorHAnsi" w:cstheme="majorBidi"/>
          <w:i/>
          <w:sz w:val="20"/>
          <w:szCs w:val="20"/>
        </w:rPr>
        <w:t>solenopsis</w:t>
      </w:r>
      <w:proofErr w:type="spellEnd"/>
      <w:r w:rsidRPr="00935E20">
        <w:rPr>
          <w:rFonts w:asciiTheme="majorHAnsi" w:hAnsiTheme="majorHAnsi" w:cstheme="majorBidi"/>
          <w:sz w:val="20"/>
          <w:szCs w:val="20"/>
        </w:rPr>
        <w:t xml:space="preserve"> Tinsley (</w:t>
      </w:r>
      <w:proofErr w:type="spellStart"/>
      <w:r w:rsidRPr="00935E20">
        <w:rPr>
          <w:rFonts w:asciiTheme="majorHAnsi" w:hAnsiTheme="majorHAnsi" w:cstheme="majorBidi"/>
          <w:sz w:val="20"/>
          <w:szCs w:val="20"/>
        </w:rPr>
        <w:t>Hemiptera</w:t>
      </w:r>
      <w:proofErr w:type="spellEnd"/>
      <w:r w:rsidRPr="00935E20">
        <w:rPr>
          <w:rFonts w:asciiTheme="majorHAnsi" w:hAnsiTheme="majorHAnsi" w:cstheme="majorBidi"/>
          <w:sz w:val="20"/>
          <w:szCs w:val="20"/>
        </w:rPr>
        <w:t xml:space="preserve">: </w:t>
      </w:r>
      <w:proofErr w:type="spellStart"/>
      <w:r w:rsidRPr="00935E20">
        <w:rPr>
          <w:rFonts w:asciiTheme="majorHAnsi" w:hAnsiTheme="majorHAnsi" w:cstheme="majorBidi"/>
          <w:sz w:val="20"/>
          <w:szCs w:val="20"/>
        </w:rPr>
        <w:t>Pseudococcidae</w:t>
      </w:r>
      <w:proofErr w:type="spellEnd"/>
      <w:r w:rsidRPr="00935E20">
        <w:rPr>
          <w:rFonts w:asciiTheme="majorHAnsi" w:hAnsiTheme="majorHAnsi" w:cstheme="majorBidi"/>
          <w:sz w:val="20"/>
          <w:szCs w:val="20"/>
        </w:rPr>
        <w:t>).</w:t>
      </w:r>
      <w:r>
        <w:rPr>
          <w:rFonts w:asciiTheme="majorHAnsi" w:hAnsiTheme="majorHAnsi" w:cstheme="majorBidi"/>
          <w:sz w:val="20"/>
          <w:szCs w:val="20"/>
        </w:rPr>
        <w:t xml:space="preserve"> Insect Science (</w:t>
      </w:r>
      <w:r w:rsidRPr="006B4912">
        <w:rPr>
          <w:rFonts w:asciiTheme="majorHAnsi" w:hAnsiTheme="majorHAnsi" w:cstheme="majorBidi"/>
          <w:sz w:val="20"/>
          <w:szCs w:val="20"/>
        </w:rPr>
        <w:t>DOI: 10.1111/1744-7917.12455</w:t>
      </w:r>
      <w:r>
        <w:rPr>
          <w:rFonts w:asciiTheme="majorHAnsi" w:hAnsiTheme="majorHAnsi" w:cstheme="majorBidi"/>
          <w:sz w:val="20"/>
          <w:szCs w:val="20"/>
        </w:rPr>
        <w:t>). (IF-2.551)</w:t>
      </w:r>
    </w:p>
    <w:p w:rsidR="006B14BB" w:rsidRPr="000C2514" w:rsidRDefault="006B14BB" w:rsidP="006B14BB">
      <w:pPr>
        <w:tabs>
          <w:tab w:val="center" w:pos="4320"/>
        </w:tabs>
        <w:spacing w:before="120"/>
        <w:ind w:left="720" w:hanging="360"/>
        <w:jc w:val="both"/>
        <w:rPr>
          <w:rFonts w:asciiTheme="majorHAnsi" w:hAnsiTheme="majorHAnsi" w:cstheme="majorBidi"/>
          <w:bCs/>
          <w:sz w:val="20"/>
          <w:szCs w:val="20"/>
          <w:lang w:val="fr-FR"/>
        </w:rPr>
      </w:pPr>
      <w:r>
        <w:rPr>
          <w:rFonts w:asciiTheme="majorHAnsi" w:hAnsiTheme="majorHAnsi" w:cstheme="majorBidi"/>
          <w:bCs/>
          <w:sz w:val="20"/>
          <w:szCs w:val="20"/>
          <w:lang w:val="fr-FR"/>
        </w:rPr>
        <w:t xml:space="preserve">26- </w:t>
      </w:r>
      <w:proofErr w:type="spellStart"/>
      <w:r w:rsidRPr="00C10788">
        <w:rPr>
          <w:rFonts w:asciiTheme="majorHAnsi" w:hAnsiTheme="majorHAnsi" w:cstheme="majorBidi"/>
          <w:bCs/>
          <w:sz w:val="20"/>
          <w:szCs w:val="20"/>
          <w:lang w:val="fr-FR"/>
        </w:rPr>
        <w:t>Tahir</w:t>
      </w:r>
      <w:proofErr w:type="spellEnd"/>
      <w:r w:rsidRPr="00C10788">
        <w:rPr>
          <w:rFonts w:asciiTheme="majorHAnsi" w:hAnsiTheme="majorHAnsi" w:cstheme="majorBidi"/>
          <w:bCs/>
          <w:sz w:val="20"/>
          <w:szCs w:val="20"/>
          <w:lang w:val="fr-FR"/>
        </w:rPr>
        <w:t xml:space="preserve">, H.M., Mustafa, R., </w:t>
      </w:r>
      <w:r w:rsidRPr="00C10788">
        <w:rPr>
          <w:rFonts w:asciiTheme="majorHAnsi" w:hAnsiTheme="majorHAnsi" w:cstheme="majorBidi"/>
          <w:bCs/>
          <w:sz w:val="20"/>
          <w:szCs w:val="20"/>
          <w:u w:val="single"/>
          <w:lang w:val="fr-FR"/>
        </w:rPr>
        <w:t xml:space="preserve">Khan, </w:t>
      </w:r>
      <w:proofErr w:type="gramStart"/>
      <w:r w:rsidRPr="00C10788">
        <w:rPr>
          <w:rFonts w:asciiTheme="majorHAnsi" w:hAnsiTheme="majorHAnsi" w:cstheme="majorBidi"/>
          <w:bCs/>
          <w:sz w:val="20"/>
          <w:szCs w:val="20"/>
          <w:u w:val="single"/>
          <w:lang w:val="fr-FR"/>
        </w:rPr>
        <w:t>A.A.,</w:t>
      </w:r>
      <w:r>
        <w:rPr>
          <w:rFonts w:asciiTheme="majorHAnsi" w:hAnsiTheme="majorHAnsi" w:cstheme="majorBidi"/>
          <w:bCs/>
          <w:sz w:val="20"/>
          <w:szCs w:val="20"/>
          <w:u w:val="single"/>
          <w:lang w:val="fr-FR"/>
        </w:rPr>
        <w:t>*</w:t>
      </w:r>
      <w:proofErr w:type="gramEnd"/>
      <w:r w:rsidRPr="00C10788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Malik, K., Abbas S.K., Zahra, K., </w:t>
      </w:r>
      <w:proofErr w:type="spellStart"/>
      <w:r w:rsidRPr="00C10788">
        <w:rPr>
          <w:rFonts w:asciiTheme="majorHAnsi" w:hAnsiTheme="majorHAnsi" w:cstheme="majorBidi"/>
          <w:bCs/>
          <w:sz w:val="20"/>
          <w:szCs w:val="20"/>
          <w:lang w:val="fr-FR"/>
        </w:rPr>
        <w:t>Yaqub</w:t>
      </w:r>
      <w:proofErr w:type="spellEnd"/>
      <w:r w:rsidRPr="00C10788">
        <w:rPr>
          <w:rFonts w:asciiTheme="majorHAnsi" w:hAnsiTheme="majorHAnsi" w:cstheme="majorBidi"/>
          <w:bCs/>
          <w:sz w:val="20"/>
          <w:szCs w:val="20"/>
          <w:lang w:val="fr-FR"/>
        </w:rPr>
        <w:t xml:space="preserve">, A., </w:t>
      </w:r>
      <w:proofErr w:type="spellStart"/>
      <w:r w:rsidRPr="00C10788">
        <w:rPr>
          <w:rFonts w:asciiTheme="majorHAnsi" w:hAnsiTheme="majorHAnsi" w:cstheme="majorBidi"/>
          <w:bCs/>
          <w:sz w:val="20"/>
          <w:szCs w:val="20"/>
          <w:lang w:val="fr-FR"/>
        </w:rPr>
        <w:t>Naseem</w:t>
      </w:r>
      <w:proofErr w:type="spellEnd"/>
      <w:r w:rsidRPr="00C10788">
        <w:rPr>
          <w:rFonts w:asciiTheme="majorHAnsi" w:hAnsiTheme="majorHAnsi" w:cstheme="majorBidi"/>
          <w:bCs/>
          <w:sz w:val="20"/>
          <w:szCs w:val="20"/>
          <w:lang w:val="fr-FR"/>
        </w:rPr>
        <w:t xml:space="preserve">,, S. and </w:t>
      </w:r>
      <w:proofErr w:type="spellStart"/>
      <w:r w:rsidRPr="00C10788">
        <w:rPr>
          <w:rFonts w:asciiTheme="majorHAnsi" w:hAnsiTheme="majorHAnsi" w:cstheme="majorBidi"/>
          <w:bCs/>
          <w:sz w:val="20"/>
          <w:szCs w:val="20"/>
          <w:lang w:val="fr-FR"/>
        </w:rPr>
        <w:t>Yaqoob</w:t>
      </w:r>
      <w:proofErr w:type="spellEnd"/>
      <w:r w:rsidRPr="00C10788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R.</w:t>
      </w:r>
      <w:r>
        <w:rPr>
          <w:rFonts w:asciiTheme="majorHAnsi" w:hAnsiTheme="majorHAnsi" w:cstheme="majorBidi"/>
          <w:bCs/>
          <w:sz w:val="20"/>
          <w:szCs w:val="20"/>
          <w:lang w:val="fr-FR"/>
        </w:rPr>
        <w:t xml:space="preserve"> (2017</w:t>
      </w:r>
      <w:r w:rsidRPr="00C10788">
        <w:rPr>
          <w:rFonts w:asciiTheme="majorHAnsi" w:hAnsiTheme="majorHAnsi" w:cstheme="majorBidi"/>
          <w:bCs/>
          <w:sz w:val="20"/>
          <w:szCs w:val="20"/>
          <w:lang w:val="fr-FR"/>
        </w:rPr>
        <w:t>).</w:t>
      </w:r>
      <w:r>
        <w:rPr>
          <w:rFonts w:asciiTheme="majorHAnsi" w:hAnsiTheme="majorHAnsi" w:cstheme="majorBidi"/>
          <w:bCs/>
          <w:sz w:val="20"/>
          <w:szCs w:val="20"/>
          <w:lang w:val="fr-FR"/>
        </w:rPr>
        <w:t xml:space="preserve"> </w:t>
      </w:r>
      <w:proofErr w:type="spellStart"/>
      <w:r w:rsidRPr="00B63BC1">
        <w:rPr>
          <w:rFonts w:asciiTheme="majorHAnsi" w:hAnsiTheme="majorHAnsi" w:cstheme="majorBidi"/>
          <w:bCs/>
          <w:sz w:val="20"/>
          <w:szCs w:val="20"/>
          <w:lang w:val="fr-FR"/>
        </w:rPr>
        <w:t>Toxicity</w:t>
      </w:r>
      <w:proofErr w:type="spellEnd"/>
      <w:r w:rsidRPr="00B63BC1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and </w:t>
      </w:r>
      <w:proofErr w:type="spellStart"/>
      <w:r w:rsidRPr="00B63BC1">
        <w:rPr>
          <w:rFonts w:asciiTheme="majorHAnsi" w:hAnsiTheme="majorHAnsi" w:cstheme="majorBidi"/>
          <w:bCs/>
          <w:sz w:val="20"/>
          <w:szCs w:val="20"/>
          <w:lang w:val="fr-FR"/>
        </w:rPr>
        <w:t>resistance</w:t>
      </w:r>
      <w:proofErr w:type="spellEnd"/>
      <w:r w:rsidRPr="00B63BC1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of American </w:t>
      </w:r>
      <w:proofErr w:type="spellStart"/>
      <w:r w:rsidRPr="00B63BC1">
        <w:rPr>
          <w:rFonts w:asciiTheme="majorHAnsi" w:hAnsiTheme="majorHAnsi" w:cstheme="majorBidi"/>
          <w:bCs/>
          <w:sz w:val="20"/>
          <w:szCs w:val="20"/>
          <w:lang w:val="fr-FR"/>
        </w:rPr>
        <w:t>cockroach</w:t>
      </w:r>
      <w:proofErr w:type="spellEnd"/>
      <w:r w:rsidRPr="00B63BC1">
        <w:rPr>
          <w:rFonts w:asciiTheme="majorHAnsi" w:hAnsiTheme="majorHAnsi" w:cstheme="majorBidi"/>
          <w:bCs/>
          <w:sz w:val="20"/>
          <w:szCs w:val="20"/>
          <w:lang w:val="fr-FR"/>
        </w:rPr>
        <w:t xml:space="preserve">, </w:t>
      </w:r>
      <w:proofErr w:type="spellStart"/>
      <w:r w:rsidRPr="00B63BC1">
        <w:rPr>
          <w:rFonts w:asciiTheme="majorHAnsi" w:hAnsiTheme="majorHAnsi" w:cstheme="majorBidi"/>
          <w:bCs/>
          <w:sz w:val="20"/>
          <w:szCs w:val="20"/>
          <w:lang w:val="fr-FR"/>
        </w:rPr>
        <w:t>Periplaneta</w:t>
      </w:r>
      <w:proofErr w:type="spellEnd"/>
      <w:r w:rsidRPr="00B63BC1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americana L.</w:t>
      </w:r>
      <w:r>
        <w:rPr>
          <w:rFonts w:asciiTheme="majorHAnsi" w:hAnsiTheme="majorHAnsi" w:cstheme="majorBidi"/>
          <w:bCs/>
          <w:sz w:val="20"/>
          <w:szCs w:val="20"/>
          <w:lang w:val="fr-FR"/>
        </w:rPr>
        <w:t xml:space="preserve"> </w:t>
      </w:r>
      <w:r w:rsidRPr="00B63BC1">
        <w:rPr>
          <w:rFonts w:asciiTheme="majorHAnsi" w:hAnsiTheme="majorHAnsi" w:cstheme="majorBidi"/>
          <w:bCs/>
          <w:sz w:val="20"/>
          <w:szCs w:val="20"/>
          <w:lang w:val="fr-FR"/>
        </w:rPr>
        <w:t>(</w:t>
      </w:r>
      <w:proofErr w:type="spellStart"/>
      <w:proofErr w:type="gramStart"/>
      <w:r w:rsidRPr="00B63BC1">
        <w:rPr>
          <w:rFonts w:asciiTheme="majorHAnsi" w:hAnsiTheme="majorHAnsi" w:cstheme="majorBidi"/>
          <w:bCs/>
          <w:sz w:val="20"/>
          <w:szCs w:val="20"/>
          <w:lang w:val="fr-FR"/>
        </w:rPr>
        <w:t>Blattodea</w:t>
      </w:r>
      <w:proofErr w:type="spellEnd"/>
      <w:r w:rsidRPr="00B63BC1">
        <w:rPr>
          <w:rFonts w:asciiTheme="majorHAnsi" w:hAnsiTheme="majorHAnsi" w:cstheme="majorBidi"/>
          <w:bCs/>
          <w:sz w:val="20"/>
          <w:szCs w:val="20"/>
          <w:lang w:val="fr-FR"/>
        </w:rPr>
        <w:t>:</w:t>
      </w:r>
      <w:proofErr w:type="gramEnd"/>
      <w:r w:rsidRPr="00B63BC1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</w:t>
      </w:r>
      <w:proofErr w:type="spellStart"/>
      <w:r w:rsidRPr="00B63BC1">
        <w:rPr>
          <w:rFonts w:asciiTheme="majorHAnsi" w:hAnsiTheme="majorHAnsi" w:cstheme="majorBidi"/>
          <w:bCs/>
          <w:sz w:val="20"/>
          <w:szCs w:val="20"/>
          <w:lang w:val="fr-FR"/>
        </w:rPr>
        <w:t>Blattidae</w:t>
      </w:r>
      <w:proofErr w:type="spellEnd"/>
      <w:r w:rsidRPr="00B63BC1">
        <w:rPr>
          <w:rFonts w:asciiTheme="majorHAnsi" w:hAnsiTheme="majorHAnsi" w:cstheme="majorBidi"/>
          <w:bCs/>
          <w:sz w:val="20"/>
          <w:szCs w:val="20"/>
          <w:lang w:val="fr-FR"/>
        </w:rPr>
        <w:t xml:space="preserve">) </w:t>
      </w:r>
      <w:proofErr w:type="spellStart"/>
      <w:r w:rsidRPr="00B63BC1">
        <w:rPr>
          <w:rFonts w:asciiTheme="majorHAnsi" w:hAnsiTheme="majorHAnsi" w:cstheme="majorBidi"/>
          <w:bCs/>
          <w:sz w:val="20"/>
          <w:szCs w:val="20"/>
          <w:lang w:val="fr-FR"/>
        </w:rPr>
        <w:t>against</w:t>
      </w:r>
      <w:proofErr w:type="spellEnd"/>
      <w:r w:rsidRPr="00B63BC1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</w:t>
      </w:r>
      <w:proofErr w:type="spellStart"/>
      <w:r w:rsidRPr="00B63BC1">
        <w:rPr>
          <w:rFonts w:asciiTheme="majorHAnsi" w:hAnsiTheme="majorHAnsi" w:cstheme="majorBidi"/>
          <w:bCs/>
          <w:sz w:val="20"/>
          <w:szCs w:val="20"/>
          <w:lang w:val="fr-FR"/>
        </w:rPr>
        <w:t>malathion</w:t>
      </w:r>
      <w:proofErr w:type="spellEnd"/>
      <w:r w:rsidRPr="00B63BC1">
        <w:rPr>
          <w:rFonts w:asciiTheme="majorHAnsi" w:hAnsiTheme="majorHAnsi" w:cstheme="majorBidi"/>
          <w:bCs/>
          <w:sz w:val="20"/>
          <w:szCs w:val="20"/>
          <w:lang w:val="fr-FR"/>
        </w:rPr>
        <w:t xml:space="preserve">. </w:t>
      </w:r>
      <w:proofErr w:type="spellStart"/>
      <w:r w:rsidRPr="00E2211E">
        <w:rPr>
          <w:rFonts w:asciiTheme="majorHAnsi" w:hAnsiTheme="majorHAnsi" w:cstheme="majorBidi"/>
          <w:bCs/>
          <w:i/>
          <w:sz w:val="20"/>
          <w:szCs w:val="20"/>
          <w:lang w:val="fr-FR"/>
        </w:rPr>
        <w:t>African</w:t>
      </w:r>
      <w:proofErr w:type="spellEnd"/>
      <w:r w:rsidRPr="00E2211E">
        <w:rPr>
          <w:rFonts w:asciiTheme="majorHAnsi" w:hAnsiTheme="majorHAnsi" w:cstheme="majorBidi"/>
          <w:bCs/>
          <w:i/>
          <w:sz w:val="20"/>
          <w:szCs w:val="20"/>
          <w:lang w:val="fr-FR"/>
        </w:rPr>
        <w:t xml:space="preserve"> </w:t>
      </w:r>
      <w:proofErr w:type="spellStart"/>
      <w:r w:rsidRPr="00E2211E">
        <w:rPr>
          <w:rFonts w:asciiTheme="majorHAnsi" w:hAnsiTheme="majorHAnsi" w:cstheme="majorBidi"/>
          <w:bCs/>
          <w:i/>
          <w:sz w:val="20"/>
          <w:szCs w:val="20"/>
          <w:lang w:val="fr-FR"/>
        </w:rPr>
        <w:t>Entomology</w:t>
      </w:r>
      <w:proofErr w:type="spellEnd"/>
      <w:r>
        <w:rPr>
          <w:rFonts w:asciiTheme="majorHAnsi" w:hAnsiTheme="majorHAnsi" w:cstheme="majorBidi"/>
          <w:bCs/>
          <w:sz w:val="20"/>
          <w:szCs w:val="20"/>
          <w:lang w:val="fr-FR"/>
        </w:rPr>
        <w:t>,</w:t>
      </w:r>
      <w:r w:rsidRPr="00B63BC1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25(1). (IF-0.521)</w:t>
      </w:r>
      <w:r>
        <w:rPr>
          <w:rFonts w:asciiTheme="majorHAnsi" w:hAnsiTheme="majorHAnsi" w:cstheme="majorBidi"/>
          <w:bCs/>
          <w:sz w:val="20"/>
          <w:szCs w:val="20"/>
          <w:lang w:val="fr-FR"/>
        </w:rPr>
        <w:t>.</w:t>
      </w:r>
    </w:p>
    <w:p w:rsidR="006B14BB" w:rsidRPr="0016702C" w:rsidRDefault="006B14BB" w:rsidP="006B14BB">
      <w:pPr>
        <w:ind w:left="360"/>
        <w:rPr>
          <w:rFonts w:asciiTheme="majorHAnsi" w:hAnsiTheme="majorHAnsi"/>
          <w:b/>
          <w:bCs/>
          <w:i/>
          <w:sz w:val="20"/>
          <w:szCs w:val="20"/>
          <w:u w:val="single"/>
        </w:rPr>
      </w:pPr>
      <w:r>
        <w:rPr>
          <w:rFonts w:asciiTheme="majorHAnsi" w:hAnsiTheme="majorHAnsi"/>
          <w:b/>
          <w:bCs/>
          <w:i/>
          <w:sz w:val="20"/>
          <w:szCs w:val="20"/>
          <w:u w:val="single"/>
        </w:rPr>
        <w:t>2016</w:t>
      </w:r>
    </w:p>
    <w:p w:rsidR="006B14BB" w:rsidRDefault="006B14BB" w:rsidP="006B14BB">
      <w:pPr>
        <w:tabs>
          <w:tab w:val="center" w:pos="4320"/>
        </w:tabs>
        <w:spacing w:before="120"/>
        <w:ind w:left="720" w:hanging="360"/>
        <w:jc w:val="both"/>
        <w:rPr>
          <w:rFonts w:asciiTheme="majorHAnsi" w:hAnsiTheme="majorHAnsi" w:cstheme="majorBidi"/>
          <w:bCs/>
          <w:sz w:val="20"/>
          <w:szCs w:val="20"/>
          <w:lang w:val="fr-FR"/>
        </w:rPr>
      </w:pPr>
      <w:r>
        <w:rPr>
          <w:rFonts w:asciiTheme="majorHAnsi" w:hAnsiTheme="majorHAnsi" w:cstheme="majorBidi"/>
          <w:bCs/>
          <w:sz w:val="20"/>
          <w:szCs w:val="20"/>
          <w:lang w:val="fr-FR"/>
        </w:rPr>
        <w:t xml:space="preserve">25- </w:t>
      </w:r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>Khan,</w:t>
      </w:r>
      <w:r>
        <w:rPr>
          <w:rFonts w:asciiTheme="majorHAnsi" w:hAnsiTheme="majorHAnsi" w:cstheme="majorBidi"/>
          <w:bCs/>
          <w:sz w:val="20"/>
          <w:szCs w:val="20"/>
          <w:lang w:val="fr-FR"/>
        </w:rPr>
        <w:t xml:space="preserve"> A.R.,</w:t>
      </w:r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</w:t>
      </w:r>
      <w:r>
        <w:rPr>
          <w:rFonts w:ascii="Helvetica" w:hAnsi="Helvetica"/>
          <w:color w:val="231F20"/>
          <w:sz w:val="20"/>
          <w:szCs w:val="20"/>
        </w:rPr>
        <w:t>A</w:t>
      </w:r>
      <w:r w:rsidRPr="003D7C07">
        <w:rPr>
          <w:rFonts w:asciiTheme="majorHAnsi" w:hAnsiTheme="majorHAnsi" w:cstheme="majorBidi"/>
          <w:bCs/>
          <w:sz w:val="20"/>
          <w:szCs w:val="20"/>
          <w:u w:val="single"/>
          <w:lang w:val="fr-FR"/>
        </w:rPr>
        <w:t>.</w:t>
      </w:r>
      <w:r>
        <w:rPr>
          <w:rFonts w:asciiTheme="majorHAnsi" w:hAnsiTheme="majorHAnsi" w:cstheme="majorBidi"/>
          <w:bCs/>
          <w:sz w:val="20"/>
          <w:szCs w:val="20"/>
          <w:u w:val="single"/>
          <w:lang w:val="fr-FR"/>
        </w:rPr>
        <w:t>,</w:t>
      </w:r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</w:t>
      </w:r>
      <w:proofErr w:type="spellStart"/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>Ramzan</w:t>
      </w:r>
      <w:proofErr w:type="spellEnd"/>
      <w:r>
        <w:rPr>
          <w:rFonts w:asciiTheme="majorHAnsi" w:hAnsiTheme="majorHAnsi" w:cstheme="majorBidi"/>
          <w:bCs/>
          <w:sz w:val="20"/>
          <w:szCs w:val="20"/>
          <w:lang w:val="fr-FR"/>
        </w:rPr>
        <w:t xml:space="preserve">, M., </w:t>
      </w:r>
      <w:proofErr w:type="spellStart"/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>Mukhtar</w:t>
      </w:r>
      <w:proofErr w:type="spellEnd"/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>,</w:t>
      </w:r>
      <w:r>
        <w:rPr>
          <w:rFonts w:asciiTheme="majorHAnsi" w:hAnsiTheme="majorHAnsi" w:cstheme="majorBidi"/>
          <w:bCs/>
          <w:sz w:val="20"/>
          <w:szCs w:val="20"/>
          <w:lang w:val="fr-FR"/>
        </w:rPr>
        <w:t xml:space="preserve"> M.K. and</w:t>
      </w:r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</w:t>
      </w:r>
      <w:r w:rsidRPr="003D7C07">
        <w:rPr>
          <w:rFonts w:asciiTheme="majorHAnsi" w:hAnsiTheme="majorHAnsi" w:cstheme="majorBidi"/>
          <w:bCs/>
          <w:sz w:val="20"/>
          <w:szCs w:val="20"/>
          <w:u w:val="single"/>
          <w:lang w:val="fr-FR"/>
        </w:rPr>
        <w:t>Khan, A.A</w:t>
      </w:r>
      <w:r w:rsidRPr="00C10788">
        <w:rPr>
          <w:rFonts w:ascii="Helvetica" w:hAnsi="Helvetica"/>
          <w:color w:val="231F20"/>
          <w:sz w:val="20"/>
          <w:szCs w:val="20"/>
        </w:rPr>
        <w:t xml:space="preserve"> </w:t>
      </w:r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 xml:space="preserve">(2016). </w:t>
      </w:r>
      <w:r w:rsidRPr="009E5995">
        <w:rPr>
          <w:rFonts w:asciiTheme="majorHAnsi" w:hAnsiTheme="majorHAnsi" w:cstheme="majorBidi"/>
          <w:bCs/>
          <w:sz w:val="20"/>
          <w:szCs w:val="20"/>
          <w:lang w:val="fr-FR"/>
        </w:rPr>
        <w:t xml:space="preserve">A comparative </w:t>
      </w:r>
      <w:proofErr w:type="spellStart"/>
      <w:r w:rsidRPr="009E5995">
        <w:rPr>
          <w:rFonts w:asciiTheme="majorHAnsi" w:hAnsiTheme="majorHAnsi" w:cstheme="majorBidi"/>
          <w:bCs/>
          <w:sz w:val="20"/>
          <w:szCs w:val="20"/>
          <w:lang w:val="fr-FR"/>
        </w:rPr>
        <w:t>analysis</w:t>
      </w:r>
      <w:proofErr w:type="spellEnd"/>
      <w:r w:rsidRPr="009E5995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of </w:t>
      </w:r>
      <w:proofErr w:type="spellStart"/>
      <w:r w:rsidRPr="009E5995">
        <w:rPr>
          <w:rFonts w:asciiTheme="majorHAnsi" w:hAnsiTheme="majorHAnsi" w:cstheme="majorBidi"/>
          <w:bCs/>
          <w:sz w:val="20"/>
          <w:szCs w:val="20"/>
          <w:lang w:val="fr-FR"/>
        </w:rPr>
        <w:t>efficacy</w:t>
      </w:r>
      <w:proofErr w:type="spellEnd"/>
      <w:r w:rsidRPr="009E5995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of Hand nets</w:t>
      </w:r>
      <w:r>
        <w:rPr>
          <w:rFonts w:asciiTheme="majorHAnsi" w:hAnsiTheme="majorHAnsi" w:cstheme="majorBidi"/>
          <w:bCs/>
          <w:sz w:val="20"/>
          <w:szCs w:val="20"/>
          <w:lang w:val="fr-FR"/>
        </w:rPr>
        <w:t xml:space="preserve"> </w:t>
      </w:r>
      <w:r w:rsidRPr="009E5995">
        <w:rPr>
          <w:rFonts w:asciiTheme="majorHAnsi" w:hAnsiTheme="majorHAnsi" w:cstheme="majorBidi"/>
          <w:bCs/>
          <w:sz w:val="20"/>
          <w:szCs w:val="20"/>
          <w:lang w:val="fr-FR"/>
        </w:rPr>
        <w:t xml:space="preserve">and </w:t>
      </w:r>
      <w:proofErr w:type="spellStart"/>
      <w:r w:rsidRPr="009E5995">
        <w:rPr>
          <w:rFonts w:asciiTheme="majorHAnsi" w:hAnsiTheme="majorHAnsi" w:cstheme="majorBidi"/>
          <w:bCs/>
          <w:sz w:val="20"/>
          <w:szCs w:val="20"/>
          <w:lang w:val="fr-FR"/>
        </w:rPr>
        <w:t>Bowl</w:t>
      </w:r>
      <w:proofErr w:type="spellEnd"/>
      <w:r w:rsidRPr="009E5995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</w:t>
      </w:r>
      <w:proofErr w:type="spellStart"/>
      <w:r w:rsidRPr="009E5995">
        <w:rPr>
          <w:rFonts w:asciiTheme="majorHAnsi" w:hAnsiTheme="majorHAnsi" w:cstheme="majorBidi"/>
          <w:bCs/>
          <w:sz w:val="20"/>
          <w:szCs w:val="20"/>
          <w:lang w:val="fr-FR"/>
        </w:rPr>
        <w:t>Traps</w:t>
      </w:r>
      <w:proofErr w:type="spellEnd"/>
      <w:r w:rsidRPr="009E5995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(</w:t>
      </w:r>
      <w:proofErr w:type="spellStart"/>
      <w:r w:rsidRPr="009E5995">
        <w:rPr>
          <w:rFonts w:asciiTheme="majorHAnsi" w:hAnsiTheme="majorHAnsi" w:cstheme="majorBidi"/>
          <w:bCs/>
          <w:sz w:val="20"/>
          <w:szCs w:val="20"/>
          <w:lang w:val="fr-FR"/>
        </w:rPr>
        <w:t>bluish</w:t>
      </w:r>
      <w:proofErr w:type="spellEnd"/>
      <w:r w:rsidRPr="009E5995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and </w:t>
      </w:r>
      <w:proofErr w:type="spellStart"/>
      <w:r w:rsidRPr="009E5995">
        <w:rPr>
          <w:rFonts w:asciiTheme="majorHAnsi" w:hAnsiTheme="majorHAnsi" w:cstheme="majorBidi"/>
          <w:bCs/>
          <w:sz w:val="20"/>
          <w:szCs w:val="20"/>
          <w:lang w:val="fr-FR"/>
        </w:rPr>
        <w:t>yellowish</w:t>
      </w:r>
      <w:proofErr w:type="spellEnd"/>
      <w:r w:rsidRPr="009E5995">
        <w:rPr>
          <w:rFonts w:asciiTheme="majorHAnsi" w:hAnsiTheme="majorHAnsi" w:cstheme="majorBidi"/>
          <w:bCs/>
          <w:sz w:val="20"/>
          <w:szCs w:val="20"/>
          <w:lang w:val="fr-FR"/>
        </w:rPr>
        <w:t>) in</w:t>
      </w:r>
      <w:r>
        <w:rPr>
          <w:rFonts w:asciiTheme="majorHAnsi" w:hAnsiTheme="majorHAnsi" w:cstheme="majorBidi"/>
          <w:bCs/>
          <w:sz w:val="20"/>
          <w:szCs w:val="20"/>
          <w:lang w:val="fr-FR"/>
        </w:rPr>
        <w:t xml:space="preserve"> </w:t>
      </w:r>
      <w:r w:rsidRPr="009E5995">
        <w:rPr>
          <w:rFonts w:asciiTheme="majorHAnsi" w:hAnsiTheme="majorHAnsi" w:cstheme="majorBidi"/>
          <w:bCs/>
          <w:sz w:val="20"/>
          <w:szCs w:val="20"/>
          <w:lang w:val="fr-FR"/>
        </w:rPr>
        <w:t xml:space="preserve">collection of </w:t>
      </w:r>
      <w:proofErr w:type="spellStart"/>
      <w:r w:rsidRPr="009E5995">
        <w:rPr>
          <w:rFonts w:asciiTheme="majorHAnsi" w:hAnsiTheme="majorHAnsi" w:cstheme="majorBidi"/>
          <w:bCs/>
          <w:sz w:val="20"/>
          <w:szCs w:val="20"/>
          <w:lang w:val="fr-FR"/>
        </w:rPr>
        <w:t>Hymenopteran</w:t>
      </w:r>
      <w:proofErr w:type="spellEnd"/>
      <w:r w:rsidRPr="009E5995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</w:t>
      </w:r>
      <w:proofErr w:type="spellStart"/>
      <w:r w:rsidRPr="009E5995">
        <w:rPr>
          <w:rFonts w:asciiTheme="majorHAnsi" w:hAnsiTheme="majorHAnsi" w:cstheme="majorBidi"/>
          <w:bCs/>
          <w:sz w:val="20"/>
          <w:szCs w:val="20"/>
          <w:lang w:val="fr-FR"/>
        </w:rPr>
        <w:t>Pollinators</w:t>
      </w:r>
      <w:proofErr w:type="spellEnd"/>
      <w:r w:rsidRPr="009E5995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(</w:t>
      </w:r>
      <w:proofErr w:type="gramStart"/>
      <w:r w:rsidRPr="009E5995">
        <w:rPr>
          <w:rFonts w:asciiTheme="majorHAnsi" w:hAnsiTheme="majorHAnsi" w:cstheme="majorBidi"/>
          <w:bCs/>
          <w:sz w:val="20"/>
          <w:szCs w:val="20"/>
          <w:lang w:val="fr-FR"/>
        </w:rPr>
        <w:t>Phylum:</w:t>
      </w:r>
      <w:proofErr w:type="gramEnd"/>
      <w:r>
        <w:rPr>
          <w:rFonts w:asciiTheme="majorHAnsi" w:hAnsiTheme="majorHAnsi" w:cstheme="majorBidi"/>
          <w:bCs/>
          <w:sz w:val="20"/>
          <w:szCs w:val="20"/>
          <w:lang w:val="fr-FR"/>
        </w:rPr>
        <w:t xml:space="preserve"> </w:t>
      </w:r>
      <w:proofErr w:type="spellStart"/>
      <w:r w:rsidRPr="009E5995">
        <w:rPr>
          <w:rFonts w:asciiTheme="majorHAnsi" w:hAnsiTheme="majorHAnsi" w:cstheme="majorBidi"/>
          <w:bCs/>
          <w:sz w:val="20"/>
          <w:szCs w:val="20"/>
          <w:lang w:val="fr-FR"/>
        </w:rPr>
        <w:t>Arthropoda</w:t>
      </w:r>
      <w:proofErr w:type="spellEnd"/>
      <w:r w:rsidRPr="009E5995">
        <w:rPr>
          <w:rFonts w:asciiTheme="majorHAnsi" w:hAnsiTheme="majorHAnsi" w:cstheme="majorBidi"/>
          <w:bCs/>
          <w:sz w:val="20"/>
          <w:szCs w:val="20"/>
          <w:lang w:val="fr-FR"/>
        </w:rPr>
        <w:t xml:space="preserve">) </w:t>
      </w:r>
      <w:proofErr w:type="spellStart"/>
      <w:r w:rsidRPr="009E5995">
        <w:rPr>
          <w:rFonts w:asciiTheme="majorHAnsi" w:hAnsiTheme="majorHAnsi" w:cstheme="majorBidi"/>
          <w:bCs/>
          <w:sz w:val="20"/>
          <w:szCs w:val="20"/>
          <w:lang w:val="fr-FR"/>
        </w:rPr>
        <w:t>from</w:t>
      </w:r>
      <w:proofErr w:type="spellEnd"/>
      <w:r w:rsidRPr="009E5995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</w:t>
      </w:r>
      <w:proofErr w:type="spellStart"/>
      <w:r w:rsidRPr="009E5995">
        <w:rPr>
          <w:rFonts w:asciiTheme="majorHAnsi" w:hAnsiTheme="majorHAnsi" w:cstheme="majorBidi"/>
          <w:bCs/>
          <w:sz w:val="20"/>
          <w:szCs w:val="20"/>
          <w:lang w:val="fr-FR"/>
        </w:rPr>
        <w:t>different</w:t>
      </w:r>
      <w:proofErr w:type="spellEnd"/>
      <w:r w:rsidRPr="009E5995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Cash Crops of</w:t>
      </w:r>
      <w:r>
        <w:rPr>
          <w:rFonts w:asciiTheme="majorHAnsi" w:hAnsiTheme="majorHAnsi" w:cstheme="majorBidi"/>
          <w:bCs/>
          <w:sz w:val="20"/>
          <w:szCs w:val="20"/>
          <w:lang w:val="fr-FR"/>
        </w:rPr>
        <w:t xml:space="preserve"> </w:t>
      </w:r>
      <w:proofErr w:type="spellStart"/>
      <w:r w:rsidRPr="009E5995">
        <w:rPr>
          <w:rFonts w:asciiTheme="majorHAnsi" w:hAnsiTheme="majorHAnsi" w:cstheme="majorBidi"/>
          <w:bCs/>
          <w:sz w:val="20"/>
          <w:szCs w:val="20"/>
          <w:lang w:val="fr-FR"/>
        </w:rPr>
        <w:t>Irrigated</w:t>
      </w:r>
      <w:proofErr w:type="spellEnd"/>
      <w:r w:rsidRPr="009E5995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Areas of District Bhakkar and </w:t>
      </w:r>
      <w:proofErr w:type="spellStart"/>
      <w:r w:rsidRPr="009E5995">
        <w:rPr>
          <w:rFonts w:asciiTheme="majorHAnsi" w:hAnsiTheme="majorHAnsi" w:cstheme="majorBidi"/>
          <w:bCs/>
          <w:sz w:val="20"/>
          <w:szCs w:val="20"/>
          <w:lang w:val="fr-FR"/>
        </w:rPr>
        <w:t>Layyah</w:t>
      </w:r>
      <w:proofErr w:type="spellEnd"/>
      <w:r w:rsidRPr="009E5995">
        <w:rPr>
          <w:rFonts w:asciiTheme="majorHAnsi" w:hAnsiTheme="majorHAnsi" w:cstheme="majorBidi"/>
          <w:bCs/>
          <w:sz w:val="20"/>
          <w:szCs w:val="20"/>
          <w:lang w:val="fr-FR"/>
        </w:rPr>
        <w:t>,</w:t>
      </w:r>
      <w:r>
        <w:rPr>
          <w:rFonts w:asciiTheme="majorHAnsi" w:hAnsiTheme="majorHAnsi" w:cstheme="majorBidi"/>
          <w:bCs/>
          <w:sz w:val="20"/>
          <w:szCs w:val="20"/>
          <w:lang w:val="fr-FR"/>
        </w:rPr>
        <w:t xml:space="preserve"> </w:t>
      </w:r>
      <w:proofErr w:type="spellStart"/>
      <w:r w:rsidRPr="009E5995">
        <w:rPr>
          <w:rFonts w:asciiTheme="majorHAnsi" w:hAnsiTheme="majorHAnsi" w:cstheme="majorBidi"/>
          <w:bCs/>
          <w:sz w:val="20"/>
          <w:szCs w:val="20"/>
          <w:lang w:val="fr-FR"/>
        </w:rPr>
        <w:t>Punjab</w:t>
      </w:r>
      <w:proofErr w:type="spellEnd"/>
      <w:r w:rsidRPr="009E5995">
        <w:rPr>
          <w:rFonts w:asciiTheme="majorHAnsi" w:hAnsiTheme="majorHAnsi" w:cstheme="majorBidi"/>
          <w:bCs/>
          <w:sz w:val="20"/>
          <w:szCs w:val="20"/>
          <w:lang w:val="fr-FR"/>
        </w:rPr>
        <w:t>, Pakistan</w:t>
      </w:r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>.</w:t>
      </w:r>
      <w:r>
        <w:rPr>
          <w:rFonts w:asciiTheme="majorHAnsi" w:hAnsiTheme="majorHAnsi" w:cstheme="majorBidi"/>
          <w:bCs/>
          <w:sz w:val="20"/>
          <w:szCs w:val="20"/>
          <w:lang w:val="fr-FR"/>
        </w:rPr>
        <w:t xml:space="preserve"> </w:t>
      </w:r>
      <w:r w:rsidRPr="00E2211E">
        <w:rPr>
          <w:rFonts w:asciiTheme="majorHAnsi" w:hAnsiTheme="majorHAnsi" w:cstheme="majorBidi"/>
          <w:bCs/>
          <w:i/>
          <w:sz w:val="20"/>
          <w:szCs w:val="20"/>
          <w:lang w:val="fr-FR"/>
        </w:rPr>
        <w:t xml:space="preserve">Journal of </w:t>
      </w:r>
      <w:proofErr w:type="spellStart"/>
      <w:r w:rsidRPr="00E2211E">
        <w:rPr>
          <w:rFonts w:asciiTheme="majorHAnsi" w:hAnsiTheme="majorHAnsi" w:cstheme="majorBidi"/>
          <w:bCs/>
          <w:i/>
          <w:sz w:val="20"/>
          <w:szCs w:val="20"/>
          <w:lang w:val="fr-FR"/>
        </w:rPr>
        <w:t>Entomology</w:t>
      </w:r>
      <w:proofErr w:type="spellEnd"/>
      <w:r w:rsidRPr="00E2211E">
        <w:rPr>
          <w:rFonts w:asciiTheme="majorHAnsi" w:hAnsiTheme="majorHAnsi" w:cstheme="majorBidi"/>
          <w:bCs/>
          <w:i/>
          <w:sz w:val="20"/>
          <w:szCs w:val="20"/>
          <w:lang w:val="fr-FR"/>
        </w:rPr>
        <w:t xml:space="preserve"> &amp; Zoologies </w:t>
      </w:r>
      <w:proofErr w:type="spellStart"/>
      <w:r w:rsidRPr="00E2211E">
        <w:rPr>
          <w:rFonts w:asciiTheme="majorHAnsi" w:hAnsiTheme="majorHAnsi" w:cstheme="majorBidi"/>
          <w:bCs/>
          <w:i/>
          <w:sz w:val="20"/>
          <w:szCs w:val="20"/>
          <w:lang w:val="fr-FR"/>
        </w:rPr>
        <w:t>Studies</w:t>
      </w:r>
      <w:proofErr w:type="spellEnd"/>
      <w:r>
        <w:rPr>
          <w:rFonts w:asciiTheme="majorHAnsi" w:hAnsiTheme="majorHAnsi" w:cstheme="majorBidi"/>
          <w:bCs/>
          <w:sz w:val="20"/>
          <w:szCs w:val="20"/>
          <w:lang w:val="fr-FR"/>
        </w:rPr>
        <w:t xml:space="preserve">, </w:t>
      </w:r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>4</w:t>
      </w:r>
      <w:r>
        <w:rPr>
          <w:rFonts w:asciiTheme="majorHAnsi" w:hAnsiTheme="majorHAnsi" w:cstheme="majorBidi"/>
          <w:bCs/>
          <w:sz w:val="20"/>
          <w:szCs w:val="20"/>
          <w:lang w:val="fr-FR"/>
        </w:rPr>
        <w:t>(6) : 316-321.</w:t>
      </w:r>
    </w:p>
    <w:p w:rsidR="006B14BB" w:rsidRDefault="006B14BB" w:rsidP="006B14BB">
      <w:pPr>
        <w:tabs>
          <w:tab w:val="center" w:pos="4320"/>
        </w:tabs>
        <w:spacing w:before="120"/>
        <w:ind w:left="720" w:hanging="360"/>
        <w:jc w:val="both"/>
        <w:rPr>
          <w:rFonts w:asciiTheme="majorHAnsi" w:hAnsiTheme="majorHAnsi" w:cstheme="majorBidi"/>
          <w:bCs/>
          <w:sz w:val="20"/>
          <w:szCs w:val="20"/>
          <w:lang w:val="fr-FR"/>
        </w:rPr>
      </w:pPr>
      <w:r>
        <w:rPr>
          <w:rFonts w:asciiTheme="majorHAnsi" w:hAnsiTheme="majorHAnsi" w:cstheme="majorBidi"/>
          <w:bCs/>
          <w:sz w:val="20"/>
          <w:szCs w:val="20"/>
          <w:lang w:val="fr-FR"/>
        </w:rPr>
        <w:t xml:space="preserve">24- </w:t>
      </w:r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>Khan,</w:t>
      </w:r>
      <w:r>
        <w:rPr>
          <w:rFonts w:asciiTheme="majorHAnsi" w:hAnsiTheme="majorHAnsi" w:cstheme="majorBidi"/>
          <w:bCs/>
          <w:sz w:val="20"/>
          <w:szCs w:val="20"/>
          <w:lang w:val="fr-FR"/>
        </w:rPr>
        <w:t xml:space="preserve"> A.R.,</w:t>
      </w:r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</w:t>
      </w:r>
      <w:r w:rsidRPr="003D7C07">
        <w:rPr>
          <w:rFonts w:asciiTheme="majorHAnsi" w:hAnsiTheme="majorHAnsi" w:cstheme="majorBidi"/>
          <w:bCs/>
          <w:sz w:val="20"/>
          <w:szCs w:val="20"/>
          <w:u w:val="single"/>
          <w:lang w:val="fr-FR"/>
        </w:rPr>
        <w:t>Khan, A.A</w:t>
      </w:r>
      <w:r w:rsidRPr="00C10788">
        <w:rPr>
          <w:rFonts w:ascii="Helvetica" w:hAnsi="Helvetica"/>
          <w:color w:val="231F20"/>
          <w:sz w:val="20"/>
          <w:szCs w:val="20"/>
        </w:rPr>
        <w:t xml:space="preserve"> </w:t>
      </w:r>
      <w:r>
        <w:rPr>
          <w:rFonts w:ascii="Helvetica" w:hAnsi="Helvetica"/>
          <w:color w:val="231F20"/>
          <w:sz w:val="20"/>
          <w:szCs w:val="20"/>
        </w:rPr>
        <w:t>A</w:t>
      </w:r>
      <w:r w:rsidRPr="003D7C07">
        <w:rPr>
          <w:rFonts w:asciiTheme="majorHAnsi" w:hAnsiTheme="majorHAnsi" w:cstheme="majorBidi"/>
          <w:bCs/>
          <w:sz w:val="20"/>
          <w:szCs w:val="20"/>
          <w:u w:val="single"/>
          <w:lang w:val="fr-FR"/>
        </w:rPr>
        <w:t>.</w:t>
      </w:r>
      <w:r>
        <w:rPr>
          <w:rFonts w:asciiTheme="majorHAnsi" w:hAnsiTheme="majorHAnsi" w:cstheme="majorBidi"/>
          <w:bCs/>
          <w:sz w:val="20"/>
          <w:szCs w:val="20"/>
          <w:u w:val="single"/>
          <w:lang w:val="fr-FR"/>
        </w:rPr>
        <w:t>,</w:t>
      </w:r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</w:t>
      </w:r>
      <w:proofErr w:type="spellStart"/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>Mukhtar</w:t>
      </w:r>
      <w:proofErr w:type="spellEnd"/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>,</w:t>
      </w:r>
      <w:r>
        <w:rPr>
          <w:rFonts w:asciiTheme="majorHAnsi" w:hAnsiTheme="majorHAnsi" w:cstheme="majorBidi"/>
          <w:bCs/>
          <w:sz w:val="20"/>
          <w:szCs w:val="20"/>
          <w:lang w:val="fr-FR"/>
        </w:rPr>
        <w:t xml:space="preserve"> M.K. and</w:t>
      </w:r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</w:t>
      </w:r>
      <w:proofErr w:type="spellStart"/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>Ramzan</w:t>
      </w:r>
      <w:proofErr w:type="spellEnd"/>
      <w:r>
        <w:rPr>
          <w:rFonts w:asciiTheme="majorHAnsi" w:hAnsiTheme="majorHAnsi" w:cstheme="majorBidi"/>
          <w:bCs/>
          <w:sz w:val="20"/>
          <w:szCs w:val="20"/>
          <w:lang w:val="fr-FR"/>
        </w:rPr>
        <w:t xml:space="preserve">, M. </w:t>
      </w:r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 xml:space="preserve">(2016). </w:t>
      </w:r>
      <w:r w:rsidRPr="003D7C07">
        <w:rPr>
          <w:rFonts w:asciiTheme="majorHAnsi" w:hAnsiTheme="majorHAnsi" w:cstheme="majorBidi"/>
          <w:bCs/>
          <w:sz w:val="20"/>
          <w:szCs w:val="20"/>
          <w:lang w:val="fr-FR"/>
        </w:rPr>
        <w:t xml:space="preserve">Estimation of </w:t>
      </w:r>
      <w:proofErr w:type="spellStart"/>
      <w:r w:rsidRPr="003D7C07">
        <w:rPr>
          <w:rFonts w:asciiTheme="majorHAnsi" w:hAnsiTheme="majorHAnsi" w:cstheme="majorBidi"/>
          <w:bCs/>
          <w:sz w:val="20"/>
          <w:szCs w:val="20"/>
          <w:lang w:val="fr-FR"/>
        </w:rPr>
        <w:t>abundance</w:t>
      </w:r>
      <w:proofErr w:type="spellEnd"/>
      <w:r w:rsidRPr="003D7C07">
        <w:rPr>
          <w:rFonts w:asciiTheme="majorHAnsi" w:hAnsiTheme="majorHAnsi" w:cstheme="majorBidi"/>
          <w:bCs/>
          <w:sz w:val="20"/>
          <w:szCs w:val="20"/>
          <w:lang w:val="fr-FR"/>
        </w:rPr>
        <w:t>, distribution pattern and</w:t>
      </w:r>
      <w:r w:rsidRPr="003D7C07">
        <w:rPr>
          <w:rFonts w:asciiTheme="majorHAnsi" w:hAnsiTheme="majorHAnsi" w:cstheme="majorBidi"/>
          <w:bCs/>
          <w:sz w:val="20"/>
          <w:szCs w:val="20"/>
          <w:lang w:val="fr-FR"/>
        </w:rPr>
        <w:br/>
      </w:r>
      <w:proofErr w:type="spellStart"/>
      <w:r w:rsidRPr="003D7C07">
        <w:rPr>
          <w:rFonts w:asciiTheme="majorHAnsi" w:hAnsiTheme="majorHAnsi" w:cstheme="majorBidi"/>
          <w:bCs/>
          <w:sz w:val="20"/>
          <w:szCs w:val="20"/>
          <w:lang w:val="fr-FR"/>
        </w:rPr>
        <w:t>diversity</w:t>
      </w:r>
      <w:proofErr w:type="spellEnd"/>
      <w:r w:rsidRPr="003D7C07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of cash </w:t>
      </w:r>
      <w:proofErr w:type="spellStart"/>
      <w:r w:rsidRPr="003D7C07">
        <w:rPr>
          <w:rFonts w:asciiTheme="majorHAnsi" w:hAnsiTheme="majorHAnsi" w:cstheme="majorBidi"/>
          <w:bCs/>
          <w:sz w:val="20"/>
          <w:szCs w:val="20"/>
          <w:lang w:val="fr-FR"/>
        </w:rPr>
        <w:t>crop</w:t>
      </w:r>
      <w:proofErr w:type="spellEnd"/>
      <w:r w:rsidRPr="003D7C07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</w:t>
      </w:r>
      <w:proofErr w:type="spellStart"/>
      <w:r w:rsidRPr="003D7C07">
        <w:rPr>
          <w:rFonts w:asciiTheme="majorHAnsi" w:hAnsiTheme="majorHAnsi" w:cstheme="majorBidi"/>
          <w:bCs/>
          <w:sz w:val="20"/>
          <w:szCs w:val="20"/>
          <w:lang w:val="fr-FR"/>
        </w:rPr>
        <w:t>hymenopteran</w:t>
      </w:r>
      <w:proofErr w:type="spellEnd"/>
      <w:r w:rsidRPr="003D7C07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</w:t>
      </w:r>
      <w:proofErr w:type="spellStart"/>
      <w:r w:rsidRPr="003D7C07">
        <w:rPr>
          <w:rFonts w:asciiTheme="majorHAnsi" w:hAnsiTheme="majorHAnsi" w:cstheme="majorBidi"/>
          <w:bCs/>
          <w:sz w:val="20"/>
          <w:szCs w:val="20"/>
          <w:lang w:val="fr-FR"/>
        </w:rPr>
        <w:t>pollinators</w:t>
      </w:r>
      <w:proofErr w:type="spellEnd"/>
      <w:r>
        <w:rPr>
          <w:rFonts w:asciiTheme="majorHAnsi" w:hAnsiTheme="majorHAnsi" w:cstheme="majorBidi"/>
          <w:bCs/>
          <w:sz w:val="20"/>
          <w:szCs w:val="20"/>
          <w:lang w:val="fr-FR"/>
        </w:rPr>
        <w:t xml:space="preserve"> </w:t>
      </w:r>
      <w:r w:rsidRPr="003D7C07">
        <w:rPr>
          <w:rFonts w:asciiTheme="majorHAnsi" w:hAnsiTheme="majorHAnsi" w:cstheme="majorBidi"/>
          <w:bCs/>
          <w:sz w:val="20"/>
          <w:szCs w:val="20"/>
          <w:lang w:val="fr-FR"/>
        </w:rPr>
        <w:t>(</w:t>
      </w:r>
      <w:proofErr w:type="spellStart"/>
      <w:r w:rsidRPr="003D7C07">
        <w:rPr>
          <w:rFonts w:asciiTheme="majorHAnsi" w:hAnsiTheme="majorHAnsi" w:cstheme="majorBidi"/>
          <w:bCs/>
          <w:sz w:val="20"/>
          <w:szCs w:val="20"/>
          <w:lang w:val="fr-FR"/>
        </w:rPr>
        <w:t>Superfamily</w:t>
      </w:r>
      <w:proofErr w:type="spellEnd"/>
      <w:r w:rsidRPr="003D7C07">
        <w:rPr>
          <w:rFonts w:asciiTheme="majorHAnsi" w:hAnsiTheme="majorHAnsi" w:cstheme="majorBidi"/>
          <w:bCs/>
          <w:sz w:val="20"/>
          <w:szCs w:val="20"/>
          <w:lang w:val="fr-FR"/>
        </w:rPr>
        <w:t xml:space="preserve">: </w:t>
      </w:r>
      <w:proofErr w:type="spellStart"/>
      <w:r w:rsidRPr="003D7C07">
        <w:rPr>
          <w:rFonts w:asciiTheme="majorHAnsi" w:hAnsiTheme="majorHAnsi" w:cstheme="majorBidi"/>
          <w:bCs/>
          <w:sz w:val="20"/>
          <w:szCs w:val="20"/>
          <w:lang w:val="fr-FR"/>
        </w:rPr>
        <w:t>Apoidea</w:t>
      </w:r>
      <w:proofErr w:type="spellEnd"/>
      <w:r w:rsidRPr="003D7C07">
        <w:rPr>
          <w:rFonts w:asciiTheme="majorHAnsi" w:hAnsiTheme="majorHAnsi" w:cstheme="majorBidi"/>
          <w:bCs/>
          <w:sz w:val="20"/>
          <w:szCs w:val="20"/>
          <w:lang w:val="fr-FR"/>
        </w:rPr>
        <w:t xml:space="preserve">; </w:t>
      </w:r>
      <w:proofErr w:type="spellStart"/>
      <w:r w:rsidRPr="003D7C07">
        <w:rPr>
          <w:rFonts w:asciiTheme="majorHAnsi" w:hAnsiTheme="majorHAnsi" w:cstheme="majorBidi"/>
          <w:bCs/>
          <w:sz w:val="20"/>
          <w:szCs w:val="20"/>
          <w:lang w:val="fr-FR"/>
        </w:rPr>
        <w:t>Vespoidea</w:t>
      </w:r>
      <w:proofErr w:type="spellEnd"/>
      <w:r w:rsidRPr="003D7C07">
        <w:rPr>
          <w:rFonts w:asciiTheme="majorHAnsi" w:hAnsiTheme="majorHAnsi" w:cstheme="majorBidi"/>
          <w:bCs/>
          <w:sz w:val="20"/>
          <w:szCs w:val="20"/>
          <w:lang w:val="fr-FR"/>
        </w:rPr>
        <w:t xml:space="preserve">) </w:t>
      </w:r>
      <w:proofErr w:type="spellStart"/>
      <w:r w:rsidRPr="003D7C07">
        <w:rPr>
          <w:rFonts w:asciiTheme="majorHAnsi" w:hAnsiTheme="majorHAnsi" w:cstheme="majorBidi"/>
          <w:bCs/>
          <w:sz w:val="20"/>
          <w:szCs w:val="20"/>
          <w:lang w:val="fr-FR"/>
        </w:rPr>
        <w:t>from</w:t>
      </w:r>
      <w:proofErr w:type="spellEnd"/>
      <w:r w:rsidRPr="003D7C07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</w:t>
      </w:r>
      <w:proofErr w:type="spellStart"/>
      <w:r w:rsidRPr="003D7C07">
        <w:rPr>
          <w:rFonts w:asciiTheme="majorHAnsi" w:hAnsiTheme="majorHAnsi" w:cstheme="majorBidi"/>
          <w:bCs/>
          <w:sz w:val="20"/>
          <w:szCs w:val="20"/>
          <w:lang w:val="fr-FR"/>
        </w:rPr>
        <w:t>irrigated</w:t>
      </w:r>
      <w:proofErr w:type="spellEnd"/>
      <w:r>
        <w:rPr>
          <w:rFonts w:asciiTheme="majorHAnsi" w:hAnsiTheme="majorHAnsi" w:cstheme="majorBidi"/>
          <w:bCs/>
          <w:sz w:val="20"/>
          <w:szCs w:val="20"/>
          <w:lang w:val="fr-FR"/>
        </w:rPr>
        <w:t xml:space="preserve"> </w:t>
      </w:r>
      <w:r w:rsidRPr="003D7C07">
        <w:rPr>
          <w:rFonts w:asciiTheme="majorHAnsi" w:hAnsiTheme="majorHAnsi" w:cstheme="majorBidi"/>
          <w:bCs/>
          <w:sz w:val="20"/>
          <w:szCs w:val="20"/>
          <w:lang w:val="fr-FR"/>
        </w:rPr>
        <w:t xml:space="preserve">areas of district Bhakkar and </w:t>
      </w:r>
      <w:proofErr w:type="spellStart"/>
      <w:r w:rsidRPr="003D7C07">
        <w:rPr>
          <w:rFonts w:asciiTheme="majorHAnsi" w:hAnsiTheme="majorHAnsi" w:cstheme="majorBidi"/>
          <w:bCs/>
          <w:sz w:val="20"/>
          <w:szCs w:val="20"/>
          <w:lang w:val="fr-FR"/>
        </w:rPr>
        <w:t>Layyah</w:t>
      </w:r>
      <w:proofErr w:type="spellEnd"/>
      <w:r w:rsidRPr="003D7C07">
        <w:rPr>
          <w:rFonts w:asciiTheme="majorHAnsi" w:hAnsiTheme="majorHAnsi" w:cstheme="majorBidi"/>
          <w:bCs/>
          <w:sz w:val="20"/>
          <w:szCs w:val="20"/>
          <w:lang w:val="fr-FR"/>
        </w:rPr>
        <w:t xml:space="preserve">, </w:t>
      </w:r>
      <w:proofErr w:type="spellStart"/>
      <w:r w:rsidRPr="003D7C07">
        <w:rPr>
          <w:rFonts w:asciiTheme="majorHAnsi" w:hAnsiTheme="majorHAnsi" w:cstheme="majorBidi"/>
          <w:bCs/>
          <w:sz w:val="20"/>
          <w:szCs w:val="20"/>
          <w:lang w:val="fr-FR"/>
        </w:rPr>
        <w:t>Punjab</w:t>
      </w:r>
      <w:proofErr w:type="spellEnd"/>
      <w:r w:rsidRPr="003D7C07">
        <w:rPr>
          <w:rFonts w:asciiTheme="majorHAnsi" w:hAnsiTheme="majorHAnsi" w:cstheme="majorBidi"/>
          <w:bCs/>
          <w:sz w:val="20"/>
          <w:szCs w:val="20"/>
          <w:lang w:val="fr-FR"/>
        </w:rPr>
        <w:t>,</w:t>
      </w:r>
      <w:r>
        <w:rPr>
          <w:rFonts w:asciiTheme="majorHAnsi" w:hAnsiTheme="majorHAnsi" w:cstheme="majorBidi"/>
          <w:bCs/>
          <w:sz w:val="20"/>
          <w:szCs w:val="20"/>
          <w:lang w:val="fr-FR"/>
        </w:rPr>
        <w:t xml:space="preserve"> </w:t>
      </w:r>
      <w:r w:rsidRPr="003D7C07">
        <w:rPr>
          <w:rFonts w:asciiTheme="majorHAnsi" w:hAnsiTheme="majorHAnsi" w:cstheme="majorBidi"/>
          <w:bCs/>
          <w:sz w:val="20"/>
          <w:szCs w:val="20"/>
          <w:lang w:val="fr-FR"/>
        </w:rPr>
        <w:t>Pakistan</w:t>
      </w:r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>.</w:t>
      </w:r>
      <w:r>
        <w:rPr>
          <w:rFonts w:asciiTheme="majorHAnsi" w:hAnsiTheme="majorHAnsi" w:cstheme="majorBidi"/>
          <w:bCs/>
          <w:sz w:val="20"/>
          <w:szCs w:val="20"/>
          <w:lang w:val="fr-FR"/>
        </w:rPr>
        <w:t xml:space="preserve"> </w:t>
      </w:r>
      <w:r w:rsidRPr="00E2211E">
        <w:rPr>
          <w:rFonts w:asciiTheme="majorHAnsi" w:hAnsiTheme="majorHAnsi" w:cstheme="majorBidi"/>
          <w:bCs/>
          <w:i/>
          <w:sz w:val="20"/>
          <w:szCs w:val="20"/>
          <w:lang w:val="fr-FR"/>
        </w:rPr>
        <w:t xml:space="preserve">Journal of </w:t>
      </w:r>
      <w:proofErr w:type="spellStart"/>
      <w:r w:rsidRPr="00E2211E">
        <w:rPr>
          <w:rFonts w:asciiTheme="majorHAnsi" w:hAnsiTheme="majorHAnsi" w:cstheme="majorBidi"/>
          <w:bCs/>
          <w:i/>
          <w:sz w:val="20"/>
          <w:szCs w:val="20"/>
          <w:lang w:val="fr-FR"/>
        </w:rPr>
        <w:t>Entomology</w:t>
      </w:r>
      <w:proofErr w:type="spellEnd"/>
      <w:r w:rsidRPr="00E2211E">
        <w:rPr>
          <w:rFonts w:asciiTheme="majorHAnsi" w:hAnsiTheme="majorHAnsi" w:cstheme="majorBidi"/>
          <w:bCs/>
          <w:i/>
          <w:sz w:val="20"/>
          <w:szCs w:val="20"/>
          <w:lang w:val="fr-FR"/>
        </w:rPr>
        <w:t xml:space="preserve"> &amp; Zoologies </w:t>
      </w:r>
      <w:proofErr w:type="spellStart"/>
      <w:r w:rsidRPr="00E2211E">
        <w:rPr>
          <w:rFonts w:asciiTheme="majorHAnsi" w:hAnsiTheme="majorHAnsi" w:cstheme="majorBidi"/>
          <w:bCs/>
          <w:i/>
          <w:sz w:val="20"/>
          <w:szCs w:val="20"/>
          <w:lang w:val="fr-FR"/>
        </w:rPr>
        <w:t>Studies</w:t>
      </w:r>
      <w:proofErr w:type="spellEnd"/>
      <w:r>
        <w:rPr>
          <w:rFonts w:asciiTheme="majorHAnsi" w:hAnsiTheme="majorHAnsi" w:cstheme="majorBidi"/>
          <w:bCs/>
          <w:sz w:val="20"/>
          <w:szCs w:val="20"/>
          <w:lang w:val="fr-FR"/>
        </w:rPr>
        <w:t xml:space="preserve">, </w:t>
      </w:r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>4</w:t>
      </w:r>
      <w:r>
        <w:rPr>
          <w:rFonts w:asciiTheme="majorHAnsi" w:hAnsiTheme="majorHAnsi" w:cstheme="majorBidi"/>
          <w:bCs/>
          <w:sz w:val="20"/>
          <w:szCs w:val="20"/>
          <w:lang w:val="fr-FR"/>
        </w:rPr>
        <w:t>(5) : 994</w:t>
      </w:r>
      <w:r w:rsidRPr="003D7C07">
        <w:rPr>
          <w:rFonts w:asciiTheme="majorHAnsi" w:hAnsiTheme="majorHAnsi" w:cstheme="majorBidi"/>
          <w:bCs/>
          <w:sz w:val="20"/>
          <w:szCs w:val="20"/>
          <w:lang w:val="fr-FR"/>
        </w:rPr>
        <w:t>-99</w:t>
      </w:r>
      <w:r>
        <w:rPr>
          <w:rFonts w:asciiTheme="majorHAnsi" w:hAnsiTheme="majorHAnsi" w:cstheme="majorBidi"/>
          <w:bCs/>
          <w:sz w:val="20"/>
          <w:szCs w:val="20"/>
          <w:lang w:val="fr-FR"/>
        </w:rPr>
        <w:t>8.</w:t>
      </w:r>
    </w:p>
    <w:p w:rsidR="006B14BB" w:rsidRPr="00BE3C6C" w:rsidRDefault="006B14BB" w:rsidP="006B14BB">
      <w:pPr>
        <w:tabs>
          <w:tab w:val="center" w:pos="4320"/>
        </w:tabs>
        <w:spacing w:before="120"/>
        <w:ind w:left="720" w:hanging="360"/>
        <w:jc w:val="both"/>
        <w:rPr>
          <w:rFonts w:asciiTheme="majorHAnsi" w:hAnsiTheme="majorHAnsi" w:cstheme="majorBidi"/>
          <w:bCs/>
          <w:sz w:val="20"/>
          <w:szCs w:val="20"/>
          <w:lang w:val="fr-FR"/>
        </w:rPr>
      </w:pPr>
      <w:r>
        <w:rPr>
          <w:rFonts w:asciiTheme="majorHAnsi" w:hAnsiTheme="majorHAnsi" w:cstheme="majorBidi"/>
          <w:bCs/>
          <w:sz w:val="20"/>
          <w:szCs w:val="20"/>
          <w:lang w:val="fr-FR"/>
        </w:rPr>
        <w:t xml:space="preserve">23- </w:t>
      </w:r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>Khan,</w:t>
      </w:r>
      <w:r>
        <w:rPr>
          <w:rFonts w:asciiTheme="majorHAnsi" w:hAnsiTheme="majorHAnsi" w:cstheme="majorBidi"/>
          <w:bCs/>
          <w:sz w:val="20"/>
          <w:szCs w:val="20"/>
          <w:lang w:val="fr-FR"/>
        </w:rPr>
        <w:t xml:space="preserve"> A.R.,</w:t>
      </w:r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</w:t>
      </w:r>
      <w:proofErr w:type="spellStart"/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>Mukhtar</w:t>
      </w:r>
      <w:proofErr w:type="spellEnd"/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>,</w:t>
      </w:r>
      <w:r>
        <w:rPr>
          <w:rFonts w:asciiTheme="majorHAnsi" w:hAnsiTheme="majorHAnsi" w:cstheme="majorBidi"/>
          <w:bCs/>
          <w:sz w:val="20"/>
          <w:szCs w:val="20"/>
          <w:lang w:val="fr-FR"/>
        </w:rPr>
        <w:t xml:space="preserve"> M.K.,</w:t>
      </w:r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</w:t>
      </w:r>
      <w:proofErr w:type="spellStart"/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>Ramzan</w:t>
      </w:r>
      <w:proofErr w:type="spellEnd"/>
      <w:r>
        <w:rPr>
          <w:rFonts w:asciiTheme="majorHAnsi" w:hAnsiTheme="majorHAnsi" w:cstheme="majorBidi"/>
          <w:bCs/>
          <w:sz w:val="20"/>
          <w:szCs w:val="20"/>
          <w:lang w:val="fr-FR"/>
        </w:rPr>
        <w:t>, M.</w:t>
      </w:r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and</w:t>
      </w:r>
      <w:r>
        <w:rPr>
          <w:rFonts w:asciiTheme="majorHAnsi" w:hAnsiTheme="majorHAnsi" w:cstheme="majorBidi"/>
          <w:bCs/>
          <w:sz w:val="20"/>
          <w:szCs w:val="20"/>
          <w:lang w:val="fr-FR"/>
        </w:rPr>
        <w:t xml:space="preserve"> </w:t>
      </w:r>
      <w:r w:rsidRPr="003D7C07">
        <w:rPr>
          <w:rFonts w:asciiTheme="majorHAnsi" w:hAnsiTheme="majorHAnsi" w:cstheme="majorBidi"/>
          <w:bCs/>
          <w:sz w:val="20"/>
          <w:szCs w:val="20"/>
          <w:u w:val="single"/>
          <w:lang w:val="fr-FR"/>
        </w:rPr>
        <w:t>Khan, A.A.</w:t>
      </w:r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(2016). Evaluation of </w:t>
      </w:r>
      <w:proofErr w:type="spellStart"/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>efficacy</w:t>
      </w:r>
      <w:proofErr w:type="spellEnd"/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of </w:t>
      </w:r>
      <w:proofErr w:type="spellStart"/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>bowl</w:t>
      </w:r>
      <w:proofErr w:type="spellEnd"/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</w:t>
      </w:r>
      <w:proofErr w:type="spellStart"/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>traps</w:t>
      </w:r>
      <w:proofErr w:type="spellEnd"/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(</w:t>
      </w:r>
      <w:proofErr w:type="spellStart"/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>bluish</w:t>
      </w:r>
      <w:proofErr w:type="spellEnd"/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and</w:t>
      </w:r>
      <w:r>
        <w:rPr>
          <w:rFonts w:asciiTheme="majorHAnsi" w:hAnsiTheme="majorHAnsi" w:cstheme="majorBidi"/>
          <w:bCs/>
          <w:sz w:val="20"/>
          <w:szCs w:val="20"/>
          <w:lang w:val="fr-FR"/>
        </w:rPr>
        <w:t xml:space="preserve"> </w:t>
      </w:r>
      <w:proofErr w:type="spellStart"/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>yellowish</w:t>
      </w:r>
      <w:proofErr w:type="spellEnd"/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 xml:space="preserve">) in collection of cash </w:t>
      </w:r>
      <w:proofErr w:type="spellStart"/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>crop</w:t>
      </w:r>
      <w:proofErr w:type="spellEnd"/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</w:t>
      </w:r>
      <w:proofErr w:type="spellStart"/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>pollinators</w:t>
      </w:r>
      <w:proofErr w:type="spellEnd"/>
      <w:r>
        <w:rPr>
          <w:rFonts w:asciiTheme="majorHAnsi" w:hAnsiTheme="majorHAnsi" w:cstheme="majorBidi"/>
          <w:bCs/>
          <w:sz w:val="20"/>
          <w:szCs w:val="20"/>
          <w:lang w:val="fr-FR"/>
        </w:rPr>
        <w:t xml:space="preserve"> </w:t>
      </w:r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>(</w:t>
      </w:r>
      <w:proofErr w:type="spellStart"/>
      <w:proofErr w:type="gramStart"/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>Order</w:t>
      </w:r>
      <w:proofErr w:type="spellEnd"/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>:</w:t>
      </w:r>
      <w:proofErr w:type="gramEnd"/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</w:t>
      </w:r>
      <w:proofErr w:type="spellStart"/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>Hymenoptera</w:t>
      </w:r>
      <w:proofErr w:type="spellEnd"/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 xml:space="preserve">) </w:t>
      </w:r>
      <w:proofErr w:type="spellStart"/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>from</w:t>
      </w:r>
      <w:proofErr w:type="spellEnd"/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</w:t>
      </w:r>
      <w:proofErr w:type="spellStart"/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>irrigated</w:t>
      </w:r>
      <w:proofErr w:type="spellEnd"/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areas of</w:t>
      </w:r>
      <w:r>
        <w:rPr>
          <w:rFonts w:asciiTheme="majorHAnsi" w:hAnsiTheme="majorHAnsi" w:cstheme="majorBidi"/>
          <w:bCs/>
          <w:sz w:val="20"/>
          <w:szCs w:val="20"/>
          <w:lang w:val="fr-FR"/>
        </w:rPr>
        <w:t xml:space="preserve"> </w:t>
      </w:r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 xml:space="preserve">district Bhakkar and </w:t>
      </w:r>
      <w:proofErr w:type="spellStart"/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>Layyah</w:t>
      </w:r>
      <w:proofErr w:type="spellEnd"/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 xml:space="preserve">, </w:t>
      </w:r>
      <w:proofErr w:type="spellStart"/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>Punjab</w:t>
      </w:r>
      <w:proofErr w:type="spellEnd"/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>, Pakistan.</w:t>
      </w:r>
      <w:r>
        <w:rPr>
          <w:rFonts w:asciiTheme="majorHAnsi" w:hAnsiTheme="majorHAnsi" w:cstheme="majorBidi"/>
          <w:bCs/>
          <w:sz w:val="20"/>
          <w:szCs w:val="20"/>
          <w:lang w:val="fr-FR"/>
        </w:rPr>
        <w:t xml:space="preserve"> </w:t>
      </w:r>
      <w:r w:rsidRPr="00E2211E">
        <w:rPr>
          <w:rFonts w:asciiTheme="majorHAnsi" w:hAnsiTheme="majorHAnsi" w:cstheme="majorBidi"/>
          <w:bCs/>
          <w:i/>
          <w:sz w:val="20"/>
          <w:szCs w:val="20"/>
          <w:lang w:val="fr-FR"/>
        </w:rPr>
        <w:t xml:space="preserve">Journal of </w:t>
      </w:r>
      <w:proofErr w:type="spellStart"/>
      <w:r w:rsidRPr="00E2211E">
        <w:rPr>
          <w:rFonts w:asciiTheme="majorHAnsi" w:hAnsiTheme="majorHAnsi" w:cstheme="majorBidi"/>
          <w:bCs/>
          <w:i/>
          <w:sz w:val="20"/>
          <w:szCs w:val="20"/>
          <w:lang w:val="fr-FR"/>
        </w:rPr>
        <w:t>Entomology</w:t>
      </w:r>
      <w:proofErr w:type="spellEnd"/>
      <w:r w:rsidRPr="00E2211E">
        <w:rPr>
          <w:rFonts w:asciiTheme="majorHAnsi" w:hAnsiTheme="majorHAnsi" w:cstheme="majorBidi"/>
          <w:bCs/>
          <w:i/>
          <w:sz w:val="20"/>
          <w:szCs w:val="20"/>
          <w:lang w:val="fr-FR"/>
        </w:rPr>
        <w:t xml:space="preserve"> &amp; Zoologies </w:t>
      </w:r>
      <w:proofErr w:type="spellStart"/>
      <w:r w:rsidRPr="00E2211E">
        <w:rPr>
          <w:rFonts w:asciiTheme="majorHAnsi" w:hAnsiTheme="majorHAnsi" w:cstheme="majorBidi"/>
          <w:bCs/>
          <w:i/>
          <w:sz w:val="20"/>
          <w:szCs w:val="20"/>
          <w:lang w:val="fr-FR"/>
        </w:rPr>
        <w:t>Studies</w:t>
      </w:r>
      <w:proofErr w:type="spellEnd"/>
      <w:r>
        <w:rPr>
          <w:rFonts w:asciiTheme="majorHAnsi" w:hAnsiTheme="majorHAnsi" w:cstheme="majorBidi"/>
          <w:bCs/>
          <w:sz w:val="20"/>
          <w:szCs w:val="20"/>
          <w:lang w:val="fr-FR"/>
        </w:rPr>
        <w:t xml:space="preserve">, </w:t>
      </w:r>
      <w:r w:rsidRPr="00BE3C6C">
        <w:rPr>
          <w:rFonts w:asciiTheme="majorHAnsi" w:hAnsiTheme="majorHAnsi" w:cstheme="majorBidi"/>
          <w:bCs/>
          <w:sz w:val="20"/>
          <w:szCs w:val="20"/>
          <w:lang w:val="fr-FR"/>
        </w:rPr>
        <w:t>(</w:t>
      </w:r>
      <w:r w:rsidRPr="003D7C07">
        <w:rPr>
          <w:rFonts w:asciiTheme="majorHAnsi" w:hAnsiTheme="majorHAnsi" w:cstheme="majorBidi"/>
          <w:bCs/>
          <w:sz w:val="20"/>
          <w:szCs w:val="20"/>
          <w:lang w:val="fr-FR"/>
        </w:rPr>
        <w:t>5</w:t>
      </w:r>
      <w:proofErr w:type="gramStart"/>
      <w:r w:rsidRPr="003D7C07">
        <w:rPr>
          <w:rFonts w:asciiTheme="majorHAnsi" w:hAnsiTheme="majorHAnsi" w:cstheme="majorBidi"/>
          <w:bCs/>
          <w:sz w:val="20"/>
          <w:szCs w:val="20"/>
          <w:lang w:val="fr-FR"/>
        </w:rPr>
        <w:t>):</w:t>
      </w:r>
      <w:proofErr w:type="gramEnd"/>
      <w:r w:rsidRPr="003D7C07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988-993</w:t>
      </w:r>
      <w:r>
        <w:rPr>
          <w:rFonts w:asciiTheme="majorHAnsi" w:hAnsiTheme="majorHAnsi" w:cstheme="majorBidi"/>
          <w:bCs/>
          <w:sz w:val="20"/>
          <w:szCs w:val="20"/>
          <w:lang w:val="fr-FR"/>
        </w:rPr>
        <w:t>.</w:t>
      </w:r>
    </w:p>
    <w:p w:rsidR="006B14BB" w:rsidRDefault="006B14BB" w:rsidP="006B14BB">
      <w:pPr>
        <w:tabs>
          <w:tab w:val="center" w:pos="4320"/>
        </w:tabs>
        <w:spacing w:before="120"/>
        <w:ind w:left="720" w:hanging="360"/>
        <w:jc w:val="both"/>
        <w:rPr>
          <w:rFonts w:asciiTheme="majorHAnsi" w:hAnsiTheme="majorHAnsi" w:cstheme="majorBidi"/>
          <w:bCs/>
          <w:sz w:val="20"/>
          <w:szCs w:val="20"/>
          <w:lang w:val="fr-FR"/>
        </w:rPr>
      </w:pPr>
      <w:r>
        <w:rPr>
          <w:rFonts w:asciiTheme="majorHAnsi" w:hAnsiTheme="majorHAnsi" w:cstheme="majorBidi"/>
          <w:bCs/>
          <w:sz w:val="20"/>
          <w:szCs w:val="20"/>
          <w:lang w:val="fr-FR"/>
        </w:rPr>
        <w:t xml:space="preserve">22- </w:t>
      </w:r>
      <w:r w:rsidRPr="0090276F">
        <w:rPr>
          <w:rFonts w:asciiTheme="majorHAnsi" w:hAnsiTheme="majorHAnsi" w:cstheme="majorBidi"/>
          <w:bCs/>
          <w:sz w:val="20"/>
          <w:szCs w:val="20"/>
          <w:u w:val="single"/>
          <w:lang w:val="fr-FR"/>
        </w:rPr>
        <w:t>Khan A.A.,</w:t>
      </w:r>
      <w:r>
        <w:rPr>
          <w:rFonts w:asciiTheme="majorHAnsi" w:hAnsiTheme="majorHAnsi" w:cstheme="majorBidi"/>
          <w:bCs/>
          <w:sz w:val="20"/>
          <w:szCs w:val="20"/>
          <w:lang w:val="fr-FR"/>
        </w:rPr>
        <w:t xml:space="preserve"> Qureshi, J.A., </w:t>
      </w:r>
      <w:proofErr w:type="spellStart"/>
      <w:r>
        <w:rPr>
          <w:rFonts w:asciiTheme="majorHAnsi" w:hAnsiTheme="majorHAnsi" w:cstheme="majorBidi"/>
          <w:bCs/>
          <w:sz w:val="20"/>
          <w:szCs w:val="20"/>
          <w:lang w:val="fr-FR"/>
        </w:rPr>
        <w:t>Afzal</w:t>
      </w:r>
      <w:proofErr w:type="spellEnd"/>
      <w:r>
        <w:rPr>
          <w:rFonts w:asciiTheme="majorHAnsi" w:hAnsiTheme="majorHAnsi" w:cstheme="majorBidi"/>
          <w:bCs/>
          <w:sz w:val="20"/>
          <w:szCs w:val="20"/>
          <w:lang w:val="fr-FR"/>
        </w:rPr>
        <w:t xml:space="preserve">, M. and </w:t>
      </w:r>
      <w:proofErr w:type="spellStart"/>
      <w:r>
        <w:rPr>
          <w:rFonts w:asciiTheme="majorHAnsi" w:hAnsiTheme="majorHAnsi" w:cstheme="majorBidi"/>
          <w:bCs/>
          <w:sz w:val="20"/>
          <w:szCs w:val="20"/>
          <w:lang w:val="fr-FR"/>
        </w:rPr>
        <w:t>Stansly</w:t>
      </w:r>
      <w:proofErr w:type="spellEnd"/>
      <w:r>
        <w:rPr>
          <w:rFonts w:asciiTheme="majorHAnsi" w:hAnsiTheme="majorHAnsi" w:cstheme="majorBidi"/>
          <w:bCs/>
          <w:sz w:val="20"/>
          <w:szCs w:val="20"/>
          <w:lang w:val="fr-FR"/>
        </w:rPr>
        <w:t xml:space="preserve">, P. (2016). </w:t>
      </w:r>
      <w:r w:rsidRPr="0090276F">
        <w:rPr>
          <w:rFonts w:asciiTheme="majorHAnsi" w:hAnsiTheme="majorHAnsi" w:cstheme="majorBidi"/>
          <w:bCs/>
          <w:sz w:val="20"/>
          <w:szCs w:val="20"/>
        </w:rPr>
        <w:t xml:space="preserve">Two-spotted Ladybeetle </w:t>
      </w:r>
      <w:proofErr w:type="spellStart"/>
      <w:r w:rsidRPr="0090276F">
        <w:rPr>
          <w:rFonts w:asciiTheme="majorHAnsi" w:hAnsiTheme="majorHAnsi" w:cstheme="majorBidi"/>
          <w:bCs/>
          <w:i/>
          <w:sz w:val="20"/>
          <w:szCs w:val="20"/>
        </w:rPr>
        <w:t>Adalia</w:t>
      </w:r>
      <w:proofErr w:type="spellEnd"/>
      <w:r w:rsidRPr="0090276F">
        <w:rPr>
          <w:rFonts w:asciiTheme="majorHAnsi" w:hAnsiTheme="majorHAnsi" w:cstheme="majorBidi"/>
          <w:bCs/>
          <w:i/>
          <w:sz w:val="20"/>
          <w:szCs w:val="20"/>
        </w:rPr>
        <w:t xml:space="preserve"> </w:t>
      </w:r>
      <w:proofErr w:type="spellStart"/>
      <w:r w:rsidRPr="0090276F">
        <w:rPr>
          <w:rFonts w:asciiTheme="majorHAnsi" w:hAnsiTheme="majorHAnsi" w:cstheme="majorBidi"/>
          <w:bCs/>
          <w:i/>
          <w:sz w:val="20"/>
          <w:szCs w:val="20"/>
        </w:rPr>
        <w:t>bipunctata</w:t>
      </w:r>
      <w:proofErr w:type="spellEnd"/>
      <w:r w:rsidRPr="0090276F">
        <w:rPr>
          <w:rFonts w:asciiTheme="majorHAnsi" w:hAnsiTheme="majorHAnsi" w:cstheme="majorBidi"/>
          <w:bCs/>
          <w:sz w:val="20"/>
          <w:szCs w:val="20"/>
        </w:rPr>
        <w:t xml:space="preserve"> L. (</w:t>
      </w:r>
      <w:proofErr w:type="spellStart"/>
      <w:r w:rsidRPr="0090276F">
        <w:rPr>
          <w:rFonts w:asciiTheme="majorHAnsi" w:hAnsiTheme="majorHAnsi" w:cstheme="majorBidi"/>
          <w:bCs/>
          <w:sz w:val="20"/>
          <w:szCs w:val="20"/>
        </w:rPr>
        <w:t>Coleoptera</w:t>
      </w:r>
      <w:proofErr w:type="spellEnd"/>
      <w:r w:rsidRPr="0090276F">
        <w:rPr>
          <w:rFonts w:asciiTheme="majorHAnsi" w:hAnsiTheme="majorHAnsi" w:cstheme="majorBidi"/>
          <w:bCs/>
          <w:sz w:val="20"/>
          <w:szCs w:val="20"/>
        </w:rPr>
        <w:t xml:space="preserve">: Coccinellidae): A Commercially Available Predator to Control Asian citrus psyllid </w:t>
      </w:r>
      <w:proofErr w:type="spellStart"/>
      <w:r w:rsidRPr="0090276F">
        <w:rPr>
          <w:rFonts w:asciiTheme="majorHAnsi" w:hAnsiTheme="majorHAnsi" w:cstheme="majorBidi"/>
          <w:bCs/>
          <w:sz w:val="20"/>
          <w:szCs w:val="20"/>
        </w:rPr>
        <w:t>Diaphorina</w:t>
      </w:r>
      <w:proofErr w:type="spellEnd"/>
      <w:r w:rsidRPr="0090276F">
        <w:rPr>
          <w:rFonts w:asciiTheme="majorHAnsi" w:hAnsiTheme="majorHAnsi" w:cstheme="majorBidi"/>
          <w:bCs/>
          <w:sz w:val="20"/>
          <w:szCs w:val="20"/>
        </w:rPr>
        <w:t xml:space="preserve"> </w:t>
      </w:r>
      <w:proofErr w:type="spellStart"/>
      <w:r w:rsidRPr="0090276F">
        <w:rPr>
          <w:rFonts w:asciiTheme="majorHAnsi" w:hAnsiTheme="majorHAnsi" w:cstheme="majorBidi"/>
          <w:bCs/>
          <w:sz w:val="20"/>
          <w:szCs w:val="20"/>
        </w:rPr>
        <w:t>citri</w:t>
      </w:r>
      <w:proofErr w:type="spellEnd"/>
      <w:r w:rsidRPr="0090276F">
        <w:rPr>
          <w:rFonts w:asciiTheme="majorHAnsi" w:hAnsiTheme="majorHAnsi" w:cstheme="majorBidi"/>
          <w:bCs/>
          <w:sz w:val="20"/>
          <w:szCs w:val="20"/>
        </w:rPr>
        <w:t xml:space="preserve"> (</w:t>
      </w:r>
      <w:proofErr w:type="spellStart"/>
      <w:r w:rsidRPr="0090276F">
        <w:rPr>
          <w:rFonts w:asciiTheme="majorHAnsi" w:hAnsiTheme="majorHAnsi" w:cstheme="majorBidi"/>
          <w:bCs/>
          <w:sz w:val="20"/>
          <w:szCs w:val="20"/>
        </w:rPr>
        <w:t>Hemiptera</w:t>
      </w:r>
      <w:proofErr w:type="spellEnd"/>
      <w:r w:rsidRPr="0090276F">
        <w:rPr>
          <w:rFonts w:asciiTheme="majorHAnsi" w:hAnsiTheme="majorHAnsi" w:cstheme="majorBidi"/>
          <w:bCs/>
          <w:sz w:val="20"/>
          <w:szCs w:val="20"/>
        </w:rPr>
        <w:t xml:space="preserve">: </w:t>
      </w:r>
      <w:proofErr w:type="spellStart"/>
      <w:r w:rsidRPr="0090276F">
        <w:rPr>
          <w:rFonts w:asciiTheme="majorHAnsi" w:hAnsiTheme="majorHAnsi" w:cstheme="majorBidi"/>
          <w:bCs/>
          <w:sz w:val="20"/>
          <w:szCs w:val="20"/>
        </w:rPr>
        <w:t>Liviidae</w:t>
      </w:r>
      <w:proofErr w:type="spellEnd"/>
      <w:r w:rsidRPr="0090276F">
        <w:rPr>
          <w:rFonts w:asciiTheme="majorHAnsi" w:hAnsiTheme="majorHAnsi" w:cstheme="majorBidi"/>
          <w:bCs/>
          <w:sz w:val="20"/>
          <w:szCs w:val="20"/>
        </w:rPr>
        <w:t>)</w:t>
      </w:r>
      <w:r>
        <w:rPr>
          <w:rFonts w:asciiTheme="majorHAnsi" w:hAnsiTheme="majorHAnsi" w:cstheme="majorBidi"/>
          <w:bCs/>
          <w:sz w:val="20"/>
          <w:szCs w:val="20"/>
        </w:rPr>
        <w:t xml:space="preserve">. </w:t>
      </w:r>
      <w:proofErr w:type="spellStart"/>
      <w:r w:rsidRPr="00E2211E">
        <w:rPr>
          <w:rFonts w:asciiTheme="majorHAnsi" w:hAnsiTheme="majorHAnsi" w:cstheme="majorBidi"/>
          <w:bCs/>
          <w:i/>
          <w:sz w:val="20"/>
          <w:szCs w:val="20"/>
        </w:rPr>
        <w:t>PlosOne</w:t>
      </w:r>
      <w:proofErr w:type="spellEnd"/>
      <w:r>
        <w:rPr>
          <w:rFonts w:asciiTheme="majorHAnsi" w:hAnsiTheme="majorHAnsi" w:cstheme="majorBidi"/>
          <w:bCs/>
          <w:sz w:val="20"/>
          <w:szCs w:val="20"/>
        </w:rPr>
        <w:t xml:space="preserve">, </w:t>
      </w:r>
      <w:r>
        <w:rPr>
          <w:rFonts w:ascii="ArialNarrow" w:hAnsi="ArialNarrow"/>
          <w:color w:val="000000"/>
          <w:sz w:val="16"/>
          <w:szCs w:val="16"/>
        </w:rPr>
        <w:t>11(9): e0162843</w:t>
      </w:r>
      <w:r>
        <w:rPr>
          <w:rFonts w:asciiTheme="majorHAnsi" w:hAnsiTheme="majorHAnsi" w:cstheme="majorBidi"/>
          <w:bCs/>
          <w:sz w:val="20"/>
          <w:szCs w:val="20"/>
        </w:rPr>
        <w:t xml:space="preserve"> (IF-3.234).</w:t>
      </w:r>
    </w:p>
    <w:p w:rsidR="006B14BB" w:rsidRPr="0016702C" w:rsidRDefault="006B14BB" w:rsidP="006B14BB">
      <w:pPr>
        <w:tabs>
          <w:tab w:val="center" w:pos="4320"/>
        </w:tabs>
        <w:spacing w:before="120"/>
        <w:ind w:left="720" w:hanging="360"/>
        <w:jc w:val="both"/>
        <w:rPr>
          <w:rFonts w:asciiTheme="majorHAnsi" w:hAnsiTheme="majorHAnsi" w:cstheme="majorBidi"/>
          <w:sz w:val="20"/>
          <w:szCs w:val="20"/>
        </w:rPr>
      </w:pPr>
      <w:r>
        <w:rPr>
          <w:rFonts w:asciiTheme="majorHAnsi" w:hAnsiTheme="majorHAnsi" w:cstheme="majorBidi"/>
          <w:bCs/>
          <w:sz w:val="20"/>
          <w:szCs w:val="20"/>
          <w:lang w:val="fr-FR"/>
        </w:rPr>
        <w:t>21</w:t>
      </w:r>
      <w:r w:rsidRPr="0016702C">
        <w:rPr>
          <w:rFonts w:asciiTheme="majorHAnsi" w:hAnsiTheme="majorHAnsi" w:cstheme="majorBidi"/>
          <w:bCs/>
          <w:sz w:val="20"/>
          <w:szCs w:val="20"/>
          <w:lang w:val="fr-FR"/>
        </w:rPr>
        <w:t xml:space="preserve">- </w:t>
      </w:r>
      <w:proofErr w:type="spellStart"/>
      <w:r w:rsidRPr="0016702C">
        <w:rPr>
          <w:rFonts w:asciiTheme="majorHAnsi" w:hAnsiTheme="majorHAnsi" w:cstheme="majorBidi"/>
          <w:bCs/>
          <w:sz w:val="20"/>
          <w:szCs w:val="20"/>
          <w:lang w:val="fr-FR"/>
        </w:rPr>
        <w:t>Khaliq</w:t>
      </w:r>
      <w:proofErr w:type="spellEnd"/>
      <w:r w:rsidRPr="0016702C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A., </w:t>
      </w:r>
      <w:proofErr w:type="spellStart"/>
      <w:r w:rsidRPr="0016702C">
        <w:rPr>
          <w:rFonts w:asciiTheme="majorHAnsi" w:hAnsiTheme="majorHAnsi" w:cstheme="majorBidi"/>
          <w:sz w:val="20"/>
          <w:szCs w:val="20"/>
          <w:lang w:val="fr-FR"/>
        </w:rPr>
        <w:t>Afzal</w:t>
      </w:r>
      <w:proofErr w:type="spellEnd"/>
      <w:r w:rsidRPr="0016702C">
        <w:rPr>
          <w:rFonts w:asciiTheme="majorHAnsi" w:hAnsiTheme="majorHAnsi" w:cstheme="majorBidi"/>
          <w:sz w:val="20"/>
          <w:szCs w:val="20"/>
          <w:lang w:val="fr-FR"/>
        </w:rPr>
        <w:t xml:space="preserve">, M., </w:t>
      </w:r>
      <w:r w:rsidRPr="0016702C">
        <w:rPr>
          <w:rFonts w:asciiTheme="majorHAnsi" w:hAnsiTheme="majorHAnsi" w:cstheme="majorBidi"/>
          <w:bCs/>
          <w:sz w:val="20"/>
          <w:szCs w:val="20"/>
          <w:u w:val="single"/>
          <w:lang w:val="fr-FR"/>
        </w:rPr>
        <w:t xml:space="preserve">Khan, </w:t>
      </w:r>
      <w:proofErr w:type="gramStart"/>
      <w:r w:rsidRPr="0016702C">
        <w:rPr>
          <w:rFonts w:asciiTheme="majorHAnsi" w:hAnsiTheme="majorHAnsi" w:cstheme="majorBidi"/>
          <w:bCs/>
          <w:sz w:val="20"/>
          <w:szCs w:val="20"/>
          <w:u w:val="single"/>
          <w:lang w:val="fr-FR"/>
        </w:rPr>
        <w:t>A.A.,</w:t>
      </w:r>
      <w:r>
        <w:rPr>
          <w:rFonts w:asciiTheme="majorHAnsi" w:hAnsiTheme="majorHAnsi" w:cstheme="majorBidi"/>
          <w:bCs/>
          <w:sz w:val="20"/>
          <w:szCs w:val="20"/>
          <w:u w:val="single"/>
          <w:lang w:val="fr-FR"/>
        </w:rPr>
        <w:t>*</w:t>
      </w:r>
      <w:proofErr w:type="gramEnd"/>
      <w:r w:rsidRPr="0016702C">
        <w:rPr>
          <w:rFonts w:asciiTheme="majorHAnsi" w:hAnsiTheme="majorHAnsi" w:cstheme="majorBidi"/>
          <w:bCs/>
          <w:sz w:val="20"/>
          <w:szCs w:val="20"/>
          <w:lang w:val="fr-FR"/>
        </w:rPr>
        <w:t xml:space="preserve"> Kamran, M., </w:t>
      </w:r>
      <w:proofErr w:type="spellStart"/>
      <w:r w:rsidRPr="0016702C">
        <w:rPr>
          <w:rFonts w:asciiTheme="majorHAnsi" w:hAnsiTheme="majorHAnsi" w:cstheme="majorBidi"/>
          <w:sz w:val="20"/>
          <w:szCs w:val="20"/>
          <w:lang w:val="fr-FR"/>
        </w:rPr>
        <w:t>Ullah</w:t>
      </w:r>
      <w:proofErr w:type="spellEnd"/>
      <w:r w:rsidRPr="0016702C">
        <w:rPr>
          <w:rFonts w:asciiTheme="majorHAnsi" w:hAnsiTheme="majorHAnsi" w:cstheme="majorBidi"/>
          <w:sz w:val="20"/>
          <w:szCs w:val="20"/>
          <w:lang w:val="fr-FR"/>
        </w:rPr>
        <w:t xml:space="preserve">, M.I., </w:t>
      </w:r>
      <w:proofErr w:type="spellStart"/>
      <w:r w:rsidRPr="0016702C">
        <w:rPr>
          <w:rFonts w:asciiTheme="majorHAnsi" w:hAnsiTheme="majorHAnsi" w:cstheme="majorBidi"/>
          <w:sz w:val="20"/>
          <w:szCs w:val="20"/>
          <w:lang w:val="fr-FR"/>
        </w:rPr>
        <w:t>Raza</w:t>
      </w:r>
      <w:proofErr w:type="spellEnd"/>
      <w:r w:rsidRPr="0016702C">
        <w:rPr>
          <w:rFonts w:asciiTheme="majorHAnsi" w:hAnsiTheme="majorHAnsi" w:cstheme="majorBidi"/>
          <w:sz w:val="20"/>
          <w:szCs w:val="20"/>
          <w:lang w:val="fr-FR"/>
        </w:rPr>
        <w:t xml:space="preserve">, A.M. and </w:t>
      </w:r>
      <w:proofErr w:type="spellStart"/>
      <w:r w:rsidRPr="0016702C">
        <w:rPr>
          <w:rFonts w:asciiTheme="majorHAnsi" w:hAnsiTheme="majorHAnsi" w:cstheme="majorBidi"/>
          <w:sz w:val="20"/>
          <w:szCs w:val="20"/>
          <w:lang w:val="fr-FR"/>
        </w:rPr>
        <w:t>Tahir</w:t>
      </w:r>
      <w:proofErr w:type="spellEnd"/>
      <w:r w:rsidRPr="0016702C">
        <w:rPr>
          <w:rFonts w:asciiTheme="majorHAnsi" w:hAnsiTheme="majorHAnsi" w:cstheme="majorBidi"/>
          <w:sz w:val="20"/>
          <w:szCs w:val="20"/>
          <w:lang w:val="fr-FR"/>
        </w:rPr>
        <w:t xml:space="preserve">, H.M. </w:t>
      </w:r>
      <w:r w:rsidRPr="0016702C">
        <w:rPr>
          <w:rFonts w:asciiTheme="majorHAnsi" w:hAnsiTheme="majorHAnsi" w:cstheme="majorBidi"/>
          <w:sz w:val="20"/>
          <w:szCs w:val="20"/>
        </w:rPr>
        <w:t xml:space="preserve">(2015). Using the cultural practices for management of </w:t>
      </w:r>
      <w:proofErr w:type="spellStart"/>
      <w:r w:rsidRPr="0016702C">
        <w:rPr>
          <w:rFonts w:asciiTheme="majorHAnsi" w:hAnsiTheme="majorHAnsi" w:cstheme="majorBidi"/>
          <w:sz w:val="20"/>
          <w:szCs w:val="20"/>
        </w:rPr>
        <w:t>Thrips</w:t>
      </w:r>
      <w:proofErr w:type="spellEnd"/>
      <w:r w:rsidRPr="0016702C">
        <w:rPr>
          <w:rFonts w:asciiTheme="majorHAnsi" w:hAnsiTheme="majorHAnsi" w:cstheme="majorBidi"/>
          <w:sz w:val="20"/>
          <w:szCs w:val="20"/>
        </w:rPr>
        <w:t xml:space="preserve"> </w:t>
      </w:r>
      <w:proofErr w:type="spellStart"/>
      <w:r w:rsidRPr="0016702C">
        <w:rPr>
          <w:rFonts w:asciiTheme="majorHAnsi" w:hAnsiTheme="majorHAnsi" w:cstheme="majorBidi"/>
          <w:sz w:val="20"/>
          <w:szCs w:val="20"/>
        </w:rPr>
        <w:t>tabaci</w:t>
      </w:r>
      <w:proofErr w:type="spellEnd"/>
      <w:r w:rsidRPr="0016702C">
        <w:rPr>
          <w:rFonts w:asciiTheme="majorHAnsi" w:hAnsiTheme="majorHAnsi" w:cstheme="majorBidi"/>
          <w:sz w:val="20"/>
          <w:szCs w:val="20"/>
        </w:rPr>
        <w:t xml:space="preserve"> Lindeman (</w:t>
      </w:r>
      <w:proofErr w:type="spellStart"/>
      <w:r w:rsidRPr="0016702C">
        <w:rPr>
          <w:rFonts w:asciiTheme="majorHAnsi" w:hAnsiTheme="majorHAnsi" w:cstheme="majorBidi"/>
          <w:sz w:val="20"/>
          <w:szCs w:val="20"/>
        </w:rPr>
        <w:t>Thysonaptera</w:t>
      </w:r>
      <w:proofErr w:type="spellEnd"/>
      <w:r w:rsidRPr="0016702C">
        <w:rPr>
          <w:rFonts w:asciiTheme="majorHAnsi" w:hAnsiTheme="majorHAnsi" w:cstheme="majorBidi"/>
          <w:sz w:val="20"/>
          <w:szCs w:val="20"/>
        </w:rPr>
        <w:t xml:space="preserve">: </w:t>
      </w:r>
      <w:proofErr w:type="spellStart"/>
      <w:r w:rsidRPr="0016702C">
        <w:rPr>
          <w:rFonts w:asciiTheme="majorHAnsi" w:hAnsiTheme="majorHAnsi" w:cstheme="majorBidi"/>
          <w:sz w:val="20"/>
          <w:szCs w:val="20"/>
        </w:rPr>
        <w:t>Thripidae</w:t>
      </w:r>
      <w:proofErr w:type="spellEnd"/>
      <w:r w:rsidRPr="0016702C">
        <w:rPr>
          <w:rFonts w:asciiTheme="majorHAnsi" w:hAnsiTheme="majorHAnsi" w:cstheme="majorBidi"/>
          <w:sz w:val="20"/>
          <w:szCs w:val="20"/>
        </w:rPr>
        <w:t xml:space="preserve">) in onion field plots. </w:t>
      </w:r>
      <w:r>
        <w:rPr>
          <w:rFonts w:asciiTheme="majorHAnsi" w:hAnsiTheme="majorHAnsi" w:cstheme="majorBidi"/>
          <w:i/>
          <w:sz w:val="20"/>
          <w:szCs w:val="20"/>
        </w:rPr>
        <w:t>Pakistan Journal of Zoology</w:t>
      </w:r>
      <w:r>
        <w:rPr>
          <w:rFonts w:asciiTheme="majorHAnsi" w:hAnsiTheme="majorHAnsi" w:cstheme="majorBidi"/>
          <w:sz w:val="20"/>
          <w:szCs w:val="20"/>
        </w:rPr>
        <w:t>, 48(6):1675-1680 (IF-0.478).</w:t>
      </w:r>
    </w:p>
    <w:p w:rsidR="006B14BB" w:rsidRDefault="006B14BB" w:rsidP="006B14BB">
      <w:pPr>
        <w:ind w:left="360"/>
        <w:rPr>
          <w:rFonts w:asciiTheme="majorHAnsi" w:hAnsiTheme="majorHAnsi"/>
          <w:b/>
          <w:bCs/>
          <w:i/>
          <w:sz w:val="20"/>
          <w:szCs w:val="20"/>
          <w:u w:val="single"/>
        </w:rPr>
      </w:pPr>
    </w:p>
    <w:p w:rsidR="006B14BB" w:rsidRPr="0016702C" w:rsidRDefault="006B14BB" w:rsidP="006B14BB">
      <w:pPr>
        <w:ind w:left="360"/>
        <w:rPr>
          <w:rFonts w:asciiTheme="majorHAnsi" w:hAnsiTheme="majorHAnsi"/>
          <w:b/>
          <w:bCs/>
          <w:i/>
          <w:sz w:val="20"/>
          <w:szCs w:val="20"/>
          <w:u w:val="single"/>
        </w:rPr>
      </w:pPr>
      <w:r w:rsidRPr="0016702C">
        <w:rPr>
          <w:rFonts w:asciiTheme="majorHAnsi" w:hAnsiTheme="majorHAnsi"/>
          <w:b/>
          <w:bCs/>
          <w:i/>
          <w:sz w:val="20"/>
          <w:szCs w:val="20"/>
          <w:u w:val="single"/>
        </w:rPr>
        <w:t>2015</w:t>
      </w:r>
    </w:p>
    <w:p w:rsidR="006B14BB" w:rsidRPr="0016702C" w:rsidRDefault="006B14BB" w:rsidP="006B14BB">
      <w:pPr>
        <w:tabs>
          <w:tab w:val="center" w:pos="4320"/>
        </w:tabs>
        <w:spacing w:before="120"/>
        <w:ind w:left="720" w:hanging="360"/>
        <w:jc w:val="both"/>
        <w:rPr>
          <w:rFonts w:asciiTheme="majorHAnsi" w:hAnsiTheme="majorHAnsi" w:cstheme="majorBidi"/>
          <w:sz w:val="20"/>
          <w:szCs w:val="20"/>
        </w:rPr>
      </w:pPr>
      <w:r>
        <w:rPr>
          <w:rFonts w:asciiTheme="majorHAnsi" w:hAnsiTheme="majorHAnsi" w:cstheme="majorBidi"/>
          <w:bCs/>
          <w:sz w:val="20"/>
          <w:szCs w:val="20"/>
          <w:lang w:val="fr-FR"/>
        </w:rPr>
        <w:t>20</w:t>
      </w:r>
      <w:r w:rsidRPr="0016702C">
        <w:rPr>
          <w:rFonts w:asciiTheme="majorHAnsi" w:hAnsiTheme="majorHAnsi" w:cstheme="majorBidi"/>
          <w:bCs/>
          <w:sz w:val="20"/>
          <w:szCs w:val="20"/>
          <w:lang w:val="fr-FR"/>
        </w:rPr>
        <w:t xml:space="preserve">-  </w:t>
      </w:r>
      <w:r w:rsidRPr="0016702C">
        <w:rPr>
          <w:rFonts w:asciiTheme="majorHAnsi" w:hAnsiTheme="majorHAnsi" w:cstheme="majorBidi"/>
          <w:bCs/>
          <w:sz w:val="20"/>
          <w:szCs w:val="20"/>
          <w:u w:val="single"/>
          <w:lang w:val="fr-FR"/>
        </w:rPr>
        <w:t>Khan, A.A.,</w:t>
      </w:r>
      <w:r w:rsidRPr="0016702C">
        <w:rPr>
          <w:rFonts w:asciiTheme="majorHAnsi" w:hAnsiTheme="majorHAnsi" w:cstheme="majorBidi"/>
          <w:sz w:val="20"/>
          <w:szCs w:val="20"/>
          <w:lang w:val="fr-FR"/>
        </w:rPr>
        <w:t xml:space="preserve"> </w:t>
      </w:r>
      <w:proofErr w:type="spellStart"/>
      <w:r w:rsidRPr="0016702C">
        <w:rPr>
          <w:rFonts w:asciiTheme="majorHAnsi" w:hAnsiTheme="majorHAnsi" w:cstheme="majorBidi"/>
          <w:sz w:val="20"/>
          <w:szCs w:val="20"/>
          <w:lang w:val="fr-FR"/>
        </w:rPr>
        <w:t>Afzal</w:t>
      </w:r>
      <w:proofErr w:type="spellEnd"/>
      <w:r w:rsidRPr="0016702C">
        <w:rPr>
          <w:rFonts w:asciiTheme="majorHAnsi" w:hAnsiTheme="majorHAnsi" w:cstheme="majorBidi"/>
          <w:sz w:val="20"/>
          <w:szCs w:val="20"/>
          <w:lang w:val="fr-FR"/>
        </w:rPr>
        <w:t>, M., Khan, A.M. and</w:t>
      </w:r>
      <w:r w:rsidRPr="0016702C">
        <w:rPr>
          <w:rFonts w:asciiTheme="majorHAnsi" w:hAnsiTheme="majorHAnsi" w:cstheme="majorBidi"/>
          <w:sz w:val="20"/>
          <w:szCs w:val="20"/>
        </w:rPr>
        <w:t xml:space="preserve"> </w:t>
      </w:r>
      <w:proofErr w:type="spellStart"/>
      <w:r w:rsidRPr="0016702C">
        <w:rPr>
          <w:rFonts w:asciiTheme="majorHAnsi" w:hAnsiTheme="majorHAnsi" w:cstheme="majorBidi"/>
          <w:sz w:val="20"/>
          <w:szCs w:val="20"/>
          <w:lang w:val="fr-FR"/>
        </w:rPr>
        <w:t>Saeed</w:t>
      </w:r>
      <w:proofErr w:type="spellEnd"/>
      <w:r w:rsidRPr="0016702C">
        <w:rPr>
          <w:rFonts w:asciiTheme="majorHAnsi" w:hAnsiTheme="majorHAnsi" w:cstheme="majorBidi"/>
          <w:sz w:val="20"/>
          <w:szCs w:val="20"/>
          <w:lang w:val="fr-FR"/>
        </w:rPr>
        <w:t xml:space="preserve">, S. </w:t>
      </w:r>
      <w:r w:rsidRPr="0016702C">
        <w:rPr>
          <w:rFonts w:asciiTheme="majorHAnsi" w:hAnsiTheme="majorHAnsi" w:cstheme="majorBidi"/>
          <w:sz w:val="20"/>
          <w:szCs w:val="20"/>
        </w:rPr>
        <w:t>(2015). Asian Citrus Psyllids (</w:t>
      </w:r>
      <w:proofErr w:type="spellStart"/>
      <w:r w:rsidRPr="0016702C">
        <w:rPr>
          <w:rFonts w:asciiTheme="majorHAnsi" w:hAnsiTheme="majorHAnsi" w:cstheme="majorBidi"/>
          <w:sz w:val="20"/>
          <w:szCs w:val="20"/>
        </w:rPr>
        <w:t>Hemiptera</w:t>
      </w:r>
      <w:proofErr w:type="spellEnd"/>
      <w:r w:rsidRPr="0016702C">
        <w:rPr>
          <w:rFonts w:asciiTheme="majorHAnsi" w:hAnsiTheme="majorHAnsi" w:cstheme="majorBidi"/>
          <w:sz w:val="20"/>
          <w:szCs w:val="20"/>
        </w:rPr>
        <w:t xml:space="preserve">: </w:t>
      </w:r>
      <w:proofErr w:type="spellStart"/>
      <w:r w:rsidRPr="0016702C">
        <w:rPr>
          <w:rFonts w:asciiTheme="majorHAnsi" w:hAnsiTheme="majorHAnsi" w:cstheme="majorBidi"/>
          <w:sz w:val="20"/>
          <w:szCs w:val="20"/>
        </w:rPr>
        <w:t>Psyllidae</w:t>
      </w:r>
      <w:proofErr w:type="spellEnd"/>
      <w:r w:rsidRPr="0016702C">
        <w:rPr>
          <w:rFonts w:asciiTheme="majorHAnsi" w:hAnsiTheme="majorHAnsi" w:cstheme="majorBidi"/>
          <w:sz w:val="20"/>
          <w:szCs w:val="20"/>
        </w:rPr>
        <w:t>), Its Vectored Disease “</w:t>
      </w:r>
      <w:proofErr w:type="spellStart"/>
      <w:r w:rsidRPr="0016702C">
        <w:rPr>
          <w:rFonts w:asciiTheme="majorHAnsi" w:hAnsiTheme="majorHAnsi" w:cstheme="majorBidi"/>
          <w:sz w:val="20"/>
          <w:szCs w:val="20"/>
        </w:rPr>
        <w:t>Huanglongbing</w:t>
      </w:r>
      <w:proofErr w:type="spellEnd"/>
      <w:r w:rsidRPr="0016702C">
        <w:rPr>
          <w:rFonts w:asciiTheme="majorHAnsi" w:hAnsiTheme="majorHAnsi" w:cstheme="majorBidi"/>
          <w:sz w:val="20"/>
          <w:szCs w:val="20"/>
        </w:rPr>
        <w:t xml:space="preserve">” and Eco-Friendly Management of Psyllids. </w:t>
      </w:r>
      <w:r w:rsidRPr="0016702C">
        <w:rPr>
          <w:rFonts w:asciiTheme="majorHAnsi" w:hAnsiTheme="majorHAnsi" w:cstheme="majorBidi"/>
          <w:i/>
          <w:sz w:val="20"/>
          <w:szCs w:val="20"/>
        </w:rPr>
        <w:t>Applied Science and Business Economics</w:t>
      </w:r>
      <w:r>
        <w:rPr>
          <w:rFonts w:asciiTheme="majorHAnsi" w:hAnsiTheme="majorHAnsi" w:cstheme="majorBidi"/>
          <w:sz w:val="20"/>
          <w:szCs w:val="20"/>
        </w:rPr>
        <w:t>, 2(3):1-12</w:t>
      </w:r>
      <w:r w:rsidRPr="0016702C">
        <w:rPr>
          <w:rFonts w:asciiTheme="majorHAnsi" w:hAnsiTheme="majorHAnsi" w:cstheme="majorBidi"/>
          <w:sz w:val="20"/>
          <w:szCs w:val="20"/>
        </w:rPr>
        <w:t>.</w:t>
      </w:r>
    </w:p>
    <w:p w:rsidR="006B14BB" w:rsidRPr="0016702C" w:rsidRDefault="006B14BB" w:rsidP="006B14BB">
      <w:pPr>
        <w:tabs>
          <w:tab w:val="center" w:pos="4320"/>
        </w:tabs>
        <w:spacing w:before="120"/>
        <w:ind w:left="720" w:hanging="360"/>
        <w:jc w:val="both"/>
        <w:rPr>
          <w:rFonts w:asciiTheme="majorHAnsi" w:hAnsiTheme="majorHAnsi" w:cstheme="majorBidi"/>
          <w:bCs/>
          <w:sz w:val="20"/>
          <w:szCs w:val="20"/>
          <w:lang w:val="fr-FR"/>
        </w:rPr>
      </w:pPr>
      <w:r>
        <w:rPr>
          <w:rFonts w:asciiTheme="majorHAnsi" w:hAnsiTheme="majorHAnsi" w:cstheme="majorBidi"/>
          <w:bCs/>
          <w:sz w:val="20"/>
          <w:szCs w:val="20"/>
          <w:lang w:val="fr-FR"/>
        </w:rPr>
        <w:t>19</w:t>
      </w:r>
      <w:r w:rsidRPr="0016702C">
        <w:rPr>
          <w:rFonts w:asciiTheme="majorHAnsi" w:hAnsiTheme="majorHAnsi" w:cstheme="majorBidi"/>
          <w:bCs/>
          <w:sz w:val="20"/>
          <w:szCs w:val="20"/>
          <w:lang w:val="fr-FR"/>
        </w:rPr>
        <w:t xml:space="preserve">- </w:t>
      </w:r>
      <w:proofErr w:type="spellStart"/>
      <w:r w:rsidRPr="0016702C">
        <w:rPr>
          <w:rFonts w:asciiTheme="majorHAnsi" w:hAnsiTheme="majorHAnsi"/>
          <w:sz w:val="20"/>
          <w:szCs w:val="20"/>
          <w:lang w:val="fr-FR"/>
        </w:rPr>
        <w:t>Khaliq</w:t>
      </w:r>
      <w:proofErr w:type="spellEnd"/>
      <w:r w:rsidRPr="0016702C">
        <w:rPr>
          <w:rFonts w:asciiTheme="majorHAnsi" w:hAnsiTheme="majorHAnsi"/>
          <w:sz w:val="20"/>
          <w:szCs w:val="20"/>
          <w:lang w:val="fr-FR"/>
        </w:rPr>
        <w:t xml:space="preserve">, A., </w:t>
      </w:r>
      <w:proofErr w:type="spellStart"/>
      <w:r w:rsidRPr="0016702C">
        <w:rPr>
          <w:rFonts w:asciiTheme="majorHAnsi" w:hAnsiTheme="majorHAnsi"/>
          <w:sz w:val="20"/>
          <w:szCs w:val="20"/>
          <w:lang w:val="fr-FR"/>
        </w:rPr>
        <w:t>Afzal</w:t>
      </w:r>
      <w:proofErr w:type="spellEnd"/>
      <w:r w:rsidRPr="0016702C">
        <w:rPr>
          <w:rFonts w:asciiTheme="majorHAnsi" w:hAnsiTheme="majorHAnsi"/>
          <w:sz w:val="20"/>
          <w:szCs w:val="20"/>
          <w:lang w:val="fr-FR"/>
        </w:rPr>
        <w:t xml:space="preserve">, M., </w:t>
      </w:r>
      <w:proofErr w:type="spellStart"/>
      <w:r w:rsidRPr="0016702C">
        <w:rPr>
          <w:rFonts w:asciiTheme="majorHAnsi" w:hAnsiTheme="majorHAnsi"/>
          <w:sz w:val="20"/>
          <w:szCs w:val="20"/>
          <w:lang w:val="fr-FR"/>
        </w:rPr>
        <w:t>Tahir</w:t>
      </w:r>
      <w:proofErr w:type="spellEnd"/>
      <w:r w:rsidRPr="0016702C">
        <w:rPr>
          <w:rFonts w:asciiTheme="majorHAnsi" w:hAnsiTheme="majorHAnsi"/>
          <w:sz w:val="20"/>
          <w:szCs w:val="20"/>
          <w:lang w:val="fr-FR"/>
        </w:rPr>
        <w:t xml:space="preserve">, H.M., </w:t>
      </w:r>
      <w:proofErr w:type="spellStart"/>
      <w:r w:rsidRPr="0016702C">
        <w:rPr>
          <w:rFonts w:asciiTheme="majorHAnsi" w:hAnsiTheme="majorHAnsi"/>
          <w:sz w:val="20"/>
          <w:szCs w:val="20"/>
          <w:lang w:val="fr-FR"/>
        </w:rPr>
        <w:t>Raza</w:t>
      </w:r>
      <w:proofErr w:type="spellEnd"/>
      <w:r w:rsidRPr="0016702C">
        <w:rPr>
          <w:rFonts w:asciiTheme="majorHAnsi" w:hAnsiTheme="majorHAnsi"/>
          <w:sz w:val="20"/>
          <w:szCs w:val="20"/>
          <w:lang w:val="fr-FR"/>
        </w:rPr>
        <w:t xml:space="preserve">, A.M., Kamran, M., </w:t>
      </w:r>
      <w:r w:rsidRPr="0016702C">
        <w:rPr>
          <w:rFonts w:asciiTheme="majorHAnsi" w:hAnsiTheme="majorHAnsi"/>
          <w:bCs/>
          <w:sz w:val="20"/>
          <w:szCs w:val="20"/>
          <w:u w:val="single"/>
          <w:lang w:val="fr-FR"/>
        </w:rPr>
        <w:t>Khan, A.A</w:t>
      </w:r>
      <w:r w:rsidRPr="0016702C">
        <w:rPr>
          <w:rFonts w:asciiTheme="majorHAnsi" w:hAnsiTheme="majorHAnsi"/>
          <w:bCs/>
          <w:sz w:val="20"/>
          <w:szCs w:val="20"/>
          <w:lang w:val="fr-FR"/>
        </w:rPr>
        <w:t>.,</w:t>
      </w:r>
      <w:r w:rsidRPr="0016702C">
        <w:rPr>
          <w:rFonts w:asciiTheme="majorHAnsi" w:hAnsiTheme="majorHAnsi"/>
          <w:sz w:val="20"/>
          <w:szCs w:val="20"/>
          <w:lang w:val="fr-FR"/>
        </w:rPr>
        <w:t xml:space="preserve"> </w:t>
      </w:r>
      <w:proofErr w:type="spellStart"/>
      <w:r w:rsidRPr="0016702C">
        <w:rPr>
          <w:rFonts w:asciiTheme="majorHAnsi" w:hAnsiTheme="majorHAnsi"/>
          <w:sz w:val="20"/>
          <w:szCs w:val="20"/>
          <w:lang w:val="fr-FR"/>
        </w:rPr>
        <w:t>Sherawat</w:t>
      </w:r>
      <w:proofErr w:type="spellEnd"/>
      <w:r w:rsidRPr="0016702C">
        <w:rPr>
          <w:rFonts w:asciiTheme="majorHAnsi" w:hAnsiTheme="majorHAnsi"/>
          <w:sz w:val="20"/>
          <w:szCs w:val="20"/>
          <w:lang w:val="fr-FR"/>
        </w:rPr>
        <w:t xml:space="preserve">, S.M., (2015). </w:t>
      </w:r>
      <w:proofErr w:type="spellStart"/>
      <w:r w:rsidRPr="0016702C">
        <w:rPr>
          <w:rFonts w:asciiTheme="majorHAnsi" w:hAnsiTheme="majorHAnsi"/>
          <w:sz w:val="20"/>
          <w:szCs w:val="20"/>
          <w:lang w:val="fr-FR"/>
        </w:rPr>
        <w:t>Using</w:t>
      </w:r>
      <w:proofErr w:type="spellEnd"/>
      <w:r w:rsidRPr="0016702C">
        <w:rPr>
          <w:rFonts w:asciiTheme="majorHAnsi" w:hAnsiTheme="majorHAnsi"/>
          <w:sz w:val="20"/>
          <w:szCs w:val="20"/>
          <w:lang w:val="fr-FR"/>
        </w:rPr>
        <w:t xml:space="preserve"> </w:t>
      </w:r>
      <w:proofErr w:type="spellStart"/>
      <w:r w:rsidRPr="0016702C">
        <w:rPr>
          <w:rFonts w:asciiTheme="majorHAnsi" w:hAnsiTheme="majorHAnsi"/>
          <w:sz w:val="20"/>
          <w:szCs w:val="20"/>
          <w:lang w:val="fr-FR"/>
        </w:rPr>
        <w:t>selective</w:t>
      </w:r>
      <w:proofErr w:type="spellEnd"/>
      <w:r w:rsidRPr="0016702C">
        <w:rPr>
          <w:rFonts w:asciiTheme="majorHAnsi" w:hAnsiTheme="majorHAnsi"/>
          <w:sz w:val="20"/>
          <w:szCs w:val="20"/>
          <w:lang w:val="fr-FR"/>
        </w:rPr>
        <w:t xml:space="preserve"> insecticides and </w:t>
      </w:r>
      <w:proofErr w:type="spellStart"/>
      <w:r w:rsidRPr="0016702C">
        <w:rPr>
          <w:rFonts w:asciiTheme="majorHAnsi" w:hAnsiTheme="majorHAnsi"/>
          <w:sz w:val="20"/>
          <w:szCs w:val="20"/>
          <w:lang w:val="fr-FR"/>
        </w:rPr>
        <w:t>botanicals</w:t>
      </w:r>
      <w:proofErr w:type="spellEnd"/>
      <w:r w:rsidRPr="0016702C">
        <w:rPr>
          <w:rFonts w:asciiTheme="majorHAnsi" w:hAnsiTheme="majorHAnsi"/>
          <w:sz w:val="20"/>
          <w:szCs w:val="20"/>
          <w:lang w:val="fr-FR"/>
        </w:rPr>
        <w:t xml:space="preserve"> for the management of </w:t>
      </w:r>
      <w:r w:rsidRPr="0090276F">
        <w:rPr>
          <w:rFonts w:asciiTheme="majorHAnsi" w:hAnsiTheme="majorHAnsi"/>
          <w:i/>
          <w:sz w:val="20"/>
          <w:szCs w:val="20"/>
          <w:lang w:val="fr-FR"/>
        </w:rPr>
        <w:t xml:space="preserve">Thrips </w:t>
      </w:r>
      <w:proofErr w:type="spellStart"/>
      <w:r w:rsidRPr="0090276F">
        <w:rPr>
          <w:rFonts w:asciiTheme="majorHAnsi" w:hAnsiTheme="majorHAnsi"/>
          <w:i/>
          <w:sz w:val="20"/>
          <w:szCs w:val="20"/>
          <w:lang w:val="fr-FR"/>
        </w:rPr>
        <w:t>tabaci</w:t>
      </w:r>
      <w:proofErr w:type="spellEnd"/>
      <w:r w:rsidRPr="0016702C">
        <w:rPr>
          <w:rFonts w:asciiTheme="majorHAnsi" w:hAnsiTheme="majorHAnsi"/>
          <w:sz w:val="20"/>
          <w:szCs w:val="20"/>
          <w:lang w:val="fr-FR"/>
        </w:rPr>
        <w:t xml:space="preserve"> </w:t>
      </w:r>
      <w:proofErr w:type="spellStart"/>
      <w:r w:rsidRPr="0016702C">
        <w:rPr>
          <w:rFonts w:asciiTheme="majorHAnsi" w:hAnsiTheme="majorHAnsi"/>
          <w:sz w:val="20"/>
          <w:szCs w:val="20"/>
          <w:lang w:val="fr-FR"/>
        </w:rPr>
        <w:t>Lindeman</w:t>
      </w:r>
      <w:proofErr w:type="spellEnd"/>
      <w:r w:rsidRPr="0016702C">
        <w:rPr>
          <w:rFonts w:asciiTheme="majorHAnsi" w:hAnsiTheme="majorHAnsi"/>
          <w:sz w:val="20"/>
          <w:szCs w:val="20"/>
          <w:lang w:val="fr-FR"/>
        </w:rPr>
        <w:t xml:space="preserve"> (</w:t>
      </w:r>
      <w:proofErr w:type="spellStart"/>
      <w:proofErr w:type="gramStart"/>
      <w:r w:rsidRPr="0016702C">
        <w:rPr>
          <w:rFonts w:asciiTheme="majorHAnsi" w:hAnsiTheme="majorHAnsi"/>
          <w:sz w:val="20"/>
          <w:szCs w:val="20"/>
          <w:lang w:val="fr-FR"/>
        </w:rPr>
        <w:t>Thysonaptera</w:t>
      </w:r>
      <w:proofErr w:type="spellEnd"/>
      <w:r w:rsidRPr="0016702C">
        <w:rPr>
          <w:rFonts w:asciiTheme="majorHAnsi" w:hAnsiTheme="majorHAnsi"/>
          <w:sz w:val="20"/>
          <w:szCs w:val="20"/>
          <w:lang w:val="fr-FR"/>
        </w:rPr>
        <w:t>:</w:t>
      </w:r>
      <w:proofErr w:type="gramEnd"/>
      <w:r w:rsidRPr="0016702C">
        <w:rPr>
          <w:rFonts w:asciiTheme="majorHAnsi" w:hAnsiTheme="majorHAnsi"/>
          <w:sz w:val="20"/>
          <w:szCs w:val="20"/>
          <w:lang w:val="fr-FR"/>
        </w:rPr>
        <w:t xml:space="preserve"> </w:t>
      </w:r>
      <w:proofErr w:type="spellStart"/>
      <w:r w:rsidRPr="0016702C">
        <w:rPr>
          <w:rFonts w:asciiTheme="majorHAnsi" w:hAnsiTheme="majorHAnsi"/>
          <w:sz w:val="20"/>
          <w:szCs w:val="20"/>
          <w:lang w:val="fr-FR"/>
        </w:rPr>
        <w:t>Thripidae</w:t>
      </w:r>
      <w:proofErr w:type="spellEnd"/>
      <w:r w:rsidRPr="0016702C">
        <w:rPr>
          <w:rFonts w:asciiTheme="majorHAnsi" w:hAnsiTheme="majorHAnsi"/>
          <w:sz w:val="20"/>
          <w:szCs w:val="20"/>
          <w:lang w:val="fr-FR"/>
        </w:rPr>
        <w:t xml:space="preserve">). </w:t>
      </w:r>
      <w:proofErr w:type="spellStart"/>
      <w:r w:rsidRPr="0016702C">
        <w:rPr>
          <w:rFonts w:asciiTheme="majorHAnsi" w:hAnsiTheme="majorHAnsi"/>
          <w:sz w:val="20"/>
          <w:szCs w:val="20"/>
          <w:lang w:val="fr-FR"/>
        </w:rPr>
        <w:t>Biologia</w:t>
      </w:r>
      <w:proofErr w:type="spellEnd"/>
      <w:r w:rsidRPr="0016702C">
        <w:rPr>
          <w:rFonts w:asciiTheme="majorHAnsi" w:hAnsiTheme="majorHAnsi"/>
          <w:sz w:val="20"/>
          <w:szCs w:val="20"/>
          <w:lang w:val="fr-FR"/>
        </w:rPr>
        <w:t xml:space="preserve">, 61(1), 1-6. </w:t>
      </w:r>
    </w:p>
    <w:p w:rsidR="006B14BB" w:rsidRPr="0016702C" w:rsidRDefault="006B14BB" w:rsidP="006B14BB">
      <w:pPr>
        <w:tabs>
          <w:tab w:val="center" w:pos="4320"/>
        </w:tabs>
        <w:spacing w:before="120"/>
        <w:ind w:left="720" w:hanging="360"/>
        <w:jc w:val="both"/>
        <w:rPr>
          <w:rFonts w:asciiTheme="majorHAnsi" w:hAnsiTheme="majorHAnsi" w:cstheme="majorBidi"/>
          <w:sz w:val="20"/>
          <w:szCs w:val="20"/>
        </w:rPr>
      </w:pPr>
      <w:r>
        <w:rPr>
          <w:rFonts w:asciiTheme="majorHAnsi" w:hAnsiTheme="majorHAnsi" w:cstheme="majorBidi"/>
          <w:bCs/>
          <w:sz w:val="20"/>
          <w:szCs w:val="20"/>
          <w:lang w:val="fr-FR"/>
        </w:rPr>
        <w:t>18</w:t>
      </w:r>
      <w:r w:rsidRPr="0016702C">
        <w:rPr>
          <w:rFonts w:asciiTheme="majorHAnsi" w:hAnsiTheme="majorHAnsi" w:cstheme="majorBidi"/>
          <w:bCs/>
          <w:sz w:val="20"/>
          <w:szCs w:val="20"/>
          <w:lang w:val="fr-FR"/>
        </w:rPr>
        <w:t xml:space="preserve">- </w:t>
      </w:r>
      <w:r w:rsidRPr="0016702C">
        <w:rPr>
          <w:rFonts w:asciiTheme="majorHAnsi" w:hAnsiTheme="majorHAnsi" w:cstheme="majorBidi"/>
          <w:bCs/>
          <w:sz w:val="20"/>
          <w:szCs w:val="20"/>
          <w:u w:val="single"/>
          <w:lang w:val="fr-FR"/>
        </w:rPr>
        <w:t>Khan, A.M.,</w:t>
      </w:r>
      <w:r w:rsidRPr="0016702C">
        <w:rPr>
          <w:rFonts w:asciiTheme="majorHAnsi" w:hAnsiTheme="majorHAnsi" w:cstheme="majorBidi"/>
          <w:sz w:val="20"/>
          <w:szCs w:val="20"/>
          <w:lang w:val="fr-FR"/>
        </w:rPr>
        <w:t xml:space="preserve"> </w:t>
      </w:r>
      <w:proofErr w:type="spellStart"/>
      <w:r w:rsidRPr="0016702C">
        <w:rPr>
          <w:rFonts w:asciiTheme="majorHAnsi" w:hAnsiTheme="majorHAnsi" w:cstheme="majorBidi"/>
          <w:sz w:val="20"/>
          <w:szCs w:val="20"/>
          <w:lang w:val="fr-FR"/>
        </w:rPr>
        <w:t>Ashfaq</w:t>
      </w:r>
      <w:proofErr w:type="spellEnd"/>
      <w:r w:rsidRPr="0016702C">
        <w:rPr>
          <w:rFonts w:asciiTheme="majorHAnsi" w:hAnsiTheme="majorHAnsi" w:cstheme="majorBidi"/>
          <w:sz w:val="20"/>
          <w:szCs w:val="20"/>
          <w:lang w:val="fr-FR"/>
        </w:rPr>
        <w:t xml:space="preserve">, M., </w:t>
      </w:r>
      <w:r w:rsidRPr="0016702C">
        <w:rPr>
          <w:rFonts w:asciiTheme="majorHAnsi" w:hAnsiTheme="majorHAnsi"/>
          <w:bCs/>
          <w:sz w:val="20"/>
          <w:szCs w:val="20"/>
        </w:rPr>
        <w:t>Khan, A.A</w:t>
      </w:r>
      <w:r w:rsidRPr="0016702C">
        <w:rPr>
          <w:rFonts w:asciiTheme="majorHAnsi" w:hAnsiTheme="majorHAnsi" w:cstheme="majorBidi"/>
          <w:sz w:val="20"/>
          <w:szCs w:val="20"/>
          <w:lang w:val="fr-FR"/>
        </w:rPr>
        <w:t xml:space="preserve">., </w:t>
      </w:r>
      <w:proofErr w:type="spellStart"/>
      <w:r w:rsidRPr="0016702C">
        <w:rPr>
          <w:rFonts w:asciiTheme="majorHAnsi" w:hAnsiTheme="majorHAnsi" w:cstheme="majorBidi"/>
          <w:sz w:val="20"/>
          <w:szCs w:val="20"/>
          <w:lang w:val="fr-FR"/>
        </w:rPr>
        <w:t>Rasool</w:t>
      </w:r>
      <w:proofErr w:type="spellEnd"/>
      <w:r w:rsidRPr="0016702C">
        <w:rPr>
          <w:rFonts w:asciiTheme="majorHAnsi" w:hAnsiTheme="majorHAnsi" w:cstheme="majorBidi"/>
          <w:sz w:val="20"/>
          <w:szCs w:val="20"/>
          <w:lang w:val="fr-FR"/>
        </w:rPr>
        <w:t>, A., Iqbal, J. and</w:t>
      </w:r>
      <w:r w:rsidRPr="0016702C">
        <w:rPr>
          <w:rFonts w:asciiTheme="majorHAnsi" w:hAnsiTheme="majorHAnsi" w:cstheme="majorBidi"/>
          <w:sz w:val="20"/>
          <w:szCs w:val="20"/>
        </w:rPr>
        <w:t xml:space="preserve"> </w:t>
      </w:r>
      <w:proofErr w:type="spellStart"/>
      <w:r w:rsidRPr="0016702C">
        <w:rPr>
          <w:rFonts w:asciiTheme="majorHAnsi" w:hAnsiTheme="majorHAnsi" w:cstheme="majorBidi"/>
          <w:sz w:val="20"/>
          <w:szCs w:val="20"/>
          <w:lang w:val="fr-FR"/>
        </w:rPr>
        <w:t>Mansoor</w:t>
      </w:r>
      <w:proofErr w:type="spellEnd"/>
      <w:r w:rsidRPr="0016702C">
        <w:rPr>
          <w:rFonts w:asciiTheme="majorHAnsi" w:hAnsiTheme="majorHAnsi" w:cstheme="majorBidi"/>
          <w:sz w:val="20"/>
          <w:szCs w:val="20"/>
          <w:lang w:val="fr-FR"/>
        </w:rPr>
        <w:t xml:space="preserve">, S. </w:t>
      </w:r>
      <w:r w:rsidRPr="0016702C">
        <w:rPr>
          <w:rFonts w:asciiTheme="majorHAnsi" w:hAnsiTheme="majorHAnsi" w:cstheme="majorBidi"/>
          <w:sz w:val="20"/>
          <w:szCs w:val="20"/>
        </w:rPr>
        <w:t xml:space="preserve">(2015). Plant inoculation with recombinant </w:t>
      </w:r>
      <w:r w:rsidRPr="0016702C">
        <w:rPr>
          <w:rFonts w:asciiTheme="majorHAnsi" w:hAnsiTheme="majorHAnsi" w:cstheme="majorBidi"/>
          <w:i/>
          <w:sz w:val="20"/>
          <w:szCs w:val="20"/>
        </w:rPr>
        <w:t>potato virus X</w:t>
      </w:r>
      <w:r w:rsidRPr="0016702C">
        <w:rPr>
          <w:rFonts w:asciiTheme="majorHAnsi" w:hAnsiTheme="majorHAnsi" w:cstheme="majorBidi"/>
          <w:sz w:val="20"/>
          <w:szCs w:val="20"/>
        </w:rPr>
        <w:t xml:space="preserve"> induces RNA interference in </w:t>
      </w:r>
      <w:proofErr w:type="spellStart"/>
      <w:r w:rsidRPr="0016702C">
        <w:rPr>
          <w:rFonts w:asciiTheme="majorHAnsi" w:hAnsiTheme="majorHAnsi" w:cstheme="majorBidi"/>
          <w:sz w:val="20"/>
          <w:szCs w:val="20"/>
        </w:rPr>
        <w:t>solenopsis</w:t>
      </w:r>
      <w:proofErr w:type="spellEnd"/>
      <w:r w:rsidRPr="0016702C">
        <w:rPr>
          <w:rFonts w:asciiTheme="majorHAnsi" w:hAnsiTheme="majorHAnsi" w:cstheme="majorBidi"/>
          <w:sz w:val="20"/>
          <w:szCs w:val="20"/>
        </w:rPr>
        <w:t xml:space="preserve"> mealybug, </w:t>
      </w:r>
      <w:proofErr w:type="spellStart"/>
      <w:r w:rsidRPr="0016702C">
        <w:rPr>
          <w:rFonts w:asciiTheme="majorHAnsi" w:hAnsiTheme="majorHAnsi" w:cstheme="majorBidi"/>
          <w:i/>
          <w:sz w:val="20"/>
          <w:szCs w:val="20"/>
        </w:rPr>
        <w:t>Phenacoccus</w:t>
      </w:r>
      <w:proofErr w:type="spellEnd"/>
      <w:r w:rsidRPr="0016702C">
        <w:rPr>
          <w:rFonts w:asciiTheme="majorHAnsi" w:hAnsiTheme="majorHAnsi" w:cstheme="majorBidi"/>
          <w:i/>
          <w:sz w:val="20"/>
          <w:szCs w:val="20"/>
        </w:rPr>
        <w:t xml:space="preserve"> </w:t>
      </w:r>
      <w:proofErr w:type="spellStart"/>
      <w:r w:rsidRPr="0016702C">
        <w:rPr>
          <w:rFonts w:asciiTheme="majorHAnsi" w:hAnsiTheme="majorHAnsi" w:cstheme="majorBidi"/>
          <w:i/>
          <w:sz w:val="20"/>
          <w:szCs w:val="20"/>
        </w:rPr>
        <w:t>solenopsis</w:t>
      </w:r>
      <w:proofErr w:type="spellEnd"/>
      <w:r w:rsidRPr="0016702C">
        <w:rPr>
          <w:rFonts w:asciiTheme="majorHAnsi" w:hAnsiTheme="majorHAnsi" w:cstheme="majorBidi"/>
          <w:sz w:val="20"/>
          <w:szCs w:val="20"/>
        </w:rPr>
        <w:t xml:space="preserve"> Tinsley (</w:t>
      </w:r>
      <w:proofErr w:type="spellStart"/>
      <w:r w:rsidRPr="0016702C">
        <w:rPr>
          <w:rFonts w:asciiTheme="majorHAnsi" w:hAnsiTheme="majorHAnsi" w:cstheme="majorBidi"/>
          <w:sz w:val="20"/>
          <w:szCs w:val="20"/>
        </w:rPr>
        <w:t>Hemiptera</w:t>
      </w:r>
      <w:proofErr w:type="spellEnd"/>
      <w:r w:rsidRPr="0016702C">
        <w:rPr>
          <w:rFonts w:asciiTheme="majorHAnsi" w:hAnsiTheme="majorHAnsi" w:cstheme="majorBidi"/>
          <w:sz w:val="20"/>
          <w:szCs w:val="20"/>
        </w:rPr>
        <w:t xml:space="preserve">: </w:t>
      </w:r>
      <w:proofErr w:type="spellStart"/>
      <w:r w:rsidRPr="0016702C">
        <w:rPr>
          <w:rFonts w:asciiTheme="majorHAnsi" w:hAnsiTheme="majorHAnsi" w:cstheme="majorBidi"/>
          <w:sz w:val="20"/>
          <w:szCs w:val="20"/>
        </w:rPr>
        <w:t>Pseudococcidae</w:t>
      </w:r>
      <w:proofErr w:type="spellEnd"/>
      <w:r w:rsidRPr="0016702C">
        <w:rPr>
          <w:rFonts w:asciiTheme="majorHAnsi" w:hAnsiTheme="majorHAnsi" w:cstheme="majorBidi"/>
          <w:sz w:val="20"/>
          <w:szCs w:val="20"/>
        </w:rPr>
        <w:t xml:space="preserve">). </w:t>
      </w:r>
      <w:r w:rsidRPr="0016702C">
        <w:rPr>
          <w:rFonts w:asciiTheme="majorHAnsi" w:hAnsiTheme="majorHAnsi" w:cstheme="majorBidi"/>
          <w:i/>
          <w:sz w:val="20"/>
          <w:szCs w:val="20"/>
        </w:rPr>
        <w:t>Biotechnology Letters</w:t>
      </w:r>
      <w:r w:rsidRPr="0016702C">
        <w:rPr>
          <w:rFonts w:asciiTheme="majorHAnsi" w:hAnsiTheme="majorHAnsi" w:cstheme="majorBidi"/>
          <w:sz w:val="20"/>
          <w:szCs w:val="20"/>
        </w:rPr>
        <w:t xml:space="preserve">, </w:t>
      </w:r>
      <w:proofErr w:type="spellStart"/>
      <w:r w:rsidRPr="0016702C">
        <w:rPr>
          <w:rFonts w:asciiTheme="majorHAnsi" w:hAnsiTheme="majorHAnsi" w:cstheme="majorBidi"/>
          <w:sz w:val="20"/>
          <w:szCs w:val="20"/>
        </w:rPr>
        <w:t>doi</w:t>
      </w:r>
      <w:proofErr w:type="spellEnd"/>
      <w:r w:rsidRPr="0016702C">
        <w:rPr>
          <w:rFonts w:asciiTheme="majorHAnsi" w:hAnsiTheme="majorHAnsi" w:cstheme="majorBidi"/>
          <w:sz w:val="20"/>
          <w:szCs w:val="20"/>
        </w:rPr>
        <w:t>:</w:t>
      </w:r>
      <w:r>
        <w:rPr>
          <w:rFonts w:asciiTheme="majorHAnsi" w:hAnsiTheme="majorHAnsi" w:cs="Times"/>
          <w:sz w:val="20"/>
          <w:szCs w:val="20"/>
        </w:rPr>
        <w:t xml:space="preserve"> doi:10.1007/s10529-015-1880-87</w:t>
      </w:r>
      <w:r w:rsidRPr="0016702C">
        <w:rPr>
          <w:rFonts w:asciiTheme="majorHAnsi" w:hAnsiTheme="majorHAnsi" w:cstheme="majorBidi"/>
          <w:sz w:val="20"/>
          <w:szCs w:val="20"/>
        </w:rPr>
        <w:t>. (IF-1.838).</w:t>
      </w:r>
    </w:p>
    <w:p w:rsidR="006B14BB" w:rsidRPr="0016702C" w:rsidRDefault="006B14BB" w:rsidP="006B14BB">
      <w:pPr>
        <w:ind w:left="360"/>
        <w:rPr>
          <w:rFonts w:asciiTheme="majorHAnsi" w:hAnsiTheme="majorHAnsi"/>
          <w:b/>
          <w:bCs/>
          <w:i/>
          <w:sz w:val="20"/>
          <w:szCs w:val="20"/>
          <w:u w:val="single"/>
        </w:rPr>
      </w:pPr>
    </w:p>
    <w:p w:rsidR="006B14BB" w:rsidRPr="0016702C" w:rsidRDefault="006B14BB" w:rsidP="006B14BB">
      <w:pPr>
        <w:ind w:left="360"/>
        <w:rPr>
          <w:rFonts w:asciiTheme="majorHAnsi" w:hAnsiTheme="majorHAnsi"/>
          <w:b/>
          <w:bCs/>
          <w:i/>
          <w:sz w:val="20"/>
          <w:szCs w:val="20"/>
          <w:u w:val="single"/>
        </w:rPr>
      </w:pPr>
      <w:r w:rsidRPr="0016702C">
        <w:rPr>
          <w:rFonts w:asciiTheme="majorHAnsi" w:hAnsiTheme="majorHAnsi"/>
          <w:b/>
          <w:bCs/>
          <w:i/>
          <w:sz w:val="20"/>
          <w:szCs w:val="20"/>
          <w:u w:val="single"/>
        </w:rPr>
        <w:t>2014</w:t>
      </w:r>
    </w:p>
    <w:p w:rsidR="006B14BB" w:rsidRPr="0016702C" w:rsidRDefault="006B14BB" w:rsidP="006B14BB">
      <w:pPr>
        <w:tabs>
          <w:tab w:val="center" w:pos="4320"/>
        </w:tabs>
        <w:spacing w:before="120"/>
        <w:ind w:left="720" w:hanging="360"/>
        <w:jc w:val="both"/>
        <w:rPr>
          <w:rFonts w:asciiTheme="majorHAnsi" w:hAnsiTheme="majorHAnsi" w:cstheme="majorBidi"/>
          <w:sz w:val="20"/>
          <w:szCs w:val="20"/>
        </w:rPr>
      </w:pPr>
      <w:r>
        <w:rPr>
          <w:rFonts w:asciiTheme="majorHAnsi" w:hAnsiTheme="majorHAnsi" w:cstheme="majorBidi"/>
          <w:bCs/>
          <w:sz w:val="20"/>
          <w:szCs w:val="20"/>
          <w:lang w:val="fr-FR"/>
        </w:rPr>
        <w:t>17</w:t>
      </w:r>
      <w:r w:rsidRPr="0016702C">
        <w:rPr>
          <w:rFonts w:asciiTheme="majorHAnsi" w:hAnsiTheme="majorHAnsi" w:cstheme="majorBidi"/>
          <w:bCs/>
          <w:sz w:val="20"/>
          <w:szCs w:val="20"/>
          <w:lang w:val="fr-FR"/>
        </w:rPr>
        <w:t xml:space="preserve">- </w:t>
      </w:r>
      <w:r w:rsidRPr="0016702C">
        <w:rPr>
          <w:rFonts w:asciiTheme="majorHAnsi" w:hAnsiTheme="majorHAnsi" w:cstheme="majorBidi"/>
          <w:bCs/>
          <w:sz w:val="20"/>
          <w:szCs w:val="20"/>
          <w:u w:val="single"/>
          <w:lang w:val="fr-FR"/>
        </w:rPr>
        <w:t>Khan, A.A.,</w:t>
      </w:r>
      <w:r w:rsidRPr="0016702C">
        <w:rPr>
          <w:rFonts w:asciiTheme="majorHAnsi" w:hAnsiTheme="majorHAnsi" w:cstheme="majorBidi"/>
          <w:sz w:val="20"/>
          <w:szCs w:val="20"/>
          <w:lang w:val="fr-FR"/>
        </w:rPr>
        <w:t xml:space="preserve"> </w:t>
      </w:r>
      <w:proofErr w:type="spellStart"/>
      <w:r w:rsidRPr="0016702C">
        <w:rPr>
          <w:rFonts w:asciiTheme="majorHAnsi" w:hAnsiTheme="majorHAnsi" w:cstheme="majorBidi"/>
          <w:sz w:val="20"/>
          <w:szCs w:val="20"/>
          <w:lang w:val="fr-FR"/>
        </w:rPr>
        <w:t>Afzal</w:t>
      </w:r>
      <w:proofErr w:type="spellEnd"/>
      <w:r w:rsidRPr="0016702C">
        <w:rPr>
          <w:rFonts w:asciiTheme="majorHAnsi" w:hAnsiTheme="majorHAnsi" w:cstheme="majorBidi"/>
          <w:sz w:val="20"/>
          <w:szCs w:val="20"/>
          <w:lang w:val="fr-FR"/>
        </w:rPr>
        <w:t xml:space="preserve">, M., </w:t>
      </w:r>
      <w:r w:rsidRPr="0016702C">
        <w:rPr>
          <w:rFonts w:asciiTheme="majorHAnsi" w:hAnsiTheme="majorHAnsi"/>
          <w:bCs/>
          <w:sz w:val="20"/>
          <w:szCs w:val="20"/>
        </w:rPr>
        <w:t>Qureshi, J.A</w:t>
      </w:r>
      <w:r w:rsidRPr="0016702C">
        <w:rPr>
          <w:rFonts w:asciiTheme="majorHAnsi" w:hAnsiTheme="majorHAnsi" w:cstheme="majorBidi"/>
          <w:sz w:val="20"/>
          <w:szCs w:val="20"/>
          <w:lang w:val="fr-FR"/>
        </w:rPr>
        <w:t>., Khan, A.M. and</w:t>
      </w:r>
      <w:r w:rsidRPr="0016702C">
        <w:rPr>
          <w:rFonts w:asciiTheme="majorHAnsi" w:hAnsiTheme="majorHAnsi" w:cstheme="majorBidi"/>
          <w:sz w:val="20"/>
          <w:szCs w:val="20"/>
        </w:rPr>
        <w:t xml:space="preserve"> </w:t>
      </w:r>
      <w:proofErr w:type="spellStart"/>
      <w:r w:rsidRPr="0016702C">
        <w:rPr>
          <w:rFonts w:asciiTheme="majorHAnsi" w:hAnsiTheme="majorHAnsi" w:cstheme="majorBidi"/>
          <w:sz w:val="20"/>
          <w:szCs w:val="20"/>
          <w:lang w:val="fr-FR"/>
        </w:rPr>
        <w:t>Raza</w:t>
      </w:r>
      <w:proofErr w:type="spellEnd"/>
      <w:r w:rsidRPr="0016702C">
        <w:rPr>
          <w:rFonts w:asciiTheme="majorHAnsi" w:hAnsiTheme="majorHAnsi" w:cstheme="majorBidi"/>
          <w:sz w:val="20"/>
          <w:szCs w:val="20"/>
          <w:lang w:val="fr-FR"/>
        </w:rPr>
        <w:t xml:space="preserve">, A.M. </w:t>
      </w:r>
      <w:r w:rsidRPr="0016702C">
        <w:rPr>
          <w:rFonts w:asciiTheme="majorHAnsi" w:hAnsiTheme="majorHAnsi" w:cstheme="majorBidi"/>
          <w:sz w:val="20"/>
          <w:szCs w:val="20"/>
        </w:rPr>
        <w:t xml:space="preserve">(2014). Botanicals, selective insecticides and predators to control </w:t>
      </w:r>
      <w:proofErr w:type="spellStart"/>
      <w:r w:rsidRPr="0016702C">
        <w:rPr>
          <w:rFonts w:asciiTheme="majorHAnsi" w:hAnsiTheme="majorHAnsi" w:cstheme="majorBidi"/>
          <w:i/>
          <w:sz w:val="20"/>
          <w:szCs w:val="20"/>
        </w:rPr>
        <w:t>Diaphorina</w:t>
      </w:r>
      <w:proofErr w:type="spellEnd"/>
      <w:r w:rsidRPr="0016702C">
        <w:rPr>
          <w:rFonts w:asciiTheme="majorHAnsi" w:hAnsiTheme="majorHAnsi" w:cstheme="majorBidi"/>
          <w:i/>
          <w:sz w:val="20"/>
          <w:szCs w:val="20"/>
        </w:rPr>
        <w:t xml:space="preserve"> </w:t>
      </w:r>
      <w:proofErr w:type="spellStart"/>
      <w:r w:rsidRPr="0016702C">
        <w:rPr>
          <w:rFonts w:asciiTheme="majorHAnsi" w:hAnsiTheme="majorHAnsi" w:cstheme="majorBidi"/>
          <w:i/>
          <w:sz w:val="20"/>
          <w:szCs w:val="20"/>
        </w:rPr>
        <w:t>citri</w:t>
      </w:r>
      <w:proofErr w:type="spellEnd"/>
      <w:r w:rsidRPr="0016702C">
        <w:rPr>
          <w:rFonts w:asciiTheme="majorHAnsi" w:hAnsiTheme="majorHAnsi" w:cstheme="majorBidi"/>
          <w:sz w:val="20"/>
          <w:szCs w:val="20"/>
        </w:rPr>
        <w:t xml:space="preserve"> </w:t>
      </w:r>
      <w:proofErr w:type="spellStart"/>
      <w:r w:rsidRPr="0016702C">
        <w:rPr>
          <w:rFonts w:asciiTheme="majorHAnsi" w:hAnsiTheme="majorHAnsi" w:cstheme="majorBidi"/>
          <w:sz w:val="20"/>
          <w:szCs w:val="20"/>
        </w:rPr>
        <w:t>Kuwayama</w:t>
      </w:r>
      <w:proofErr w:type="spellEnd"/>
      <w:r w:rsidRPr="0016702C">
        <w:rPr>
          <w:rFonts w:asciiTheme="majorHAnsi" w:hAnsiTheme="majorHAnsi" w:cstheme="majorBidi"/>
          <w:sz w:val="20"/>
          <w:szCs w:val="20"/>
        </w:rPr>
        <w:t xml:space="preserve"> (</w:t>
      </w:r>
      <w:proofErr w:type="spellStart"/>
      <w:r w:rsidRPr="0016702C">
        <w:rPr>
          <w:rFonts w:asciiTheme="majorHAnsi" w:hAnsiTheme="majorHAnsi" w:cstheme="majorBidi"/>
          <w:sz w:val="20"/>
          <w:szCs w:val="20"/>
        </w:rPr>
        <w:t>Hemiptera</w:t>
      </w:r>
      <w:proofErr w:type="spellEnd"/>
      <w:r w:rsidRPr="0016702C">
        <w:rPr>
          <w:rFonts w:asciiTheme="majorHAnsi" w:hAnsiTheme="majorHAnsi" w:cstheme="majorBidi"/>
          <w:sz w:val="20"/>
          <w:szCs w:val="20"/>
        </w:rPr>
        <w:t xml:space="preserve">: </w:t>
      </w:r>
      <w:proofErr w:type="spellStart"/>
      <w:r w:rsidRPr="0016702C">
        <w:rPr>
          <w:rFonts w:asciiTheme="majorHAnsi" w:hAnsiTheme="majorHAnsi" w:cstheme="majorBidi"/>
          <w:sz w:val="20"/>
          <w:szCs w:val="20"/>
        </w:rPr>
        <w:t>Liviidae</w:t>
      </w:r>
      <w:proofErr w:type="spellEnd"/>
      <w:r w:rsidRPr="0016702C">
        <w:rPr>
          <w:rFonts w:asciiTheme="majorHAnsi" w:hAnsiTheme="majorHAnsi" w:cstheme="majorBidi"/>
          <w:sz w:val="20"/>
          <w:szCs w:val="20"/>
        </w:rPr>
        <w:t xml:space="preserve">) in citrus orchards. </w:t>
      </w:r>
      <w:r w:rsidRPr="0016702C">
        <w:rPr>
          <w:rFonts w:asciiTheme="majorHAnsi" w:hAnsiTheme="majorHAnsi" w:cstheme="majorBidi"/>
          <w:i/>
          <w:sz w:val="20"/>
          <w:szCs w:val="20"/>
        </w:rPr>
        <w:t>Insect Science</w:t>
      </w:r>
      <w:r w:rsidRPr="0016702C">
        <w:rPr>
          <w:rFonts w:asciiTheme="majorHAnsi" w:hAnsiTheme="majorHAnsi" w:cstheme="majorBidi"/>
          <w:sz w:val="20"/>
          <w:szCs w:val="20"/>
        </w:rPr>
        <w:t>, 21 (6), 717-726. (IF-1.514)</w:t>
      </w:r>
    </w:p>
    <w:p w:rsidR="006B14BB" w:rsidRPr="0016702C" w:rsidRDefault="006B14BB" w:rsidP="006B14BB">
      <w:pPr>
        <w:tabs>
          <w:tab w:val="center" w:pos="4320"/>
        </w:tabs>
        <w:spacing w:before="120"/>
        <w:ind w:left="720" w:hanging="360"/>
        <w:jc w:val="both"/>
        <w:rPr>
          <w:rFonts w:asciiTheme="majorHAnsi" w:hAnsiTheme="majorHAnsi" w:cstheme="majorBidi"/>
          <w:sz w:val="20"/>
          <w:szCs w:val="20"/>
        </w:rPr>
      </w:pPr>
      <w:r>
        <w:rPr>
          <w:rFonts w:asciiTheme="majorHAnsi" w:hAnsiTheme="majorHAnsi" w:cstheme="majorBidi"/>
          <w:sz w:val="20"/>
          <w:szCs w:val="20"/>
        </w:rPr>
        <w:t>16</w:t>
      </w:r>
      <w:r w:rsidRPr="0016702C">
        <w:rPr>
          <w:rFonts w:asciiTheme="majorHAnsi" w:hAnsiTheme="majorHAnsi" w:cstheme="majorBidi"/>
          <w:sz w:val="20"/>
          <w:szCs w:val="20"/>
        </w:rPr>
        <w:t xml:space="preserve">- </w:t>
      </w:r>
      <w:proofErr w:type="spellStart"/>
      <w:r w:rsidRPr="0016702C">
        <w:rPr>
          <w:rFonts w:asciiTheme="majorHAnsi" w:hAnsiTheme="majorHAnsi"/>
          <w:sz w:val="20"/>
          <w:szCs w:val="20"/>
          <w:lang w:val="fr-FR"/>
        </w:rPr>
        <w:t>Khaliq</w:t>
      </w:r>
      <w:proofErr w:type="spellEnd"/>
      <w:r w:rsidRPr="0016702C">
        <w:rPr>
          <w:rFonts w:asciiTheme="majorHAnsi" w:hAnsiTheme="majorHAnsi"/>
          <w:sz w:val="20"/>
          <w:szCs w:val="20"/>
          <w:lang w:val="fr-FR"/>
        </w:rPr>
        <w:t xml:space="preserve">, A., </w:t>
      </w:r>
      <w:r w:rsidRPr="0016702C">
        <w:rPr>
          <w:rFonts w:asciiTheme="majorHAnsi" w:hAnsiTheme="majorHAnsi"/>
          <w:bCs/>
          <w:sz w:val="20"/>
          <w:szCs w:val="20"/>
          <w:u w:val="single"/>
          <w:lang w:val="fr-FR"/>
        </w:rPr>
        <w:t>Khan, A.A</w:t>
      </w:r>
      <w:r w:rsidRPr="0016702C">
        <w:rPr>
          <w:rFonts w:asciiTheme="majorHAnsi" w:hAnsiTheme="majorHAnsi"/>
          <w:bCs/>
          <w:sz w:val="20"/>
          <w:szCs w:val="20"/>
          <w:lang w:val="fr-FR"/>
        </w:rPr>
        <w:t>.*,</w:t>
      </w:r>
      <w:r w:rsidRPr="0016702C">
        <w:rPr>
          <w:rFonts w:asciiTheme="majorHAnsi" w:hAnsiTheme="majorHAnsi"/>
          <w:sz w:val="20"/>
          <w:szCs w:val="20"/>
          <w:lang w:val="fr-FR"/>
        </w:rPr>
        <w:t xml:space="preserve"> </w:t>
      </w:r>
      <w:proofErr w:type="spellStart"/>
      <w:r w:rsidRPr="0016702C">
        <w:rPr>
          <w:rFonts w:asciiTheme="majorHAnsi" w:hAnsiTheme="majorHAnsi"/>
          <w:sz w:val="20"/>
          <w:szCs w:val="20"/>
          <w:lang w:val="fr-FR"/>
        </w:rPr>
        <w:t>Afzal</w:t>
      </w:r>
      <w:proofErr w:type="spellEnd"/>
      <w:r w:rsidRPr="0016702C">
        <w:rPr>
          <w:rFonts w:asciiTheme="majorHAnsi" w:hAnsiTheme="majorHAnsi"/>
          <w:sz w:val="20"/>
          <w:szCs w:val="20"/>
          <w:lang w:val="fr-FR"/>
        </w:rPr>
        <w:t xml:space="preserve">, M., </w:t>
      </w:r>
      <w:proofErr w:type="spellStart"/>
      <w:r w:rsidRPr="0016702C">
        <w:rPr>
          <w:rFonts w:asciiTheme="majorHAnsi" w:hAnsiTheme="majorHAnsi"/>
          <w:sz w:val="20"/>
          <w:szCs w:val="20"/>
          <w:lang w:val="fr-FR"/>
        </w:rPr>
        <w:t>Tahir</w:t>
      </w:r>
      <w:proofErr w:type="spellEnd"/>
      <w:r w:rsidRPr="0016702C">
        <w:rPr>
          <w:rFonts w:asciiTheme="majorHAnsi" w:hAnsiTheme="majorHAnsi"/>
          <w:sz w:val="20"/>
          <w:szCs w:val="20"/>
          <w:lang w:val="fr-FR"/>
        </w:rPr>
        <w:t xml:space="preserve">, H.M., </w:t>
      </w:r>
      <w:proofErr w:type="spellStart"/>
      <w:r w:rsidRPr="0016702C">
        <w:rPr>
          <w:rFonts w:asciiTheme="majorHAnsi" w:hAnsiTheme="majorHAnsi"/>
          <w:sz w:val="20"/>
          <w:szCs w:val="20"/>
          <w:lang w:val="fr-FR"/>
        </w:rPr>
        <w:t>Raza</w:t>
      </w:r>
      <w:proofErr w:type="spellEnd"/>
      <w:r w:rsidRPr="0016702C">
        <w:rPr>
          <w:rFonts w:asciiTheme="majorHAnsi" w:hAnsiTheme="majorHAnsi"/>
          <w:sz w:val="20"/>
          <w:szCs w:val="20"/>
          <w:lang w:val="fr-FR"/>
        </w:rPr>
        <w:t xml:space="preserve">, A.M., Khan, A.M., (2014). </w:t>
      </w:r>
      <w:r w:rsidRPr="0016702C">
        <w:rPr>
          <w:rFonts w:asciiTheme="majorHAnsi" w:hAnsiTheme="majorHAnsi"/>
          <w:sz w:val="20"/>
          <w:szCs w:val="20"/>
        </w:rPr>
        <w:t xml:space="preserve">Field evaluation of selected botanicals and commercial synthetic insecticides against </w:t>
      </w:r>
      <w:proofErr w:type="spellStart"/>
      <w:r w:rsidRPr="0016702C">
        <w:rPr>
          <w:rFonts w:asciiTheme="majorHAnsi" w:hAnsiTheme="majorHAnsi"/>
          <w:i/>
          <w:iCs/>
          <w:sz w:val="20"/>
          <w:szCs w:val="20"/>
        </w:rPr>
        <w:t>Thrips</w:t>
      </w:r>
      <w:proofErr w:type="spellEnd"/>
      <w:r w:rsidRPr="0016702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16702C">
        <w:rPr>
          <w:rFonts w:asciiTheme="majorHAnsi" w:hAnsiTheme="majorHAnsi"/>
          <w:i/>
          <w:iCs/>
          <w:sz w:val="20"/>
          <w:szCs w:val="20"/>
        </w:rPr>
        <w:t>tabaci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 Lindeman (</w:t>
      </w:r>
      <w:proofErr w:type="spellStart"/>
      <w:r w:rsidRPr="0016702C">
        <w:rPr>
          <w:rFonts w:asciiTheme="majorHAnsi" w:hAnsiTheme="majorHAnsi"/>
          <w:sz w:val="20"/>
          <w:szCs w:val="20"/>
        </w:rPr>
        <w:t>Thysanoptera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: </w:t>
      </w:r>
      <w:proofErr w:type="spellStart"/>
      <w:r w:rsidRPr="0016702C">
        <w:rPr>
          <w:rFonts w:asciiTheme="majorHAnsi" w:hAnsiTheme="majorHAnsi"/>
          <w:sz w:val="20"/>
          <w:szCs w:val="20"/>
        </w:rPr>
        <w:t>Thripidae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) populations and predators </w:t>
      </w:r>
      <w:r w:rsidRPr="0016702C">
        <w:rPr>
          <w:rFonts w:asciiTheme="majorHAnsi" w:hAnsiTheme="majorHAnsi"/>
          <w:sz w:val="20"/>
          <w:szCs w:val="20"/>
        </w:rPr>
        <w:lastRenderedPageBreak/>
        <w:t xml:space="preserve">in onion field plots. </w:t>
      </w:r>
      <w:r w:rsidRPr="0016702C">
        <w:rPr>
          <w:rFonts w:asciiTheme="majorHAnsi" w:hAnsiTheme="majorHAnsi"/>
          <w:i/>
          <w:sz w:val="20"/>
          <w:szCs w:val="20"/>
        </w:rPr>
        <w:t>Crop Protection</w:t>
      </w:r>
      <w:r w:rsidRPr="0016702C">
        <w:rPr>
          <w:rFonts w:asciiTheme="majorHAnsi" w:hAnsiTheme="majorHAnsi"/>
          <w:sz w:val="20"/>
          <w:szCs w:val="20"/>
        </w:rPr>
        <w:t>, 62, 10-15. (IF-1.303)</w:t>
      </w:r>
    </w:p>
    <w:p w:rsidR="006B14BB" w:rsidRPr="0016702C" w:rsidRDefault="006B14BB" w:rsidP="006B14BB">
      <w:pPr>
        <w:tabs>
          <w:tab w:val="center" w:pos="4320"/>
        </w:tabs>
        <w:spacing w:before="120"/>
        <w:ind w:left="720" w:hanging="36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 w:cstheme="majorBidi"/>
          <w:sz w:val="20"/>
          <w:szCs w:val="20"/>
        </w:rPr>
        <w:t>15</w:t>
      </w:r>
      <w:r w:rsidRPr="0016702C">
        <w:rPr>
          <w:rFonts w:asciiTheme="majorHAnsi" w:hAnsiTheme="majorHAnsi" w:cstheme="majorBidi"/>
          <w:sz w:val="20"/>
          <w:szCs w:val="20"/>
        </w:rPr>
        <w:t xml:space="preserve">- Tahir, H.M., Zafar, K., </w:t>
      </w:r>
      <w:proofErr w:type="spellStart"/>
      <w:r w:rsidRPr="0016702C">
        <w:rPr>
          <w:rFonts w:asciiTheme="majorHAnsi" w:hAnsiTheme="majorHAnsi" w:cstheme="majorBidi"/>
          <w:sz w:val="20"/>
          <w:szCs w:val="20"/>
        </w:rPr>
        <w:t>Mishal</w:t>
      </w:r>
      <w:proofErr w:type="spellEnd"/>
      <w:r w:rsidRPr="0016702C">
        <w:rPr>
          <w:rFonts w:asciiTheme="majorHAnsi" w:hAnsiTheme="majorHAnsi" w:cstheme="majorBidi"/>
          <w:sz w:val="20"/>
          <w:szCs w:val="20"/>
        </w:rPr>
        <w:t xml:space="preserve">, R., </w:t>
      </w:r>
      <w:r w:rsidRPr="0016702C">
        <w:rPr>
          <w:rFonts w:asciiTheme="majorHAnsi" w:hAnsiTheme="majorHAnsi" w:cstheme="majorBidi"/>
          <w:sz w:val="20"/>
          <w:szCs w:val="20"/>
          <w:u w:val="single"/>
        </w:rPr>
        <w:t>Khan A.A.*,</w:t>
      </w:r>
      <w:r w:rsidRPr="0016702C">
        <w:rPr>
          <w:rFonts w:asciiTheme="majorHAnsi" w:hAnsiTheme="majorHAnsi" w:cstheme="majorBidi"/>
          <w:sz w:val="20"/>
          <w:szCs w:val="20"/>
        </w:rPr>
        <w:t xml:space="preserve"> Butt, A., Raza, I. and Mukhtar, M.K. (2014). Scorpion venom peptides for the management of </w:t>
      </w:r>
      <w:proofErr w:type="spellStart"/>
      <w:r w:rsidRPr="0016702C">
        <w:rPr>
          <w:rFonts w:asciiTheme="majorHAnsi" w:hAnsiTheme="majorHAnsi" w:cstheme="majorBidi"/>
          <w:i/>
          <w:sz w:val="20"/>
          <w:szCs w:val="20"/>
        </w:rPr>
        <w:t>Bactrocera</w:t>
      </w:r>
      <w:proofErr w:type="spellEnd"/>
      <w:r w:rsidRPr="0016702C">
        <w:rPr>
          <w:rFonts w:asciiTheme="majorHAnsi" w:hAnsiTheme="majorHAnsi" w:cstheme="majorBidi"/>
          <w:i/>
          <w:sz w:val="20"/>
          <w:szCs w:val="20"/>
        </w:rPr>
        <w:t xml:space="preserve"> </w:t>
      </w:r>
      <w:proofErr w:type="spellStart"/>
      <w:r w:rsidRPr="0016702C">
        <w:rPr>
          <w:rFonts w:asciiTheme="majorHAnsi" w:hAnsiTheme="majorHAnsi" w:cstheme="majorBidi"/>
          <w:i/>
          <w:sz w:val="20"/>
          <w:szCs w:val="20"/>
        </w:rPr>
        <w:t>zonata</w:t>
      </w:r>
      <w:proofErr w:type="spellEnd"/>
      <w:r w:rsidRPr="0016702C">
        <w:rPr>
          <w:rFonts w:asciiTheme="majorHAnsi" w:hAnsiTheme="majorHAnsi" w:cstheme="majorBidi"/>
          <w:sz w:val="20"/>
          <w:szCs w:val="20"/>
        </w:rPr>
        <w:t xml:space="preserve"> (</w:t>
      </w:r>
      <w:proofErr w:type="spellStart"/>
      <w:r w:rsidRPr="0016702C">
        <w:rPr>
          <w:rFonts w:asciiTheme="majorHAnsi" w:hAnsiTheme="majorHAnsi" w:cstheme="majorBidi"/>
          <w:sz w:val="20"/>
          <w:szCs w:val="20"/>
        </w:rPr>
        <w:t>Diptera</w:t>
      </w:r>
      <w:proofErr w:type="spellEnd"/>
      <w:r w:rsidRPr="0016702C">
        <w:rPr>
          <w:rFonts w:asciiTheme="majorHAnsi" w:hAnsiTheme="majorHAnsi" w:cstheme="majorBidi"/>
          <w:sz w:val="20"/>
          <w:szCs w:val="20"/>
        </w:rPr>
        <w:t xml:space="preserve">: </w:t>
      </w:r>
      <w:proofErr w:type="spellStart"/>
      <w:r w:rsidRPr="0016702C">
        <w:rPr>
          <w:rFonts w:asciiTheme="majorHAnsi" w:hAnsiTheme="majorHAnsi" w:cstheme="majorBidi"/>
          <w:sz w:val="20"/>
          <w:szCs w:val="20"/>
        </w:rPr>
        <w:t>Tephritidae</w:t>
      </w:r>
      <w:proofErr w:type="spellEnd"/>
      <w:r w:rsidRPr="0016702C">
        <w:rPr>
          <w:rFonts w:asciiTheme="majorHAnsi" w:hAnsiTheme="majorHAnsi" w:cstheme="majorBidi"/>
          <w:sz w:val="20"/>
          <w:szCs w:val="20"/>
        </w:rPr>
        <w:t xml:space="preserve">). </w:t>
      </w:r>
      <w:r w:rsidRPr="0016702C">
        <w:rPr>
          <w:rFonts w:asciiTheme="majorHAnsi" w:hAnsiTheme="majorHAnsi" w:cstheme="majorBidi"/>
          <w:i/>
          <w:sz w:val="20"/>
          <w:szCs w:val="20"/>
        </w:rPr>
        <w:t>World Applied Science Journal</w:t>
      </w:r>
      <w:r w:rsidRPr="0016702C">
        <w:rPr>
          <w:rFonts w:asciiTheme="majorHAnsi" w:hAnsiTheme="majorHAnsi" w:cstheme="majorBidi"/>
          <w:b/>
          <w:i/>
          <w:sz w:val="20"/>
          <w:szCs w:val="20"/>
        </w:rPr>
        <w:t>,</w:t>
      </w:r>
      <w:r w:rsidRPr="0016702C">
        <w:rPr>
          <w:rFonts w:asciiTheme="majorHAnsi" w:hAnsiTheme="majorHAnsi" w:cstheme="majorBidi"/>
          <w:sz w:val="20"/>
          <w:szCs w:val="20"/>
        </w:rPr>
        <w:t xml:space="preserve"> 32(2): 422-424. (IF-0.234)</w:t>
      </w:r>
    </w:p>
    <w:p w:rsidR="006B14BB" w:rsidRPr="0016702C" w:rsidRDefault="006B14BB" w:rsidP="006B14BB">
      <w:pPr>
        <w:tabs>
          <w:tab w:val="center" w:pos="4320"/>
        </w:tabs>
        <w:spacing w:before="120"/>
        <w:ind w:left="720" w:hanging="360"/>
        <w:jc w:val="both"/>
        <w:rPr>
          <w:rFonts w:asciiTheme="majorHAnsi" w:hAnsiTheme="majorHAnsi" w:cstheme="majorBid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14</w:t>
      </w:r>
      <w:r w:rsidRPr="0016702C">
        <w:rPr>
          <w:rFonts w:asciiTheme="majorHAnsi" w:hAnsiTheme="majorHAnsi"/>
          <w:sz w:val="20"/>
          <w:szCs w:val="20"/>
        </w:rPr>
        <w:t xml:space="preserve">- </w:t>
      </w:r>
      <w:r w:rsidRPr="0016702C">
        <w:rPr>
          <w:rFonts w:asciiTheme="majorHAnsi" w:hAnsiTheme="majorHAnsi" w:cstheme="majorBidi"/>
          <w:sz w:val="20"/>
          <w:szCs w:val="20"/>
        </w:rPr>
        <w:t>Zia-</w:t>
      </w:r>
      <w:proofErr w:type="spellStart"/>
      <w:r w:rsidRPr="0016702C">
        <w:rPr>
          <w:rFonts w:asciiTheme="majorHAnsi" w:hAnsiTheme="majorHAnsi" w:cstheme="majorBidi"/>
          <w:sz w:val="20"/>
          <w:szCs w:val="20"/>
        </w:rPr>
        <w:t>ul</w:t>
      </w:r>
      <w:proofErr w:type="spellEnd"/>
      <w:r w:rsidRPr="0016702C">
        <w:rPr>
          <w:rFonts w:asciiTheme="majorHAnsi" w:hAnsiTheme="majorHAnsi" w:cstheme="majorBidi"/>
          <w:sz w:val="20"/>
          <w:szCs w:val="20"/>
        </w:rPr>
        <w:t>-</w:t>
      </w:r>
      <w:proofErr w:type="spellStart"/>
      <w:r w:rsidRPr="0016702C">
        <w:rPr>
          <w:rFonts w:asciiTheme="majorHAnsi" w:hAnsiTheme="majorHAnsi" w:cstheme="majorBidi"/>
          <w:sz w:val="20"/>
          <w:szCs w:val="20"/>
        </w:rPr>
        <w:t>Haq</w:t>
      </w:r>
      <w:proofErr w:type="spellEnd"/>
      <w:r w:rsidRPr="0016702C">
        <w:rPr>
          <w:rFonts w:asciiTheme="majorHAnsi" w:hAnsiTheme="majorHAnsi" w:cstheme="majorBidi"/>
          <w:sz w:val="20"/>
          <w:szCs w:val="20"/>
        </w:rPr>
        <w:t xml:space="preserve">, M., Afzal, M., </w:t>
      </w:r>
      <w:r w:rsidRPr="0016702C">
        <w:rPr>
          <w:rFonts w:asciiTheme="majorHAnsi" w:hAnsiTheme="majorHAnsi" w:cstheme="majorBidi"/>
          <w:sz w:val="20"/>
          <w:szCs w:val="20"/>
          <w:u w:val="single"/>
        </w:rPr>
        <w:t xml:space="preserve">Khan, </w:t>
      </w:r>
      <w:proofErr w:type="gramStart"/>
      <w:r w:rsidRPr="0016702C">
        <w:rPr>
          <w:rFonts w:asciiTheme="majorHAnsi" w:hAnsiTheme="majorHAnsi" w:cstheme="majorBidi"/>
          <w:sz w:val="20"/>
          <w:szCs w:val="20"/>
          <w:u w:val="single"/>
        </w:rPr>
        <w:t>A.A.,*</w:t>
      </w:r>
      <w:proofErr w:type="gramEnd"/>
      <w:r w:rsidRPr="0016702C">
        <w:rPr>
          <w:rFonts w:asciiTheme="majorHAnsi" w:hAnsiTheme="majorHAnsi" w:cstheme="majorBidi"/>
          <w:sz w:val="20"/>
          <w:szCs w:val="20"/>
        </w:rPr>
        <w:t xml:space="preserve"> Raza, A.M., </w:t>
      </w:r>
      <w:proofErr w:type="spellStart"/>
      <w:r w:rsidRPr="0016702C">
        <w:rPr>
          <w:rFonts w:asciiTheme="majorHAnsi" w:hAnsiTheme="majorHAnsi" w:cstheme="majorBidi"/>
          <w:sz w:val="20"/>
          <w:szCs w:val="20"/>
        </w:rPr>
        <w:t>Ullah</w:t>
      </w:r>
      <w:proofErr w:type="spellEnd"/>
      <w:r w:rsidRPr="0016702C">
        <w:rPr>
          <w:rFonts w:asciiTheme="majorHAnsi" w:hAnsiTheme="majorHAnsi" w:cstheme="majorBidi"/>
          <w:sz w:val="20"/>
          <w:szCs w:val="20"/>
        </w:rPr>
        <w:t xml:space="preserve">, M.I., Kamran, M., </w:t>
      </w:r>
      <w:proofErr w:type="spellStart"/>
      <w:r w:rsidRPr="0016702C">
        <w:rPr>
          <w:rFonts w:asciiTheme="majorHAnsi" w:hAnsiTheme="majorHAnsi" w:cstheme="majorBidi"/>
          <w:sz w:val="20"/>
          <w:szCs w:val="20"/>
        </w:rPr>
        <w:t>Aqeel</w:t>
      </w:r>
      <w:proofErr w:type="spellEnd"/>
      <w:r w:rsidRPr="0016702C">
        <w:rPr>
          <w:rFonts w:asciiTheme="majorHAnsi" w:hAnsiTheme="majorHAnsi" w:cstheme="majorBidi"/>
          <w:sz w:val="20"/>
          <w:szCs w:val="20"/>
        </w:rPr>
        <w:t xml:space="preserve">, M.A. and Khan, A.M. (2014). Impact of </w:t>
      </w:r>
      <w:proofErr w:type="spellStart"/>
      <w:r w:rsidRPr="0016702C">
        <w:rPr>
          <w:rFonts w:asciiTheme="majorHAnsi" w:hAnsiTheme="majorHAnsi" w:cstheme="majorBidi"/>
          <w:sz w:val="20"/>
          <w:szCs w:val="20"/>
        </w:rPr>
        <w:t>Phytopesticides</w:t>
      </w:r>
      <w:proofErr w:type="spellEnd"/>
      <w:r w:rsidRPr="0016702C">
        <w:rPr>
          <w:rFonts w:asciiTheme="majorHAnsi" w:hAnsiTheme="majorHAnsi" w:cstheme="majorBidi"/>
          <w:sz w:val="20"/>
          <w:szCs w:val="20"/>
        </w:rPr>
        <w:t xml:space="preserve"> on </w:t>
      </w:r>
      <w:proofErr w:type="spellStart"/>
      <w:r w:rsidRPr="0016702C">
        <w:rPr>
          <w:rFonts w:asciiTheme="majorHAnsi" w:hAnsiTheme="majorHAnsi" w:cstheme="majorBidi"/>
          <w:i/>
          <w:sz w:val="20"/>
          <w:szCs w:val="20"/>
        </w:rPr>
        <w:t>Trogoderma</w:t>
      </w:r>
      <w:proofErr w:type="spellEnd"/>
      <w:r w:rsidRPr="0016702C">
        <w:rPr>
          <w:rFonts w:asciiTheme="majorHAnsi" w:hAnsiTheme="majorHAnsi" w:cstheme="majorBidi"/>
          <w:i/>
          <w:sz w:val="20"/>
          <w:szCs w:val="20"/>
        </w:rPr>
        <w:t xml:space="preserve"> </w:t>
      </w:r>
      <w:proofErr w:type="spellStart"/>
      <w:r w:rsidRPr="0016702C">
        <w:rPr>
          <w:rFonts w:asciiTheme="majorHAnsi" w:hAnsiTheme="majorHAnsi" w:cstheme="majorBidi"/>
          <w:i/>
          <w:sz w:val="20"/>
          <w:szCs w:val="20"/>
        </w:rPr>
        <w:t>granarium</w:t>
      </w:r>
      <w:proofErr w:type="spellEnd"/>
      <w:r w:rsidRPr="0016702C">
        <w:rPr>
          <w:rFonts w:asciiTheme="majorHAnsi" w:hAnsiTheme="majorHAnsi" w:cstheme="majorBidi"/>
          <w:sz w:val="20"/>
          <w:szCs w:val="20"/>
        </w:rPr>
        <w:t xml:space="preserve"> Everts (</w:t>
      </w:r>
      <w:proofErr w:type="spellStart"/>
      <w:r w:rsidRPr="0016702C">
        <w:rPr>
          <w:rFonts w:asciiTheme="majorHAnsi" w:hAnsiTheme="majorHAnsi" w:cstheme="majorBidi"/>
          <w:sz w:val="20"/>
          <w:szCs w:val="20"/>
        </w:rPr>
        <w:t>Coleoptera</w:t>
      </w:r>
      <w:proofErr w:type="spellEnd"/>
      <w:r w:rsidRPr="0016702C">
        <w:rPr>
          <w:rFonts w:asciiTheme="majorHAnsi" w:hAnsiTheme="majorHAnsi" w:cstheme="majorBidi"/>
          <w:sz w:val="20"/>
          <w:szCs w:val="20"/>
        </w:rPr>
        <w:t xml:space="preserve">: </w:t>
      </w:r>
      <w:proofErr w:type="spellStart"/>
      <w:r w:rsidRPr="0016702C">
        <w:rPr>
          <w:rFonts w:asciiTheme="majorHAnsi" w:hAnsiTheme="majorHAnsi" w:cstheme="majorBidi"/>
          <w:sz w:val="20"/>
          <w:szCs w:val="20"/>
        </w:rPr>
        <w:t>Dermestidae</w:t>
      </w:r>
      <w:proofErr w:type="spellEnd"/>
      <w:r w:rsidRPr="0016702C">
        <w:rPr>
          <w:rFonts w:asciiTheme="majorHAnsi" w:hAnsiTheme="majorHAnsi" w:cstheme="majorBidi"/>
          <w:sz w:val="20"/>
          <w:szCs w:val="20"/>
        </w:rPr>
        <w:t xml:space="preserve">) in Stored Wheat </w:t>
      </w:r>
      <w:r w:rsidRPr="0016702C">
        <w:rPr>
          <w:rFonts w:asciiTheme="majorHAnsi" w:hAnsiTheme="majorHAnsi" w:cstheme="majorBidi"/>
          <w:i/>
          <w:sz w:val="20"/>
          <w:szCs w:val="20"/>
        </w:rPr>
        <w:t>World Applied Science Journal,</w:t>
      </w:r>
      <w:r w:rsidRPr="0016702C">
        <w:rPr>
          <w:rFonts w:asciiTheme="majorHAnsi" w:hAnsiTheme="majorHAnsi" w:cstheme="majorBidi"/>
          <w:sz w:val="20"/>
          <w:szCs w:val="20"/>
        </w:rPr>
        <w:t xml:space="preserve"> 31(10): 1722-1733. (IF-0.234)</w:t>
      </w:r>
    </w:p>
    <w:p w:rsidR="006B14BB" w:rsidRPr="0016702C" w:rsidRDefault="006B14BB" w:rsidP="006B14BB">
      <w:pPr>
        <w:tabs>
          <w:tab w:val="center" w:pos="4320"/>
        </w:tabs>
        <w:spacing w:before="120"/>
        <w:ind w:left="720" w:hanging="360"/>
        <w:jc w:val="both"/>
        <w:rPr>
          <w:rFonts w:asciiTheme="majorHAnsi" w:hAnsiTheme="majorHAnsi" w:cstheme="majorBidi"/>
          <w:b/>
          <w:i/>
          <w:sz w:val="20"/>
          <w:szCs w:val="20"/>
          <w:u w:val="single"/>
        </w:rPr>
      </w:pPr>
      <w:r w:rsidRPr="0016702C">
        <w:rPr>
          <w:rFonts w:asciiTheme="majorHAnsi" w:hAnsiTheme="majorHAnsi" w:cstheme="majorBidi"/>
          <w:b/>
          <w:i/>
          <w:sz w:val="20"/>
          <w:szCs w:val="20"/>
          <w:u w:val="single"/>
        </w:rPr>
        <w:t>2013</w:t>
      </w:r>
    </w:p>
    <w:p w:rsidR="006B14BB" w:rsidRPr="0016702C" w:rsidRDefault="006B14BB" w:rsidP="006B14BB">
      <w:pPr>
        <w:spacing w:before="60" w:after="60"/>
        <w:ind w:left="720" w:hanging="36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13</w:t>
      </w:r>
      <w:r w:rsidRPr="0016702C">
        <w:rPr>
          <w:rFonts w:asciiTheme="majorHAnsi" w:hAnsiTheme="majorHAnsi"/>
          <w:sz w:val="20"/>
          <w:szCs w:val="20"/>
        </w:rPr>
        <w:t xml:space="preserve">- </w:t>
      </w:r>
      <w:r w:rsidRPr="0016702C">
        <w:rPr>
          <w:rFonts w:asciiTheme="majorHAnsi" w:hAnsiTheme="majorHAnsi"/>
          <w:bCs/>
          <w:sz w:val="20"/>
          <w:szCs w:val="20"/>
          <w:u w:val="single"/>
        </w:rPr>
        <w:t>Khan, A.A</w:t>
      </w:r>
      <w:r w:rsidRPr="0016702C">
        <w:rPr>
          <w:rFonts w:asciiTheme="majorHAnsi" w:hAnsiTheme="majorHAnsi"/>
          <w:sz w:val="20"/>
          <w:szCs w:val="20"/>
        </w:rPr>
        <w:t xml:space="preserve">., Afzal, M., Raza, A.M., Khan, A.M., Iqbal, J., Tahir, H.M., Qureshi, J.A., </w:t>
      </w:r>
      <w:proofErr w:type="spellStart"/>
      <w:r w:rsidRPr="0016702C">
        <w:rPr>
          <w:rFonts w:asciiTheme="majorHAnsi" w:hAnsiTheme="majorHAnsi"/>
          <w:sz w:val="20"/>
          <w:szCs w:val="20"/>
        </w:rPr>
        <w:t>Khaliq</w:t>
      </w:r>
      <w:proofErr w:type="spellEnd"/>
      <w:r w:rsidRPr="0016702C">
        <w:rPr>
          <w:rFonts w:asciiTheme="majorHAnsi" w:hAnsiTheme="majorHAnsi"/>
          <w:sz w:val="20"/>
          <w:szCs w:val="20"/>
        </w:rPr>
        <w:t>, A., Zia-</w:t>
      </w:r>
      <w:proofErr w:type="spellStart"/>
      <w:r w:rsidRPr="0016702C">
        <w:rPr>
          <w:rFonts w:asciiTheme="majorHAnsi" w:hAnsiTheme="majorHAnsi"/>
          <w:sz w:val="20"/>
          <w:szCs w:val="20"/>
        </w:rPr>
        <w:t>ul</w:t>
      </w:r>
      <w:proofErr w:type="spellEnd"/>
      <w:r w:rsidRPr="0016702C">
        <w:rPr>
          <w:rFonts w:asciiTheme="majorHAnsi" w:hAnsiTheme="majorHAnsi"/>
          <w:sz w:val="20"/>
          <w:szCs w:val="20"/>
        </w:rPr>
        <w:t>-</w:t>
      </w:r>
      <w:proofErr w:type="spellStart"/>
      <w:r w:rsidRPr="0016702C">
        <w:rPr>
          <w:rFonts w:asciiTheme="majorHAnsi" w:hAnsiTheme="majorHAnsi"/>
          <w:sz w:val="20"/>
          <w:szCs w:val="20"/>
        </w:rPr>
        <w:t>Haq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, M., </w:t>
      </w:r>
      <w:proofErr w:type="spellStart"/>
      <w:r w:rsidRPr="0016702C">
        <w:rPr>
          <w:rFonts w:asciiTheme="majorHAnsi" w:hAnsiTheme="majorHAnsi"/>
          <w:sz w:val="20"/>
          <w:szCs w:val="20"/>
        </w:rPr>
        <w:t>Aqeel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, M.A. (2013). Toxicity of botanicals and selective insecticides to Asian citrus </w:t>
      </w:r>
      <w:proofErr w:type="spellStart"/>
      <w:r w:rsidRPr="0016702C">
        <w:rPr>
          <w:rFonts w:asciiTheme="majorHAnsi" w:hAnsiTheme="majorHAnsi"/>
          <w:sz w:val="20"/>
          <w:szCs w:val="20"/>
        </w:rPr>
        <w:t>psylla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16702C">
        <w:rPr>
          <w:rFonts w:asciiTheme="majorHAnsi" w:hAnsiTheme="majorHAnsi"/>
          <w:i/>
          <w:iCs/>
          <w:sz w:val="20"/>
          <w:szCs w:val="20"/>
        </w:rPr>
        <w:t>Diaphorina</w:t>
      </w:r>
      <w:proofErr w:type="spellEnd"/>
      <w:r w:rsidRPr="0016702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16702C">
        <w:rPr>
          <w:rFonts w:asciiTheme="majorHAnsi" w:hAnsiTheme="majorHAnsi"/>
          <w:i/>
          <w:iCs/>
          <w:sz w:val="20"/>
          <w:szCs w:val="20"/>
        </w:rPr>
        <w:t>citri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 K. (</w:t>
      </w:r>
      <w:proofErr w:type="spellStart"/>
      <w:r w:rsidRPr="0016702C">
        <w:rPr>
          <w:rFonts w:asciiTheme="majorHAnsi" w:hAnsiTheme="majorHAnsi"/>
          <w:sz w:val="20"/>
          <w:szCs w:val="20"/>
        </w:rPr>
        <w:t>Homoptera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: </w:t>
      </w:r>
      <w:proofErr w:type="spellStart"/>
      <w:r w:rsidRPr="0016702C">
        <w:rPr>
          <w:rFonts w:asciiTheme="majorHAnsi" w:hAnsiTheme="majorHAnsi"/>
          <w:sz w:val="20"/>
          <w:szCs w:val="20"/>
        </w:rPr>
        <w:t>Psyllidae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) in laboratory conditions. </w:t>
      </w:r>
      <w:proofErr w:type="spellStart"/>
      <w:r w:rsidRPr="0016702C">
        <w:rPr>
          <w:rFonts w:asciiTheme="majorHAnsi" w:hAnsiTheme="majorHAnsi"/>
          <w:i/>
          <w:sz w:val="20"/>
          <w:szCs w:val="20"/>
        </w:rPr>
        <w:t>Jokull</w:t>
      </w:r>
      <w:proofErr w:type="spellEnd"/>
      <w:r w:rsidRPr="0016702C">
        <w:rPr>
          <w:rFonts w:asciiTheme="majorHAnsi" w:hAnsiTheme="majorHAnsi"/>
          <w:sz w:val="20"/>
          <w:szCs w:val="20"/>
        </w:rPr>
        <w:t>, 63(8):52-72. (IF-1.00)</w:t>
      </w:r>
    </w:p>
    <w:p w:rsidR="006B14BB" w:rsidRPr="0016702C" w:rsidRDefault="006B14BB" w:rsidP="006B14BB">
      <w:pPr>
        <w:spacing w:before="60" w:after="60"/>
        <w:ind w:left="720" w:hanging="36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12</w:t>
      </w:r>
      <w:r w:rsidRPr="0016702C">
        <w:rPr>
          <w:rFonts w:asciiTheme="majorHAnsi" w:hAnsiTheme="majorHAnsi"/>
          <w:bCs/>
          <w:sz w:val="20"/>
          <w:szCs w:val="20"/>
        </w:rPr>
        <w:t xml:space="preserve">- </w:t>
      </w:r>
      <w:r w:rsidRPr="0016702C">
        <w:rPr>
          <w:rFonts w:asciiTheme="majorHAnsi" w:hAnsiTheme="majorHAnsi"/>
          <w:sz w:val="20"/>
          <w:szCs w:val="20"/>
        </w:rPr>
        <w:t xml:space="preserve">Khan, A.M., </w:t>
      </w:r>
      <w:proofErr w:type="spellStart"/>
      <w:r w:rsidRPr="0016702C">
        <w:rPr>
          <w:rFonts w:asciiTheme="majorHAnsi" w:hAnsiTheme="majorHAnsi"/>
          <w:sz w:val="20"/>
          <w:szCs w:val="20"/>
        </w:rPr>
        <w:t>Ashfaq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, M., Kiss, Z., </w:t>
      </w:r>
      <w:r w:rsidRPr="0016702C">
        <w:rPr>
          <w:rFonts w:asciiTheme="majorHAnsi" w:hAnsiTheme="majorHAnsi"/>
          <w:bCs/>
          <w:sz w:val="20"/>
          <w:szCs w:val="20"/>
          <w:u w:val="single"/>
        </w:rPr>
        <w:t>Khan, A.A</w:t>
      </w:r>
      <w:r w:rsidRPr="0016702C">
        <w:rPr>
          <w:rFonts w:asciiTheme="majorHAnsi" w:hAnsiTheme="majorHAnsi"/>
          <w:sz w:val="20"/>
          <w:szCs w:val="20"/>
        </w:rPr>
        <w:t xml:space="preserve">., </w:t>
      </w:r>
      <w:proofErr w:type="spellStart"/>
      <w:r w:rsidRPr="0016702C">
        <w:rPr>
          <w:rFonts w:asciiTheme="majorHAnsi" w:hAnsiTheme="majorHAnsi"/>
          <w:sz w:val="20"/>
          <w:szCs w:val="20"/>
        </w:rPr>
        <w:t>Mansoor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, S., Falk, B.W., (2013). Use of recombinant </w:t>
      </w:r>
      <w:r w:rsidRPr="0016702C">
        <w:rPr>
          <w:rFonts w:asciiTheme="majorHAnsi" w:hAnsiTheme="majorHAnsi"/>
          <w:i/>
          <w:iCs/>
          <w:sz w:val="20"/>
          <w:szCs w:val="20"/>
        </w:rPr>
        <w:t xml:space="preserve">Tobacco mosaic virus </w:t>
      </w:r>
      <w:r w:rsidRPr="0016702C">
        <w:rPr>
          <w:rFonts w:asciiTheme="majorHAnsi" w:hAnsiTheme="majorHAnsi"/>
          <w:sz w:val="20"/>
          <w:szCs w:val="20"/>
        </w:rPr>
        <w:t xml:space="preserve">to achieve RNA interference in plants against the citrus mealybug, </w:t>
      </w:r>
      <w:proofErr w:type="spellStart"/>
      <w:r w:rsidRPr="0016702C">
        <w:rPr>
          <w:rFonts w:asciiTheme="majorHAnsi" w:hAnsiTheme="majorHAnsi"/>
          <w:i/>
          <w:iCs/>
          <w:sz w:val="20"/>
          <w:szCs w:val="20"/>
        </w:rPr>
        <w:t>Planococcus</w:t>
      </w:r>
      <w:proofErr w:type="spellEnd"/>
      <w:r w:rsidRPr="0016702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16702C">
        <w:rPr>
          <w:rFonts w:asciiTheme="majorHAnsi" w:hAnsiTheme="majorHAnsi"/>
          <w:i/>
          <w:iCs/>
          <w:sz w:val="20"/>
          <w:szCs w:val="20"/>
        </w:rPr>
        <w:t>citri</w:t>
      </w:r>
      <w:proofErr w:type="spellEnd"/>
      <w:r w:rsidRPr="0016702C">
        <w:rPr>
          <w:rFonts w:asciiTheme="majorHAnsi" w:hAnsiTheme="majorHAnsi"/>
          <w:i/>
          <w:iCs/>
          <w:sz w:val="20"/>
          <w:szCs w:val="20"/>
        </w:rPr>
        <w:t xml:space="preserve"> </w:t>
      </w:r>
      <w:r w:rsidRPr="0016702C">
        <w:rPr>
          <w:rFonts w:asciiTheme="majorHAnsi" w:hAnsiTheme="majorHAnsi"/>
          <w:sz w:val="20"/>
          <w:szCs w:val="20"/>
        </w:rPr>
        <w:t>(</w:t>
      </w:r>
      <w:proofErr w:type="spellStart"/>
      <w:r w:rsidRPr="0016702C">
        <w:rPr>
          <w:rFonts w:asciiTheme="majorHAnsi" w:hAnsiTheme="majorHAnsi"/>
          <w:sz w:val="20"/>
          <w:szCs w:val="20"/>
        </w:rPr>
        <w:t>Hemiptera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: </w:t>
      </w:r>
      <w:proofErr w:type="spellStart"/>
      <w:r w:rsidRPr="0016702C">
        <w:rPr>
          <w:rFonts w:asciiTheme="majorHAnsi" w:hAnsiTheme="majorHAnsi"/>
          <w:sz w:val="20"/>
          <w:szCs w:val="20"/>
        </w:rPr>
        <w:t>Pseudococcidae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). </w:t>
      </w:r>
      <w:proofErr w:type="spellStart"/>
      <w:r w:rsidRPr="0016702C">
        <w:rPr>
          <w:rFonts w:asciiTheme="majorHAnsi" w:hAnsiTheme="majorHAnsi"/>
          <w:i/>
          <w:sz w:val="20"/>
          <w:szCs w:val="20"/>
        </w:rPr>
        <w:t>PlosOne</w:t>
      </w:r>
      <w:proofErr w:type="spellEnd"/>
      <w:r w:rsidRPr="0016702C">
        <w:rPr>
          <w:rFonts w:asciiTheme="majorHAnsi" w:hAnsiTheme="majorHAnsi"/>
          <w:sz w:val="20"/>
          <w:szCs w:val="20"/>
        </w:rPr>
        <w:t>, 8(9): e73657. (IF-3.73)</w:t>
      </w:r>
    </w:p>
    <w:p w:rsidR="006B14BB" w:rsidRPr="0016702C" w:rsidRDefault="006B14BB" w:rsidP="006B14BB">
      <w:pPr>
        <w:spacing w:before="60" w:after="60"/>
        <w:ind w:left="720" w:hanging="36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11</w:t>
      </w:r>
      <w:r w:rsidRPr="0016702C">
        <w:rPr>
          <w:rFonts w:asciiTheme="majorHAnsi" w:hAnsiTheme="majorHAnsi"/>
          <w:sz w:val="20"/>
          <w:szCs w:val="20"/>
        </w:rPr>
        <w:t>- Tahir,</w:t>
      </w:r>
      <w:r w:rsidRPr="0016702C">
        <w:rPr>
          <w:rFonts w:asciiTheme="majorHAnsi" w:hAnsiTheme="majorHAnsi"/>
          <w:sz w:val="20"/>
          <w:szCs w:val="20"/>
          <w:vertAlign w:val="superscript"/>
        </w:rPr>
        <w:t xml:space="preserve"> </w:t>
      </w:r>
      <w:r w:rsidRPr="0016702C">
        <w:rPr>
          <w:rFonts w:asciiTheme="majorHAnsi" w:hAnsiTheme="majorHAnsi"/>
          <w:sz w:val="20"/>
          <w:szCs w:val="20"/>
        </w:rPr>
        <w:t xml:space="preserve">H.M., Hussain, K., </w:t>
      </w:r>
      <w:r w:rsidRPr="0016702C">
        <w:rPr>
          <w:rFonts w:asciiTheme="majorHAnsi" w:hAnsiTheme="majorHAnsi"/>
          <w:bCs/>
          <w:sz w:val="20"/>
          <w:szCs w:val="20"/>
          <w:u w:val="single"/>
        </w:rPr>
        <w:t>Khan, A.A</w:t>
      </w:r>
      <w:r w:rsidRPr="0016702C">
        <w:rPr>
          <w:rFonts w:asciiTheme="majorHAnsi" w:hAnsiTheme="majorHAnsi"/>
          <w:sz w:val="20"/>
          <w:szCs w:val="20"/>
        </w:rPr>
        <w:t xml:space="preserve">., </w:t>
      </w:r>
      <w:proofErr w:type="spellStart"/>
      <w:r w:rsidRPr="0016702C">
        <w:rPr>
          <w:rFonts w:asciiTheme="majorHAnsi" w:hAnsiTheme="majorHAnsi"/>
          <w:sz w:val="20"/>
          <w:szCs w:val="20"/>
        </w:rPr>
        <w:t>Naseem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, S., Malik, H.T., Butt, A. and </w:t>
      </w:r>
      <w:proofErr w:type="spellStart"/>
      <w:r w:rsidRPr="0016702C">
        <w:rPr>
          <w:rFonts w:asciiTheme="majorHAnsi" w:hAnsiTheme="majorHAnsi"/>
          <w:sz w:val="20"/>
          <w:szCs w:val="20"/>
        </w:rPr>
        <w:t>Yaqoob</w:t>
      </w:r>
      <w:proofErr w:type="spellEnd"/>
      <w:r w:rsidRPr="0016702C">
        <w:rPr>
          <w:rFonts w:asciiTheme="majorHAnsi" w:hAnsiTheme="majorHAnsi"/>
          <w:sz w:val="20"/>
          <w:szCs w:val="20"/>
        </w:rPr>
        <w:t>, R.</w:t>
      </w:r>
      <w:r w:rsidRPr="0016702C">
        <w:rPr>
          <w:rFonts w:asciiTheme="majorHAnsi" w:hAnsiTheme="majorHAnsi"/>
          <w:sz w:val="20"/>
          <w:szCs w:val="20"/>
          <w:vertAlign w:val="superscript"/>
        </w:rPr>
        <w:t xml:space="preserve"> </w:t>
      </w:r>
      <w:r w:rsidRPr="0016702C">
        <w:rPr>
          <w:rFonts w:asciiTheme="majorHAnsi" w:hAnsiTheme="majorHAnsi"/>
          <w:sz w:val="20"/>
          <w:szCs w:val="20"/>
        </w:rPr>
        <w:t>(2013). Susceptibility</w:t>
      </w:r>
      <w:r w:rsidRPr="0016702C">
        <w:rPr>
          <w:rFonts w:asciiTheme="majorHAnsi" w:hAnsiTheme="majorHAnsi"/>
          <w:sz w:val="20"/>
          <w:szCs w:val="20"/>
          <w:lang w:val="fr-FR"/>
        </w:rPr>
        <w:t xml:space="preserve"> of </w:t>
      </w:r>
      <w:r w:rsidRPr="0016702C">
        <w:rPr>
          <w:rFonts w:asciiTheme="majorHAnsi" w:hAnsiTheme="majorHAnsi"/>
          <w:i/>
          <w:sz w:val="20"/>
          <w:szCs w:val="20"/>
          <w:lang w:val="fr-FR"/>
        </w:rPr>
        <w:t xml:space="preserve">Culex </w:t>
      </w:r>
      <w:proofErr w:type="spellStart"/>
      <w:r w:rsidRPr="0016702C">
        <w:rPr>
          <w:rFonts w:asciiTheme="majorHAnsi" w:hAnsiTheme="majorHAnsi"/>
          <w:i/>
          <w:sz w:val="20"/>
          <w:szCs w:val="20"/>
          <w:lang w:val="fr-FR"/>
        </w:rPr>
        <w:t>quinquefasciatus</w:t>
      </w:r>
      <w:proofErr w:type="spellEnd"/>
      <w:r w:rsidRPr="0016702C">
        <w:rPr>
          <w:rFonts w:asciiTheme="majorHAnsi" w:hAnsiTheme="majorHAnsi"/>
          <w:sz w:val="20"/>
          <w:szCs w:val="20"/>
          <w:lang w:val="fr-FR"/>
        </w:rPr>
        <w:t xml:space="preserve"> (</w:t>
      </w:r>
      <w:proofErr w:type="spellStart"/>
      <w:r w:rsidRPr="0016702C">
        <w:rPr>
          <w:rFonts w:asciiTheme="majorHAnsi" w:hAnsiTheme="majorHAnsi"/>
          <w:sz w:val="20"/>
          <w:szCs w:val="20"/>
          <w:lang w:val="fr-FR"/>
        </w:rPr>
        <w:t>Diptera</w:t>
      </w:r>
      <w:proofErr w:type="spellEnd"/>
      <w:r w:rsidRPr="0016702C">
        <w:rPr>
          <w:rFonts w:asciiTheme="majorHAnsi" w:hAnsiTheme="majorHAnsi"/>
          <w:sz w:val="20"/>
          <w:szCs w:val="20"/>
          <w:lang w:val="fr-FR"/>
        </w:rPr>
        <w:t xml:space="preserve">: </w:t>
      </w:r>
      <w:proofErr w:type="spellStart"/>
      <w:r w:rsidRPr="0016702C">
        <w:rPr>
          <w:rFonts w:asciiTheme="majorHAnsi" w:hAnsiTheme="majorHAnsi"/>
          <w:sz w:val="20"/>
          <w:szCs w:val="20"/>
          <w:lang w:val="fr-FR"/>
        </w:rPr>
        <w:t>Culicidae</w:t>
      </w:r>
      <w:proofErr w:type="spellEnd"/>
      <w:r w:rsidRPr="0016702C">
        <w:rPr>
          <w:rFonts w:asciiTheme="majorHAnsi" w:hAnsiTheme="majorHAnsi"/>
          <w:sz w:val="20"/>
          <w:szCs w:val="20"/>
          <w:lang w:val="fr-FR"/>
        </w:rPr>
        <w:t xml:space="preserve">) to </w:t>
      </w:r>
      <w:proofErr w:type="spellStart"/>
      <w:r w:rsidRPr="0016702C">
        <w:rPr>
          <w:rFonts w:asciiTheme="majorHAnsi" w:hAnsiTheme="majorHAnsi"/>
          <w:sz w:val="20"/>
          <w:szCs w:val="20"/>
          <w:lang w:val="fr-FR"/>
        </w:rPr>
        <w:t>malathion</w:t>
      </w:r>
      <w:proofErr w:type="spellEnd"/>
      <w:r w:rsidRPr="0016702C">
        <w:rPr>
          <w:rFonts w:asciiTheme="majorHAnsi" w:hAnsiTheme="majorHAnsi"/>
          <w:sz w:val="20"/>
          <w:szCs w:val="20"/>
          <w:lang w:val="fr-FR"/>
        </w:rPr>
        <w:t xml:space="preserve"> in district Sargodha, Pakistan. </w:t>
      </w:r>
      <w:r w:rsidRPr="0016702C">
        <w:rPr>
          <w:rFonts w:asciiTheme="majorHAnsi" w:hAnsiTheme="majorHAnsi"/>
          <w:i/>
          <w:iCs/>
          <w:sz w:val="20"/>
          <w:szCs w:val="20"/>
          <w:lang w:val="fr-FR"/>
        </w:rPr>
        <w:t>Open Journal of Animal Sci</w:t>
      </w:r>
      <w:r w:rsidRPr="0016702C">
        <w:rPr>
          <w:rFonts w:asciiTheme="majorHAnsi" w:hAnsiTheme="majorHAnsi"/>
          <w:i/>
          <w:sz w:val="20"/>
          <w:szCs w:val="20"/>
          <w:lang w:val="fr-FR"/>
        </w:rPr>
        <w:t>ence</w:t>
      </w:r>
      <w:r w:rsidRPr="0016702C">
        <w:rPr>
          <w:rFonts w:asciiTheme="majorHAnsi" w:hAnsiTheme="majorHAnsi"/>
          <w:sz w:val="20"/>
          <w:szCs w:val="20"/>
          <w:lang w:val="fr-FR"/>
        </w:rPr>
        <w:t>, 3(4A</w:t>
      </w:r>
      <w:proofErr w:type="gramStart"/>
      <w:r w:rsidRPr="0016702C">
        <w:rPr>
          <w:rFonts w:asciiTheme="majorHAnsi" w:hAnsiTheme="majorHAnsi"/>
          <w:sz w:val="20"/>
          <w:szCs w:val="20"/>
          <w:lang w:val="fr-FR"/>
        </w:rPr>
        <w:t>):</w:t>
      </w:r>
      <w:proofErr w:type="gramEnd"/>
      <w:r w:rsidRPr="0016702C">
        <w:rPr>
          <w:rFonts w:asciiTheme="majorHAnsi" w:hAnsiTheme="majorHAnsi"/>
          <w:sz w:val="20"/>
          <w:szCs w:val="20"/>
          <w:lang w:val="fr-FR"/>
        </w:rPr>
        <w:t>1-4. (SCI)</w:t>
      </w:r>
    </w:p>
    <w:p w:rsidR="006B14BB" w:rsidRPr="0016702C" w:rsidRDefault="006B14BB" w:rsidP="006B14BB">
      <w:pPr>
        <w:spacing w:before="60" w:after="60"/>
        <w:ind w:left="720" w:hanging="36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10</w:t>
      </w:r>
      <w:r w:rsidRPr="0016702C">
        <w:rPr>
          <w:rFonts w:asciiTheme="majorHAnsi" w:hAnsiTheme="majorHAnsi"/>
          <w:sz w:val="20"/>
          <w:szCs w:val="20"/>
        </w:rPr>
        <w:t xml:space="preserve">- </w:t>
      </w:r>
      <w:proofErr w:type="spellStart"/>
      <w:r w:rsidRPr="0016702C">
        <w:rPr>
          <w:rFonts w:asciiTheme="majorHAnsi" w:hAnsiTheme="majorHAnsi"/>
          <w:sz w:val="20"/>
          <w:szCs w:val="20"/>
        </w:rPr>
        <w:t>Naseem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, S., Tahir, H.M., Khan, S.Y., </w:t>
      </w:r>
      <w:proofErr w:type="spellStart"/>
      <w:r w:rsidRPr="0016702C">
        <w:rPr>
          <w:rFonts w:asciiTheme="majorHAnsi" w:hAnsiTheme="majorHAnsi"/>
          <w:sz w:val="20"/>
          <w:szCs w:val="20"/>
        </w:rPr>
        <w:t>Yaqoob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, R., </w:t>
      </w:r>
      <w:r w:rsidRPr="0016702C">
        <w:rPr>
          <w:rFonts w:asciiTheme="majorHAnsi" w:hAnsiTheme="majorHAnsi"/>
          <w:bCs/>
          <w:sz w:val="20"/>
          <w:szCs w:val="20"/>
          <w:u w:val="single"/>
        </w:rPr>
        <w:t>Khan, A.A</w:t>
      </w:r>
      <w:r w:rsidRPr="0016702C">
        <w:rPr>
          <w:rFonts w:asciiTheme="majorHAnsi" w:hAnsiTheme="majorHAnsi"/>
          <w:sz w:val="20"/>
          <w:szCs w:val="20"/>
        </w:rPr>
        <w:t xml:space="preserve">., Ahsan M.M., Arshad, M., Khan, A.M., Malik, Z.A. (2013). Malathion resistance in </w:t>
      </w:r>
      <w:r w:rsidRPr="0016702C">
        <w:rPr>
          <w:rFonts w:asciiTheme="majorHAnsi" w:hAnsiTheme="majorHAnsi"/>
          <w:i/>
          <w:iCs/>
          <w:sz w:val="20"/>
          <w:szCs w:val="20"/>
        </w:rPr>
        <w:t xml:space="preserve">Musca </w:t>
      </w:r>
      <w:proofErr w:type="spellStart"/>
      <w:r w:rsidRPr="0016702C">
        <w:rPr>
          <w:rFonts w:asciiTheme="majorHAnsi" w:hAnsiTheme="majorHAnsi"/>
          <w:i/>
          <w:iCs/>
          <w:sz w:val="20"/>
          <w:szCs w:val="20"/>
        </w:rPr>
        <w:t>domectica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 (</w:t>
      </w:r>
      <w:proofErr w:type="spellStart"/>
      <w:r w:rsidRPr="0016702C">
        <w:rPr>
          <w:rFonts w:asciiTheme="majorHAnsi" w:hAnsiTheme="majorHAnsi"/>
          <w:sz w:val="20"/>
          <w:szCs w:val="20"/>
        </w:rPr>
        <w:t>Diptera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: </w:t>
      </w:r>
      <w:proofErr w:type="spellStart"/>
      <w:r w:rsidRPr="0016702C">
        <w:rPr>
          <w:rFonts w:asciiTheme="majorHAnsi" w:hAnsiTheme="majorHAnsi"/>
          <w:sz w:val="20"/>
          <w:szCs w:val="20"/>
        </w:rPr>
        <w:t>Muscidae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) in district Sargodha, Pakistan. </w:t>
      </w:r>
      <w:proofErr w:type="spellStart"/>
      <w:r w:rsidRPr="0016702C">
        <w:rPr>
          <w:rFonts w:asciiTheme="majorHAnsi" w:hAnsiTheme="majorHAnsi"/>
          <w:i/>
          <w:sz w:val="20"/>
          <w:szCs w:val="20"/>
        </w:rPr>
        <w:t>Jokull</w:t>
      </w:r>
      <w:proofErr w:type="spellEnd"/>
      <w:r w:rsidRPr="0016702C">
        <w:rPr>
          <w:rFonts w:asciiTheme="majorHAnsi" w:hAnsiTheme="majorHAnsi"/>
          <w:sz w:val="20"/>
          <w:szCs w:val="20"/>
        </w:rPr>
        <w:t>, 63(7): 447-465. (IF-1.00)</w:t>
      </w:r>
    </w:p>
    <w:p w:rsidR="006B14BB" w:rsidRPr="0016702C" w:rsidRDefault="006B14BB" w:rsidP="006B14BB">
      <w:pPr>
        <w:spacing w:before="60" w:after="60"/>
        <w:ind w:left="720" w:hanging="36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9</w:t>
      </w:r>
      <w:r w:rsidRPr="0016702C">
        <w:rPr>
          <w:rFonts w:asciiTheme="majorHAnsi" w:hAnsiTheme="majorHAnsi"/>
          <w:sz w:val="20"/>
          <w:szCs w:val="20"/>
        </w:rPr>
        <w:t xml:space="preserve">- Zafar, K., Tahir, H.M., </w:t>
      </w:r>
      <w:proofErr w:type="spellStart"/>
      <w:r w:rsidRPr="0016702C">
        <w:rPr>
          <w:rFonts w:asciiTheme="majorHAnsi" w:hAnsiTheme="majorHAnsi"/>
          <w:sz w:val="20"/>
          <w:szCs w:val="20"/>
        </w:rPr>
        <w:t>Mishal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, R., Arshad, M., Mukhtar M.K., Ahsan M.M., </w:t>
      </w:r>
      <w:r w:rsidRPr="0016702C">
        <w:rPr>
          <w:rFonts w:asciiTheme="majorHAnsi" w:hAnsiTheme="majorHAnsi"/>
          <w:bCs/>
          <w:sz w:val="20"/>
          <w:szCs w:val="20"/>
          <w:u w:val="single"/>
        </w:rPr>
        <w:t>Khan, A.A</w:t>
      </w:r>
      <w:r w:rsidRPr="0016702C">
        <w:rPr>
          <w:rFonts w:asciiTheme="majorHAnsi" w:hAnsiTheme="majorHAnsi"/>
          <w:bCs/>
          <w:sz w:val="20"/>
          <w:szCs w:val="20"/>
        </w:rPr>
        <w:t>.,</w:t>
      </w:r>
      <w:r w:rsidRPr="0016702C">
        <w:rPr>
          <w:rFonts w:asciiTheme="majorHAnsi" w:hAnsiTheme="majorHAnsi"/>
          <w:sz w:val="20"/>
          <w:szCs w:val="20"/>
        </w:rPr>
        <w:t xml:space="preserve"> Khan, S.Y. (2013). Low molecular weight peptides in 1 the venom of </w:t>
      </w:r>
      <w:proofErr w:type="spellStart"/>
      <w:r w:rsidRPr="0016702C">
        <w:rPr>
          <w:rFonts w:asciiTheme="majorHAnsi" w:hAnsiTheme="majorHAnsi"/>
          <w:i/>
          <w:iCs/>
          <w:sz w:val="20"/>
          <w:szCs w:val="20"/>
        </w:rPr>
        <w:t>Odontobuthus</w:t>
      </w:r>
      <w:proofErr w:type="spellEnd"/>
      <w:r w:rsidRPr="0016702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16702C">
        <w:rPr>
          <w:rFonts w:asciiTheme="majorHAnsi" w:hAnsiTheme="majorHAnsi"/>
          <w:i/>
          <w:iCs/>
          <w:sz w:val="20"/>
          <w:szCs w:val="20"/>
        </w:rPr>
        <w:t>odontrous</w:t>
      </w:r>
      <w:proofErr w:type="spellEnd"/>
      <w:r w:rsidRPr="0016702C">
        <w:rPr>
          <w:rFonts w:asciiTheme="majorHAnsi" w:hAnsiTheme="majorHAnsi"/>
          <w:i/>
          <w:iCs/>
          <w:sz w:val="20"/>
          <w:szCs w:val="20"/>
        </w:rPr>
        <w:t xml:space="preserve"> </w:t>
      </w:r>
      <w:r w:rsidRPr="0016702C">
        <w:rPr>
          <w:rFonts w:asciiTheme="majorHAnsi" w:hAnsiTheme="majorHAnsi"/>
          <w:sz w:val="20"/>
          <w:szCs w:val="20"/>
        </w:rPr>
        <w:t>(</w:t>
      </w:r>
      <w:proofErr w:type="spellStart"/>
      <w:r w:rsidRPr="0016702C">
        <w:rPr>
          <w:rFonts w:asciiTheme="majorHAnsi" w:hAnsiTheme="majorHAnsi"/>
          <w:sz w:val="20"/>
          <w:szCs w:val="20"/>
        </w:rPr>
        <w:t>Scorpiones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: </w:t>
      </w:r>
      <w:proofErr w:type="spellStart"/>
      <w:r w:rsidRPr="0016702C">
        <w:rPr>
          <w:rFonts w:asciiTheme="majorHAnsi" w:hAnsiTheme="majorHAnsi"/>
          <w:sz w:val="20"/>
          <w:szCs w:val="20"/>
        </w:rPr>
        <w:t>Buthidae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). </w:t>
      </w:r>
      <w:proofErr w:type="spellStart"/>
      <w:r w:rsidRPr="0016702C">
        <w:rPr>
          <w:rFonts w:asciiTheme="majorHAnsi" w:hAnsiTheme="majorHAnsi"/>
          <w:i/>
          <w:sz w:val="20"/>
          <w:szCs w:val="20"/>
        </w:rPr>
        <w:t>Jokull</w:t>
      </w:r>
      <w:proofErr w:type="spellEnd"/>
      <w:r w:rsidRPr="0016702C">
        <w:rPr>
          <w:rFonts w:asciiTheme="majorHAnsi" w:hAnsiTheme="majorHAnsi"/>
          <w:sz w:val="20"/>
          <w:szCs w:val="20"/>
        </w:rPr>
        <w:t>, 63(7): 262-271. (IF-1.00)</w:t>
      </w:r>
    </w:p>
    <w:p w:rsidR="006B14BB" w:rsidRPr="0016702C" w:rsidRDefault="006B14BB" w:rsidP="006B14BB">
      <w:pPr>
        <w:widowControl/>
        <w:autoSpaceDE/>
        <w:autoSpaceDN/>
        <w:adjustRightInd/>
        <w:spacing w:before="60" w:after="60"/>
        <w:ind w:left="720" w:hanging="36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8</w:t>
      </w:r>
      <w:r w:rsidRPr="0016702C">
        <w:rPr>
          <w:rFonts w:asciiTheme="majorHAnsi" w:hAnsiTheme="majorHAnsi"/>
          <w:sz w:val="20"/>
          <w:szCs w:val="20"/>
        </w:rPr>
        <w:t xml:space="preserve">- Shahab-U-Din, </w:t>
      </w:r>
      <w:r w:rsidRPr="0016702C">
        <w:rPr>
          <w:rFonts w:asciiTheme="majorHAnsi" w:hAnsiTheme="majorHAnsi"/>
          <w:bCs/>
          <w:sz w:val="20"/>
          <w:szCs w:val="20"/>
          <w:u w:val="single"/>
        </w:rPr>
        <w:t>Khan AA*</w:t>
      </w:r>
      <w:r w:rsidRPr="0016702C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16702C">
        <w:rPr>
          <w:rFonts w:asciiTheme="majorHAnsi" w:hAnsiTheme="majorHAnsi"/>
          <w:sz w:val="20"/>
          <w:szCs w:val="20"/>
        </w:rPr>
        <w:t>Mehmood</w:t>
      </w:r>
      <w:proofErr w:type="spellEnd"/>
      <w:r w:rsidRPr="0016702C">
        <w:rPr>
          <w:rFonts w:asciiTheme="majorHAnsi" w:hAnsiTheme="majorHAnsi"/>
          <w:sz w:val="20"/>
          <w:szCs w:val="20"/>
          <w:vertAlign w:val="superscript"/>
        </w:rPr>
        <w:t xml:space="preserve"> </w:t>
      </w:r>
      <w:r w:rsidRPr="0016702C">
        <w:rPr>
          <w:rFonts w:asciiTheme="majorHAnsi" w:hAnsiTheme="majorHAnsi"/>
          <w:sz w:val="20"/>
          <w:szCs w:val="20"/>
        </w:rPr>
        <w:t>K, Ata-</w:t>
      </w:r>
      <w:proofErr w:type="spellStart"/>
      <w:r w:rsidRPr="0016702C">
        <w:rPr>
          <w:rFonts w:asciiTheme="majorHAnsi" w:hAnsiTheme="majorHAnsi"/>
          <w:sz w:val="20"/>
          <w:szCs w:val="20"/>
        </w:rPr>
        <w:t>Ul</w:t>
      </w:r>
      <w:proofErr w:type="spellEnd"/>
      <w:r w:rsidRPr="0016702C">
        <w:rPr>
          <w:rFonts w:asciiTheme="majorHAnsi" w:hAnsiTheme="majorHAnsi"/>
          <w:sz w:val="20"/>
          <w:szCs w:val="20"/>
        </w:rPr>
        <w:t>-</w:t>
      </w:r>
      <w:proofErr w:type="spellStart"/>
      <w:r w:rsidRPr="0016702C">
        <w:rPr>
          <w:rFonts w:asciiTheme="majorHAnsi" w:hAnsiTheme="majorHAnsi"/>
          <w:sz w:val="20"/>
          <w:szCs w:val="20"/>
        </w:rPr>
        <w:t>Mohsin</w:t>
      </w:r>
      <w:proofErr w:type="spellEnd"/>
      <w:r w:rsidRPr="0016702C">
        <w:rPr>
          <w:rFonts w:asciiTheme="majorHAnsi" w:hAnsiTheme="majorHAnsi"/>
          <w:sz w:val="20"/>
          <w:szCs w:val="20"/>
        </w:rPr>
        <w:t>, Khan AM, Afzal</w:t>
      </w:r>
      <w:r w:rsidRPr="0016702C">
        <w:rPr>
          <w:rFonts w:asciiTheme="majorHAnsi" w:hAnsiTheme="majorHAnsi"/>
          <w:sz w:val="20"/>
          <w:szCs w:val="20"/>
          <w:vertAlign w:val="superscript"/>
        </w:rPr>
        <w:t xml:space="preserve"> </w:t>
      </w:r>
      <w:r w:rsidRPr="0016702C">
        <w:rPr>
          <w:rFonts w:asciiTheme="majorHAnsi" w:hAnsiTheme="majorHAnsi"/>
          <w:sz w:val="20"/>
          <w:szCs w:val="20"/>
        </w:rPr>
        <w:t xml:space="preserve">M. (2013) </w:t>
      </w:r>
      <w:r w:rsidRPr="0016702C">
        <w:rPr>
          <w:rFonts w:asciiTheme="majorHAnsi" w:hAnsiTheme="majorHAnsi"/>
          <w:color w:val="000000"/>
          <w:sz w:val="20"/>
          <w:szCs w:val="20"/>
        </w:rPr>
        <w:t xml:space="preserve">Impact of </w:t>
      </w:r>
      <w:proofErr w:type="spellStart"/>
      <w:r w:rsidRPr="0016702C">
        <w:rPr>
          <w:rFonts w:asciiTheme="majorHAnsi" w:hAnsiTheme="majorHAnsi"/>
          <w:color w:val="000000"/>
          <w:sz w:val="20"/>
          <w:szCs w:val="20"/>
        </w:rPr>
        <w:t>angoumois</w:t>
      </w:r>
      <w:proofErr w:type="spellEnd"/>
      <w:r w:rsidRPr="0016702C">
        <w:rPr>
          <w:rFonts w:asciiTheme="majorHAnsi" w:hAnsiTheme="majorHAnsi"/>
          <w:color w:val="000000"/>
          <w:sz w:val="20"/>
          <w:szCs w:val="20"/>
        </w:rPr>
        <w:t xml:space="preserve"> grain moth, </w:t>
      </w:r>
      <w:proofErr w:type="spellStart"/>
      <w:r w:rsidRPr="0016702C">
        <w:rPr>
          <w:rFonts w:asciiTheme="majorHAnsi" w:hAnsiTheme="majorHAnsi"/>
          <w:i/>
          <w:color w:val="000000"/>
          <w:sz w:val="20"/>
          <w:szCs w:val="20"/>
        </w:rPr>
        <w:t>Sitotroga</w:t>
      </w:r>
      <w:proofErr w:type="spellEnd"/>
      <w:r w:rsidRPr="0016702C">
        <w:rPr>
          <w:rFonts w:asciiTheme="majorHAnsi" w:hAnsiTheme="majorHAnsi"/>
          <w:i/>
          <w:color w:val="000000"/>
          <w:sz w:val="20"/>
          <w:szCs w:val="20"/>
        </w:rPr>
        <w:t xml:space="preserve"> </w:t>
      </w:r>
      <w:proofErr w:type="spellStart"/>
      <w:r w:rsidRPr="0016702C">
        <w:rPr>
          <w:rFonts w:asciiTheme="majorHAnsi" w:hAnsiTheme="majorHAnsi"/>
          <w:i/>
          <w:color w:val="000000"/>
          <w:sz w:val="20"/>
          <w:szCs w:val="20"/>
        </w:rPr>
        <w:t>cerealella</w:t>
      </w:r>
      <w:proofErr w:type="spellEnd"/>
      <w:r w:rsidRPr="0016702C">
        <w:rPr>
          <w:rFonts w:asciiTheme="majorHAnsi" w:hAnsiTheme="majorHAnsi"/>
          <w:color w:val="000000"/>
          <w:sz w:val="20"/>
          <w:szCs w:val="20"/>
        </w:rPr>
        <w:t xml:space="preserve"> Olivier (Lepidoptera: </w:t>
      </w:r>
      <w:proofErr w:type="spellStart"/>
      <w:r w:rsidRPr="0016702C">
        <w:rPr>
          <w:rFonts w:asciiTheme="majorHAnsi" w:hAnsiTheme="majorHAnsi"/>
          <w:color w:val="000000"/>
          <w:sz w:val="20"/>
          <w:szCs w:val="20"/>
        </w:rPr>
        <w:t>Gelechiidae</w:t>
      </w:r>
      <w:proofErr w:type="spellEnd"/>
      <w:r w:rsidRPr="0016702C">
        <w:rPr>
          <w:rFonts w:asciiTheme="majorHAnsi" w:hAnsiTheme="majorHAnsi"/>
          <w:color w:val="000000"/>
          <w:sz w:val="20"/>
          <w:szCs w:val="20"/>
        </w:rPr>
        <w:t xml:space="preserve">) on the viability of maize seed. </w:t>
      </w:r>
      <w:r w:rsidRPr="0016702C">
        <w:rPr>
          <w:rFonts w:asciiTheme="majorHAnsi" w:hAnsiTheme="majorHAnsi"/>
          <w:i/>
          <w:sz w:val="20"/>
          <w:szCs w:val="20"/>
        </w:rPr>
        <w:t>International Journal of Plant &amp; Soil Science</w:t>
      </w:r>
      <w:r w:rsidRPr="0016702C">
        <w:rPr>
          <w:rFonts w:asciiTheme="majorHAnsi" w:hAnsiTheme="majorHAnsi"/>
          <w:sz w:val="20"/>
          <w:szCs w:val="20"/>
        </w:rPr>
        <w:t>, 2(1): 127-132.</w:t>
      </w:r>
    </w:p>
    <w:p w:rsidR="006B14BB" w:rsidRPr="0016702C" w:rsidRDefault="006B14BB" w:rsidP="006B14BB">
      <w:pPr>
        <w:widowControl/>
        <w:autoSpaceDE/>
        <w:autoSpaceDN/>
        <w:adjustRightInd/>
        <w:spacing w:before="60" w:after="60"/>
        <w:ind w:left="720" w:hanging="360"/>
        <w:jc w:val="both"/>
        <w:rPr>
          <w:rFonts w:asciiTheme="majorHAnsi" w:hAnsiTheme="majorHAnsi"/>
          <w:b/>
          <w:i/>
          <w:iCs/>
          <w:color w:val="000000"/>
          <w:sz w:val="20"/>
          <w:szCs w:val="20"/>
          <w:u w:val="single"/>
        </w:rPr>
      </w:pPr>
      <w:r w:rsidRPr="0016702C">
        <w:rPr>
          <w:rFonts w:asciiTheme="majorHAnsi" w:hAnsiTheme="majorHAnsi"/>
          <w:b/>
          <w:i/>
          <w:sz w:val="20"/>
          <w:szCs w:val="20"/>
          <w:u w:val="single"/>
        </w:rPr>
        <w:t>2012</w:t>
      </w:r>
    </w:p>
    <w:p w:rsidR="006B14BB" w:rsidRPr="0016702C" w:rsidRDefault="006B14BB" w:rsidP="006B14BB">
      <w:pPr>
        <w:spacing w:before="60" w:after="60" w:line="240" w:lineRule="atLeast"/>
        <w:ind w:left="720" w:hanging="360"/>
        <w:jc w:val="both"/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7</w:t>
      </w:r>
      <w:r w:rsidRPr="0016702C">
        <w:rPr>
          <w:rFonts w:asciiTheme="majorHAnsi" w:hAnsiTheme="majorHAnsi"/>
          <w:bCs/>
          <w:sz w:val="20"/>
          <w:szCs w:val="20"/>
        </w:rPr>
        <w:t xml:space="preserve">- </w:t>
      </w:r>
      <w:proofErr w:type="spellStart"/>
      <w:r w:rsidRPr="0016702C">
        <w:rPr>
          <w:rFonts w:asciiTheme="majorHAnsi" w:hAnsiTheme="majorHAnsi"/>
          <w:bCs/>
          <w:sz w:val="20"/>
          <w:szCs w:val="20"/>
        </w:rPr>
        <w:t>Shahid</w:t>
      </w:r>
      <w:proofErr w:type="spellEnd"/>
      <w:r w:rsidRPr="0016702C">
        <w:rPr>
          <w:rFonts w:asciiTheme="majorHAnsi" w:hAnsiTheme="majorHAnsi"/>
          <w:bCs/>
          <w:sz w:val="20"/>
          <w:szCs w:val="20"/>
        </w:rPr>
        <w:t xml:space="preserve"> M R, </w:t>
      </w:r>
      <w:proofErr w:type="spellStart"/>
      <w:r w:rsidRPr="0016702C">
        <w:rPr>
          <w:rFonts w:asciiTheme="majorHAnsi" w:hAnsiTheme="majorHAnsi"/>
          <w:bCs/>
          <w:sz w:val="20"/>
          <w:szCs w:val="20"/>
        </w:rPr>
        <w:t>Arif</w:t>
      </w:r>
      <w:proofErr w:type="spellEnd"/>
      <w:r w:rsidRPr="0016702C">
        <w:rPr>
          <w:rFonts w:asciiTheme="majorHAnsi" w:hAnsiTheme="majorHAnsi"/>
          <w:bCs/>
          <w:sz w:val="20"/>
          <w:szCs w:val="20"/>
        </w:rPr>
        <w:t xml:space="preserve"> M J, Khan M A, Ali A, </w:t>
      </w:r>
      <w:proofErr w:type="spellStart"/>
      <w:r w:rsidRPr="0016702C">
        <w:rPr>
          <w:rFonts w:asciiTheme="majorHAnsi" w:hAnsiTheme="majorHAnsi"/>
          <w:bCs/>
          <w:sz w:val="20"/>
          <w:szCs w:val="20"/>
        </w:rPr>
        <w:t>Suhail</w:t>
      </w:r>
      <w:proofErr w:type="spellEnd"/>
      <w:r w:rsidRPr="0016702C">
        <w:rPr>
          <w:rFonts w:asciiTheme="majorHAnsi" w:hAnsiTheme="majorHAnsi"/>
          <w:bCs/>
          <w:sz w:val="20"/>
          <w:szCs w:val="20"/>
        </w:rPr>
        <w:t xml:space="preserve"> A, Iqbal M S, </w:t>
      </w:r>
      <w:proofErr w:type="spellStart"/>
      <w:r w:rsidRPr="0016702C">
        <w:rPr>
          <w:rFonts w:asciiTheme="majorHAnsi" w:hAnsiTheme="majorHAnsi"/>
          <w:bCs/>
          <w:sz w:val="20"/>
          <w:szCs w:val="20"/>
        </w:rPr>
        <w:t>Javaid</w:t>
      </w:r>
      <w:proofErr w:type="spellEnd"/>
      <w:r w:rsidRPr="0016702C">
        <w:rPr>
          <w:rFonts w:asciiTheme="majorHAnsi" w:hAnsiTheme="majorHAnsi"/>
          <w:bCs/>
          <w:sz w:val="20"/>
          <w:szCs w:val="20"/>
        </w:rPr>
        <w:t xml:space="preserve"> M, Bibi R, </w:t>
      </w:r>
      <w:proofErr w:type="spellStart"/>
      <w:r w:rsidRPr="0016702C">
        <w:rPr>
          <w:rFonts w:asciiTheme="majorHAnsi" w:hAnsiTheme="majorHAnsi"/>
          <w:bCs/>
          <w:sz w:val="20"/>
          <w:szCs w:val="20"/>
        </w:rPr>
        <w:t>Shehzad</w:t>
      </w:r>
      <w:proofErr w:type="spellEnd"/>
      <w:r w:rsidRPr="0016702C">
        <w:rPr>
          <w:rFonts w:asciiTheme="majorHAnsi" w:hAnsiTheme="majorHAnsi"/>
          <w:bCs/>
          <w:sz w:val="20"/>
          <w:szCs w:val="20"/>
        </w:rPr>
        <w:t xml:space="preserve"> A, </w:t>
      </w:r>
      <w:r w:rsidRPr="0016702C">
        <w:rPr>
          <w:rFonts w:asciiTheme="majorHAnsi" w:hAnsiTheme="majorHAnsi"/>
          <w:bCs/>
          <w:sz w:val="20"/>
          <w:szCs w:val="20"/>
          <w:u w:val="single"/>
        </w:rPr>
        <w:t xml:space="preserve">Khan A </w:t>
      </w:r>
      <w:proofErr w:type="spellStart"/>
      <w:r w:rsidRPr="0016702C">
        <w:rPr>
          <w:rFonts w:asciiTheme="majorHAnsi" w:hAnsiTheme="majorHAnsi"/>
          <w:bCs/>
          <w:sz w:val="20"/>
          <w:szCs w:val="20"/>
          <w:u w:val="single"/>
        </w:rPr>
        <w:t>A</w:t>
      </w:r>
      <w:proofErr w:type="spellEnd"/>
      <w:r w:rsidRPr="0016702C">
        <w:rPr>
          <w:rFonts w:asciiTheme="majorHAnsi" w:hAnsiTheme="majorHAnsi"/>
          <w:bCs/>
          <w:sz w:val="20"/>
          <w:szCs w:val="20"/>
        </w:rPr>
        <w:t xml:space="preserve">, Khan A M (2012). </w:t>
      </w:r>
      <w:r w:rsidRPr="0016702C">
        <w:rPr>
          <w:rFonts w:asciiTheme="majorHAnsi" w:hAnsiTheme="majorHAnsi"/>
          <w:sz w:val="20"/>
          <w:szCs w:val="20"/>
        </w:rPr>
        <w:t xml:space="preserve"> </w:t>
      </w:r>
      <w:r w:rsidRPr="0016702C">
        <w:rPr>
          <w:rFonts w:asciiTheme="majorHAnsi" w:hAnsiTheme="majorHAnsi"/>
          <w:bCs/>
          <w:color w:val="000000"/>
          <w:sz w:val="20"/>
          <w:szCs w:val="20"/>
        </w:rPr>
        <w:t xml:space="preserve">Analysis of morphological traits in different host plants associated with resistance to </w:t>
      </w:r>
      <w:proofErr w:type="spellStart"/>
      <w:r w:rsidRPr="0016702C">
        <w:rPr>
          <w:rFonts w:asciiTheme="majorHAnsi" w:hAnsiTheme="majorHAnsi"/>
          <w:bCs/>
          <w:color w:val="000000"/>
          <w:sz w:val="20"/>
          <w:szCs w:val="20"/>
        </w:rPr>
        <w:t>Phenacoccus</w:t>
      </w:r>
      <w:proofErr w:type="spellEnd"/>
      <w:r w:rsidRPr="0016702C">
        <w:rPr>
          <w:rFonts w:asciiTheme="majorHAnsi" w:hAnsiTheme="majorHAnsi"/>
          <w:bCs/>
          <w:color w:val="000000"/>
          <w:sz w:val="20"/>
          <w:szCs w:val="20"/>
        </w:rPr>
        <w:t xml:space="preserve"> </w:t>
      </w:r>
      <w:proofErr w:type="spellStart"/>
      <w:r w:rsidRPr="0016702C">
        <w:rPr>
          <w:rFonts w:asciiTheme="majorHAnsi" w:hAnsiTheme="majorHAnsi"/>
          <w:bCs/>
          <w:color w:val="000000"/>
          <w:sz w:val="20"/>
          <w:szCs w:val="20"/>
        </w:rPr>
        <w:t>solenopsis</w:t>
      </w:r>
      <w:proofErr w:type="spellEnd"/>
      <w:r w:rsidRPr="0016702C">
        <w:rPr>
          <w:rFonts w:asciiTheme="majorHAnsi" w:hAnsiTheme="majorHAnsi"/>
          <w:bCs/>
          <w:color w:val="000000"/>
          <w:sz w:val="20"/>
          <w:szCs w:val="20"/>
        </w:rPr>
        <w:t>- an invasive pest in Pakistan</w:t>
      </w:r>
      <w:r w:rsidRPr="0016702C">
        <w:rPr>
          <w:rFonts w:asciiTheme="majorHAnsi" w:hAnsiTheme="majorHAnsi"/>
          <w:bCs/>
          <w:sz w:val="20"/>
          <w:szCs w:val="20"/>
        </w:rPr>
        <w:t xml:space="preserve">. </w:t>
      </w:r>
      <w:r w:rsidRPr="0016702C">
        <w:rPr>
          <w:rFonts w:asciiTheme="majorHAnsi" w:hAnsiTheme="majorHAnsi"/>
          <w:i/>
          <w:sz w:val="20"/>
          <w:szCs w:val="20"/>
        </w:rPr>
        <w:t>African Journal of Biotechnol</w:t>
      </w:r>
      <w:r w:rsidRPr="0016702C">
        <w:rPr>
          <w:rFonts w:asciiTheme="majorHAnsi" w:hAnsiTheme="majorHAnsi"/>
          <w:sz w:val="20"/>
          <w:szCs w:val="20"/>
        </w:rPr>
        <w:t>ogy,</w:t>
      </w:r>
      <w:r>
        <w:rPr>
          <w:rFonts w:asciiTheme="majorHAnsi" w:hAnsiTheme="majorHAnsi"/>
          <w:sz w:val="20"/>
          <w:szCs w:val="20"/>
        </w:rPr>
        <w:t xml:space="preserve"> 11 (97):  16330-335.</w:t>
      </w:r>
    </w:p>
    <w:p w:rsidR="006B14BB" w:rsidRPr="0016702C" w:rsidRDefault="006B14BB" w:rsidP="006B14BB">
      <w:pPr>
        <w:spacing w:before="60" w:after="60" w:line="240" w:lineRule="atLeast"/>
        <w:ind w:left="720" w:hanging="360"/>
        <w:jc w:val="both"/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6</w:t>
      </w:r>
      <w:r w:rsidRPr="0016702C">
        <w:rPr>
          <w:rFonts w:asciiTheme="majorHAnsi" w:hAnsiTheme="majorHAnsi"/>
          <w:bCs/>
          <w:sz w:val="20"/>
          <w:szCs w:val="20"/>
        </w:rPr>
        <w:t xml:space="preserve">- </w:t>
      </w:r>
      <w:proofErr w:type="spellStart"/>
      <w:proofErr w:type="gramStart"/>
      <w:r w:rsidRPr="0016702C">
        <w:rPr>
          <w:rFonts w:asciiTheme="majorHAnsi" w:hAnsiTheme="majorHAnsi"/>
          <w:bCs/>
          <w:sz w:val="20"/>
          <w:szCs w:val="20"/>
        </w:rPr>
        <w:t>Abbasi</w:t>
      </w:r>
      <w:proofErr w:type="spellEnd"/>
      <w:r w:rsidRPr="0016702C">
        <w:rPr>
          <w:rFonts w:asciiTheme="majorHAnsi" w:hAnsiTheme="majorHAnsi"/>
          <w:bCs/>
          <w:sz w:val="20"/>
          <w:szCs w:val="20"/>
        </w:rPr>
        <w:t xml:space="preserve">  AB</w:t>
      </w:r>
      <w:proofErr w:type="gramEnd"/>
      <w:r w:rsidRPr="0016702C">
        <w:rPr>
          <w:rFonts w:asciiTheme="majorHAnsi" w:hAnsiTheme="majorHAnsi"/>
          <w:bCs/>
          <w:sz w:val="20"/>
          <w:szCs w:val="20"/>
        </w:rPr>
        <w:t xml:space="preserve">,   Bibi  R, </w:t>
      </w:r>
      <w:r w:rsidRPr="0016702C">
        <w:rPr>
          <w:rFonts w:asciiTheme="majorHAnsi" w:hAnsiTheme="majorHAnsi"/>
          <w:bCs/>
          <w:sz w:val="20"/>
          <w:szCs w:val="20"/>
          <w:u w:val="single"/>
        </w:rPr>
        <w:t>Khan  AA*</w:t>
      </w:r>
      <w:r w:rsidRPr="0016702C">
        <w:rPr>
          <w:rFonts w:asciiTheme="majorHAnsi" w:hAnsiTheme="majorHAnsi"/>
          <w:bCs/>
          <w:sz w:val="20"/>
          <w:szCs w:val="20"/>
        </w:rPr>
        <w:t xml:space="preserve">,  Iqbal  MS,  </w:t>
      </w:r>
      <w:proofErr w:type="spellStart"/>
      <w:r w:rsidRPr="0016702C">
        <w:rPr>
          <w:rFonts w:asciiTheme="majorHAnsi" w:hAnsiTheme="majorHAnsi"/>
          <w:bCs/>
          <w:sz w:val="20"/>
          <w:szCs w:val="20"/>
        </w:rPr>
        <w:t>Sherani</w:t>
      </w:r>
      <w:proofErr w:type="spellEnd"/>
      <w:r w:rsidRPr="0016702C">
        <w:rPr>
          <w:rFonts w:asciiTheme="majorHAnsi" w:hAnsiTheme="majorHAnsi"/>
          <w:bCs/>
          <w:sz w:val="20"/>
          <w:szCs w:val="20"/>
        </w:rPr>
        <w:t xml:space="preserve">  J,  et  al.  (2012) </w:t>
      </w:r>
      <w:proofErr w:type="gramStart"/>
      <w:r w:rsidRPr="0016702C">
        <w:rPr>
          <w:rFonts w:asciiTheme="majorHAnsi" w:hAnsiTheme="majorHAnsi"/>
          <w:bCs/>
          <w:sz w:val="20"/>
          <w:szCs w:val="20"/>
        </w:rPr>
        <w:t>Assessment  of</w:t>
      </w:r>
      <w:proofErr w:type="gramEnd"/>
      <w:r w:rsidRPr="0016702C">
        <w:rPr>
          <w:rFonts w:asciiTheme="majorHAnsi" w:hAnsiTheme="majorHAnsi"/>
          <w:bCs/>
          <w:sz w:val="20"/>
          <w:szCs w:val="20"/>
        </w:rPr>
        <w:t xml:space="preserve">  </w:t>
      </w:r>
      <w:proofErr w:type="spellStart"/>
      <w:r w:rsidRPr="0016702C">
        <w:rPr>
          <w:rFonts w:asciiTheme="majorHAnsi" w:hAnsiTheme="majorHAnsi"/>
          <w:bCs/>
          <w:sz w:val="20"/>
          <w:szCs w:val="20"/>
        </w:rPr>
        <w:t>Calotropis</w:t>
      </w:r>
      <w:proofErr w:type="spellEnd"/>
      <w:r w:rsidRPr="0016702C">
        <w:rPr>
          <w:rFonts w:asciiTheme="majorHAnsi" w:hAnsiTheme="majorHAnsi"/>
          <w:bCs/>
          <w:sz w:val="20"/>
          <w:szCs w:val="20"/>
        </w:rPr>
        <w:t xml:space="preserve">  </w:t>
      </w:r>
      <w:proofErr w:type="spellStart"/>
      <w:r w:rsidRPr="0016702C">
        <w:rPr>
          <w:rFonts w:asciiTheme="majorHAnsi" w:hAnsiTheme="majorHAnsi"/>
          <w:bCs/>
          <w:sz w:val="20"/>
          <w:szCs w:val="20"/>
        </w:rPr>
        <w:t>Procera</w:t>
      </w:r>
      <w:proofErr w:type="spellEnd"/>
      <w:r w:rsidRPr="0016702C">
        <w:rPr>
          <w:rFonts w:asciiTheme="majorHAnsi" w:hAnsiTheme="majorHAnsi"/>
          <w:bCs/>
          <w:sz w:val="20"/>
          <w:szCs w:val="20"/>
        </w:rPr>
        <w:t xml:space="preserve">  </w:t>
      </w:r>
      <w:proofErr w:type="spellStart"/>
      <w:r w:rsidRPr="0016702C">
        <w:rPr>
          <w:rFonts w:asciiTheme="majorHAnsi" w:hAnsiTheme="majorHAnsi"/>
          <w:bCs/>
          <w:sz w:val="20"/>
          <w:szCs w:val="20"/>
        </w:rPr>
        <w:t>Aiton</w:t>
      </w:r>
      <w:proofErr w:type="spellEnd"/>
      <w:r w:rsidRPr="0016702C">
        <w:rPr>
          <w:rFonts w:asciiTheme="majorHAnsi" w:hAnsiTheme="majorHAnsi"/>
          <w:bCs/>
          <w:sz w:val="20"/>
          <w:szCs w:val="20"/>
        </w:rPr>
        <w:t xml:space="preserve">  and  </w:t>
      </w:r>
      <w:proofErr w:type="spellStart"/>
      <w:r w:rsidRPr="0016702C">
        <w:rPr>
          <w:rFonts w:asciiTheme="majorHAnsi" w:hAnsiTheme="majorHAnsi"/>
          <w:bCs/>
          <w:sz w:val="20"/>
          <w:szCs w:val="20"/>
        </w:rPr>
        <w:t>Datura</w:t>
      </w:r>
      <w:proofErr w:type="spellEnd"/>
      <w:r w:rsidRPr="0016702C">
        <w:rPr>
          <w:rFonts w:asciiTheme="majorHAnsi" w:hAnsiTheme="majorHAnsi"/>
          <w:bCs/>
          <w:sz w:val="20"/>
          <w:szCs w:val="20"/>
        </w:rPr>
        <w:t xml:space="preserve">  alba  </w:t>
      </w:r>
      <w:proofErr w:type="spellStart"/>
      <w:r w:rsidRPr="0016702C">
        <w:rPr>
          <w:rFonts w:asciiTheme="majorHAnsi" w:hAnsiTheme="majorHAnsi"/>
          <w:bCs/>
          <w:sz w:val="20"/>
          <w:szCs w:val="20"/>
        </w:rPr>
        <w:t>Nees</w:t>
      </w:r>
      <w:proofErr w:type="spellEnd"/>
      <w:r w:rsidRPr="0016702C">
        <w:rPr>
          <w:rFonts w:asciiTheme="majorHAnsi" w:hAnsiTheme="majorHAnsi"/>
          <w:bCs/>
          <w:sz w:val="20"/>
          <w:szCs w:val="20"/>
        </w:rPr>
        <w:t xml:space="preserve">  Leaves  Extracts as Bio-Insecticides Against </w:t>
      </w:r>
      <w:proofErr w:type="spellStart"/>
      <w:r w:rsidRPr="0016702C">
        <w:rPr>
          <w:rFonts w:asciiTheme="majorHAnsi" w:hAnsiTheme="majorHAnsi"/>
          <w:bCs/>
          <w:sz w:val="20"/>
          <w:szCs w:val="20"/>
        </w:rPr>
        <w:t>Tribolium</w:t>
      </w:r>
      <w:proofErr w:type="spellEnd"/>
      <w:r w:rsidRPr="0016702C">
        <w:rPr>
          <w:rFonts w:asciiTheme="majorHAnsi" w:hAnsiTheme="majorHAnsi"/>
          <w:bCs/>
          <w:sz w:val="20"/>
          <w:szCs w:val="20"/>
        </w:rPr>
        <w:t xml:space="preserve"> </w:t>
      </w:r>
      <w:proofErr w:type="spellStart"/>
      <w:r w:rsidRPr="0016702C">
        <w:rPr>
          <w:rFonts w:asciiTheme="majorHAnsi" w:hAnsiTheme="majorHAnsi"/>
          <w:bCs/>
          <w:sz w:val="20"/>
          <w:szCs w:val="20"/>
        </w:rPr>
        <w:t>castaneum</w:t>
      </w:r>
      <w:proofErr w:type="spellEnd"/>
      <w:r w:rsidRPr="0016702C">
        <w:rPr>
          <w:rFonts w:asciiTheme="majorHAnsi" w:hAnsiTheme="majorHAnsi"/>
          <w:bCs/>
          <w:sz w:val="20"/>
          <w:szCs w:val="20"/>
        </w:rPr>
        <w:t xml:space="preserve"> </w:t>
      </w:r>
      <w:proofErr w:type="spellStart"/>
      <w:r w:rsidRPr="0016702C">
        <w:rPr>
          <w:rFonts w:asciiTheme="majorHAnsi" w:hAnsiTheme="majorHAnsi"/>
          <w:bCs/>
          <w:sz w:val="20"/>
          <w:szCs w:val="20"/>
        </w:rPr>
        <w:t>Herbst</w:t>
      </w:r>
      <w:proofErr w:type="spellEnd"/>
      <w:r w:rsidRPr="0016702C">
        <w:rPr>
          <w:rFonts w:asciiTheme="majorHAnsi" w:hAnsiTheme="majorHAnsi"/>
          <w:bCs/>
          <w:sz w:val="20"/>
          <w:szCs w:val="20"/>
        </w:rPr>
        <w:t xml:space="preserve"> in Stored Wheat </w:t>
      </w:r>
      <w:proofErr w:type="spellStart"/>
      <w:r w:rsidRPr="0016702C">
        <w:rPr>
          <w:rFonts w:asciiTheme="majorHAnsi" w:hAnsiTheme="majorHAnsi"/>
          <w:bCs/>
          <w:sz w:val="20"/>
          <w:szCs w:val="20"/>
        </w:rPr>
        <w:t>Triticum</w:t>
      </w:r>
      <w:proofErr w:type="spellEnd"/>
      <w:r w:rsidRPr="0016702C">
        <w:rPr>
          <w:rFonts w:asciiTheme="majorHAnsi" w:hAnsiTheme="majorHAnsi"/>
          <w:bCs/>
          <w:sz w:val="20"/>
          <w:szCs w:val="20"/>
        </w:rPr>
        <w:t xml:space="preserve"> </w:t>
      </w:r>
      <w:proofErr w:type="spellStart"/>
      <w:r w:rsidRPr="0016702C">
        <w:rPr>
          <w:rFonts w:asciiTheme="majorHAnsi" w:hAnsiTheme="majorHAnsi"/>
          <w:bCs/>
          <w:sz w:val="20"/>
          <w:szCs w:val="20"/>
        </w:rPr>
        <w:t>aestivum</w:t>
      </w:r>
      <w:proofErr w:type="spellEnd"/>
      <w:r w:rsidRPr="0016702C">
        <w:rPr>
          <w:rFonts w:asciiTheme="majorHAnsi" w:hAnsiTheme="majorHAnsi"/>
          <w:bCs/>
          <w:sz w:val="20"/>
          <w:szCs w:val="20"/>
        </w:rPr>
        <w:t xml:space="preserve"> L. </w:t>
      </w:r>
      <w:r w:rsidRPr="0016702C">
        <w:rPr>
          <w:rFonts w:asciiTheme="majorHAnsi" w:hAnsiTheme="majorHAnsi"/>
          <w:bCs/>
          <w:i/>
          <w:sz w:val="20"/>
          <w:szCs w:val="20"/>
        </w:rPr>
        <w:t xml:space="preserve">Journal of </w:t>
      </w:r>
      <w:proofErr w:type="spellStart"/>
      <w:r w:rsidRPr="0016702C">
        <w:rPr>
          <w:rFonts w:asciiTheme="majorHAnsi" w:hAnsiTheme="majorHAnsi"/>
          <w:bCs/>
          <w:i/>
          <w:sz w:val="20"/>
          <w:szCs w:val="20"/>
        </w:rPr>
        <w:t>Biofertilizers</w:t>
      </w:r>
      <w:proofErr w:type="spellEnd"/>
      <w:r w:rsidRPr="0016702C">
        <w:rPr>
          <w:rFonts w:asciiTheme="majorHAnsi" w:hAnsiTheme="majorHAnsi"/>
          <w:bCs/>
          <w:i/>
          <w:sz w:val="20"/>
          <w:szCs w:val="20"/>
        </w:rPr>
        <w:t xml:space="preserve"> &amp; </w:t>
      </w:r>
      <w:proofErr w:type="spellStart"/>
      <w:r w:rsidRPr="0016702C">
        <w:rPr>
          <w:rFonts w:asciiTheme="majorHAnsi" w:hAnsiTheme="majorHAnsi"/>
          <w:bCs/>
          <w:i/>
          <w:sz w:val="20"/>
          <w:szCs w:val="20"/>
        </w:rPr>
        <w:t>Biopesticides</w:t>
      </w:r>
      <w:proofErr w:type="spellEnd"/>
      <w:r w:rsidRPr="0016702C">
        <w:rPr>
          <w:rFonts w:asciiTheme="majorHAnsi" w:hAnsiTheme="majorHAnsi"/>
          <w:bCs/>
          <w:i/>
          <w:sz w:val="20"/>
          <w:szCs w:val="20"/>
        </w:rPr>
        <w:t>,</w:t>
      </w:r>
      <w:r w:rsidRPr="0016702C">
        <w:rPr>
          <w:rFonts w:asciiTheme="majorHAnsi" w:hAnsiTheme="majorHAnsi"/>
          <w:bCs/>
          <w:sz w:val="20"/>
          <w:szCs w:val="20"/>
        </w:rPr>
        <w:t xml:space="preserve"> 3:126. doi:10.4172/2155-6202.1000126</w:t>
      </w:r>
    </w:p>
    <w:p w:rsidR="006B14BB" w:rsidRPr="0016702C" w:rsidRDefault="006B14BB" w:rsidP="006B14BB">
      <w:pPr>
        <w:spacing w:before="60" w:after="60"/>
        <w:ind w:left="720" w:hanging="36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5</w:t>
      </w:r>
      <w:r w:rsidRPr="0016702C">
        <w:rPr>
          <w:rFonts w:asciiTheme="majorHAnsi" w:hAnsiTheme="majorHAnsi"/>
          <w:bCs/>
          <w:sz w:val="20"/>
          <w:szCs w:val="20"/>
        </w:rPr>
        <w:t xml:space="preserve">- Khan AM, </w:t>
      </w:r>
      <w:r w:rsidRPr="0016702C">
        <w:rPr>
          <w:rFonts w:asciiTheme="majorHAnsi" w:hAnsiTheme="majorHAnsi"/>
          <w:bCs/>
          <w:sz w:val="20"/>
          <w:szCs w:val="20"/>
          <w:u w:val="single"/>
        </w:rPr>
        <w:t>Khan AA*,</w:t>
      </w:r>
      <w:r w:rsidRPr="0016702C">
        <w:rPr>
          <w:rFonts w:asciiTheme="majorHAnsi" w:hAnsiTheme="majorHAnsi"/>
          <w:bCs/>
          <w:sz w:val="20"/>
          <w:szCs w:val="20"/>
        </w:rPr>
        <w:t xml:space="preserve"> Afzal M, Iqbal MS (2012) Wheat Crop Yield Losses Caused by the Aphids Infestation.  </w:t>
      </w:r>
      <w:r w:rsidRPr="0016702C">
        <w:rPr>
          <w:rFonts w:asciiTheme="majorHAnsi" w:hAnsiTheme="majorHAnsi"/>
          <w:bCs/>
          <w:i/>
          <w:sz w:val="20"/>
          <w:szCs w:val="20"/>
        </w:rPr>
        <w:t xml:space="preserve">Journal of </w:t>
      </w:r>
      <w:proofErr w:type="spellStart"/>
      <w:r w:rsidRPr="0016702C">
        <w:rPr>
          <w:rFonts w:asciiTheme="majorHAnsi" w:hAnsiTheme="majorHAnsi"/>
          <w:bCs/>
          <w:i/>
          <w:sz w:val="20"/>
          <w:szCs w:val="20"/>
        </w:rPr>
        <w:t>Biofertilizer</w:t>
      </w:r>
      <w:proofErr w:type="spellEnd"/>
      <w:r w:rsidRPr="0016702C">
        <w:rPr>
          <w:rFonts w:asciiTheme="majorHAnsi" w:hAnsiTheme="majorHAnsi"/>
          <w:bCs/>
          <w:i/>
          <w:sz w:val="20"/>
          <w:szCs w:val="20"/>
        </w:rPr>
        <w:t xml:space="preserve"> &amp; </w:t>
      </w:r>
      <w:proofErr w:type="spellStart"/>
      <w:r w:rsidRPr="0016702C">
        <w:rPr>
          <w:rFonts w:asciiTheme="majorHAnsi" w:hAnsiTheme="majorHAnsi"/>
          <w:bCs/>
          <w:i/>
          <w:sz w:val="20"/>
          <w:szCs w:val="20"/>
        </w:rPr>
        <w:t>Biopesticides</w:t>
      </w:r>
      <w:proofErr w:type="spellEnd"/>
      <w:r w:rsidRPr="0016702C">
        <w:rPr>
          <w:rFonts w:asciiTheme="majorHAnsi" w:hAnsiTheme="majorHAnsi"/>
          <w:b/>
          <w:bCs/>
          <w:i/>
          <w:sz w:val="20"/>
          <w:szCs w:val="20"/>
        </w:rPr>
        <w:t>,</w:t>
      </w:r>
      <w:r w:rsidRPr="0016702C">
        <w:rPr>
          <w:rFonts w:asciiTheme="majorHAnsi" w:hAnsiTheme="majorHAnsi"/>
          <w:bCs/>
          <w:sz w:val="20"/>
          <w:szCs w:val="20"/>
        </w:rPr>
        <w:t xml:space="preserve"> 3:122.  doi:10.4172/2155-6202.1000122.</w:t>
      </w:r>
    </w:p>
    <w:p w:rsidR="006B14BB" w:rsidRPr="0016702C" w:rsidRDefault="006B14BB" w:rsidP="006B14BB">
      <w:pPr>
        <w:spacing w:before="60" w:after="60" w:line="240" w:lineRule="atLeast"/>
        <w:ind w:left="720" w:hanging="360"/>
        <w:jc w:val="both"/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4</w:t>
      </w:r>
      <w:r w:rsidRPr="0016702C">
        <w:rPr>
          <w:rFonts w:asciiTheme="majorHAnsi" w:hAnsiTheme="majorHAnsi"/>
          <w:sz w:val="20"/>
          <w:szCs w:val="20"/>
        </w:rPr>
        <w:t xml:space="preserve">- Mustafa M I T, Abbas M, </w:t>
      </w:r>
      <w:r w:rsidRPr="0016702C">
        <w:rPr>
          <w:rFonts w:asciiTheme="majorHAnsi" w:hAnsiTheme="majorHAnsi"/>
          <w:sz w:val="20"/>
          <w:szCs w:val="20"/>
          <w:u w:val="single"/>
        </w:rPr>
        <w:t xml:space="preserve">Khan A </w:t>
      </w:r>
      <w:proofErr w:type="spellStart"/>
      <w:r w:rsidRPr="0016702C">
        <w:rPr>
          <w:rFonts w:asciiTheme="majorHAnsi" w:hAnsiTheme="majorHAnsi"/>
          <w:sz w:val="20"/>
          <w:szCs w:val="20"/>
          <w:u w:val="single"/>
        </w:rPr>
        <w:t>A</w:t>
      </w:r>
      <w:proofErr w:type="spellEnd"/>
      <w:r w:rsidRPr="0016702C">
        <w:rPr>
          <w:rFonts w:asciiTheme="majorHAnsi" w:hAnsiTheme="majorHAnsi"/>
          <w:sz w:val="20"/>
          <w:szCs w:val="20"/>
          <w:u w:val="single"/>
        </w:rPr>
        <w:t>,</w:t>
      </w:r>
      <w:r w:rsidRPr="0016702C">
        <w:rPr>
          <w:rFonts w:asciiTheme="majorHAnsi" w:hAnsiTheme="majorHAnsi"/>
          <w:sz w:val="20"/>
          <w:szCs w:val="20"/>
        </w:rPr>
        <w:t xml:space="preserve"> Mustafa R I T (2011). Hydatid Cyst of Liver: A Case Report. </w:t>
      </w:r>
      <w:r w:rsidRPr="0016702C">
        <w:rPr>
          <w:rFonts w:asciiTheme="majorHAnsi" w:hAnsiTheme="majorHAnsi"/>
          <w:i/>
          <w:sz w:val="20"/>
          <w:szCs w:val="20"/>
        </w:rPr>
        <w:t>Pakistan Journal of Medical &amp; Health Sciences</w:t>
      </w:r>
      <w:r w:rsidRPr="0016702C">
        <w:rPr>
          <w:rFonts w:asciiTheme="majorHAnsi" w:hAnsiTheme="majorHAnsi"/>
          <w:sz w:val="20"/>
          <w:szCs w:val="20"/>
        </w:rPr>
        <w:t>, 5(4): 803-805.</w:t>
      </w:r>
      <w:r w:rsidRPr="0016702C">
        <w:rPr>
          <w:rFonts w:asciiTheme="majorHAnsi" w:hAnsiTheme="majorHAnsi"/>
          <w:bCs/>
          <w:sz w:val="20"/>
          <w:szCs w:val="20"/>
        </w:rPr>
        <w:t xml:space="preserve"> </w:t>
      </w:r>
    </w:p>
    <w:p w:rsidR="006B14BB" w:rsidRPr="0016702C" w:rsidRDefault="006B14BB" w:rsidP="006B14BB">
      <w:pPr>
        <w:spacing w:before="60" w:after="60" w:line="240" w:lineRule="atLeast"/>
        <w:ind w:left="720" w:hanging="360"/>
        <w:jc w:val="both"/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3</w:t>
      </w:r>
      <w:r w:rsidRPr="0016702C">
        <w:rPr>
          <w:rFonts w:asciiTheme="majorHAnsi" w:hAnsiTheme="majorHAnsi"/>
          <w:sz w:val="20"/>
          <w:szCs w:val="20"/>
        </w:rPr>
        <w:t xml:space="preserve">- </w:t>
      </w:r>
      <w:proofErr w:type="gramStart"/>
      <w:r w:rsidRPr="0016702C">
        <w:rPr>
          <w:rFonts w:asciiTheme="majorHAnsi" w:hAnsiTheme="majorHAnsi"/>
          <w:sz w:val="20"/>
          <w:szCs w:val="20"/>
          <w:u w:val="single"/>
        </w:rPr>
        <w:t>Khan  A</w:t>
      </w:r>
      <w:proofErr w:type="gramEnd"/>
      <w:r w:rsidRPr="0016702C">
        <w:rPr>
          <w:rFonts w:asciiTheme="majorHAnsi" w:hAnsiTheme="majorHAnsi"/>
          <w:sz w:val="20"/>
          <w:szCs w:val="20"/>
          <w:u w:val="single"/>
        </w:rPr>
        <w:t xml:space="preserve"> </w:t>
      </w:r>
      <w:proofErr w:type="spellStart"/>
      <w:r w:rsidRPr="0016702C">
        <w:rPr>
          <w:rFonts w:asciiTheme="majorHAnsi" w:hAnsiTheme="majorHAnsi"/>
          <w:sz w:val="20"/>
          <w:szCs w:val="20"/>
          <w:u w:val="single"/>
        </w:rPr>
        <w:t>A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,  Khan A M,  Tahir H M,  Afzal M,  </w:t>
      </w:r>
      <w:proofErr w:type="spellStart"/>
      <w:r w:rsidRPr="0016702C">
        <w:rPr>
          <w:rFonts w:asciiTheme="majorHAnsi" w:hAnsiTheme="majorHAnsi"/>
          <w:sz w:val="20"/>
          <w:szCs w:val="20"/>
        </w:rPr>
        <w:t>Khaliq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 A, Khan S Y, Raza I  (2011).  Effect of wheat cultivars on aphids and their predator populations. </w:t>
      </w:r>
      <w:r w:rsidRPr="0016702C">
        <w:rPr>
          <w:rFonts w:asciiTheme="majorHAnsi" w:hAnsiTheme="majorHAnsi"/>
          <w:i/>
          <w:sz w:val="20"/>
          <w:szCs w:val="20"/>
        </w:rPr>
        <w:t>African Journal of Biotechnol</w:t>
      </w:r>
      <w:r w:rsidRPr="0016702C">
        <w:rPr>
          <w:rFonts w:asciiTheme="majorHAnsi" w:hAnsiTheme="majorHAnsi"/>
          <w:sz w:val="20"/>
          <w:szCs w:val="20"/>
        </w:rPr>
        <w:t>ogy, 10 (80):  18399-402.</w:t>
      </w:r>
      <w:r>
        <w:rPr>
          <w:rFonts w:asciiTheme="majorHAnsi" w:hAnsiTheme="majorHAnsi"/>
          <w:sz w:val="20"/>
          <w:szCs w:val="20"/>
        </w:rPr>
        <w:t xml:space="preserve"> (IF:0.56)</w:t>
      </w:r>
    </w:p>
    <w:p w:rsidR="006B14BB" w:rsidRPr="0016702C" w:rsidRDefault="006B14BB" w:rsidP="006B14BB">
      <w:pPr>
        <w:spacing w:before="240" w:after="60" w:line="240" w:lineRule="atLeast"/>
        <w:ind w:left="360" w:firstLine="360"/>
        <w:jc w:val="both"/>
        <w:rPr>
          <w:rFonts w:asciiTheme="majorHAnsi" w:hAnsiTheme="majorHAnsi"/>
          <w:b/>
          <w:sz w:val="20"/>
          <w:szCs w:val="20"/>
        </w:rPr>
      </w:pPr>
      <w:r w:rsidRPr="0016702C">
        <w:rPr>
          <w:rFonts w:asciiTheme="majorHAnsi" w:hAnsiTheme="majorHAnsi"/>
          <w:b/>
          <w:bCs/>
          <w:sz w:val="20"/>
          <w:szCs w:val="20"/>
        </w:rPr>
        <w:t xml:space="preserve">b). </w:t>
      </w:r>
      <w:r w:rsidRPr="0016702C">
        <w:rPr>
          <w:rFonts w:asciiTheme="majorHAnsi" w:hAnsiTheme="majorHAnsi"/>
          <w:b/>
          <w:sz w:val="20"/>
          <w:szCs w:val="20"/>
        </w:rPr>
        <w:t>Trade Journals/International Magazines</w:t>
      </w:r>
    </w:p>
    <w:p w:rsidR="006B14BB" w:rsidRPr="0016702C" w:rsidRDefault="006B14BB" w:rsidP="006B14BB">
      <w:pPr>
        <w:spacing w:before="240" w:after="60" w:line="240" w:lineRule="atLeast"/>
        <w:ind w:left="360"/>
        <w:jc w:val="both"/>
        <w:rPr>
          <w:rFonts w:asciiTheme="majorHAnsi" w:hAnsiTheme="majorHAnsi"/>
          <w:b/>
          <w:i/>
          <w:sz w:val="20"/>
          <w:szCs w:val="20"/>
          <w:u w:val="single"/>
        </w:rPr>
      </w:pPr>
      <w:r w:rsidRPr="0016702C">
        <w:rPr>
          <w:rFonts w:asciiTheme="majorHAnsi" w:hAnsiTheme="majorHAnsi"/>
          <w:b/>
          <w:i/>
          <w:sz w:val="20"/>
          <w:szCs w:val="20"/>
          <w:u w:val="single"/>
        </w:rPr>
        <w:t>2013</w:t>
      </w:r>
    </w:p>
    <w:p w:rsidR="006B14BB" w:rsidRPr="0016702C" w:rsidRDefault="006B14BB" w:rsidP="006B14BB">
      <w:pPr>
        <w:spacing w:before="60" w:after="60" w:line="240" w:lineRule="atLeast"/>
        <w:ind w:left="720" w:hanging="360"/>
        <w:jc w:val="both"/>
        <w:rPr>
          <w:rFonts w:asciiTheme="majorHAnsi" w:hAnsiTheme="majorHAnsi"/>
          <w:bCs/>
          <w:sz w:val="20"/>
          <w:szCs w:val="20"/>
        </w:rPr>
      </w:pPr>
      <w:r w:rsidRPr="0016702C">
        <w:rPr>
          <w:rFonts w:asciiTheme="majorHAnsi" w:hAnsiTheme="majorHAnsi"/>
          <w:bCs/>
          <w:sz w:val="20"/>
          <w:szCs w:val="20"/>
        </w:rPr>
        <w:t xml:space="preserve">2- Qureshi J A, </w:t>
      </w:r>
      <w:r w:rsidRPr="0016702C">
        <w:rPr>
          <w:rFonts w:asciiTheme="majorHAnsi" w:hAnsiTheme="majorHAnsi"/>
          <w:bCs/>
          <w:sz w:val="20"/>
          <w:szCs w:val="20"/>
          <w:u w:val="single"/>
        </w:rPr>
        <w:t xml:space="preserve">Khan A </w:t>
      </w:r>
      <w:proofErr w:type="spellStart"/>
      <w:r w:rsidRPr="0016702C">
        <w:rPr>
          <w:rFonts w:asciiTheme="majorHAnsi" w:hAnsiTheme="majorHAnsi"/>
          <w:bCs/>
          <w:sz w:val="20"/>
          <w:szCs w:val="20"/>
          <w:u w:val="single"/>
        </w:rPr>
        <w:t>A</w:t>
      </w:r>
      <w:proofErr w:type="spellEnd"/>
      <w:r w:rsidRPr="0016702C">
        <w:rPr>
          <w:rFonts w:asciiTheme="majorHAnsi" w:hAnsiTheme="majorHAnsi"/>
          <w:bCs/>
          <w:sz w:val="20"/>
          <w:szCs w:val="20"/>
          <w:u w:val="single"/>
        </w:rPr>
        <w:t>,</w:t>
      </w:r>
      <w:r w:rsidRPr="0016702C">
        <w:rPr>
          <w:rFonts w:asciiTheme="majorHAnsi" w:hAnsiTheme="majorHAnsi"/>
          <w:bCs/>
          <w:sz w:val="20"/>
          <w:szCs w:val="20"/>
        </w:rPr>
        <w:t xml:space="preserve"> </w:t>
      </w:r>
      <w:proofErr w:type="spellStart"/>
      <w:r w:rsidRPr="0016702C">
        <w:rPr>
          <w:rFonts w:asciiTheme="majorHAnsi" w:hAnsiTheme="majorHAnsi"/>
          <w:bCs/>
          <w:sz w:val="20"/>
          <w:szCs w:val="20"/>
        </w:rPr>
        <w:t>Stansly</w:t>
      </w:r>
      <w:proofErr w:type="spellEnd"/>
      <w:r w:rsidRPr="0016702C">
        <w:rPr>
          <w:rFonts w:asciiTheme="majorHAnsi" w:hAnsiTheme="majorHAnsi"/>
          <w:bCs/>
          <w:sz w:val="20"/>
          <w:szCs w:val="20"/>
        </w:rPr>
        <w:t xml:space="preserve"> P A (2013). </w:t>
      </w:r>
      <w:r w:rsidRPr="0016702C">
        <w:rPr>
          <w:rFonts w:asciiTheme="majorHAnsi" w:eastAsia="Calibri" w:hAnsiTheme="majorHAnsi" w:cs="Arial"/>
          <w:sz w:val="20"/>
          <w:szCs w:val="20"/>
        </w:rPr>
        <w:t xml:space="preserve">Ladybeetles and lacewings for Asian citrus </w:t>
      </w:r>
      <w:r w:rsidRPr="0016702C">
        <w:rPr>
          <w:rFonts w:asciiTheme="majorHAnsi" w:hAnsiTheme="majorHAnsi" w:cs="Arial"/>
          <w:sz w:val="20"/>
          <w:szCs w:val="20"/>
        </w:rPr>
        <w:t xml:space="preserve">psyllid-focused citrus pest management. </w:t>
      </w:r>
      <w:r w:rsidRPr="0016702C">
        <w:rPr>
          <w:rFonts w:asciiTheme="majorHAnsi" w:hAnsiTheme="majorHAnsi"/>
          <w:bCs/>
          <w:sz w:val="20"/>
          <w:szCs w:val="20"/>
        </w:rPr>
        <w:t>Citrus Industry, 94(9):10-11.</w:t>
      </w:r>
    </w:p>
    <w:p w:rsidR="006B14BB" w:rsidRPr="0016702C" w:rsidRDefault="006B14BB" w:rsidP="006B14BB">
      <w:pPr>
        <w:spacing w:before="60" w:after="60" w:line="240" w:lineRule="atLeast"/>
        <w:ind w:left="720" w:hanging="360"/>
        <w:jc w:val="both"/>
        <w:rPr>
          <w:rFonts w:asciiTheme="majorHAnsi" w:hAnsiTheme="majorHAnsi"/>
          <w:bCs/>
          <w:sz w:val="20"/>
          <w:szCs w:val="20"/>
        </w:rPr>
      </w:pPr>
      <w:r w:rsidRPr="0016702C">
        <w:rPr>
          <w:rFonts w:asciiTheme="majorHAnsi" w:hAnsiTheme="majorHAnsi"/>
          <w:bCs/>
          <w:sz w:val="20"/>
          <w:szCs w:val="20"/>
        </w:rPr>
        <w:t xml:space="preserve">1- Qureshi J A, </w:t>
      </w:r>
      <w:r w:rsidRPr="0016702C">
        <w:rPr>
          <w:rFonts w:asciiTheme="majorHAnsi" w:hAnsiTheme="majorHAnsi"/>
          <w:bCs/>
          <w:sz w:val="20"/>
          <w:szCs w:val="20"/>
          <w:u w:val="single"/>
        </w:rPr>
        <w:t xml:space="preserve">Khan A </w:t>
      </w:r>
      <w:proofErr w:type="spellStart"/>
      <w:r w:rsidRPr="0016702C">
        <w:rPr>
          <w:rFonts w:asciiTheme="majorHAnsi" w:hAnsiTheme="majorHAnsi"/>
          <w:bCs/>
          <w:sz w:val="20"/>
          <w:szCs w:val="20"/>
          <w:u w:val="single"/>
        </w:rPr>
        <w:t>A</w:t>
      </w:r>
      <w:proofErr w:type="spellEnd"/>
      <w:r w:rsidRPr="0016702C">
        <w:rPr>
          <w:rFonts w:asciiTheme="majorHAnsi" w:hAnsiTheme="majorHAnsi"/>
          <w:bCs/>
          <w:sz w:val="20"/>
          <w:szCs w:val="20"/>
          <w:u w:val="single"/>
        </w:rPr>
        <w:t>,</w:t>
      </w:r>
      <w:r w:rsidRPr="0016702C">
        <w:rPr>
          <w:rFonts w:asciiTheme="majorHAnsi" w:hAnsiTheme="majorHAnsi"/>
          <w:bCs/>
          <w:sz w:val="20"/>
          <w:szCs w:val="20"/>
        </w:rPr>
        <w:t xml:space="preserve"> Jones M, </w:t>
      </w:r>
      <w:proofErr w:type="spellStart"/>
      <w:r w:rsidRPr="0016702C">
        <w:rPr>
          <w:rFonts w:asciiTheme="majorHAnsi" w:hAnsiTheme="majorHAnsi"/>
          <w:bCs/>
          <w:sz w:val="20"/>
          <w:szCs w:val="20"/>
        </w:rPr>
        <w:t>Stansly</w:t>
      </w:r>
      <w:proofErr w:type="spellEnd"/>
      <w:r w:rsidRPr="0016702C">
        <w:rPr>
          <w:rFonts w:asciiTheme="majorHAnsi" w:hAnsiTheme="majorHAnsi"/>
          <w:bCs/>
          <w:sz w:val="20"/>
          <w:szCs w:val="20"/>
        </w:rPr>
        <w:t xml:space="preserve"> P A (2013). Management of Asian Citrus Psyllids in Organic Groves. Citrus Industry, 94(2):6-10.</w:t>
      </w:r>
    </w:p>
    <w:p w:rsidR="000A22A6" w:rsidRDefault="000A22A6"/>
    <w:p w:rsidR="00477B22" w:rsidRPr="0016702C" w:rsidRDefault="00477B22" w:rsidP="00477B22">
      <w:pPr>
        <w:keepNext/>
        <w:spacing w:before="240" w:after="60"/>
        <w:outlineLvl w:val="1"/>
        <w:rPr>
          <w:rFonts w:asciiTheme="majorHAnsi" w:hAnsiTheme="majorHAnsi"/>
          <w:b/>
          <w:bCs/>
          <w:i/>
          <w:iCs/>
          <w:sz w:val="20"/>
          <w:szCs w:val="20"/>
        </w:rPr>
      </w:pPr>
      <w:r w:rsidRPr="00477B22">
        <w:rPr>
          <w:rFonts w:asciiTheme="majorHAnsi" w:hAnsiTheme="majorHAnsi"/>
          <w:b/>
          <w:bCs/>
          <w:i/>
          <w:iCs/>
          <w:szCs w:val="20"/>
        </w:rPr>
        <w:t>International/National Conferences &amp; Meetings Presentations Abstracts</w:t>
      </w:r>
    </w:p>
    <w:p w:rsidR="00477B22" w:rsidRPr="00BE3C6C" w:rsidRDefault="00477B22" w:rsidP="00477B22">
      <w:pPr>
        <w:spacing w:before="60" w:after="60"/>
        <w:ind w:left="720" w:hanging="36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8</w:t>
      </w:r>
      <w:r w:rsidRPr="000B1A0D">
        <w:rPr>
          <w:rFonts w:asciiTheme="majorHAnsi" w:hAnsiTheme="majorHAnsi"/>
          <w:bCs/>
          <w:sz w:val="20"/>
          <w:szCs w:val="20"/>
        </w:rPr>
        <w:t xml:space="preserve">- Abbas, S. K., </w:t>
      </w:r>
      <w:r w:rsidRPr="000B1A0D">
        <w:rPr>
          <w:rFonts w:asciiTheme="majorHAnsi" w:hAnsiTheme="majorHAnsi"/>
          <w:bCs/>
          <w:sz w:val="20"/>
          <w:szCs w:val="20"/>
          <w:u w:val="single"/>
        </w:rPr>
        <w:t>Khan, A.A.</w:t>
      </w:r>
      <w:r w:rsidRPr="000B1A0D">
        <w:rPr>
          <w:rFonts w:asciiTheme="majorHAnsi" w:hAnsiTheme="majorHAnsi"/>
          <w:bCs/>
          <w:sz w:val="20"/>
          <w:szCs w:val="20"/>
        </w:rPr>
        <w:t xml:space="preserve"> et al.,</w:t>
      </w:r>
      <w:r w:rsidRPr="000B1A0D">
        <w:rPr>
          <w:rFonts w:asciiTheme="majorHAnsi" w:hAnsiTheme="majorHAnsi"/>
          <w:sz w:val="20"/>
          <w:szCs w:val="20"/>
        </w:rPr>
        <w:t xml:space="preserve"> (Poster</w:t>
      </w:r>
      <w:r w:rsidRPr="0016702C">
        <w:rPr>
          <w:rFonts w:asciiTheme="majorHAnsi" w:hAnsiTheme="majorHAnsi"/>
          <w:sz w:val="20"/>
          <w:szCs w:val="20"/>
        </w:rPr>
        <w:t xml:space="preserve"> Presentation), </w:t>
      </w:r>
      <w:r>
        <w:rPr>
          <w:rFonts w:asciiTheme="majorHAnsi" w:hAnsiTheme="majorHAnsi"/>
          <w:sz w:val="20"/>
          <w:szCs w:val="20"/>
        </w:rPr>
        <w:t xml:space="preserve">Bioactivity of Venom of </w:t>
      </w:r>
      <w:proofErr w:type="spellStart"/>
      <w:r>
        <w:rPr>
          <w:rFonts w:asciiTheme="majorHAnsi" w:hAnsiTheme="majorHAnsi"/>
          <w:sz w:val="20"/>
          <w:szCs w:val="20"/>
        </w:rPr>
        <w:t>Aenasius</w:t>
      </w:r>
      <w:proofErr w:type="spellEnd"/>
      <w:r>
        <w:rPr>
          <w:rFonts w:asciiTheme="majorHAnsi" w:hAnsiTheme="majorHAnsi"/>
          <w:sz w:val="20"/>
          <w:szCs w:val="20"/>
        </w:rPr>
        <w:t xml:space="preserve"> </w:t>
      </w:r>
      <w:proofErr w:type="spellStart"/>
      <w:r>
        <w:rPr>
          <w:rFonts w:asciiTheme="majorHAnsi" w:hAnsiTheme="majorHAnsi"/>
          <w:sz w:val="20"/>
          <w:szCs w:val="20"/>
        </w:rPr>
        <w:t>bambawali</w:t>
      </w:r>
      <w:proofErr w:type="spellEnd"/>
      <w:r>
        <w:rPr>
          <w:rFonts w:asciiTheme="majorHAnsi" w:hAnsiTheme="majorHAnsi"/>
          <w:sz w:val="20"/>
          <w:szCs w:val="20"/>
        </w:rPr>
        <w:t xml:space="preserve"> (Hayat) (Hymenoptera: </w:t>
      </w:r>
      <w:proofErr w:type="spellStart"/>
      <w:r>
        <w:rPr>
          <w:rFonts w:asciiTheme="majorHAnsi" w:hAnsiTheme="majorHAnsi"/>
          <w:sz w:val="20"/>
          <w:szCs w:val="20"/>
        </w:rPr>
        <w:t>Encyrtidae</w:t>
      </w:r>
      <w:proofErr w:type="spellEnd"/>
      <w:r>
        <w:rPr>
          <w:rFonts w:asciiTheme="majorHAnsi" w:hAnsiTheme="majorHAnsi"/>
          <w:sz w:val="20"/>
          <w:szCs w:val="20"/>
        </w:rPr>
        <w:t>) against Cotton Mealybug.</w:t>
      </w:r>
      <w:r w:rsidRPr="0016702C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>Conference on “Sustainable Crop and Animal Production Systems”. (National); 08-10- December, 2016</w:t>
      </w:r>
      <w:r w:rsidRPr="0016702C">
        <w:rPr>
          <w:rFonts w:asciiTheme="majorHAnsi" w:hAnsiTheme="majorHAnsi"/>
          <w:sz w:val="20"/>
          <w:szCs w:val="20"/>
        </w:rPr>
        <w:t xml:space="preserve">, </w:t>
      </w:r>
      <w:r>
        <w:rPr>
          <w:rFonts w:asciiTheme="majorHAnsi" w:hAnsiTheme="majorHAnsi"/>
          <w:sz w:val="20"/>
          <w:szCs w:val="20"/>
        </w:rPr>
        <w:t xml:space="preserve">University of </w:t>
      </w:r>
      <w:proofErr w:type="spellStart"/>
      <w:r>
        <w:rPr>
          <w:rFonts w:asciiTheme="majorHAnsi" w:hAnsiTheme="majorHAnsi"/>
          <w:sz w:val="20"/>
          <w:szCs w:val="20"/>
        </w:rPr>
        <w:t>Hairipur</w:t>
      </w:r>
      <w:proofErr w:type="spellEnd"/>
      <w:r w:rsidRPr="0016702C">
        <w:rPr>
          <w:rFonts w:asciiTheme="majorHAnsi" w:hAnsiTheme="majorHAnsi"/>
          <w:sz w:val="20"/>
          <w:szCs w:val="20"/>
        </w:rPr>
        <w:t>, Pakistan.</w:t>
      </w:r>
    </w:p>
    <w:p w:rsidR="00477B22" w:rsidRPr="0016702C" w:rsidRDefault="00477B22" w:rsidP="00477B22">
      <w:pPr>
        <w:spacing w:before="60" w:after="60"/>
        <w:ind w:left="720" w:hanging="360"/>
        <w:jc w:val="both"/>
        <w:rPr>
          <w:rFonts w:asciiTheme="majorHAnsi" w:hAnsiTheme="majorHAnsi"/>
          <w:sz w:val="20"/>
          <w:szCs w:val="20"/>
        </w:rPr>
      </w:pPr>
      <w:r w:rsidRPr="0016702C">
        <w:rPr>
          <w:rFonts w:asciiTheme="majorHAnsi" w:hAnsiTheme="majorHAnsi"/>
          <w:bCs/>
          <w:sz w:val="20"/>
          <w:szCs w:val="20"/>
        </w:rPr>
        <w:t xml:space="preserve">7- </w:t>
      </w:r>
      <w:r w:rsidRPr="0016702C">
        <w:rPr>
          <w:rFonts w:asciiTheme="majorHAnsi" w:hAnsiTheme="majorHAnsi"/>
          <w:bCs/>
          <w:sz w:val="20"/>
          <w:szCs w:val="20"/>
          <w:u w:val="single"/>
        </w:rPr>
        <w:t>Khan A. A</w:t>
      </w:r>
      <w:r w:rsidRPr="0016702C">
        <w:rPr>
          <w:rFonts w:asciiTheme="majorHAnsi" w:hAnsiTheme="majorHAnsi"/>
          <w:sz w:val="20"/>
          <w:szCs w:val="20"/>
          <w:u w:val="single"/>
        </w:rPr>
        <w:t>.,</w:t>
      </w:r>
      <w:r w:rsidRPr="0016702C">
        <w:rPr>
          <w:rFonts w:asciiTheme="majorHAnsi" w:hAnsiTheme="majorHAnsi"/>
          <w:sz w:val="20"/>
          <w:szCs w:val="20"/>
        </w:rPr>
        <w:t xml:space="preserve"> Qureshi, J. A., Afzal, M. and </w:t>
      </w:r>
      <w:proofErr w:type="spellStart"/>
      <w:r w:rsidRPr="0016702C">
        <w:rPr>
          <w:rFonts w:asciiTheme="majorHAnsi" w:hAnsiTheme="majorHAnsi"/>
          <w:sz w:val="20"/>
          <w:szCs w:val="20"/>
        </w:rPr>
        <w:t>Stansly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, P. A. (Poster Presentation), Preference and suitability of Asian citrus psyllids and corn leaf aphids as prey for the two-spotted lady beetle </w:t>
      </w:r>
      <w:proofErr w:type="spellStart"/>
      <w:r w:rsidRPr="0016702C">
        <w:rPr>
          <w:rFonts w:asciiTheme="majorHAnsi" w:hAnsiTheme="majorHAnsi"/>
          <w:i/>
          <w:iCs/>
          <w:sz w:val="20"/>
          <w:szCs w:val="20"/>
        </w:rPr>
        <w:t>Adalia</w:t>
      </w:r>
      <w:proofErr w:type="spellEnd"/>
      <w:r w:rsidRPr="0016702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16702C">
        <w:rPr>
          <w:rFonts w:asciiTheme="majorHAnsi" w:hAnsiTheme="majorHAnsi"/>
          <w:i/>
          <w:iCs/>
          <w:sz w:val="20"/>
          <w:szCs w:val="20"/>
        </w:rPr>
        <w:t>bipunctata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 (</w:t>
      </w:r>
      <w:proofErr w:type="spellStart"/>
      <w:r w:rsidRPr="0016702C">
        <w:rPr>
          <w:rFonts w:asciiTheme="majorHAnsi" w:hAnsiTheme="majorHAnsi"/>
          <w:sz w:val="20"/>
          <w:szCs w:val="20"/>
        </w:rPr>
        <w:t>Co</w:t>
      </w:r>
      <w:bookmarkStart w:id="0" w:name="_GoBack"/>
      <w:bookmarkEnd w:id="0"/>
      <w:r w:rsidRPr="0016702C">
        <w:rPr>
          <w:rFonts w:asciiTheme="majorHAnsi" w:hAnsiTheme="majorHAnsi"/>
          <w:sz w:val="20"/>
          <w:szCs w:val="20"/>
        </w:rPr>
        <w:t>leoptera</w:t>
      </w:r>
      <w:proofErr w:type="spellEnd"/>
      <w:r w:rsidRPr="0016702C">
        <w:rPr>
          <w:rFonts w:asciiTheme="majorHAnsi" w:hAnsiTheme="majorHAnsi"/>
          <w:sz w:val="20"/>
          <w:szCs w:val="20"/>
        </w:rPr>
        <w:t>: Coccinellidae). 33</w:t>
      </w:r>
      <w:r w:rsidRPr="0016702C">
        <w:rPr>
          <w:rFonts w:asciiTheme="majorHAnsi" w:hAnsiTheme="majorHAnsi"/>
          <w:sz w:val="20"/>
          <w:szCs w:val="20"/>
          <w:vertAlign w:val="superscript"/>
        </w:rPr>
        <w:t>rd</w:t>
      </w:r>
      <w:r w:rsidRPr="0016702C">
        <w:rPr>
          <w:rFonts w:asciiTheme="majorHAnsi" w:hAnsiTheme="majorHAnsi"/>
          <w:sz w:val="20"/>
          <w:szCs w:val="20"/>
        </w:rPr>
        <w:t xml:space="preserve"> Pakistan </w:t>
      </w:r>
      <w:r w:rsidRPr="0016702C">
        <w:rPr>
          <w:rFonts w:asciiTheme="majorHAnsi" w:hAnsiTheme="majorHAnsi"/>
          <w:sz w:val="20"/>
          <w:szCs w:val="20"/>
        </w:rPr>
        <w:lastRenderedPageBreak/>
        <w:t>Congress of Zoology (International); 02-04- April, 2013, Islamabad, Pakistan.</w:t>
      </w:r>
    </w:p>
    <w:p w:rsidR="00477B22" w:rsidRPr="0016702C" w:rsidRDefault="00477B22" w:rsidP="00477B22">
      <w:pPr>
        <w:spacing w:before="60" w:after="60"/>
        <w:ind w:left="720" w:hanging="360"/>
        <w:jc w:val="both"/>
        <w:rPr>
          <w:rFonts w:asciiTheme="majorHAnsi" w:hAnsiTheme="majorHAnsi"/>
          <w:sz w:val="20"/>
          <w:szCs w:val="20"/>
        </w:rPr>
      </w:pPr>
      <w:r w:rsidRPr="0016702C">
        <w:rPr>
          <w:rFonts w:asciiTheme="majorHAnsi" w:hAnsiTheme="majorHAnsi"/>
          <w:sz w:val="20"/>
          <w:szCs w:val="20"/>
        </w:rPr>
        <w:t xml:space="preserve">6- Qureshi, J. A., </w:t>
      </w:r>
      <w:r w:rsidRPr="0016702C">
        <w:rPr>
          <w:rFonts w:asciiTheme="majorHAnsi" w:hAnsiTheme="majorHAnsi"/>
          <w:bCs/>
          <w:sz w:val="20"/>
          <w:szCs w:val="20"/>
          <w:u w:val="single"/>
        </w:rPr>
        <w:t>Khan, A. A.</w:t>
      </w:r>
      <w:r w:rsidRPr="0016702C">
        <w:rPr>
          <w:rFonts w:asciiTheme="majorHAnsi" w:hAnsiTheme="majorHAnsi"/>
          <w:sz w:val="20"/>
          <w:szCs w:val="20"/>
        </w:rPr>
        <w:t xml:space="preserve"> and </w:t>
      </w:r>
      <w:proofErr w:type="spellStart"/>
      <w:r w:rsidRPr="0016702C">
        <w:rPr>
          <w:rFonts w:asciiTheme="majorHAnsi" w:hAnsiTheme="majorHAnsi"/>
          <w:sz w:val="20"/>
          <w:szCs w:val="20"/>
        </w:rPr>
        <w:t>Stansly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, P. A. (Paper Presentation), Response of Asian citrus </w:t>
      </w:r>
      <w:proofErr w:type="spellStart"/>
      <w:r w:rsidRPr="0016702C">
        <w:rPr>
          <w:rFonts w:asciiTheme="majorHAnsi" w:hAnsiTheme="majorHAnsi"/>
          <w:sz w:val="20"/>
          <w:szCs w:val="20"/>
        </w:rPr>
        <w:t>psylla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16702C">
        <w:rPr>
          <w:rFonts w:asciiTheme="majorHAnsi" w:hAnsiTheme="majorHAnsi"/>
          <w:sz w:val="20"/>
          <w:szCs w:val="20"/>
        </w:rPr>
        <w:t>Diaphorina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16702C">
        <w:rPr>
          <w:rFonts w:asciiTheme="majorHAnsi" w:hAnsiTheme="majorHAnsi"/>
          <w:sz w:val="20"/>
          <w:szCs w:val="20"/>
        </w:rPr>
        <w:t>citri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16702C">
        <w:rPr>
          <w:rFonts w:asciiTheme="majorHAnsi" w:hAnsiTheme="majorHAnsi"/>
          <w:sz w:val="20"/>
          <w:szCs w:val="20"/>
        </w:rPr>
        <w:t>Kuwayama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 (</w:t>
      </w:r>
      <w:proofErr w:type="spellStart"/>
      <w:r w:rsidRPr="0016702C">
        <w:rPr>
          <w:rFonts w:asciiTheme="majorHAnsi" w:hAnsiTheme="majorHAnsi"/>
          <w:sz w:val="20"/>
          <w:szCs w:val="20"/>
        </w:rPr>
        <w:t>Hemiptera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: </w:t>
      </w:r>
      <w:proofErr w:type="spellStart"/>
      <w:r w:rsidRPr="0016702C">
        <w:rPr>
          <w:rFonts w:asciiTheme="majorHAnsi" w:hAnsiTheme="majorHAnsi"/>
          <w:sz w:val="20"/>
          <w:szCs w:val="20"/>
        </w:rPr>
        <w:t>Psyllidae</w:t>
      </w:r>
      <w:proofErr w:type="spellEnd"/>
      <w:r w:rsidRPr="0016702C">
        <w:rPr>
          <w:rFonts w:asciiTheme="majorHAnsi" w:hAnsiTheme="majorHAnsi"/>
          <w:sz w:val="20"/>
          <w:szCs w:val="20"/>
        </w:rPr>
        <w:t>) to selected organic insecticides. In Florida Entomological Society, 96th Annual Meeting, July 14-17, 2013 at Naples, Fl. USA</w:t>
      </w:r>
    </w:p>
    <w:p w:rsidR="00477B22" w:rsidRPr="0016702C" w:rsidRDefault="00477B22" w:rsidP="00477B22">
      <w:pPr>
        <w:spacing w:before="60" w:after="60"/>
        <w:ind w:left="720" w:hanging="360"/>
        <w:jc w:val="both"/>
        <w:rPr>
          <w:rFonts w:asciiTheme="majorHAnsi" w:hAnsiTheme="majorHAnsi"/>
          <w:sz w:val="20"/>
          <w:szCs w:val="20"/>
        </w:rPr>
      </w:pPr>
      <w:r w:rsidRPr="0016702C">
        <w:rPr>
          <w:rFonts w:asciiTheme="majorHAnsi" w:hAnsiTheme="majorHAnsi"/>
          <w:bCs/>
          <w:sz w:val="20"/>
          <w:szCs w:val="20"/>
        </w:rPr>
        <w:t xml:space="preserve">5- </w:t>
      </w:r>
      <w:r w:rsidRPr="0016702C">
        <w:rPr>
          <w:rFonts w:asciiTheme="majorHAnsi" w:hAnsiTheme="majorHAnsi"/>
          <w:bCs/>
          <w:sz w:val="20"/>
          <w:szCs w:val="20"/>
          <w:u w:val="single"/>
        </w:rPr>
        <w:t>Khan A. A</w:t>
      </w:r>
      <w:r w:rsidRPr="0016702C">
        <w:rPr>
          <w:rFonts w:asciiTheme="majorHAnsi" w:hAnsiTheme="majorHAnsi"/>
          <w:sz w:val="20"/>
          <w:szCs w:val="20"/>
          <w:u w:val="single"/>
        </w:rPr>
        <w:t>.,</w:t>
      </w:r>
      <w:r w:rsidRPr="0016702C">
        <w:rPr>
          <w:rFonts w:asciiTheme="majorHAnsi" w:hAnsiTheme="majorHAnsi"/>
          <w:sz w:val="20"/>
          <w:szCs w:val="20"/>
        </w:rPr>
        <w:t xml:space="preserve"> Qureshi, J. A., Afzal, M. and </w:t>
      </w:r>
      <w:proofErr w:type="spellStart"/>
      <w:r w:rsidRPr="0016702C">
        <w:rPr>
          <w:rFonts w:asciiTheme="majorHAnsi" w:hAnsiTheme="majorHAnsi"/>
          <w:sz w:val="20"/>
          <w:szCs w:val="20"/>
        </w:rPr>
        <w:t>Stansly</w:t>
      </w:r>
      <w:proofErr w:type="spellEnd"/>
      <w:r w:rsidRPr="0016702C">
        <w:rPr>
          <w:rFonts w:asciiTheme="majorHAnsi" w:hAnsiTheme="majorHAnsi"/>
          <w:sz w:val="20"/>
          <w:szCs w:val="20"/>
        </w:rPr>
        <w:t>, P. A. (Poster Presentation), Development and reproduction of the two-spotted ladybeetle (</w:t>
      </w:r>
      <w:proofErr w:type="spellStart"/>
      <w:r w:rsidRPr="0016702C">
        <w:rPr>
          <w:rFonts w:asciiTheme="majorHAnsi" w:hAnsiTheme="majorHAnsi"/>
          <w:i/>
          <w:iCs/>
          <w:sz w:val="20"/>
          <w:szCs w:val="20"/>
        </w:rPr>
        <w:t>Adalia</w:t>
      </w:r>
      <w:proofErr w:type="spellEnd"/>
      <w:r w:rsidRPr="0016702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16702C">
        <w:rPr>
          <w:rFonts w:asciiTheme="majorHAnsi" w:hAnsiTheme="majorHAnsi"/>
          <w:i/>
          <w:iCs/>
          <w:sz w:val="20"/>
          <w:szCs w:val="20"/>
        </w:rPr>
        <w:t>bipunctata</w:t>
      </w:r>
      <w:proofErr w:type="spellEnd"/>
      <w:r w:rsidRPr="0016702C">
        <w:rPr>
          <w:rFonts w:asciiTheme="majorHAnsi" w:hAnsiTheme="majorHAnsi"/>
          <w:sz w:val="20"/>
          <w:szCs w:val="20"/>
        </w:rPr>
        <w:t>) on diets of Asian citrus psyllid (</w:t>
      </w:r>
      <w:proofErr w:type="spellStart"/>
      <w:r w:rsidRPr="0016702C">
        <w:rPr>
          <w:rFonts w:asciiTheme="majorHAnsi" w:hAnsiTheme="majorHAnsi"/>
          <w:i/>
          <w:iCs/>
          <w:sz w:val="20"/>
          <w:szCs w:val="20"/>
        </w:rPr>
        <w:t>Diaphorina</w:t>
      </w:r>
      <w:proofErr w:type="spellEnd"/>
      <w:r w:rsidRPr="0016702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16702C">
        <w:rPr>
          <w:rFonts w:asciiTheme="majorHAnsi" w:hAnsiTheme="majorHAnsi"/>
          <w:i/>
          <w:iCs/>
          <w:sz w:val="20"/>
          <w:szCs w:val="20"/>
        </w:rPr>
        <w:t>citri</w:t>
      </w:r>
      <w:proofErr w:type="spellEnd"/>
      <w:r w:rsidRPr="0016702C">
        <w:rPr>
          <w:rFonts w:asciiTheme="majorHAnsi" w:hAnsiTheme="majorHAnsi"/>
          <w:sz w:val="20"/>
          <w:szCs w:val="20"/>
        </w:rPr>
        <w:t>) and corn leaf aphid (</w:t>
      </w:r>
      <w:proofErr w:type="spellStart"/>
      <w:r w:rsidRPr="0016702C">
        <w:rPr>
          <w:rFonts w:asciiTheme="majorHAnsi" w:hAnsiTheme="majorHAnsi"/>
          <w:i/>
          <w:iCs/>
          <w:sz w:val="20"/>
          <w:szCs w:val="20"/>
        </w:rPr>
        <w:t>Rhopalosiphum</w:t>
      </w:r>
      <w:proofErr w:type="spellEnd"/>
      <w:r w:rsidRPr="0016702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16702C">
        <w:rPr>
          <w:rFonts w:asciiTheme="majorHAnsi" w:hAnsiTheme="majorHAnsi"/>
          <w:i/>
          <w:iCs/>
          <w:sz w:val="20"/>
          <w:szCs w:val="20"/>
        </w:rPr>
        <w:t>maidis</w:t>
      </w:r>
      <w:proofErr w:type="spellEnd"/>
      <w:r w:rsidRPr="0016702C">
        <w:rPr>
          <w:rFonts w:asciiTheme="majorHAnsi" w:hAnsiTheme="majorHAnsi"/>
          <w:sz w:val="20"/>
          <w:szCs w:val="20"/>
        </w:rPr>
        <w:t>). ESA 60th Annual Meeting November 11–14, 2012. Knoxville, Tennessee Knoxville Convention Center.</w:t>
      </w:r>
    </w:p>
    <w:p w:rsidR="00477B22" w:rsidRPr="0016702C" w:rsidRDefault="00477B22" w:rsidP="00477B22">
      <w:pPr>
        <w:spacing w:before="60" w:after="60"/>
        <w:ind w:left="720" w:hanging="360"/>
        <w:jc w:val="both"/>
        <w:rPr>
          <w:rFonts w:asciiTheme="majorHAnsi" w:hAnsiTheme="majorHAnsi"/>
          <w:sz w:val="20"/>
          <w:szCs w:val="20"/>
        </w:rPr>
      </w:pPr>
      <w:r w:rsidRPr="0016702C">
        <w:rPr>
          <w:rFonts w:asciiTheme="majorHAnsi" w:hAnsiTheme="majorHAnsi"/>
          <w:bCs/>
          <w:sz w:val="20"/>
          <w:szCs w:val="20"/>
        </w:rPr>
        <w:t xml:space="preserve">4- </w:t>
      </w:r>
      <w:r w:rsidRPr="0016702C">
        <w:rPr>
          <w:rFonts w:asciiTheme="majorHAnsi" w:hAnsiTheme="majorHAnsi"/>
          <w:bCs/>
          <w:sz w:val="20"/>
          <w:szCs w:val="20"/>
          <w:u w:val="single"/>
        </w:rPr>
        <w:t>Khan A. A</w:t>
      </w:r>
      <w:r w:rsidRPr="0016702C">
        <w:rPr>
          <w:rFonts w:asciiTheme="majorHAnsi" w:hAnsiTheme="majorHAnsi"/>
          <w:sz w:val="20"/>
          <w:szCs w:val="20"/>
          <w:u w:val="single"/>
        </w:rPr>
        <w:t>.,</w:t>
      </w:r>
      <w:r w:rsidRPr="0016702C">
        <w:rPr>
          <w:rFonts w:asciiTheme="majorHAnsi" w:hAnsiTheme="majorHAnsi"/>
          <w:sz w:val="20"/>
          <w:szCs w:val="20"/>
        </w:rPr>
        <w:t xml:space="preserve"> Qureshi, J. A., Afzal, M., </w:t>
      </w:r>
      <w:proofErr w:type="spellStart"/>
      <w:r w:rsidRPr="0016702C">
        <w:rPr>
          <w:rFonts w:asciiTheme="majorHAnsi" w:hAnsiTheme="majorHAnsi"/>
          <w:sz w:val="20"/>
          <w:szCs w:val="20"/>
        </w:rPr>
        <w:t>Barcinas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, J. and </w:t>
      </w:r>
      <w:proofErr w:type="spellStart"/>
      <w:r w:rsidRPr="0016702C">
        <w:rPr>
          <w:rFonts w:asciiTheme="majorHAnsi" w:hAnsiTheme="majorHAnsi"/>
          <w:sz w:val="20"/>
          <w:szCs w:val="20"/>
        </w:rPr>
        <w:t>Stansly</w:t>
      </w:r>
      <w:proofErr w:type="spellEnd"/>
      <w:r w:rsidRPr="0016702C">
        <w:rPr>
          <w:rFonts w:asciiTheme="majorHAnsi" w:hAnsiTheme="majorHAnsi"/>
          <w:sz w:val="20"/>
          <w:szCs w:val="20"/>
        </w:rPr>
        <w:t>, P. A. (Poster Presentation), Feeding and reproduction of the brown lacewings (</w:t>
      </w:r>
      <w:proofErr w:type="spellStart"/>
      <w:r w:rsidRPr="0016702C">
        <w:rPr>
          <w:rFonts w:asciiTheme="majorHAnsi" w:hAnsiTheme="majorHAnsi"/>
          <w:i/>
          <w:iCs/>
          <w:sz w:val="20"/>
          <w:szCs w:val="20"/>
        </w:rPr>
        <w:t>Sympherobius</w:t>
      </w:r>
      <w:proofErr w:type="spellEnd"/>
      <w:r w:rsidRPr="0016702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16702C">
        <w:rPr>
          <w:rFonts w:asciiTheme="majorHAnsi" w:hAnsiTheme="majorHAnsi"/>
          <w:i/>
          <w:iCs/>
          <w:sz w:val="20"/>
          <w:szCs w:val="20"/>
        </w:rPr>
        <w:t>barberi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) on diets of Asian citrus psyllid </w:t>
      </w:r>
      <w:r w:rsidRPr="0016702C">
        <w:rPr>
          <w:rFonts w:asciiTheme="majorHAnsi" w:hAnsiTheme="majorHAnsi"/>
          <w:i/>
          <w:iCs/>
          <w:sz w:val="20"/>
          <w:szCs w:val="20"/>
        </w:rPr>
        <w:t>(</w:t>
      </w:r>
      <w:proofErr w:type="spellStart"/>
      <w:r w:rsidRPr="0016702C">
        <w:rPr>
          <w:rFonts w:asciiTheme="majorHAnsi" w:hAnsiTheme="majorHAnsi"/>
          <w:i/>
          <w:iCs/>
          <w:sz w:val="20"/>
          <w:szCs w:val="20"/>
        </w:rPr>
        <w:t>Diaphorina</w:t>
      </w:r>
      <w:proofErr w:type="spellEnd"/>
      <w:r w:rsidRPr="0016702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16702C">
        <w:rPr>
          <w:rFonts w:asciiTheme="majorHAnsi" w:hAnsiTheme="majorHAnsi"/>
          <w:i/>
          <w:iCs/>
          <w:sz w:val="20"/>
          <w:szCs w:val="20"/>
        </w:rPr>
        <w:t>citri</w:t>
      </w:r>
      <w:proofErr w:type="spellEnd"/>
      <w:r w:rsidRPr="0016702C">
        <w:rPr>
          <w:rFonts w:asciiTheme="majorHAnsi" w:hAnsiTheme="majorHAnsi"/>
          <w:sz w:val="20"/>
          <w:szCs w:val="20"/>
        </w:rPr>
        <w:t>) and flour moth (</w:t>
      </w:r>
      <w:proofErr w:type="spellStart"/>
      <w:r w:rsidRPr="0016702C">
        <w:rPr>
          <w:rFonts w:asciiTheme="majorHAnsi" w:hAnsiTheme="majorHAnsi"/>
          <w:i/>
          <w:iCs/>
          <w:sz w:val="20"/>
          <w:szCs w:val="20"/>
        </w:rPr>
        <w:t>Ephestia</w:t>
      </w:r>
      <w:proofErr w:type="spellEnd"/>
      <w:r w:rsidRPr="0016702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16702C">
        <w:rPr>
          <w:rFonts w:asciiTheme="majorHAnsi" w:hAnsiTheme="majorHAnsi"/>
          <w:i/>
          <w:iCs/>
          <w:sz w:val="20"/>
          <w:szCs w:val="20"/>
        </w:rPr>
        <w:t>kuehniella</w:t>
      </w:r>
      <w:proofErr w:type="spellEnd"/>
      <w:r w:rsidRPr="0016702C">
        <w:rPr>
          <w:rFonts w:asciiTheme="majorHAnsi" w:hAnsiTheme="majorHAnsi"/>
          <w:sz w:val="20"/>
          <w:szCs w:val="20"/>
        </w:rPr>
        <w:t>). ESA 60th Annual Meeting November 11–14, 2012. Knoxville, Tennessee Knoxville Convention Center.</w:t>
      </w:r>
    </w:p>
    <w:p w:rsidR="00477B22" w:rsidRPr="0016702C" w:rsidRDefault="00477B22" w:rsidP="00477B22">
      <w:pPr>
        <w:spacing w:before="60" w:after="60"/>
        <w:ind w:left="720" w:hanging="360"/>
        <w:jc w:val="both"/>
        <w:rPr>
          <w:rFonts w:asciiTheme="majorHAnsi" w:hAnsiTheme="majorHAnsi"/>
          <w:sz w:val="20"/>
          <w:szCs w:val="20"/>
        </w:rPr>
      </w:pPr>
      <w:r w:rsidRPr="0016702C">
        <w:rPr>
          <w:rFonts w:asciiTheme="majorHAnsi" w:hAnsiTheme="majorHAnsi"/>
          <w:bCs/>
          <w:sz w:val="20"/>
          <w:szCs w:val="20"/>
        </w:rPr>
        <w:t xml:space="preserve">3- </w:t>
      </w:r>
      <w:r w:rsidRPr="0016702C">
        <w:rPr>
          <w:rFonts w:asciiTheme="majorHAnsi" w:hAnsiTheme="majorHAnsi"/>
          <w:bCs/>
          <w:sz w:val="20"/>
          <w:szCs w:val="20"/>
          <w:u w:val="single"/>
        </w:rPr>
        <w:t>Khan A. A</w:t>
      </w:r>
      <w:r w:rsidRPr="0016702C">
        <w:rPr>
          <w:rFonts w:asciiTheme="majorHAnsi" w:hAnsiTheme="majorHAnsi"/>
          <w:sz w:val="20"/>
          <w:szCs w:val="20"/>
          <w:u w:val="single"/>
        </w:rPr>
        <w:t>.,</w:t>
      </w:r>
      <w:r w:rsidRPr="0016702C">
        <w:rPr>
          <w:rFonts w:asciiTheme="majorHAnsi" w:hAnsiTheme="majorHAnsi"/>
          <w:sz w:val="20"/>
          <w:szCs w:val="20"/>
        </w:rPr>
        <w:t xml:space="preserve"> Qureshi, J. A., Afzal, M. and </w:t>
      </w:r>
      <w:proofErr w:type="spellStart"/>
      <w:r w:rsidRPr="0016702C">
        <w:rPr>
          <w:rFonts w:asciiTheme="majorHAnsi" w:hAnsiTheme="majorHAnsi"/>
          <w:sz w:val="20"/>
          <w:szCs w:val="20"/>
        </w:rPr>
        <w:t>Stansly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, P. A. (Paper Presentation), “Suitability of Asian citrus psyllid </w:t>
      </w:r>
      <w:proofErr w:type="spellStart"/>
      <w:r w:rsidRPr="0016702C">
        <w:rPr>
          <w:rFonts w:asciiTheme="majorHAnsi" w:hAnsiTheme="majorHAnsi"/>
          <w:i/>
          <w:sz w:val="20"/>
          <w:szCs w:val="20"/>
        </w:rPr>
        <w:t>Diaphorina</w:t>
      </w:r>
      <w:proofErr w:type="spellEnd"/>
      <w:r w:rsidRPr="0016702C">
        <w:rPr>
          <w:rFonts w:asciiTheme="majorHAnsi" w:hAnsiTheme="majorHAnsi"/>
          <w:i/>
          <w:sz w:val="20"/>
          <w:szCs w:val="20"/>
        </w:rPr>
        <w:t xml:space="preserve"> </w:t>
      </w:r>
      <w:proofErr w:type="spellStart"/>
      <w:r w:rsidRPr="0016702C">
        <w:rPr>
          <w:rFonts w:asciiTheme="majorHAnsi" w:hAnsiTheme="majorHAnsi"/>
          <w:i/>
          <w:sz w:val="20"/>
          <w:szCs w:val="20"/>
        </w:rPr>
        <w:t>citri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 (</w:t>
      </w:r>
      <w:proofErr w:type="spellStart"/>
      <w:r w:rsidRPr="0016702C">
        <w:rPr>
          <w:rFonts w:asciiTheme="majorHAnsi" w:hAnsiTheme="majorHAnsi"/>
          <w:sz w:val="20"/>
          <w:szCs w:val="20"/>
        </w:rPr>
        <w:t>Hemiptera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: </w:t>
      </w:r>
      <w:proofErr w:type="spellStart"/>
      <w:r w:rsidRPr="0016702C">
        <w:rPr>
          <w:rFonts w:asciiTheme="majorHAnsi" w:hAnsiTheme="majorHAnsi"/>
          <w:sz w:val="20"/>
          <w:szCs w:val="20"/>
        </w:rPr>
        <w:t>Psyllidae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) as prey for the two-spotted ladybeetle </w:t>
      </w:r>
      <w:proofErr w:type="spellStart"/>
      <w:r w:rsidRPr="0016702C">
        <w:rPr>
          <w:rFonts w:asciiTheme="majorHAnsi" w:hAnsiTheme="majorHAnsi"/>
          <w:i/>
          <w:sz w:val="20"/>
          <w:szCs w:val="20"/>
        </w:rPr>
        <w:t>Adalia</w:t>
      </w:r>
      <w:proofErr w:type="spellEnd"/>
      <w:r w:rsidRPr="0016702C">
        <w:rPr>
          <w:rFonts w:asciiTheme="majorHAnsi" w:hAnsiTheme="majorHAnsi"/>
          <w:i/>
          <w:sz w:val="20"/>
          <w:szCs w:val="20"/>
        </w:rPr>
        <w:t xml:space="preserve"> </w:t>
      </w:r>
      <w:proofErr w:type="spellStart"/>
      <w:r w:rsidRPr="0016702C">
        <w:rPr>
          <w:rFonts w:asciiTheme="majorHAnsi" w:hAnsiTheme="majorHAnsi"/>
          <w:i/>
          <w:sz w:val="20"/>
          <w:szCs w:val="20"/>
        </w:rPr>
        <w:t>bipunctata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 L. (</w:t>
      </w:r>
      <w:proofErr w:type="spellStart"/>
      <w:r w:rsidRPr="0016702C">
        <w:rPr>
          <w:rFonts w:asciiTheme="majorHAnsi" w:hAnsiTheme="majorHAnsi"/>
          <w:sz w:val="20"/>
          <w:szCs w:val="20"/>
        </w:rPr>
        <w:t>Coleoptera</w:t>
      </w:r>
      <w:proofErr w:type="spellEnd"/>
      <w:r w:rsidRPr="0016702C">
        <w:rPr>
          <w:rFonts w:asciiTheme="majorHAnsi" w:hAnsiTheme="majorHAnsi"/>
          <w:sz w:val="20"/>
          <w:szCs w:val="20"/>
        </w:rPr>
        <w:t>: Coccinellidae)” in Florida Entomological Society 95th Annual Meeting, July 22-25, 2012 at Jupiter, Florida USA</w:t>
      </w:r>
    </w:p>
    <w:p w:rsidR="00477B22" w:rsidRPr="0016702C" w:rsidRDefault="00477B22" w:rsidP="00477B22">
      <w:pPr>
        <w:spacing w:before="60" w:after="60"/>
        <w:ind w:left="720" w:hanging="360"/>
        <w:jc w:val="both"/>
        <w:rPr>
          <w:rFonts w:asciiTheme="majorHAnsi" w:hAnsiTheme="majorHAnsi"/>
          <w:sz w:val="20"/>
          <w:szCs w:val="20"/>
        </w:rPr>
      </w:pPr>
      <w:r w:rsidRPr="0016702C">
        <w:rPr>
          <w:rFonts w:asciiTheme="majorHAnsi" w:hAnsiTheme="majorHAnsi"/>
          <w:bCs/>
          <w:sz w:val="20"/>
          <w:szCs w:val="20"/>
        </w:rPr>
        <w:t xml:space="preserve">2- </w:t>
      </w:r>
      <w:r w:rsidRPr="0016702C">
        <w:rPr>
          <w:rFonts w:asciiTheme="majorHAnsi" w:hAnsiTheme="majorHAnsi"/>
          <w:bCs/>
          <w:sz w:val="20"/>
          <w:szCs w:val="20"/>
          <w:u w:val="single"/>
        </w:rPr>
        <w:t>Khan A. A</w:t>
      </w:r>
      <w:r w:rsidRPr="0016702C">
        <w:rPr>
          <w:rFonts w:asciiTheme="majorHAnsi" w:hAnsiTheme="majorHAnsi"/>
          <w:sz w:val="20"/>
          <w:szCs w:val="20"/>
          <w:u w:val="single"/>
        </w:rPr>
        <w:t>.,</w:t>
      </w:r>
      <w:r w:rsidRPr="0016702C">
        <w:rPr>
          <w:rFonts w:asciiTheme="majorHAnsi" w:hAnsiTheme="majorHAnsi"/>
          <w:sz w:val="20"/>
          <w:szCs w:val="20"/>
        </w:rPr>
        <w:t xml:space="preserve"> Qureshi, J. A., Afzal, M. and </w:t>
      </w:r>
      <w:proofErr w:type="spellStart"/>
      <w:r w:rsidRPr="0016702C">
        <w:rPr>
          <w:rFonts w:asciiTheme="majorHAnsi" w:hAnsiTheme="majorHAnsi"/>
          <w:sz w:val="20"/>
          <w:szCs w:val="20"/>
        </w:rPr>
        <w:t>Stansly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, P. A. (Poster Presentation), “Feeding and reproduction of the brown lacewing, </w:t>
      </w:r>
      <w:proofErr w:type="spellStart"/>
      <w:r w:rsidRPr="0016702C">
        <w:rPr>
          <w:rFonts w:asciiTheme="majorHAnsi" w:hAnsiTheme="majorHAnsi"/>
          <w:i/>
          <w:iCs/>
          <w:sz w:val="20"/>
          <w:szCs w:val="20"/>
        </w:rPr>
        <w:t>Sympherobius</w:t>
      </w:r>
      <w:proofErr w:type="spellEnd"/>
      <w:r w:rsidRPr="0016702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16702C">
        <w:rPr>
          <w:rFonts w:asciiTheme="majorHAnsi" w:hAnsiTheme="majorHAnsi"/>
          <w:i/>
          <w:iCs/>
          <w:sz w:val="20"/>
          <w:szCs w:val="20"/>
        </w:rPr>
        <w:t>barberi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 (</w:t>
      </w:r>
      <w:proofErr w:type="spellStart"/>
      <w:r w:rsidRPr="0016702C">
        <w:rPr>
          <w:rFonts w:asciiTheme="majorHAnsi" w:hAnsiTheme="majorHAnsi"/>
          <w:sz w:val="20"/>
          <w:szCs w:val="20"/>
        </w:rPr>
        <w:t>Neuroptera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: </w:t>
      </w:r>
      <w:proofErr w:type="spellStart"/>
      <w:r w:rsidRPr="0016702C">
        <w:rPr>
          <w:rFonts w:asciiTheme="majorHAnsi" w:hAnsiTheme="majorHAnsi"/>
          <w:sz w:val="20"/>
          <w:szCs w:val="20"/>
        </w:rPr>
        <w:t>Hemerobiidae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) on diets of Asian citrus psyllid </w:t>
      </w:r>
      <w:proofErr w:type="spellStart"/>
      <w:r w:rsidRPr="0016702C">
        <w:rPr>
          <w:rFonts w:asciiTheme="majorHAnsi" w:hAnsiTheme="majorHAnsi"/>
          <w:sz w:val="20"/>
          <w:szCs w:val="20"/>
        </w:rPr>
        <w:t>Diaphorina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16702C">
        <w:rPr>
          <w:rFonts w:asciiTheme="majorHAnsi" w:hAnsiTheme="majorHAnsi"/>
          <w:sz w:val="20"/>
          <w:szCs w:val="20"/>
        </w:rPr>
        <w:t>citri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 (</w:t>
      </w:r>
      <w:proofErr w:type="spellStart"/>
      <w:r w:rsidRPr="0016702C">
        <w:rPr>
          <w:rFonts w:asciiTheme="majorHAnsi" w:hAnsiTheme="majorHAnsi"/>
          <w:sz w:val="20"/>
          <w:szCs w:val="20"/>
        </w:rPr>
        <w:t>Hemiptera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: </w:t>
      </w:r>
      <w:proofErr w:type="spellStart"/>
      <w:r w:rsidRPr="0016702C">
        <w:rPr>
          <w:rFonts w:asciiTheme="majorHAnsi" w:hAnsiTheme="majorHAnsi"/>
          <w:sz w:val="20"/>
          <w:szCs w:val="20"/>
        </w:rPr>
        <w:t>Psyllidae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) and flour moth </w:t>
      </w:r>
      <w:proofErr w:type="spellStart"/>
      <w:r w:rsidRPr="0016702C">
        <w:rPr>
          <w:rFonts w:asciiTheme="majorHAnsi" w:hAnsiTheme="majorHAnsi"/>
          <w:sz w:val="20"/>
          <w:szCs w:val="20"/>
        </w:rPr>
        <w:t>Ephestia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16702C">
        <w:rPr>
          <w:rFonts w:asciiTheme="majorHAnsi" w:hAnsiTheme="majorHAnsi"/>
          <w:sz w:val="20"/>
          <w:szCs w:val="20"/>
        </w:rPr>
        <w:t>kuehniella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 (</w:t>
      </w:r>
      <w:proofErr w:type="spellStart"/>
      <w:r w:rsidRPr="0016702C">
        <w:rPr>
          <w:rFonts w:asciiTheme="majorHAnsi" w:hAnsiTheme="majorHAnsi"/>
          <w:sz w:val="20"/>
          <w:szCs w:val="20"/>
        </w:rPr>
        <w:t>Lepidotera</w:t>
      </w:r>
      <w:proofErr w:type="spellEnd"/>
      <w:r w:rsidRPr="0016702C">
        <w:rPr>
          <w:rFonts w:asciiTheme="majorHAnsi" w:hAnsiTheme="majorHAnsi"/>
          <w:sz w:val="20"/>
          <w:szCs w:val="20"/>
        </w:rPr>
        <w:t xml:space="preserve">: </w:t>
      </w:r>
      <w:proofErr w:type="spellStart"/>
      <w:r w:rsidRPr="0016702C">
        <w:rPr>
          <w:rFonts w:asciiTheme="majorHAnsi" w:hAnsiTheme="majorHAnsi"/>
          <w:sz w:val="20"/>
          <w:szCs w:val="20"/>
        </w:rPr>
        <w:t>Pyralidae</w:t>
      </w:r>
      <w:proofErr w:type="spellEnd"/>
      <w:r w:rsidRPr="0016702C">
        <w:rPr>
          <w:rFonts w:asciiTheme="majorHAnsi" w:hAnsiTheme="majorHAnsi"/>
          <w:sz w:val="20"/>
          <w:szCs w:val="20"/>
        </w:rPr>
        <w:t>)” in Florida Entomological Society 95th Annual Meeting, July 22-25, 2012 at Jupiter, Florida USA</w:t>
      </w:r>
    </w:p>
    <w:p w:rsidR="00477B22" w:rsidRPr="0016702C" w:rsidRDefault="00477B22" w:rsidP="00477B22">
      <w:pPr>
        <w:spacing w:before="60" w:after="60"/>
        <w:ind w:left="720" w:hanging="360"/>
        <w:jc w:val="both"/>
        <w:rPr>
          <w:rFonts w:asciiTheme="majorHAnsi" w:hAnsiTheme="majorHAnsi"/>
          <w:sz w:val="20"/>
          <w:szCs w:val="20"/>
        </w:rPr>
      </w:pPr>
      <w:r w:rsidRPr="0016702C">
        <w:rPr>
          <w:rFonts w:asciiTheme="majorHAnsi" w:hAnsiTheme="majorHAnsi"/>
          <w:sz w:val="20"/>
          <w:szCs w:val="20"/>
        </w:rPr>
        <w:t>1- Participated in125th Florida State Horticultural Society Annual Meeting, June 3 -5, 2012 at Delray Beach, Florida USA</w:t>
      </w:r>
    </w:p>
    <w:p w:rsidR="00477B22" w:rsidRDefault="00477B22"/>
    <w:sectPr w:rsidR="00477B22" w:rsidSect="006B14BB">
      <w:pgSz w:w="12240" w:h="15840"/>
      <w:pgMar w:top="540" w:right="81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Narrow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4BB"/>
    <w:rsid w:val="000A22A6"/>
    <w:rsid w:val="00477B22"/>
    <w:rsid w:val="006B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CEA76"/>
  <w15:chartTrackingRefBased/>
  <w15:docId w15:val="{B23CFCFF-FA05-4941-8EFC-717975A48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14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1584</Words>
  <Characters>9030</Characters>
  <Application>Microsoft Office Word</Application>
  <DocSecurity>0</DocSecurity>
  <Lines>75</Lines>
  <Paragraphs>21</Paragraphs>
  <ScaleCrop>false</ScaleCrop>
  <Company>B.Z.U Multan</Company>
  <LinksUpToDate>false</LinksUpToDate>
  <CharactersWithSpaces>10593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Azhar Abbas Khan</dc:creator>
  <cp:keywords/>
  <dc:description/>
  <cp:lastModifiedBy>Azhar Abbas Khan</cp:lastModifiedBy>
  <cp:revision>2</cp:revision>
  <dcterms:created xsi:type="dcterms:W3CDTF">2017-05-30T19:40:00Z</dcterms:created>
  <dcterms:modified xsi:type="dcterms:W3CDTF">2017-05-30T20:00:00Z</dcterms:modified>
</cp:coreProperties>
</file>