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A9" w:rsidRPr="008002A4" w:rsidRDefault="009E00A9" w:rsidP="009E00A9">
      <w:pPr>
        <w:rPr>
          <w:sz w:val="20"/>
          <w:szCs w:val="20"/>
        </w:rPr>
      </w:pPr>
      <w:r w:rsidRPr="008002A4">
        <w:rPr>
          <w:b/>
          <w:sz w:val="20"/>
          <w:szCs w:val="20"/>
        </w:rPr>
        <w:t>PUBLICATIONS (Total Impact=</w:t>
      </w:r>
      <w:r>
        <w:rPr>
          <w:b/>
          <w:sz w:val="20"/>
          <w:szCs w:val="20"/>
        </w:rPr>
        <w:t>55.228+40.393</w:t>
      </w:r>
      <w:r w:rsidRPr="008002A4">
        <w:rPr>
          <w:b/>
          <w:sz w:val="20"/>
          <w:szCs w:val="20"/>
        </w:rPr>
        <w:t>=</w:t>
      </w:r>
      <w:r>
        <w:rPr>
          <w:b/>
          <w:sz w:val="20"/>
          <w:szCs w:val="20"/>
        </w:rPr>
        <w:t>95.621</w:t>
      </w:r>
      <w:r w:rsidRPr="008002A4">
        <w:rPr>
          <w:b/>
          <w:sz w:val="20"/>
          <w:szCs w:val="20"/>
        </w:rPr>
        <w:t>)</w:t>
      </w:r>
    </w:p>
    <w:p w:rsidR="009E00A9" w:rsidRPr="008002A4" w:rsidRDefault="009E00A9" w:rsidP="009E00A9">
      <w:pPr>
        <w:rPr>
          <w:sz w:val="20"/>
          <w:szCs w:val="20"/>
        </w:rPr>
      </w:pPr>
    </w:p>
    <w:p w:rsidR="009E00A9" w:rsidRPr="00B90FCE" w:rsidRDefault="009E00A9" w:rsidP="009E00A9">
      <w:pPr>
        <w:jc w:val="both"/>
        <w:rPr>
          <w:b/>
          <w:i/>
          <w:szCs w:val="20"/>
        </w:rPr>
      </w:pPr>
      <w:r w:rsidRPr="00B90FCE">
        <w:rPr>
          <w:b/>
          <w:i/>
          <w:szCs w:val="20"/>
        </w:rPr>
        <w:t>Human Genetics</w:t>
      </w:r>
    </w:p>
    <w:p w:rsidR="009E00A9" w:rsidRPr="0082372B" w:rsidRDefault="009E00A9" w:rsidP="009E00A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A.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, Alfred </w:t>
      </w:r>
      <w:proofErr w:type="spellStart"/>
      <w:r w:rsidRPr="0082372B">
        <w:rPr>
          <w:sz w:val="20"/>
          <w:szCs w:val="20"/>
        </w:rPr>
        <w:t>Klausegger</w:t>
      </w:r>
      <w:proofErr w:type="spellEnd"/>
      <w:r w:rsidRPr="0082372B">
        <w:rPr>
          <w:sz w:val="20"/>
          <w:szCs w:val="20"/>
        </w:rPr>
        <w:t>, Johann W. Bauer, </w:t>
      </w:r>
      <w:proofErr w:type="spellStart"/>
      <w:r w:rsidRPr="0082372B">
        <w:rPr>
          <w:sz w:val="20"/>
          <w:szCs w:val="20"/>
        </w:rPr>
        <w:t>Maleeha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Azam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Ghazala</w:t>
      </w:r>
      <w:proofErr w:type="spellEnd"/>
      <w:r w:rsidRPr="0082372B">
        <w:rPr>
          <w:sz w:val="20"/>
          <w:szCs w:val="20"/>
        </w:rPr>
        <w:t xml:space="preserve"> K. Raja, </w:t>
      </w:r>
      <w:proofErr w:type="spellStart"/>
      <w:r w:rsidRPr="0082372B">
        <w:rPr>
          <w:sz w:val="20"/>
          <w:szCs w:val="20"/>
        </w:rPr>
        <w:t>Raheel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Qamar</w:t>
      </w:r>
      <w:proofErr w:type="spellEnd"/>
      <w:r w:rsidRPr="0082372B">
        <w:rPr>
          <w:sz w:val="20"/>
          <w:szCs w:val="20"/>
          <w:bdr w:val="none" w:sz="0" w:space="0" w:color="auto" w:frame="1"/>
        </w:rPr>
        <w:t xml:space="preserve"> (2011). </w:t>
      </w:r>
      <w:r w:rsidRPr="0082372B">
        <w:rPr>
          <w:rStyle w:val="apple-style-span"/>
          <w:sz w:val="20"/>
          <w:szCs w:val="20"/>
        </w:rPr>
        <w:t xml:space="preserve">Compound heterozygous mutations p.Q1530X and 6103delG in </w:t>
      </w:r>
      <w:r w:rsidRPr="0082372B">
        <w:rPr>
          <w:rStyle w:val="apple-style-span"/>
          <w:i/>
          <w:sz w:val="20"/>
          <w:szCs w:val="20"/>
        </w:rPr>
        <w:t>COL7A1</w:t>
      </w:r>
      <w:r w:rsidRPr="0082372B">
        <w:rPr>
          <w:rStyle w:val="apple-style-span"/>
          <w:sz w:val="20"/>
          <w:szCs w:val="20"/>
        </w:rPr>
        <w:t xml:space="preserve"> causing recessive dystrophic </w:t>
      </w:r>
      <w:proofErr w:type="spellStart"/>
      <w:r w:rsidRPr="0082372B">
        <w:rPr>
          <w:rStyle w:val="apple-style-span"/>
          <w:sz w:val="20"/>
          <w:szCs w:val="20"/>
        </w:rPr>
        <w:t>epidermolysis</w:t>
      </w:r>
      <w:proofErr w:type="spellEnd"/>
      <w:r w:rsidRPr="0082372B">
        <w:rPr>
          <w:rStyle w:val="apple-style-span"/>
          <w:sz w:val="20"/>
          <w:szCs w:val="20"/>
        </w:rPr>
        <w:t xml:space="preserve"> </w:t>
      </w:r>
      <w:proofErr w:type="spellStart"/>
      <w:r w:rsidRPr="0082372B">
        <w:rPr>
          <w:rStyle w:val="apple-style-span"/>
          <w:sz w:val="20"/>
          <w:szCs w:val="20"/>
        </w:rPr>
        <w:t>bullosa</w:t>
      </w:r>
      <w:proofErr w:type="spellEnd"/>
      <w:r w:rsidRPr="0082372B">
        <w:rPr>
          <w:rStyle w:val="apple-style-span"/>
          <w:sz w:val="20"/>
          <w:szCs w:val="20"/>
        </w:rPr>
        <w:t xml:space="preserve"> in a Pakistani family. J. </w:t>
      </w:r>
      <w:proofErr w:type="spellStart"/>
      <w:r w:rsidRPr="0082372B">
        <w:rPr>
          <w:rStyle w:val="apple-style-span"/>
          <w:sz w:val="20"/>
          <w:szCs w:val="20"/>
        </w:rPr>
        <w:t>Dermatol</w:t>
      </w:r>
      <w:proofErr w:type="spellEnd"/>
      <w:r w:rsidRPr="0082372B">
        <w:rPr>
          <w:rStyle w:val="apple-style-span"/>
          <w:sz w:val="20"/>
          <w:szCs w:val="20"/>
        </w:rPr>
        <w:t>.</w:t>
      </w:r>
      <w:r w:rsidRPr="0082372B">
        <w:rPr>
          <w:sz w:val="20"/>
          <w:szCs w:val="20"/>
        </w:rPr>
        <w:t xml:space="preserve"> </w:t>
      </w:r>
      <w:r w:rsidRPr="0082372B">
        <w:rPr>
          <w:sz w:val="20"/>
          <w:szCs w:val="20"/>
          <w:shd w:val="clear" w:color="auto" w:fill="FFFFFF"/>
        </w:rPr>
        <w:t>39(5):472-4.</w:t>
      </w:r>
      <w:r>
        <w:rPr>
          <w:sz w:val="20"/>
          <w:szCs w:val="20"/>
          <w:shd w:val="clear" w:color="auto" w:fill="FFFFFF"/>
        </w:rPr>
        <w:t>doi:</w:t>
      </w:r>
      <w:r w:rsidRPr="008128AC">
        <w:t xml:space="preserve"> </w:t>
      </w:r>
      <w:hyperlink r:id="rId5" w:tgtFrame="_blank" w:history="1">
        <w:r w:rsidRPr="008128AC">
          <w:rPr>
            <w:rStyle w:val="Hyperlink"/>
            <w:sz w:val="20"/>
            <w:szCs w:val="20"/>
          </w:rPr>
          <w:t>10.1111/j.1346-8138.2011.01363.x</w:t>
        </w:r>
      </w:hyperlink>
      <w:r w:rsidRPr="008128AC">
        <w:rPr>
          <w:sz w:val="20"/>
          <w:szCs w:val="20"/>
        </w:rPr>
        <w:t>.</w:t>
      </w:r>
      <w:r w:rsidRPr="0082372B">
        <w:rPr>
          <w:sz w:val="20"/>
          <w:szCs w:val="20"/>
        </w:rPr>
        <w:t xml:space="preserve"> Impact factor=4.005</w:t>
      </w:r>
    </w:p>
    <w:p w:rsidR="009E00A9" w:rsidRPr="0082372B" w:rsidRDefault="009E00A9" w:rsidP="009E00A9">
      <w:pPr>
        <w:jc w:val="both"/>
        <w:textAlignment w:val="baseline"/>
        <w:rPr>
          <w:sz w:val="20"/>
          <w:szCs w:val="20"/>
        </w:rPr>
      </w:pPr>
    </w:p>
    <w:p w:rsidR="009E00A9" w:rsidRPr="0082372B" w:rsidRDefault="009E00A9" w:rsidP="009E00A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0"/>
          <w:szCs w:val="20"/>
        </w:rPr>
      </w:pP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A.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, Alfred </w:t>
      </w:r>
      <w:proofErr w:type="spellStart"/>
      <w:r w:rsidRPr="0082372B">
        <w:rPr>
          <w:sz w:val="20"/>
          <w:szCs w:val="20"/>
        </w:rPr>
        <w:t>Klausegger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Fawad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Muzaffar</w:t>
      </w:r>
      <w:proofErr w:type="spellEnd"/>
      <w:r w:rsidRPr="0082372B">
        <w:rPr>
          <w:sz w:val="20"/>
          <w:szCs w:val="20"/>
        </w:rPr>
        <w:t xml:space="preserve">, Johann W. Bauer, Muhammad I. Khan, </w:t>
      </w:r>
      <w:proofErr w:type="spellStart"/>
      <w:r w:rsidRPr="0082372B">
        <w:rPr>
          <w:sz w:val="20"/>
          <w:szCs w:val="20"/>
        </w:rPr>
        <w:t>Azra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Khanum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Raheel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Qamar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Ghazala</w:t>
      </w:r>
      <w:proofErr w:type="spellEnd"/>
      <w:r w:rsidRPr="0082372B">
        <w:rPr>
          <w:sz w:val="20"/>
          <w:szCs w:val="20"/>
        </w:rPr>
        <w:t xml:space="preserve"> K. Raja </w:t>
      </w:r>
      <w:r w:rsidRPr="0082372B">
        <w:rPr>
          <w:rStyle w:val="apple-style-span"/>
          <w:sz w:val="20"/>
          <w:szCs w:val="20"/>
        </w:rPr>
        <w:t>(2012)</w:t>
      </w:r>
      <w:r w:rsidRPr="0082372B">
        <w:rPr>
          <w:sz w:val="20"/>
          <w:szCs w:val="20"/>
        </w:rPr>
        <w:t>. Founder mutation c.676insC in three unrelated Kindler syndrome families belonging to a particular clan from Pakistan</w:t>
      </w:r>
      <w:r w:rsidRPr="0082372B">
        <w:rPr>
          <w:rStyle w:val="apple-style-span"/>
          <w:sz w:val="20"/>
          <w:szCs w:val="20"/>
        </w:rPr>
        <w:t xml:space="preserve">. J. </w:t>
      </w:r>
      <w:proofErr w:type="spellStart"/>
      <w:r w:rsidRPr="0082372B">
        <w:rPr>
          <w:rStyle w:val="apple-style-span"/>
          <w:sz w:val="20"/>
          <w:szCs w:val="20"/>
        </w:rPr>
        <w:t>Dermatol</w:t>
      </w:r>
      <w:proofErr w:type="spellEnd"/>
      <w:r w:rsidRPr="0082372B">
        <w:rPr>
          <w:rStyle w:val="apple-style-span"/>
          <w:sz w:val="20"/>
          <w:szCs w:val="20"/>
        </w:rPr>
        <w:t>.</w:t>
      </w:r>
      <w:r w:rsidRPr="0082372B">
        <w:rPr>
          <w:sz w:val="20"/>
          <w:szCs w:val="20"/>
        </w:rPr>
        <w:t xml:space="preserve"> </w:t>
      </w:r>
      <w:r w:rsidRPr="0082372B">
        <w:rPr>
          <w:sz w:val="20"/>
          <w:szCs w:val="20"/>
          <w:shd w:val="clear" w:color="auto" w:fill="FFFFFF"/>
        </w:rPr>
        <w:t xml:space="preserve">39(7):640-1. </w:t>
      </w:r>
      <w:r>
        <w:rPr>
          <w:sz w:val="20"/>
          <w:szCs w:val="20"/>
          <w:shd w:val="clear" w:color="auto" w:fill="FFFFFF"/>
        </w:rPr>
        <w:t xml:space="preserve">DOI: </w:t>
      </w:r>
      <w:hyperlink r:id="rId6" w:tgtFrame="_blank" w:history="1">
        <w:r w:rsidRPr="007C47EF">
          <w:rPr>
            <w:rStyle w:val="Hyperlink"/>
            <w:sz w:val="20"/>
            <w:szCs w:val="20"/>
          </w:rPr>
          <w:t>10.1111/j.1346-8138.2011.01464.x</w:t>
        </w:r>
      </w:hyperlink>
      <w:r w:rsidRPr="007C47EF">
        <w:rPr>
          <w:sz w:val="20"/>
          <w:szCs w:val="20"/>
        </w:rPr>
        <w:t>.</w:t>
      </w:r>
      <w:r>
        <w:t xml:space="preserve"> </w:t>
      </w:r>
      <w:r w:rsidRPr="0082372B">
        <w:rPr>
          <w:sz w:val="20"/>
          <w:szCs w:val="20"/>
        </w:rPr>
        <w:t>Impact factor=4.005</w:t>
      </w:r>
    </w:p>
    <w:p w:rsidR="009E00A9" w:rsidRPr="0082372B" w:rsidRDefault="009E00A9" w:rsidP="009E00A9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9E00A9" w:rsidRPr="0082372B" w:rsidRDefault="009E00A9" w:rsidP="009E00A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A.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, Alfred </w:t>
      </w:r>
      <w:proofErr w:type="spellStart"/>
      <w:r w:rsidRPr="0082372B">
        <w:rPr>
          <w:sz w:val="20"/>
          <w:szCs w:val="20"/>
        </w:rPr>
        <w:t>Klausegger</w:t>
      </w:r>
      <w:proofErr w:type="spellEnd"/>
      <w:r w:rsidRPr="0082372B">
        <w:rPr>
          <w:sz w:val="20"/>
          <w:szCs w:val="20"/>
        </w:rPr>
        <w:t xml:space="preserve">, Amir </w:t>
      </w:r>
      <w:proofErr w:type="spellStart"/>
      <w:r w:rsidRPr="0082372B">
        <w:rPr>
          <w:sz w:val="20"/>
          <w:szCs w:val="20"/>
        </w:rPr>
        <w:t>Latif</w:t>
      </w:r>
      <w:proofErr w:type="spellEnd"/>
      <w:r w:rsidRPr="0082372B">
        <w:rPr>
          <w:sz w:val="20"/>
          <w:szCs w:val="20"/>
        </w:rPr>
        <w:t xml:space="preserve">, Johann Bauer, </w:t>
      </w:r>
      <w:proofErr w:type="spellStart"/>
      <w:r w:rsidRPr="0082372B">
        <w:rPr>
          <w:sz w:val="20"/>
          <w:szCs w:val="20"/>
        </w:rPr>
        <w:t>Raheel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Qamar</w:t>
      </w:r>
      <w:proofErr w:type="spellEnd"/>
      <w:r w:rsidRPr="0082372B">
        <w:rPr>
          <w:sz w:val="20"/>
          <w:szCs w:val="20"/>
        </w:rPr>
        <w:t xml:space="preserve"> and </w:t>
      </w:r>
      <w:proofErr w:type="spellStart"/>
      <w:r w:rsidRPr="0082372B">
        <w:rPr>
          <w:sz w:val="20"/>
          <w:szCs w:val="20"/>
        </w:rPr>
        <w:t>Ghazala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Kaukab</w:t>
      </w:r>
      <w:proofErr w:type="spellEnd"/>
      <w:r w:rsidRPr="0082372B">
        <w:rPr>
          <w:sz w:val="20"/>
          <w:szCs w:val="20"/>
        </w:rPr>
        <w:t xml:space="preserve"> Raja (2012). </w:t>
      </w:r>
      <w:r w:rsidRPr="0082372B">
        <w:rPr>
          <w:rStyle w:val="apple-style-span"/>
          <w:sz w:val="20"/>
          <w:szCs w:val="20"/>
        </w:rPr>
        <w:t xml:space="preserve">Missense mutation in </w:t>
      </w:r>
      <w:r w:rsidRPr="0082372B">
        <w:rPr>
          <w:rStyle w:val="apple-style-span"/>
          <w:i/>
          <w:sz w:val="20"/>
          <w:szCs w:val="20"/>
        </w:rPr>
        <w:t>LAMA3</w:t>
      </w:r>
      <w:r w:rsidRPr="0082372B">
        <w:rPr>
          <w:rStyle w:val="apple-style-span"/>
          <w:sz w:val="20"/>
          <w:szCs w:val="20"/>
        </w:rPr>
        <w:t xml:space="preserve"> </w:t>
      </w:r>
      <w:r w:rsidRPr="0082372B">
        <w:rPr>
          <w:sz w:val="20"/>
          <w:szCs w:val="20"/>
        </w:rPr>
        <w:t xml:space="preserve">associated with </w:t>
      </w:r>
      <w:proofErr w:type="spellStart"/>
      <w:r w:rsidRPr="0082372B">
        <w:rPr>
          <w:rStyle w:val="apple-style-span"/>
          <w:sz w:val="20"/>
          <w:szCs w:val="20"/>
        </w:rPr>
        <w:t>Herlitz</w:t>
      </w:r>
      <w:proofErr w:type="spellEnd"/>
      <w:r w:rsidRPr="0082372B">
        <w:rPr>
          <w:rStyle w:val="apple-style-span"/>
          <w:sz w:val="20"/>
          <w:szCs w:val="20"/>
        </w:rPr>
        <w:t xml:space="preserve"> </w:t>
      </w:r>
      <w:proofErr w:type="spellStart"/>
      <w:r w:rsidRPr="0082372B">
        <w:rPr>
          <w:rStyle w:val="apple-style-span"/>
          <w:sz w:val="20"/>
          <w:szCs w:val="20"/>
        </w:rPr>
        <w:t>Junctional</w:t>
      </w:r>
      <w:proofErr w:type="spellEnd"/>
      <w:r w:rsidRPr="0082372B">
        <w:rPr>
          <w:rStyle w:val="apple-style-span"/>
          <w:sz w:val="20"/>
          <w:szCs w:val="20"/>
        </w:rPr>
        <w:t xml:space="preserve"> </w:t>
      </w:r>
      <w:proofErr w:type="spellStart"/>
      <w:r w:rsidRPr="0082372B">
        <w:rPr>
          <w:rStyle w:val="apple-style-span"/>
          <w:sz w:val="20"/>
          <w:szCs w:val="20"/>
        </w:rPr>
        <w:t>Epidermolysis</w:t>
      </w:r>
      <w:proofErr w:type="spellEnd"/>
      <w:r w:rsidRPr="0082372B">
        <w:rPr>
          <w:rStyle w:val="apple-style-span"/>
          <w:sz w:val="20"/>
          <w:szCs w:val="20"/>
        </w:rPr>
        <w:t xml:space="preserve"> </w:t>
      </w:r>
      <w:proofErr w:type="spellStart"/>
      <w:r w:rsidRPr="0082372B">
        <w:rPr>
          <w:rStyle w:val="apple-style-span"/>
          <w:sz w:val="20"/>
          <w:szCs w:val="20"/>
        </w:rPr>
        <w:t>Bullosa</w:t>
      </w:r>
      <w:proofErr w:type="spellEnd"/>
      <w:r w:rsidRPr="0082372B">
        <w:rPr>
          <w:rStyle w:val="apple-style-span"/>
          <w:sz w:val="20"/>
          <w:szCs w:val="20"/>
        </w:rPr>
        <w:t xml:space="preserve"> in a Pakistani family. </w:t>
      </w:r>
      <w:r w:rsidRPr="0082372B">
        <w:rPr>
          <w:sz w:val="20"/>
          <w:szCs w:val="20"/>
        </w:rPr>
        <w:t>Pak. J. Zool. 44(6):1697-1702. Impact factor=0.831</w:t>
      </w:r>
    </w:p>
    <w:p w:rsidR="009E00A9" w:rsidRPr="0082372B" w:rsidRDefault="009E00A9" w:rsidP="009E00A9">
      <w:pPr>
        <w:pStyle w:val="ListParagraph"/>
        <w:rPr>
          <w:rStyle w:val="apple-style-span"/>
          <w:sz w:val="20"/>
          <w:szCs w:val="20"/>
        </w:rPr>
      </w:pPr>
    </w:p>
    <w:p w:rsidR="009E00A9" w:rsidRPr="0082372B" w:rsidRDefault="009E00A9" w:rsidP="009E00A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A.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, P.E. Stuart, </w:t>
      </w:r>
      <w:r w:rsidRPr="0082372B">
        <w:rPr>
          <w:sz w:val="20"/>
          <w:szCs w:val="20"/>
          <w:shd w:val="clear" w:color="auto" w:fill="FFFFFF"/>
        </w:rPr>
        <w:t xml:space="preserve">A. </w:t>
      </w:r>
      <w:proofErr w:type="spellStart"/>
      <w:r w:rsidRPr="0082372B">
        <w:rPr>
          <w:sz w:val="20"/>
          <w:szCs w:val="20"/>
          <w:shd w:val="clear" w:color="auto" w:fill="FFFFFF"/>
        </w:rPr>
        <w:t>Latif</w:t>
      </w:r>
      <w:proofErr w:type="spellEnd"/>
      <w:r w:rsidRPr="0082372B">
        <w:rPr>
          <w:rStyle w:val="apple-converted-space"/>
          <w:sz w:val="20"/>
          <w:szCs w:val="20"/>
          <w:shd w:val="clear" w:color="auto" w:fill="FFFFFF"/>
        </w:rPr>
        <w:t xml:space="preserve"> , </w:t>
      </w:r>
      <w:r w:rsidRPr="0082372B">
        <w:rPr>
          <w:sz w:val="20"/>
          <w:szCs w:val="20"/>
          <w:shd w:val="clear" w:color="auto" w:fill="FFFFFF"/>
        </w:rPr>
        <w:t xml:space="preserve">C. </w:t>
      </w:r>
      <w:proofErr w:type="spellStart"/>
      <w:r w:rsidRPr="0082372B">
        <w:rPr>
          <w:sz w:val="20"/>
          <w:szCs w:val="20"/>
          <w:shd w:val="clear" w:color="auto" w:fill="FFFFFF"/>
        </w:rPr>
        <w:t>Schmotzer</w:t>
      </w:r>
      <w:proofErr w:type="spellEnd"/>
      <w:r w:rsidRPr="0082372B">
        <w:rPr>
          <w:sz w:val="20"/>
          <w:szCs w:val="20"/>
          <w:shd w:val="clear" w:color="auto" w:fill="FFFFFF"/>
        </w:rPr>
        <w:t xml:space="preserve">, A. H. </w:t>
      </w:r>
      <w:proofErr w:type="spellStart"/>
      <w:r w:rsidRPr="0082372B">
        <w:rPr>
          <w:sz w:val="20"/>
          <w:szCs w:val="20"/>
          <w:shd w:val="clear" w:color="auto" w:fill="FFFFFF"/>
        </w:rPr>
        <w:t>Kazmi</w:t>
      </w:r>
      <w:proofErr w:type="spellEnd"/>
      <w:r w:rsidRPr="0082372B">
        <w:rPr>
          <w:rStyle w:val="apple-converted-space"/>
          <w:sz w:val="20"/>
          <w:szCs w:val="20"/>
          <w:shd w:val="clear" w:color="auto" w:fill="FFFFFF"/>
        </w:rPr>
        <w:t xml:space="preserve">, </w:t>
      </w:r>
      <w:r w:rsidRPr="0082372B">
        <w:rPr>
          <w:sz w:val="20"/>
          <w:szCs w:val="20"/>
          <w:shd w:val="clear" w:color="auto" w:fill="FFFFFF"/>
        </w:rPr>
        <w:t xml:space="preserve">M. S. Khan, M. </w:t>
      </w:r>
      <w:proofErr w:type="spellStart"/>
      <w:r w:rsidRPr="0082372B">
        <w:rPr>
          <w:sz w:val="20"/>
          <w:szCs w:val="20"/>
          <w:shd w:val="clear" w:color="auto" w:fill="FFFFFF"/>
        </w:rPr>
        <w:t>Azam</w:t>
      </w:r>
      <w:proofErr w:type="spellEnd"/>
      <w:r w:rsidRPr="0082372B">
        <w:rPr>
          <w:sz w:val="20"/>
          <w:szCs w:val="20"/>
        </w:rPr>
        <w:t xml:space="preserve">, T. </w:t>
      </w:r>
      <w:proofErr w:type="spellStart"/>
      <w:r w:rsidRPr="0082372B">
        <w:rPr>
          <w:sz w:val="20"/>
          <w:szCs w:val="20"/>
        </w:rPr>
        <w:t>Tejasvi</w:t>
      </w:r>
      <w:proofErr w:type="spellEnd"/>
      <w:r w:rsidRPr="0082372B">
        <w:rPr>
          <w:sz w:val="20"/>
          <w:szCs w:val="20"/>
        </w:rPr>
        <w:t xml:space="preserve">, J.J. Voorhees, G.K. Raja, J.T. Elder, R. </w:t>
      </w:r>
      <w:proofErr w:type="spellStart"/>
      <w:r w:rsidRPr="0082372B">
        <w:rPr>
          <w:sz w:val="20"/>
          <w:szCs w:val="20"/>
        </w:rPr>
        <w:t>Qamar</w:t>
      </w:r>
      <w:proofErr w:type="spellEnd"/>
      <w:r w:rsidRPr="0082372B">
        <w:rPr>
          <w:sz w:val="20"/>
          <w:szCs w:val="20"/>
        </w:rPr>
        <w:t xml:space="preserve">, R.P. Nair (2013). Genetic Associations of Psoriasis in a Pakistani Population. Br. J. </w:t>
      </w:r>
      <w:proofErr w:type="spellStart"/>
      <w:r w:rsidRPr="0082372B">
        <w:rPr>
          <w:sz w:val="20"/>
          <w:szCs w:val="20"/>
        </w:rPr>
        <w:t>Dermatol</w:t>
      </w:r>
      <w:proofErr w:type="spellEnd"/>
      <w:r w:rsidRPr="0082372B">
        <w:rPr>
          <w:sz w:val="20"/>
          <w:szCs w:val="20"/>
        </w:rPr>
        <w:t xml:space="preserve">. </w:t>
      </w:r>
      <w:proofErr w:type="spellStart"/>
      <w:proofErr w:type="gramStart"/>
      <w:r w:rsidRPr="0082372B">
        <w:rPr>
          <w:sz w:val="20"/>
          <w:szCs w:val="20"/>
          <w:shd w:val="clear" w:color="auto" w:fill="FFFFFF"/>
        </w:rPr>
        <w:t>doi</w:t>
      </w:r>
      <w:proofErr w:type="spellEnd"/>
      <w:proofErr w:type="gramEnd"/>
      <w:r w:rsidRPr="0082372B">
        <w:rPr>
          <w:sz w:val="20"/>
          <w:szCs w:val="20"/>
          <w:shd w:val="clear" w:color="auto" w:fill="FFFFFF"/>
        </w:rPr>
        <w:t>: 10.1111/bjd.12313. Impact factor=9.302</w:t>
      </w:r>
    </w:p>
    <w:p w:rsidR="009E00A9" w:rsidRPr="0082372B" w:rsidRDefault="009E00A9" w:rsidP="009E00A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E00A9" w:rsidRPr="0082372B" w:rsidRDefault="009E00A9" w:rsidP="009E00A9">
      <w:pPr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A. </w:t>
      </w:r>
      <w:proofErr w:type="spellStart"/>
      <w:proofErr w:type="gram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 ,</w:t>
      </w:r>
      <w:proofErr w:type="gramEnd"/>
      <w:r w:rsidRPr="0082372B">
        <w:rPr>
          <w:sz w:val="20"/>
          <w:szCs w:val="20"/>
        </w:rPr>
        <w:t xml:space="preserve"> J. </w:t>
      </w:r>
      <w:proofErr w:type="spellStart"/>
      <w:r w:rsidRPr="0082372B">
        <w:rPr>
          <w:sz w:val="20"/>
          <w:szCs w:val="20"/>
        </w:rPr>
        <w:t>Klar</w:t>
      </w:r>
      <w:proofErr w:type="spellEnd"/>
      <w:r w:rsidRPr="0082372B">
        <w:rPr>
          <w:sz w:val="20"/>
          <w:szCs w:val="20"/>
        </w:rPr>
        <w:t xml:space="preserve">, B. </w:t>
      </w:r>
      <w:proofErr w:type="spellStart"/>
      <w:r w:rsidRPr="0082372B">
        <w:rPr>
          <w:sz w:val="20"/>
          <w:szCs w:val="20"/>
        </w:rPr>
        <w:t>Bergendal</w:t>
      </w:r>
      <w:proofErr w:type="spellEnd"/>
      <w:r w:rsidRPr="0082372B">
        <w:rPr>
          <w:sz w:val="20"/>
          <w:szCs w:val="20"/>
        </w:rPr>
        <w:t xml:space="preserve"> and N. Dahl</w:t>
      </w:r>
      <w:r w:rsidRPr="0082372B">
        <w:rPr>
          <w:sz w:val="20"/>
          <w:szCs w:val="20"/>
          <w:vertAlign w:val="superscript"/>
        </w:rPr>
        <w:t xml:space="preserve"> </w:t>
      </w:r>
      <w:r w:rsidRPr="0082372B">
        <w:rPr>
          <w:sz w:val="20"/>
          <w:szCs w:val="20"/>
        </w:rPr>
        <w:t xml:space="preserve">(2013). </w:t>
      </w:r>
      <w:r w:rsidRPr="0082372B">
        <w:rPr>
          <w:b/>
          <w:i/>
          <w:sz w:val="20"/>
          <w:szCs w:val="20"/>
        </w:rPr>
        <w:t>WNT10A</w:t>
      </w:r>
      <w:r w:rsidRPr="0082372B">
        <w:rPr>
          <w:b/>
          <w:sz w:val="20"/>
          <w:szCs w:val="20"/>
        </w:rPr>
        <w:t xml:space="preserve"> </w:t>
      </w:r>
      <w:r w:rsidRPr="0082372B">
        <w:rPr>
          <w:sz w:val="20"/>
          <w:szCs w:val="20"/>
        </w:rPr>
        <w:t xml:space="preserve">mutations account for ¼ of population-based isolated </w:t>
      </w:r>
      <w:proofErr w:type="spellStart"/>
      <w:r w:rsidRPr="0082372B">
        <w:rPr>
          <w:sz w:val="20"/>
          <w:szCs w:val="20"/>
        </w:rPr>
        <w:t>oligodontia</w:t>
      </w:r>
      <w:proofErr w:type="spellEnd"/>
      <w:r w:rsidRPr="0082372B">
        <w:rPr>
          <w:sz w:val="20"/>
          <w:szCs w:val="20"/>
        </w:rPr>
        <w:t xml:space="preserve"> and show phenotypic correlations. Am. J. Med. Genet. (A). </w:t>
      </w:r>
      <w:proofErr w:type="gramStart"/>
      <w:r w:rsidRPr="0082372B">
        <w:rPr>
          <w:sz w:val="20"/>
          <w:szCs w:val="20"/>
        </w:rPr>
        <w:t>164A(</w:t>
      </w:r>
      <w:proofErr w:type="gramEnd"/>
      <w:r w:rsidRPr="0082372B">
        <w:rPr>
          <w:sz w:val="20"/>
          <w:szCs w:val="20"/>
        </w:rPr>
        <w:t>2):353-9.</w:t>
      </w:r>
      <w:r>
        <w:rPr>
          <w:sz w:val="20"/>
          <w:szCs w:val="20"/>
        </w:rPr>
        <w:t xml:space="preserve"> DOI:</w:t>
      </w:r>
      <w:r w:rsidRPr="00F66332">
        <w:t xml:space="preserve"> </w:t>
      </w:r>
      <w:hyperlink r:id="rId7" w:tgtFrame="_blank" w:history="1">
        <w:r w:rsidRPr="007C47EF">
          <w:rPr>
            <w:rStyle w:val="Hyperlink"/>
            <w:sz w:val="20"/>
            <w:szCs w:val="20"/>
          </w:rPr>
          <w:t>10.1002/ajmg.a.36243</w:t>
        </w:r>
      </w:hyperlink>
      <w:r>
        <w:t>.</w:t>
      </w:r>
      <w:r w:rsidRPr="0082372B">
        <w:rPr>
          <w:sz w:val="20"/>
          <w:szCs w:val="20"/>
        </w:rPr>
        <w:t xml:space="preserve"> Impact factor=2.125</w:t>
      </w:r>
    </w:p>
    <w:p w:rsidR="009E00A9" w:rsidRPr="0082372B" w:rsidRDefault="009E00A9" w:rsidP="009E00A9">
      <w:pPr>
        <w:pStyle w:val="ListParagraph"/>
        <w:rPr>
          <w:sz w:val="20"/>
          <w:szCs w:val="20"/>
        </w:rPr>
      </w:pPr>
    </w:p>
    <w:p w:rsidR="009E00A9" w:rsidRPr="0082372B" w:rsidRDefault="009E00A9" w:rsidP="009E00A9">
      <w:pPr>
        <w:numPr>
          <w:ilvl w:val="0"/>
          <w:numId w:val="1"/>
        </w:numPr>
        <w:jc w:val="both"/>
        <w:rPr>
          <w:sz w:val="20"/>
          <w:szCs w:val="20"/>
        </w:rPr>
      </w:pPr>
      <w:r w:rsidRPr="0082372B">
        <w:rPr>
          <w:sz w:val="20"/>
          <w:szCs w:val="20"/>
        </w:rPr>
        <w:t xml:space="preserve">J. </w:t>
      </w:r>
      <w:proofErr w:type="spellStart"/>
      <w:r w:rsidRPr="0082372B">
        <w:rPr>
          <w:sz w:val="20"/>
          <w:szCs w:val="20"/>
        </w:rPr>
        <w:t>Klar</w:t>
      </w:r>
      <w:proofErr w:type="spellEnd"/>
      <w:r w:rsidRPr="0082372B">
        <w:rPr>
          <w:sz w:val="20"/>
          <w:szCs w:val="20"/>
        </w:rPr>
        <w:t xml:space="preserve">, A. </w:t>
      </w:r>
      <w:proofErr w:type="spellStart"/>
      <w:r w:rsidRPr="0082372B">
        <w:rPr>
          <w:sz w:val="20"/>
          <w:szCs w:val="20"/>
        </w:rPr>
        <w:t>Khalfallah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A.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b/>
          <w:sz w:val="20"/>
          <w:szCs w:val="20"/>
        </w:rPr>
        <w:t xml:space="preserve">, </w:t>
      </w:r>
      <w:r w:rsidRPr="0082372B">
        <w:rPr>
          <w:sz w:val="20"/>
          <w:szCs w:val="20"/>
        </w:rPr>
        <w:t xml:space="preserve">H. T. </w:t>
      </w:r>
      <w:proofErr w:type="spellStart"/>
      <w:r w:rsidRPr="0082372B">
        <w:rPr>
          <w:sz w:val="20"/>
          <w:szCs w:val="20"/>
        </w:rPr>
        <w:t>Gazda</w:t>
      </w:r>
      <w:proofErr w:type="spellEnd"/>
      <w:r w:rsidRPr="0082372B">
        <w:rPr>
          <w:sz w:val="20"/>
          <w:szCs w:val="20"/>
        </w:rPr>
        <w:t xml:space="preserve"> and N. Dahl </w:t>
      </w:r>
      <w:r w:rsidRPr="0082372B">
        <w:rPr>
          <w:noProof/>
          <w:sz w:val="20"/>
          <w:szCs w:val="20"/>
        </w:rPr>
        <w:t xml:space="preserve">(2014). Recurrent </w:t>
      </w:r>
      <w:r w:rsidRPr="0082372B">
        <w:rPr>
          <w:i/>
          <w:noProof/>
          <w:sz w:val="20"/>
          <w:szCs w:val="20"/>
        </w:rPr>
        <w:t>GATA1</w:t>
      </w:r>
      <w:r w:rsidRPr="0082372B">
        <w:rPr>
          <w:noProof/>
          <w:sz w:val="20"/>
          <w:szCs w:val="20"/>
        </w:rPr>
        <w:t xml:space="preserve"> gene mutations in Diamond-Blackfan anaemia. Br. J. Haematol.</w:t>
      </w:r>
      <w:r w:rsidRPr="0082372B">
        <w:rPr>
          <w:sz w:val="20"/>
          <w:szCs w:val="20"/>
        </w:rPr>
        <w:t xml:space="preserve"> 166:949-51. Impact factor=5.518</w:t>
      </w:r>
    </w:p>
    <w:p w:rsidR="009E00A9" w:rsidRPr="0082372B" w:rsidRDefault="009E00A9" w:rsidP="009E00A9">
      <w:pPr>
        <w:pStyle w:val="ListParagraph"/>
        <w:rPr>
          <w:rFonts w:eastAsia="Calibri"/>
          <w:sz w:val="20"/>
          <w:szCs w:val="20"/>
        </w:rPr>
      </w:pPr>
    </w:p>
    <w:p w:rsidR="009E00A9" w:rsidRPr="0082372B" w:rsidRDefault="009E00A9" w:rsidP="009E00A9">
      <w:pPr>
        <w:numPr>
          <w:ilvl w:val="0"/>
          <w:numId w:val="1"/>
        </w:numPr>
        <w:jc w:val="both"/>
        <w:rPr>
          <w:sz w:val="20"/>
          <w:szCs w:val="20"/>
        </w:rPr>
      </w:pPr>
      <w:r w:rsidRPr="0082372B">
        <w:rPr>
          <w:rFonts w:eastAsia="Calibri"/>
          <w:sz w:val="20"/>
          <w:szCs w:val="20"/>
        </w:rPr>
        <w:t xml:space="preserve">Schuster J., T.  N. Khan, M. Tariq, </w:t>
      </w:r>
      <w:r w:rsidRPr="0082372B">
        <w:rPr>
          <w:rFonts w:eastAsia="Calibri"/>
          <w:b/>
          <w:sz w:val="20"/>
          <w:szCs w:val="20"/>
        </w:rPr>
        <w:t xml:space="preserve">P. A. </w:t>
      </w:r>
      <w:proofErr w:type="spellStart"/>
      <w:r w:rsidRPr="0082372B">
        <w:rPr>
          <w:rFonts w:eastAsia="Calibri"/>
          <w:b/>
          <w:sz w:val="20"/>
          <w:szCs w:val="20"/>
        </w:rPr>
        <w:t>Shaiq</w:t>
      </w:r>
      <w:proofErr w:type="spellEnd"/>
      <w:r w:rsidRPr="0082372B">
        <w:rPr>
          <w:rFonts w:eastAsia="Calibri"/>
          <w:sz w:val="20"/>
          <w:szCs w:val="20"/>
        </w:rPr>
        <w:t xml:space="preserve">, K. </w:t>
      </w:r>
      <w:proofErr w:type="spellStart"/>
      <w:r w:rsidRPr="0082372B">
        <w:rPr>
          <w:rFonts w:eastAsia="Calibri"/>
          <w:sz w:val="20"/>
          <w:szCs w:val="20"/>
        </w:rPr>
        <w:t>Mäbert</w:t>
      </w:r>
      <w:proofErr w:type="spellEnd"/>
      <w:r w:rsidRPr="0082372B">
        <w:rPr>
          <w:rFonts w:eastAsia="Calibri"/>
          <w:sz w:val="20"/>
          <w:szCs w:val="20"/>
        </w:rPr>
        <w:t xml:space="preserve">, S. M. </w:t>
      </w:r>
      <w:proofErr w:type="spellStart"/>
      <w:r w:rsidRPr="0082372B">
        <w:rPr>
          <w:rFonts w:eastAsia="Calibri"/>
          <w:sz w:val="20"/>
          <w:szCs w:val="20"/>
        </w:rPr>
        <w:t>Baig</w:t>
      </w:r>
      <w:proofErr w:type="spellEnd"/>
      <w:r w:rsidRPr="0082372B">
        <w:rPr>
          <w:rFonts w:eastAsia="Calibri"/>
          <w:sz w:val="20"/>
          <w:szCs w:val="20"/>
        </w:rPr>
        <w:t xml:space="preserve"> and J. </w:t>
      </w:r>
      <w:proofErr w:type="spellStart"/>
      <w:r w:rsidRPr="0082372B">
        <w:rPr>
          <w:rFonts w:eastAsia="Calibri"/>
          <w:sz w:val="20"/>
          <w:szCs w:val="20"/>
        </w:rPr>
        <w:t>Klar</w:t>
      </w:r>
      <w:proofErr w:type="spellEnd"/>
      <w:r w:rsidRPr="0082372B">
        <w:rPr>
          <w:rFonts w:eastAsia="Calibri"/>
          <w:sz w:val="20"/>
          <w:szCs w:val="20"/>
        </w:rPr>
        <w:t xml:space="preserve"> </w:t>
      </w:r>
      <w:r w:rsidRPr="0082372B">
        <w:rPr>
          <w:noProof/>
          <w:sz w:val="20"/>
          <w:szCs w:val="20"/>
        </w:rPr>
        <w:t xml:space="preserve">(2014). </w:t>
      </w:r>
      <w:r w:rsidRPr="0082372B">
        <w:rPr>
          <w:rFonts w:eastAsia="Calibri"/>
          <w:bCs/>
          <w:sz w:val="20"/>
          <w:szCs w:val="20"/>
        </w:rPr>
        <w:t xml:space="preserve">Exome sequencing circumvents missing clinical data and identifies a </w:t>
      </w:r>
      <w:r w:rsidRPr="0082372B">
        <w:rPr>
          <w:rFonts w:eastAsia="Calibri"/>
          <w:bCs/>
          <w:i/>
          <w:iCs/>
          <w:sz w:val="20"/>
          <w:szCs w:val="20"/>
        </w:rPr>
        <w:t xml:space="preserve">BSCL2 </w:t>
      </w:r>
      <w:r w:rsidRPr="0082372B">
        <w:rPr>
          <w:rFonts w:eastAsia="Calibri"/>
          <w:bCs/>
          <w:sz w:val="20"/>
          <w:szCs w:val="20"/>
        </w:rPr>
        <w:t xml:space="preserve">mutation in congenital </w:t>
      </w:r>
      <w:proofErr w:type="spellStart"/>
      <w:r w:rsidRPr="0082372B">
        <w:rPr>
          <w:rFonts w:eastAsia="Calibri"/>
          <w:bCs/>
          <w:sz w:val="20"/>
          <w:szCs w:val="20"/>
        </w:rPr>
        <w:t>lipodystrophy</w:t>
      </w:r>
      <w:proofErr w:type="spellEnd"/>
      <w:r w:rsidRPr="0082372B">
        <w:rPr>
          <w:rFonts w:eastAsia="Calibri"/>
          <w:bCs/>
          <w:sz w:val="20"/>
          <w:szCs w:val="20"/>
        </w:rPr>
        <w:t>. BMC med genet.</w:t>
      </w:r>
      <w:r w:rsidRPr="0082372B">
        <w:rPr>
          <w:sz w:val="20"/>
          <w:szCs w:val="20"/>
        </w:rPr>
        <w:t xml:space="preserve"> </w:t>
      </w:r>
      <w:proofErr w:type="gramStart"/>
      <w:r w:rsidRPr="0082372B">
        <w:rPr>
          <w:rFonts w:eastAsia="Calibri"/>
          <w:bCs/>
          <w:sz w:val="20"/>
          <w:szCs w:val="20"/>
        </w:rPr>
        <w:t>15:71  doi:10.1186</w:t>
      </w:r>
      <w:proofErr w:type="gramEnd"/>
      <w:r w:rsidRPr="0082372B">
        <w:rPr>
          <w:rFonts w:eastAsia="Calibri"/>
          <w:bCs/>
          <w:sz w:val="20"/>
          <w:szCs w:val="20"/>
        </w:rPr>
        <w:t>/1471-2350-15-71. Impact factor=1.67</w:t>
      </w:r>
    </w:p>
    <w:p w:rsidR="009E00A9" w:rsidRPr="0082372B" w:rsidRDefault="009E00A9" w:rsidP="009E00A9">
      <w:pPr>
        <w:pStyle w:val="ListParagraph"/>
        <w:rPr>
          <w:sz w:val="20"/>
          <w:szCs w:val="20"/>
        </w:rPr>
      </w:pPr>
    </w:p>
    <w:p w:rsidR="009E00A9" w:rsidRPr="0082372B" w:rsidRDefault="009E00A9" w:rsidP="009E00A9">
      <w:pPr>
        <w:numPr>
          <w:ilvl w:val="0"/>
          <w:numId w:val="1"/>
        </w:numPr>
        <w:jc w:val="both"/>
        <w:rPr>
          <w:sz w:val="20"/>
          <w:szCs w:val="20"/>
        </w:rPr>
      </w:pPr>
      <w:r w:rsidRPr="0082372B">
        <w:rPr>
          <w:sz w:val="20"/>
          <w:szCs w:val="20"/>
        </w:rPr>
        <w:t xml:space="preserve">Philip E. Stuart, </w:t>
      </w:r>
      <w:proofErr w:type="spellStart"/>
      <w:r w:rsidRPr="0082372B">
        <w:rPr>
          <w:sz w:val="20"/>
          <w:szCs w:val="20"/>
        </w:rPr>
        <w:t>Trilokraj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Tejasvi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A.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Priya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Kullavanijaya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Raheel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Qamar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Ghazala</w:t>
      </w:r>
      <w:proofErr w:type="spellEnd"/>
      <w:r w:rsidRPr="0082372B">
        <w:rPr>
          <w:sz w:val="20"/>
          <w:szCs w:val="20"/>
        </w:rPr>
        <w:t xml:space="preserve"> K. Raja, </w:t>
      </w:r>
      <w:proofErr w:type="spellStart"/>
      <w:r w:rsidRPr="0082372B">
        <w:rPr>
          <w:sz w:val="20"/>
          <w:szCs w:val="20"/>
        </w:rPr>
        <w:t>Yanming</w:t>
      </w:r>
      <w:proofErr w:type="spellEnd"/>
      <w:r w:rsidRPr="0082372B">
        <w:rPr>
          <w:sz w:val="20"/>
          <w:szCs w:val="20"/>
        </w:rPr>
        <w:t xml:space="preserve"> Li, John J. Voorhees, </w:t>
      </w:r>
      <w:proofErr w:type="spellStart"/>
      <w:r w:rsidRPr="0082372B">
        <w:rPr>
          <w:sz w:val="20"/>
          <w:szCs w:val="20"/>
        </w:rPr>
        <w:t>Gonçalo</w:t>
      </w:r>
      <w:proofErr w:type="spellEnd"/>
      <w:r w:rsidRPr="0082372B">
        <w:rPr>
          <w:sz w:val="20"/>
          <w:szCs w:val="20"/>
        </w:rPr>
        <w:t xml:space="preserve"> R. </w:t>
      </w:r>
      <w:proofErr w:type="spellStart"/>
      <w:r w:rsidRPr="0082372B">
        <w:rPr>
          <w:sz w:val="20"/>
          <w:szCs w:val="20"/>
        </w:rPr>
        <w:t>Abecasis</w:t>
      </w:r>
      <w:proofErr w:type="spellEnd"/>
      <w:r w:rsidRPr="0082372B">
        <w:rPr>
          <w:sz w:val="20"/>
          <w:szCs w:val="20"/>
        </w:rPr>
        <w:t xml:space="preserve">, James T. Elder, </w:t>
      </w:r>
      <w:proofErr w:type="spellStart"/>
      <w:r w:rsidRPr="0082372B">
        <w:rPr>
          <w:sz w:val="20"/>
          <w:szCs w:val="20"/>
        </w:rPr>
        <w:t>Rajan</w:t>
      </w:r>
      <w:proofErr w:type="spellEnd"/>
      <w:r w:rsidRPr="0082372B">
        <w:rPr>
          <w:sz w:val="20"/>
          <w:szCs w:val="20"/>
        </w:rPr>
        <w:t xml:space="preserve"> P. Nair (2015). A Single SNP Surrogate for Genotyping HLA-C</w:t>
      </w:r>
      <w:proofErr w:type="gramStart"/>
      <w:r w:rsidRPr="0082372B">
        <w:rPr>
          <w:sz w:val="20"/>
          <w:szCs w:val="20"/>
        </w:rPr>
        <w:t>:06:02</w:t>
      </w:r>
      <w:proofErr w:type="gramEnd"/>
      <w:r w:rsidRPr="0082372B">
        <w:rPr>
          <w:sz w:val="20"/>
          <w:szCs w:val="20"/>
        </w:rPr>
        <w:t xml:space="preserve"> in Diverse Populations. </w:t>
      </w:r>
      <w:hyperlink r:id="rId8" w:tgtFrame="pmc_ext" w:history="1">
        <w:r w:rsidRPr="0082372B">
          <w:rPr>
            <w:rStyle w:val="cit"/>
            <w:sz w:val="20"/>
            <w:szCs w:val="20"/>
            <w:shd w:val="clear" w:color="auto" w:fill="FFFFFF"/>
          </w:rPr>
          <w:t xml:space="preserve">J Invest </w:t>
        </w:r>
        <w:proofErr w:type="spellStart"/>
        <w:r w:rsidRPr="0082372B">
          <w:rPr>
            <w:rStyle w:val="cit"/>
            <w:sz w:val="20"/>
            <w:szCs w:val="20"/>
            <w:shd w:val="clear" w:color="auto" w:fill="FFFFFF"/>
          </w:rPr>
          <w:t>Dermatol</w:t>
        </w:r>
        <w:proofErr w:type="spellEnd"/>
        <w:r w:rsidRPr="0082372B">
          <w:rPr>
            <w:rStyle w:val="cit"/>
            <w:sz w:val="20"/>
            <w:szCs w:val="20"/>
            <w:shd w:val="clear" w:color="auto" w:fill="FFFFFF"/>
          </w:rPr>
          <w:t>. 135(4): 1177–1180.</w:t>
        </w:r>
      </w:hyperlink>
      <w:r w:rsidRPr="0082372B">
        <w:rPr>
          <w:sz w:val="20"/>
          <w:szCs w:val="20"/>
        </w:rPr>
        <w:t xml:space="preserve"> Impact factor=8.5</w:t>
      </w:r>
      <w:r>
        <w:rPr>
          <w:sz w:val="20"/>
          <w:szCs w:val="20"/>
        </w:rPr>
        <w:t>5</w:t>
      </w:r>
      <w:r w:rsidRPr="0082372B">
        <w:rPr>
          <w:sz w:val="20"/>
          <w:szCs w:val="20"/>
        </w:rPr>
        <w:t xml:space="preserve">1 </w:t>
      </w:r>
    </w:p>
    <w:p w:rsidR="009E00A9" w:rsidRPr="0082372B" w:rsidRDefault="009E00A9" w:rsidP="009E00A9">
      <w:pPr>
        <w:ind w:left="720"/>
        <w:jc w:val="both"/>
        <w:rPr>
          <w:sz w:val="20"/>
          <w:szCs w:val="20"/>
        </w:rPr>
      </w:pPr>
    </w:p>
    <w:p w:rsidR="009E00A9" w:rsidRPr="0082372B" w:rsidRDefault="009E00A9" w:rsidP="009E00A9">
      <w:pPr>
        <w:ind w:left="720"/>
        <w:jc w:val="both"/>
        <w:rPr>
          <w:sz w:val="20"/>
          <w:szCs w:val="20"/>
        </w:rPr>
      </w:pPr>
    </w:p>
    <w:p w:rsidR="009E00A9" w:rsidRPr="0082372B" w:rsidRDefault="009E00A9" w:rsidP="009E00A9">
      <w:pPr>
        <w:pStyle w:val="ListParagraph"/>
        <w:numPr>
          <w:ilvl w:val="0"/>
          <w:numId w:val="1"/>
        </w:numPr>
        <w:spacing w:line="276" w:lineRule="auto"/>
        <w:contextualSpacing/>
        <w:jc w:val="both"/>
        <w:rPr>
          <w:sz w:val="20"/>
          <w:szCs w:val="20"/>
        </w:rPr>
      </w:pPr>
      <w:r w:rsidRPr="0082372B">
        <w:rPr>
          <w:sz w:val="20"/>
          <w:szCs w:val="20"/>
        </w:rPr>
        <w:t xml:space="preserve">Muhammad </w:t>
      </w:r>
      <w:proofErr w:type="spellStart"/>
      <w:r w:rsidRPr="0082372B">
        <w:rPr>
          <w:sz w:val="20"/>
          <w:szCs w:val="20"/>
        </w:rPr>
        <w:t>Fiaz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Faiza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Rani</w:t>
      </w:r>
      <w:proofErr w:type="spellEnd"/>
      <w:r w:rsidRPr="0082372B">
        <w:rPr>
          <w:sz w:val="20"/>
          <w:szCs w:val="20"/>
        </w:rPr>
        <w:t xml:space="preserve">, Muhammad </w:t>
      </w:r>
      <w:proofErr w:type="spellStart"/>
      <w:r w:rsidRPr="0082372B">
        <w:rPr>
          <w:sz w:val="20"/>
          <w:szCs w:val="20"/>
        </w:rPr>
        <w:t>Saqlain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Abid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Mahmood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Arzoo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, SM </w:t>
      </w:r>
      <w:proofErr w:type="spellStart"/>
      <w:r w:rsidRPr="0082372B">
        <w:rPr>
          <w:sz w:val="20"/>
          <w:szCs w:val="20"/>
        </w:rPr>
        <w:t>Saqlan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Naqvi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Rizwan</w:t>
      </w:r>
      <w:proofErr w:type="spellEnd"/>
      <w:r w:rsidRPr="0082372B">
        <w:rPr>
          <w:sz w:val="20"/>
          <w:szCs w:val="20"/>
        </w:rPr>
        <w:t xml:space="preserve"> Aziz </w:t>
      </w:r>
      <w:proofErr w:type="spellStart"/>
      <w:r w:rsidRPr="0082372B">
        <w:rPr>
          <w:sz w:val="20"/>
          <w:szCs w:val="20"/>
        </w:rPr>
        <w:t>Qazi</w:t>
      </w:r>
      <w:proofErr w:type="spellEnd"/>
      <w:r w:rsidRPr="0082372B">
        <w:rPr>
          <w:sz w:val="20"/>
          <w:szCs w:val="20"/>
        </w:rPr>
        <w:t xml:space="preserve"> and </w:t>
      </w:r>
      <w:proofErr w:type="spellStart"/>
      <w:r w:rsidRPr="0082372B">
        <w:rPr>
          <w:sz w:val="20"/>
          <w:szCs w:val="20"/>
        </w:rPr>
        <w:t>Ghazala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Kaukab</w:t>
      </w:r>
      <w:proofErr w:type="spellEnd"/>
      <w:r w:rsidRPr="0082372B">
        <w:rPr>
          <w:sz w:val="20"/>
          <w:szCs w:val="20"/>
        </w:rPr>
        <w:t xml:space="preserve"> Raja (2016). Identification of Population Specific Risk Phenotypes Contributing Towards Development of Metabolic Syndrome. Pak. J. Zool. 48(4):949-955. Impact factor =0.831</w:t>
      </w:r>
    </w:p>
    <w:p w:rsidR="009E00A9" w:rsidRPr="0082372B" w:rsidRDefault="009E00A9" w:rsidP="009E00A9">
      <w:pPr>
        <w:pStyle w:val="ListParagraph"/>
        <w:rPr>
          <w:sz w:val="20"/>
          <w:szCs w:val="20"/>
        </w:rPr>
      </w:pPr>
    </w:p>
    <w:p w:rsidR="009E00A9" w:rsidRPr="0082372B" w:rsidRDefault="009E00A9" w:rsidP="009E00A9">
      <w:pPr>
        <w:pStyle w:val="ListParagraph"/>
        <w:numPr>
          <w:ilvl w:val="0"/>
          <w:numId w:val="1"/>
        </w:numPr>
        <w:spacing w:line="276" w:lineRule="auto"/>
        <w:contextualSpacing/>
        <w:jc w:val="both"/>
        <w:rPr>
          <w:sz w:val="20"/>
          <w:szCs w:val="20"/>
        </w:rPr>
      </w:pPr>
      <w:proofErr w:type="spellStart"/>
      <w:r w:rsidRPr="0082372B">
        <w:rPr>
          <w:sz w:val="20"/>
          <w:szCs w:val="20"/>
        </w:rPr>
        <w:t>Shagufta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Jabeen</w:t>
      </w:r>
      <w:proofErr w:type="spellEnd"/>
      <w:r w:rsidRPr="0082372B">
        <w:rPr>
          <w:sz w:val="20"/>
          <w:szCs w:val="20"/>
        </w:rPr>
        <w:t xml:space="preserve">, Muhammad </w:t>
      </w:r>
      <w:proofErr w:type="spellStart"/>
      <w:r w:rsidRPr="0082372B">
        <w:rPr>
          <w:sz w:val="20"/>
          <w:szCs w:val="20"/>
        </w:rPr>
        <w:t>Saqlain</w:t>
      </w:r>
      <w:proofErr w:type="spellEnd"/>
      <w:r w:rsidRPr="0082372B">
        <w:rPr>
          <w:sz w:val="20"/>
          <w:szCs w:val="20"/>
        </w:rPr>
        <w:t xml:space="preserve"> Raja, </w:t>
      </w:r>
      <w:proofErr w:type="spellStart"/>
      <w:r w:rsidRPr="0082372B">
        <w:rPr>
          <w:sz w:val="20"/>
          <w:szCs w:val="20"/>
        </w:rPr>
        <w:t>Sadia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Saeed</w:t>
      </w:r>
      <w:proofErr w:type="spellEnd"/>
      <w:r w:rsidRPr="0082372B">
        <w:rPr>
          <w:sz w:val="20"/>
          <w:szCs w:val="20"/>
        </w:rPr>
        <w:t xml:space="preserve"> , Muhammad </w:t>
      </w:r>
      <w:proofErr w:type="spellStart"/>
      <w:r w:rsidRPr="0082372B">
        <w:rPr>
          <w:sz w:val="20"/>
          <w:szCs w:val="20"/>
        </w:rPr>
        <w:t>Mobeen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Zafar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Rizwana</w:t>
      </w:r>
      <w:proofErr w:type="spellEnd"/>
      <w:r w:rsidRPr="0082372B">
        <w:rPr>
          <w:sz w:val="20"/>
          <w:szCs w:val="20"/>
        </w:rPr>
        <w:t xml:space="preserve"> Abdul </w:t>
      </w:r>
      <w:proofErr w:type="spellStart"/>
      <w:r w:rsidRPr="0082372B">
        <w:rPr>
          <w:sz w:val="20"/>
          <w:szCs w:val="20"/>
        </w:rPr>
        <w:t>Ghani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Abid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Mahmoo</w:t>
      </w:r>
      <w:proofErr w:type="spellEnd"/>
      <w:r w:rsidRPr="0082372B">
        <w:rPr>
          <w:sz w:val="20"/>
          <w:szCs w:val="20"/>
        </w:rPr>
        <w:t xml:space="preserve"> , Muhammad </w:t>
      </w:r>
      <w:proofErr w:type="spellStart"/>
      <w:r w:rsidRPr="0082372B">
        <w:rPr>
          <w:sz w:val="20"/>
          <w:szCs w:val="20"/>
        </w:rPr>
        <w:t>Fiaz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Arzoo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Shahid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Mahmood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Baig</w:t>
      </w:r>
      <w:proofErr w:type="spellEnd"/>
      <w:r w:rsidRPr="0082372B">
        <w:rPr>
          <w:sz w:val="20"/>
          <w:szCs w:val="20"/>
        </w:rPr>
        <w:t xml:space="preserve">, S.M. </w:t>
      </w:r>
      <w:proofErr w:type="spellStart"/>
      <w:r w:rsidRPr="0082372B">
        <w:rPr>
          <w:sz w:val="20"/>
          <w:szCs w:val="20"/>
        </w:rPr>
        <w:t>Saqlan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Naqvi</w:t>
      </w:r>
      <w:proofErr w:type="spellEnd"/>
      <w:r w:rsidRPr="0082372B">
        <w:rPr>
          <w:sz w:val="20"/>
          <w:szCs w:val="20"/>
        </w:rPr>
        <w:t xml:space="preserve"> and </w:t>
      </w:r>
      <w:proofErr w:type="spellStart"/>
      <w:r w:rsidRPr="0082372B">
        <w:rPr>
          <w:sz w:val="20"/>
          <w:szCs w:val="20"/>
        </w:rPr>
        <w:t>Ghazala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Kaukab</w:t>
      </w:r>
      <w:proofErr w:type="spellEnd"/>
      <w:r w:rsidRPr="0082372B">
        <w:rPr>
          <w:sz w:val="20"/>
          <w:szCs w:val="20"/>
        </w:rPr>
        <w:t xml:space="preserve"> Raja. (2017). Factors Influencing Vulnerability Towards Heroin Addiction in a Pakistani Cohort. Pak. J. Zool., vol. 49(1):95-99. Impact factor=0.831</w:t>
      </w:r>
    </w:p>
    <w:p w:rsidR="009E00A9" w:rsidRPr="0082372B" w:rsidRDefault="009E00A9" w:rsidP="009E00A9">
      <w:pPr>
        <w:pStyle w:val="ListParagraph"/>
        <w:rPr>
          <w:sz w:val="20"/>
          <w:szCs w:val="20"/>
        </w:rPr>
      </w:pPr>
    </w:p>
    <w:p w:rsidR="009E00A9" w:rsidRPr="00BB41CD" w:rsidRDefault="009E00A9" w:rsidP="009E00A9">
      <w:pPr>
        <w:pStyle w:val="ListParagraph"/>
        <w:numPr>
          <w:ilvl w:val="0"/>
          <w:numId w:val="1"/>
        </w:numPr>
        <w:spacing w:line="276" w:lineRule="auto"/>
        <w:contextualSpacing/>
        <w:jc w:val="both"/>
        <w:rPr>
          <w:b/>
          <w:bCs/>
          <w:sz w:val="20"/>
          <w:szCs w:val="20"/>
        </w:rPr>
      </w:pPr>
      <w:r w:rsidRPr="0082372B">
        <w:rPr>
          <w:sz w:val="20"/>
          <w:szCs w:val="20"/>
        </w:rPr>
        <w:t xml:space="preserve">Muhammad </w:t>
      </w:r>
      <w:proofErr w:type="spellStart"/>
      <w:r w:rsidRPr="0082372B">
        <w:rPr>
          <w:sz w:val="20"/>
          <w:szCs w:val="20"/>
        </w:rPr>
        <w:t>Saqlain</w:t>
      </w:r>
      <w:proofErr w:type="spellEnd"/>
      <w:r w:rsidRPr="0082372B">
        <w:rPr>
          <w:sz w:val="20"/>
          <w:szCs w:val="20"/>
        </w:rPr>
        <w:t xml:space="preserve"> , </w:t>
      </w:r>
      <w:proofErr w:type="spellStart"/>
      <w:r w:rsidRPr="0082372B">
        <w:rPr>
          <w:sz w:val="20"/>
          <w:szCs w:val="20"/>
        </w:rPr>
        <w:t>Humaira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Kalsoom</w:t>
      </w:r>
      <w:proofErr w:type="spellEnd"/>
      <w:r w:rsidRPr="0082372B">
        <w:rPr>
          <w:sz w:val="20"/>
          <w:szCs w:val="20"/>
        </w:rPr>
        <w:t xml:space="preserve"> , Muhammad </w:t>
      </w:r>
      <w:proofErr w:type="spellStart"/>
      <w:r w:rsidRPr="0082372B">
        <w:rPr>
          <w:sz w:val="20"/>
          <w:szCs w:val="20"/>
        </w:rPr>
        <w:t>Fiaz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Abid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Mahmood</w:t>
      </w:r>
      <w:proofErr w:type="spellEnd"/>
      <w:r w:rsidRPr="0082372B">
        <w:rPr>
          <w:sz w:val="20"/>
          <w:szCs w:val="20"/>
        </w:rPr>
        <w:t xml:space="preserve"> , </w:t>
      </w:r>
      <w:proofErr w:type="spellStart"/>
      <w:r w:rsidRPr="0082372B">
        <w:rPr>
          <w:sz w:val="20"/>
          <w:szCs w:val="20"/>
        </w:rPr>
        <w:t>Rizwan</w:t>
      </w:r>
      <w:proofErr w:type="spellEnd"/>
      <w:r w:rsidRPr="0082372B">
        <w:rPr>
          <w:sz w:val="20"/>
          <w:szCs w:val="20"/>
        </w:rPr>
        <w:t xml:space="preserve"> Aziz </w:t>
      </w:r>
      <w:proofErr w:type="spellStart"/>
      <w:r w:rsidRPr="0082372B">
        <w:rPr>
          <w:sz w:val="20"/>
          <w:szCs w:val="20"/>
        </w:rPr>
        <w:t>Qaz</w:t>
      </w:r>
      <w:proofErr w:type="spellEnd"/>
      <w:r w:rsidRPr="0082372B">
        <w:rPr>
          <w:sz w:val="20"/>
          <w:szCs w:val="20"/>
        </w:rPr>
        <w:t xml:space="preserve"> ,</w:t>
      </w:r>
      <w:proofErr w:type="spellStart"/>
      <w:r w:rsidRPr="0082372B">
        <w:rPr>
          <w:sz w:val="20"/>
          <w:szCs w:val="20"/>
        </w:rPr>
        <w:t>Waseem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Safdar</w:t>
      </w:r>
      <w:proofErr w:type="spellEnd"/>
      <w:r w:rsidRPr="0082372B">
        <w:rPr>
          <w:sz w:val="20"/>
          <w:szCs w:val="20"/>
        </w:rPr>
        <w:t xml:space="preserve"> , </w:t>
      </w: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Arzoo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 ,Bernard M.Y. Cheung and </w:t>
      </w:r>
      <w:proofErr w:type="spellStart"/>
      <w:r w:rsidRPr="0082372B">
        <w:rPr>
          <w:sz w:val="20"/>
          <w:szCs w:val="20"/>
        </w:rPr>
        <w:t>Ghazala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Kaukab</w:t>
      </w:r>
      <w:proofErr w:type="spellEnd"/>
      <w:r w:rsidRPr="0082372B">
        <w:rPr>
          <w:sz w:val="20"/>
          <w:szCs w:val="20"/>
        </w:rPr>
        <w:t xml:space="preserve"> Raja (2017). Association of Intestinal Fatty Acid Binding Protein (FABP2) Polymorphism with Metabolic Syndrome Risk. Pakistan J. Zool., 50(1):175-181. Impact factor =0.831</w:t>
      </w:r>
    </w:p>
    <w:p w:rsidR="009E00A9" w:rsidRPr="0082372B" w:rsidRDefault="009E00A9" w:rsidP="009E00A9">
      <w:pPr>
        <w:pStyle w:val="ListParagraph"/>
        <w:spacing w:line="276" w:lineRule="auto"/>
        <w:ind w:left="0"/>
        <w:contextualSpacing/>
        <w:jc w:val="both"/>
        <w:rPr>
          <w:b/>
          <w:bCs/>
          <w:sz w:val="20"/>
          <w:szCs w:val="20"/>
        </w:rPr>
      </w:pPr>
    </w:p>
    <w:p w:rsidR="009E00A9" w:rsidRPr="0082372B" w:rsidRDefault="009E00A9" w:rsidP="009E00A9">
      <w:pPr>
        <w:pStyle w:val="ListParagraph"/>
        <w:numPr>
          <w:ilvl w:val="0"/>
          <w:numId w:val="1"/>
        </w:numPr>
        <w:spacing w:line="276" w:lineRule="auto"/>
        <w:contextualSpacing/>
        <w:jc w:val="both"/>
        <w:rPr>
          <w:b/>
          <w:bCs/>
          <w:sz w:val="20"/>
          <w:szCs w:val="20"/>
        </w:rPr>
      </w:pPr>
      <w:proofErr w:type="spellStart"/>
      <w:r w:rsidRPr="0082372B">
        <w:rPr>
          <w:sz w:val="20"/>
          <w:szCs w:val="20"/>
        </w:rPr>
        <w:lastRenderedPageBreak/>
        <w:t>Zehra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Agha</w:t>
      </w:r>
      <w:proofErr w:type="spellEnd"/>
      <w:r w:rsidRPr="0082372B">
        <w:rPr>
          <w:sz w:val="20"/>
          <w:szCs w:val="20"/>
        </w:rPr>
        <w:t xml:space="preserve"> </w:t>
      </w:r>
      <w:r w:rsidRPr="0082372B">
        <w:rPr>
          <w:b/>
          <w:sz w:val="20"/>
          <w:szCs w:val="20"/>
        </w:rPr>
        <w:t xml:space="preserve">, </w:t>
      </w: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Arzoo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 , </w:t>
      </w:r>
      <w:proofErr w:type="spellStart"/>
      <w:r w:rsidRPr="0082372B">
        <w:rPr>
          <w:sz w:val="20"/>
          <w:szCs w:val="20"/>
        </w:rPr>
        <w:t>Shakeel</w:t>
      </w:r>
      <w:proofErr w:type="spellEnd"/>
      <w:r w:rsidRPr="0082372B">
        <w:rPr>
          <w:sz w:val="20"/>
          <w:szCs w:val="20"/>
        </w:rPr>
        <w:t xml:space="preserve"> Ahmed, </w:t>
      </w:r>
      <w:proofErr w:type="spellStart"/>
      <w:r w:rsidRPr="0082372B">
        <w:rPr>
          <w:sz w:val="20"/>
          <w:szCs w:val="20"/>
        </w:rPr>
        <w:t>Liaquat</w:t>
      </w:r>
      <w:proofErr w:type="spellEnd"/>
      <w:r w:rsidRPr="0082372B">
        <w:rPr>
          <w:sz w:val="20"/>
          <w:szCs w:val="20"/>
        </w:rPr>
        <w:t xml:space="preserve"> Ali , </w:t>
      </w:r>
      <w:proofErr w:type="spellStart"/>
      <w:r w:rsidRPr="0082372B">
        <w:rPr>
          <w:sz w:val="20"/>
          <w:szCs w:val="20"/>
        </w:rPr>
        <w:t>Maleeha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Azam</w:t>
      </w:r>
      <w:proofErr w:type="spellEnd"/>
      <w:r w:rsidRPr="0082372B">
        <w:rPr>
          <w:sz w:val="20"/>
          <w:szCs w:val="20"/>
        </w:rPr>
        <w:t xml:space="preserve"> , </w:t>
      </w:r>
      <w:proofErr w:type="spellStart"/>
      <w:r w:rsidRPr="0082372B">
        <w:rPr>
          <w:sz w:val="20"/>
          <w:szCs w:val="20"/>
        </w:rPr>
        <w:t>Syeda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Hafiza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Benish</w:t>
      </w:r>
      <w:proofErr w:type="spellEnd"/>
      <w:r w:rsidRPr="0082372B">
        <w:rPr>
          <w:sz w:val="20"/>
          <w:szCs w:val="20"/>
        </w:rPr>
        <w:t xml:space="preserve"> Ali , </w:t>
      </w:r>
      <w:proofErr w:type="spellStart"/>
      <w:r w:rsidRPr="0082372B">
        <w:rPr>
          <w:sz w:val="20"/>
          <w:szCs w:val="20"/>
        </w:rPr>
        <w:t>Ghazala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Kaukab</w:t>
      </w:r>
      <w:proofErr w:type="spellEnd"/>
      <w:r w:rsidRPr="0082372B">
        <w:rPr>
          <w:sz w:val="20"/>
          <w:szCs w:val="20"/>
        </w:rPr>
        <w:t xml:space="preserve"> , </w:t>
      </w:r>
      <w:proofErr w:type="spellStart"/>
      <w:r w:rsidRPr="0082372B">
        <w:rPr>
          <w:sz w:val="20"/>
          <w:szCs w:val="20"/>
        </w:rPr>
        <w:t>Raheel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Qamar</w:t>
      </w:r>
      <w:proofErr w:type="spellEnd"/>
      <w:r w:rsidRPr="0082372B">
        <w:rPr>
          <w:sz w:val="20"/>
          <w:szCs w:val="20"/>
        </w:rPr>
        <w:t xml:space="preserve"> (2017). A study of ACE, </w:t>
      </w:r>
      <w:proofErr w:type="spellStart"/>
      <w:r w:rsidRPr="0082372B">
        <w:rPr>
          <w:sz w:val="20"/>
          <w:szCs w:val="20"/>
        </w:rPr>
        <w:t>eNOS</w:t>
      </w:r>
      <w:proofErr w:type="spellEnd"/>
      <w:r w:rsidRPr="0082372B">
        <w:rPr>
          <w:sz w:val="20"/>
          <w:szCs w:val="20"/>
        </w:rPr>
        <w:t xml:space="preserve"> and MTHFR association with psoriasis in Pakistani population. Meta Gene </w:t>
      </w:r>
      <w:hyperlink r:id="rId9" w:history="1">
        <w:r w:rsidRPr="0082372B">
          <w:rPr>
            <w:rStyle w:val="Hyperlink"/>
            <w:sz w:val="20"/>
            <w:szCs w:val="20"/>
          </w:rPr>
          <w:t>https://doi.org/10.1016/j.mgene.2017.12.001</w:t>
        </w:r>
      </w:hyperlink>
      <w:r w:rsidRPr="0082372B">
        <w:rPr>
          <w:sz w:val="20"/>
          <w:szCs w:val="20"/>
        </w:rPr>
        <w:t>. Impact factor =0.514</w:t>
      </w:r>
    </w:p>
    <w:p w:rsidR="009E00A9" w:rsidRPr="0082372B" w:rsidRDefault="009E00A9" w:rsidP="009E00A9">
      <w:pPr>
        <w:pStyle w:val="ListParagraph"/>
        <w:jc w:val="both"/>
        <w:rPr>
          <w:sz w:val="20"/>
          <w:szCs w:val="20"/>
        </w:rPr>
      </w:pPr>
    </w:p>
    <w:p w:rsidR="009E00A9" w:rsidRDefault="009E00A9" w:rsidP="009E00A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82372B">
        <w:rPr>
          <w:sz w:val="20"/>
          <w:szCs w:val="20"/>
        </w:rPr>
        <w:t>Madiha</w:t>
      </w:r>
      <w:proofErr w:type="spellEnd"/>
      <w:r w:rsidRPr="0082372B">
        <w:rPr>
          <w:sz w:val="20"/>
          <w:szCs w:val="20"/>
        </w:rPr>
        <w:t xml:space="preserve"> Khalid; Terri </w:t>
      </w:r>
      <w:proofErr w:type="spellStart"/>
      <w:r w:rsidRPr="0082372B">
        <w:rPr>
          <w:sz w:val="20"/>
          <w:szCs w:val="20"/>
        </w:rPr>
        <w:t>Driessen</w:t>
      </w:r>
      <w:proofErr w:type="spellEnd"/>
      <w:r w:rsidRPr="0082372B">
        <w:rPr>
          <w:sz w:val="20"/>
          <w:szCs w:val="20"/>
        </w:rPr>
        <w:t xml:space="preserve">; </w:t>
      </w:r>
      <w:proofErr w:type="spellStart"/>
      <w:r w:rsidRPr="0082372B">
        <w:rPr>
          <w:sz w:val="20"/>
          <w:szCs w:val="20"/>
        </w:rPr>
        <w:t>Jong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Seo</w:t>
      </w:r>
      <w:proofErr w:type="spellEnd"/>
      <w:r w:rsidRPr="0082372B">
        <w:rPr>
          <w:sz w:val="20"/>
          <w:szCs w:val="20"/>
        </w:rPr>
        <w:t xml:space="preserve"> Lee; Leon </w:t>
      </w:r>
      <w:proofErr w:type="spellStart"/>
      <w:r w:rsidRPr="0082372B">
        <w:rPr>
          <w:sz w:val="20"/>
          <w:szCs w:val="20"/>
        </w:rPr>
        <w:t>Tejwani</w:t>
      </w:r>
      <w:proofErr w:type="spellEnd"/>
      <w:r w:rsidRPr="0082372B">
        <w:rPr>
          <w:sz w:val="20"/>
          <w:szCs w:val="20"/>
        </w:rPr>
        <w:t xml:space="preserve">; </w:t>
      </w:r>
      <w:proofErr w:type="spellStart"/>
      <w:r w:rsidRPr="0082372B">
        <w:rPr>
          <w:sz w:val="20"/>
          <w:szCs w:val="20"/>
        </w:rPr>
        <w:t>Asad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Rasool</w:t>
      </w:r>
      <w:proofErr w:type="spellEnd"/>
      <w:r w:rsidRPr="0082372B">
        <w:rPr>
          <w:sz w:val="20"/>
          <w:szCs w:val="20"/>
        </w:rPr>
        <w:t xml:space="preserve">; Muhammad </w:t>
      </w:r>
      <w:proofErr w:type="spellStart"/>
      <w:r w:rsidRPr="0082372B">
        <w:rPr>
          <w:sz w:val="20"/>
          <w:szCs w:val="20"/>
        </w:rPr>
        <w:t>Saqlain</w:t>
      </w:r>
      <w:proofErr w:type="spellEnd"/>
      <w:r w:rsidRPr="0082372B">
        <w:rPr>
          <w:sz w:val="20"/>
          <w:szCs w:val="20"/>
        </w:rPr>
        <w:t xml:space="preserve">; </w:t>
      </w: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Arzoo</w:t>
      </w:r>
      <w:proofErr w:type="spellEnd"/>
      <w:r w:rsidRPr="0082372B">
        <w:rPr>
          <w:sz w:val="20"/>
          <w:szCs w:val="20"/>
        </w:rPr>
        <w:t xml:space="preserve">; Muhammad </w:t>
      </w:r>
      <w:proofErr w:type="spellStart"/>
      <w:r w:rsidRPr="0082372B">
        <w:rPr>
          <w:sz w:val="20"/>
          <w:szCs w:val="20"/>
        </w:rPr>
        <w:t>Hanif</w:t>
      </w:r>
      <w:proofErr w:type="spellEnd"/>
      <w:r w:rsidRPr="0082372B">
        <w:rPr>
          <w:sz w:val="20"/>
          <w:szCs w:val="20"/>
        </w:rPr>
        <w:t xml:space="preserve">; Andrew </w:t>
      </w:r>
      <w:proofErr w:type="spellStart"/>
      <w:r w:rsidRPr="0082372B">
        <w:rPr>
          <w:sz w:val="20"/>
          <w:szCs w:val="20"/>
        </w:rPr>
        <w:t>Dewan</w:t>
      </w:r>
      <w:proofErr w:type="spellEnd"/>
      <w:r w:rsidRPr="0082372B">
        <w:rPr>
          <w:sz w:val="20"/>
          <w:szCs w:val="20"/>
        </w:rPr>
        <w:t>; and G. K. Raja. (2018). Association of CACNA1C with bipolar disorder among the Pakistani population. Gene. 664:119-126. Impact factor=3.688</w:t>
      </w:r>
    </w:p>
    <w:p w:rsidR="009E00A9" w:rsidRPr="0082372B" w:rsidRDefault="009E00A9" w:rsidP="009E00A9">
      <w:pPr>
        <w:pStyle w:val="ListParagraph"/>
        <w:ind w:left="0"/>
        <w:jc w:val="both"/>
        <w:rPr>
          <w:sz w:val="20"/>
          <w:szCs w:val="20"/>
        </w:rPr>
      </w:pPr>
    </w:p>
    <w:p w:rsidR="009E00A9" w:rsidRPr="0082372B" w:rsidRDefault="009E00A9" w:rsidP="009E00A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82372B">
        <w:rPr>
          <w:sz w:val="20"/>
          <w:szCs w:val="20"/>
        </w:rPr>
        <w:t xml:space="preserve">Muhammad </w:t>
      </w:r>
      <w:proofErr w:type="spellStart"/>
      <w:r w:rsidRPr="0082372B">
        <w:rPr>
          <w:sz w:val="20"/>
          <w:szCs w:val="20"/>
        </w:rPr>
        <w:t>Fiaz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Arzoo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Ghazala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Kaukab</w:t>
      </w:r>
      <w:proofErr w:type="spellEnd"/>
      <w:r w:rsidRPr="0082372B">
        <w:rPr>
          <w:sz w:val="20"/>
          <w:szCs w:val="20"/>
        </w:rPr>
        <w:t xml:space="preserve"> Raj,  Muhammad </w:t>
      </w:r>
      <w:proofErr w:type="spellStart"/>
      <w:r w:rsidRPr="0082372B">
        <w:rPr>
          <w:sz w:val="20"/>
          <w:szCs w:val="20"/>
        </w:rPr>
        <w:t>Saqlain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Abid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Mehmood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Syed</w:t>
      </w:r>
      <w:proofErr w:type="spellEnd"/>
      <w:r w:rsidRPr="0082372B">
        <w:rPr>
          <w:sz w:val="20"/>
          <w:szCs w:val="20"/>
        </w:rPr>
        <w:t xml:space="preserve"> Muhammad </w:t>
      </w:r>
      <w:proofErr w:type="spellStart"/>
      <w:r w:rsidRPr="0082372B">
        <w:rPr>
          <w:sz w:val="20"/>
          <w:szCs w:val="20"/>
        </w:rPr>
        <w:t>Saqlan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Naqvi</w:t>
      </w:r>
      <w:proofErr w:type="spellEnd"/>
      <w:r w:rsidRPr="0082372B">
        <w:rPr>
          <w:sz w:val="20"/>
          <w:szCs w:val="20"/>
        </w:rPr>
        <w:t xml:space="preserve">, Bernard Man Yung Cheung. (2019). Association study of </w:t>
      </w:r>
      <w:proofErr w:type="spellStart"/>
      <w:r w:rsidRPr="0082372B">
        <w:rPr>
          <w:sz w:val="20"/>
          <w:szCs w:val="20"/>
        </w:rPr>
        <w:t>Apolipoprotein</w:t>
      </w:r>
      <w:proofErr w:type="spellEnd"/>
      <w:r w:rsidRPr="0082372B">
        <w:rPr>
          <w:sz w:val="20"/>
          <w:szCs w:val="20"/>
        </w:rPr>
        <w:t xml:space="preserve"> A5 gene (APOA5 gene) variant with the metabolic syndrome in local Pakistani population. Pak. J. Med. Assoc. 69(3):301-305. Impact factor=0.718</w:t>
      </w:r>
    </w:p>
    <w:p w:rsidR="009E00A9" w:rsidRPr="0082372B" w:rsidRDefault="009E00A9" w:rsidP="009E00A9">
      <w:pPr>
        <w:pStyle w:val="ListParagraph"/>
        <w:rPr>
          <w:sz w:val="20"/>
          <w:szCs w:val="20"/>
        </w:rPr>
      </w:pPr>
    </w:p>
    <w:p w:rsidR="009E00A9" w:rsidRDefault="009E00A9" w:rsidP="009E00A9">
      <w:pPr>
        <w:numPr>
          <w:ilvl w:val="0"/>
          <w:numId w:val="1"/>
        </w:numPr>
        <w:jc w:val="both"/>
        <w:rPr>
          <w:sz w:val="20"/>
          <w:szCs w:val="20"/>
        </w:rPr>
      </w:pPr>
      <w:r w:rsidRPr="0082372B">
        <w:rPr>
          <w:bCs/>
          <w:sz w:val="20"/>
          <w:szCs w:val="20"/>
        </w:rPr>
        <w:t xml:space="preserve">Philip E. Stuart, Lam C. </w:t>
      </w:r>
      <w:proofErr w:type="spellStart"/>
      <w:r w:rsidRPr="0082372B">
        <w:rPr>
          <w:bCs/>
          <w:sz w:val="20"/>
          <w:szCs w:val="20"/>
        </w:rPr>
        <w:t>Tsoi</w:t>
      </w:r>
      <w:proofErr w:type="spellEnd"/>
      <w:r w:rsidRPr="0082372B">
        <w:rPr>
          <w:bCs/>
          <w:sz w:val="20"/>
          <w:szCs w:val="20"/>
        </w:rPr>
        <w:t xml:space="preserve">, </w:t>
      </w:r>
      <w:proofErr w:type="spellStart"/>
      <w:r w:rsidRPr="0082372B">
        <w:rPr>
          <w:bCs/>
          <w:sz w:val="20"/>
          <w:szCs w:val="20"/>
        </w:rPr>
        <w:t>Rajan</w:t>
      </w:r>
      <w:proofErr w:type="spellEnd"/>
      <w:r w:rsidRPr="0082372B">
        <w:rPr>
          <w:bCs/>
          <w:sz w:val="20"/>
          <w:szCs w:val="20"/>
        </w:rPr>
        <w:t xml:space="preserve"> P. </w:t>
      </w:r>
      <w:proofErr w:type="spellStart"/>
      <w:r w:rsidRPr="0082372B">
        <w:rPr>
          <w:bCs/>
          <w:sz w:val="20"/>
          <w:szCs w:val="20"/>
        </w:rPr>
        <w:t>Nair,kk</w:t>
      </w:r>
      <w:proofErr w:type="spellEnd"/>
      <w:r w:rsidRPr="0082372B">
        <w:rPr>
          <w:bCs/>
          <w:sz w:val="20"/>
          <w:szCs w:val="20"/>
        </w:rPr>
        <w:t xml:space="preserve"> </w:t>
      </w:r>
      <w:proofErr w:type="spellStart"/>
      <w:r w:rsidRPr="0082372B">
        <w:rPr>
          <w:bCs/>
          <w:sz w:val="20"/>
          <w:szCs w:val="20"/>
        </w:rPr>
        <w:t>Manju</w:t>
      </w:r>
      <w:proofErr w:type="spellEnd"/>
      <w:r w:rsidRPr="0082372B">
        <w:rPr>
          <w:bCs/>
          <w:sz w:val="20"/>
          <w:szCs w:val="20"/>
        </w:rPr>
        <w:t xml:space="preserve"> </w:t>
      </w:r>
      <w:proofErr w:type="spellStart"/>
      <w:r w:rsidRPr="0082372B">
        <w:rPr>
          <w:bCs/>
          <w:sz w:val="20"/>
          <w:szCs w:val="20"/>
        </w:rPr>
        <w:t>Ghosh</w:t>
      </w:r>
      <w:proofErr w:type="spellEnd"/>
      <w:r w:rsidRPr="0082372B">
        <w:rPr>
          <w:bCs/>
          <w:sz w:val="20"/>
          <w:szCs w:val="20"/>
        </w:rPr>
        <w:t>,</w:t>
      </w:r>
      <w:r w:rsidRPr="0082372B">
        <w:rPr>
          <w:bCs/>
          <w:sz w:val="20"/>
          <w:szCs w:val="20"/>
          <w:vertAlign w:val="superscript"/>
        </w:rPr>
        <w:t xml:space="preserve"> </w:t>
      </w:r>
      <w:proofErr w:type="spellStart"/>
      <w:r w:rsidRPr="0082372B">
        <w:rPr>
          <w:bCs/>
          <w:sz w:val="20"/>
          <w:szCs w:val="20"/>
        </w:rPr>
        <w:t>Madhulika</w:t>
      </w:r>
      <w:proofErr w:type="spellEnd"/>
      <w:r w:rsidRPr="0082372B">
        <w:rPr>
          <w:bCs/>
          <w:sz w:val="20"/>
          <w:szCs w:val="20"/>
        </w:rPr>
        <w:t xml:space="preserve"> </w:t>
      </w:r>
      <w:proofErr w:type="spellStart"/>
      <w:r w:rsidRPr="0082372B">
        <w:rPr>
          <w:bCs/>
          <w:sz w:val="20"/>
          <w:szCs w:val="20"/>
        </w:rPr>
        <w:t>Kabra</w:t>
      </w:r>
      <w:proofErr w:type="spellEnd"/>
      <w:r w:rsidRPr="0082372B">
        <w:rPr>
          <w:bCs/>
          <w:sz w:val="20"/>
          <w:szCs w:val="20"/>
        </w:rPr>
        <w:t>,</w:t>
      </w:r>
      <w:r w:rsidRPr="0082372B">
        <w:rPr>
          <w:bCs/>
          <w:sz w:val="20"/>
          <w:szCs w:val="20"/>
          <w:vertAlign w:val="superscript"/>
        </w:rPr>
        <w:t xml:space="preserve"> </w:t>
      </w:r>
      <w:r w:rsidRPr="0082372B">
        <w:rPr>
          <w:bCs/>
          <w:sz w:val="20"/>
          <w:szCs w:val="20"/>
        </w:rPr>
        <w:t xml:space="preserve"> </w:t>
      </w:r>
      <w:proofErr w:type="spellStart"/>
      <w:r w:rsidRPr="0082372B">
        <w:rPr>
          <w:b/>
          <w:bCs/>
          <w:sz w:val="20"/>
          <w:szCs w:val="20"/>
        </w:rPr>
        <w:t>Pakeeza</w:t>
      </w:r>
      <w:proofErr w:type="spellEnd"/>
      <w:r w:rsidRPr="0082372B">
        <w:rPr>
          <w:b/>
          <w:bCs/>
          <w:sz w:val="20"/>
          <w:szCs w:val="20"/>
        </w:rPr>
        <w:t xml:space="preserve"> A. </w:t>
      </w:r>
      <w:proofErr w:type="spellStart"/>
      <w:r w:rsidRPr="0082372B">
        <w:rPr>
          <w:b/>
          <w:bCs/>
          <w:sz w:val="20"/>
          <w:szCs w:val="20"/>
        </w:rPr>
        <w:t>Shaiq</w:t>
      </w:r>
      <w:proofErr w:type="spellEnd"/>
      <w:r w:rsidRPr="0082372B">
        <w:rPr>
          <w:b/>
          <w:bCs/>
          <w:sz w:val="20"/>
          <w:szCs w:val="20"/>
        </w:rPr>
        <w:t xml:space="preserve">, </w:t>
      </w:r>
      <w:proofErr w:type="spellStart"/>
      <w:r w:rsidRPr="0082372B">
        <w:rPr>
          <w:bCs/>
          <w:sz w:val="20"/>
          <w:szCs w:val="20"/>
        </w:rPr>
        <w:t>Ghazala</w:t>
      </w:r>
      <w:proofErr w:type="spellEnd"/>
      <w:r w:rsidRPr="0082372B">
        <w:rPr>
          <w:bCs/>
          <w:sz w:val="20"/>
          <w:szCs w:val="20"/>
        </w:rPr>
        <w:t xml:space="preserve"> K. Raja,</w:t>
      </w:r>
      <w:r w:rsidRPr="0082372B">
        <w:rPr>
          <w:bCs/>
          <w:sz w:val="20"/>
          <w:szCs w:val="20"/>
          <w:vertAlign w:val="superscript"/>
        </w:rPr>
        <w:t xml:space="preserve"> </w:t>
      </w:r>
      <w:proofErr w:type="spellStart"/>
      <w:r w:rsidRPr="0082372B">
        <w:rPr>
          <w:bCs/>
          <w:sz w:val="20"/>
          <w:szCs w:val="20"/>
        </w:rPr>
        <w:t>Raheel</w:t>
      </w:r>
      <w:proofErr w:type="spellEnd"/>
      <w:r w:rsidRPr="0082372B">
        <w:rPr>
          <w:bCs/>
          <w:sz w:val="20"/>
          <w:szCs w:val="20"/>
        </w:rPr>
        <w:t xml:space="preserve"> </w:t>
      </w:r>
      <w:proofErr w:type="spellStart"/>
      <w:r w:rsidRPr="0082372B">
        <w:rPr>
          <w:bCs/>
          <w:sz w:val="20"/>
          <w:szCs w:val="20"/>
        </w:rPr>
        <w:t>Qamar</w:t>
      </w:r>
      <w:proofErr w:type="spellEnd"/>
      <w:r w:rsidRPr="0082372B">
        <w:rPr>
          <w:bCs/>
          <w:sz w:val="20"/>
          <w:szCs w:val="20"/>
        </w:rPr>
        <w:t>, B. K. Thelma,</w:t>
      </w:r>
      <w:r w:rsidRPr="0082372B">
        <w:rPr>
          <w:bCs/>
          <w:sz w:val="20"/>
          <w:szCs w:val="20"/>
          <w:vertAlign w:val="superscript"/>
        </w:rPr>
        <w:t xml:space="preserve"> </w:t>
      </w:r>
      <w:r w:rsidRPr="0082372B">
        <w:rPr>
          <w:bCs/>
          <w:sz w:val="20"/>
          <w:szCs w:val="20"/>
        </w:rPr>
        <w:t>Matthew T. Patrick,</w:t>
      </w:r>
      <w:r w:rsidRPr="0082372B">
        <w:rPr>
          <w:bCs/>
          <w:sz w:val="20"/>
          <w:szCs w:val="20"/>
          <w:vertAlign w:val="superscript"/>
        </w:rPr>
        <w:t xml:space="preserve"> </w:t>
      </w:r>
      <w:r w:rsidRPr="0082372B">
        <w:rPr>
          <w:bCs/>
          <w:sz w:val="20"/>
          <w:szCs w:val="20"/>
        </w:rPr>
        <w:t xml:space="preserve">Anita </w:t>
      </w:r>
      <w:proofErr w:type="spellStart"/>
      <w:r w:rsidRPr="0082372B">
        <w:rPr>
          <w:bCs/>
          <w:sz w:val="20"/>
          <w:szCs w:val="20"/>
        </w:rPr>
        <w:t>Parihar</w:t>
      </w:r>
      <w:proofErr w:type="spellEnd"/>
      <w:r w:rsidRPr="0082372B">
        <w:rPr>
          <w:bCs/>
          <w:sz w:val="20"/>
          <w:szCs w:val="20"/>
        </w:rPr>
        <w:t xml:space="preserve">, </w:t>
      </w:r>
      <w:proofErr w:type="spellStart"/>
      <w:r w:rsidRPr="0082372B">
        <w:rPr>
          <w:bCs/>
          <w:sz w:val="20"/>
          <w:szCs w:val="20"/>
        </w:rPr>
        <w:t>Sonam</w:t>
      </w:r>
      <w:proofErr w:type="spellEnd"/>
      <w:r w:rsidRPr="0082372B">
        <w:rPr>
          <w:bCs/>
          <w:sz w:val="20"/>
          <w:szCs w:val="20"/>
        </w:rPr>
        <w:t xml:space="preserve"> Singh,</w:t>
      </w:r>
      <w:r w:rsidRPr="0082372B">
        <w:rPr>
          <w:bCs/>
          <w:sz w:val="20"/>
          <w:szCs w:val="20"/>
          <w:vertAlign w:val="superscript"/>
        </w:rPr>
        <w:t xml:space="preserve"> </w:t>
      </w:r>
      <w:proofErr w:type="spellStart"/>
      <w:r w:rsidRPr="0082372B">
        <w:rPr>
          <w:sz w:val="20"/>
          <w:szCs w:val="20"/>
        </w:rPr>
        <w:t>Sujay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Khandpur</w:t>
      </w:r>
      <w:proofErr w:type="spellEnd"/>
      <w:r w:rsidRPr="0082372B">
        <w:rPr>
          <w:bCs/>
          <w:sz w:val="20"/>
          <w:szCs w:val="20"/>
        </w:rPr>
        <w:t xml:space="preserve">, </w:t>
      </w:r>
      <w:proofErr w:type="spellStart"/>
      <w:r w:rsidRPr="0082372B">
        <w:rPr>
          <w:bCs/>
          <w:sz w:val="20"/>
          <w:szCs w:val="20"/>
        </w:rPr>
        <w:t>Uma</w:t>
      </w:r>
      <w:proofErr w:type="spellEnd"/>
      <w:r w:rsidRPr="0082372B">
        <w:rPr>
          <w:bCs/>
          <w:sz w:val="20"/>
          <w:szCs w:val="20"/>
        </w:rPr>
        <w:t xml:space="preserve"> </w:t>
      </w:r>
      <w:proofErr w:type="spellStart"/>
      <w:r w:rsidRPr="0082372B">
        <w:rPr>
          <w:bCs/>
          <w:sz w:val="20"/>
          <w:szCs w:val="20"/>
        </w:rPr>
        <w:t>Kumar,Frauke</w:t>
      </w:r>
      <w:proofErr w:type="spellEnd"/>
      <w:r w:rsidRPr="0082372B">
        <w:rPr>
          <w:bCs/>
          <w:sz w:val="20"/>
          <w:szCs w:val="20"/>
        </w:rPr>
        <w:t xml:space="preserve"> </w:t>
      </w:r>
      <w:proofErr w:type="spellStart"/>
      <w:r w:rsidRPr="0082372B">
        <w:rPr>
          <w:bCs/>
          <w:sz w:val="20"/>
          <w:szCs w:val="20"/>
        </w:rPr>
        <w:t>Degenhardt,Trilokraj</w:t>
      </w:r>
      <w:proofErr w:type="spellEnd"/>
      <w:r w:rsidRPr="0082372B">
        <w:rPr>
          <w:bCs/>
          <w:sz w:val="20"/>
          <w:szCs w:val="20"/>
        </w:rPr>
        <w:t xml:space="preserve"> </w:t>
      </w:r>
      <w:proofErr w:type="spellStart"/>
      <w:r w:rsidRPr="0082372B">
        <w:rPr>
          <w:bCs/>
          <w:sz w:val="20"/>
          <w:szCs w:val="20"/>
        </w:rPr>
        <w:t>Tejasvi</w:t>
      </w:r>
      <w:proofErr w:type="spellEnd"/>
      <w:r w:rsidRPr="0082372B">
        <w:rPr>
          <w:bCs/>
          <w:sz w:val="20"/>
          <w:szCs w:val="20"/>
        </w:rPr>
        <w:t>,</w:t>
      </w:r>
      <w:r w:rsidRPr="0082372B">
        <w:rPr>
          <w:bCs/>
          <w:sz w:val="20"/>
          <w:szCs w:val="20"/>
          <w:vertAlign w:val="superscript"/>
        </w:rPr>
        <w:t xml:space="preserve"> </w:t>
      </w:r>
      <w:r w:rsidRPr="0082372B">
        <w:rPr>
          <w:bCs/>
          <w:sz w:val="20"/>
          <w:szCs w:val="20"/>
        </w:rPr>
        <w:t xml:space="preserve">John J. Voorhees, Stefan </w:t>
      </w:r>
      <w:proofErr w:type="spellStart"/>
      <w:r w:rsidRPr="0082372B">
        <w:rPr>
          <w:bCs/>
          <w:sz w:val="20"/>
          <w:szCs w:val="20"/>
        </w:rPr>
        <w:t>Weidinger</w:t>
      </w:r>
      <w:proofErr w:type="spellEnd"/>
      <w:r w:rsidRPr="0082372B">
        <w:rPr>
          <w:bCs/>
          <w:sz w:val="20"/>
          <w:szCs w:val="20"/>
          <w:vertAlign w:val="subscript"/>
        </w:rPr>
        <w:t>,</w:t>
      </w:r>
      <w:r w:rsidRPr="0082372B">
        <w:rPr>
          <w:bCs/>
          <w:sz w:val="20"/>
          <w:szCs w:val="20"/>
          <w:vertAlign w:val="superscript"/>
        </w:rPr>
        <w:t xml:space="preserve"> </w:t>
      </w:r>
      <w:r w:rsidRPr="0082372B">
        <w:rPr>
          <w:bCs/>
          <w:sz w:val="20"/>
          <w:szCs w:val="20"/>
        </w:rPr>
        <w:t xml:space="preserve">Andre </w:t>
      </w:r>
      <w:proofErr w:type="spellStart"/>
      <w:r w:rsidRPr="0082372B">
        <w:rPr>
          <w:bCs/>
          <w:sz w:val="20"/>
          <w:szCs w:val="20"/>
        </w:rPr>
        <w:t>Franke</w:t>
      </w:r>
      <w:proofErr w:type="spellEnd"/>
      <w:r w:rsidRPr="0082372B">
        <w:rPr>
          <w:bCs/>
          <w:sz w:val="20"/>
          <w:szCs w:val="20"/>
        </w:rPr>
        <w:t>,</w:t>
      </w:r>
      <w:r w:rsidRPr="0082372B">
        <w:rPr>
          <w:bCs/>
          <w:sz w:val="20"/>
          <w:szCs w:val="20"/>
          <w:vertAlign w:val="superscript"/>
        </w:rPr>
        <w:t xml:space="preserve"> </w:t>
      </w:r>
      <w:r w:rsidRPr="0082372B">
        <w:rPr>
          <w:bCs/>
          <w:sz w:val="20"/>
          <w:szCs w:val="20"/>
        </w:rPr>
        <w:t xml:space="preserve">Goncalo R. </w:t>
      </w:r>
      <w:proofErr w:type="spellStart"/>
      <w:r w:rsidRPr="0082372B">
        <w:rPr>
          <w:bCs/>
          <w:sz w:val="20"/>
          <w:szCs w:val="20"/>
        </w:rPr>
        <w:t>Abecasis</w:t>
      </w:r>
      <w:proofErr w:type="spellEnd"/>
      <w:r w:rsidRPr="0082372B">
        <w:rPr>
          <w:bCs/>
          <w:sz w:val="20"/>
          <w:szCs w:val="20"/>
        </w:rPr>
        <w:t>,</w:t>
      </w:r>
      <w:r w:rsidRPr="0082372B">
        <w:rPr>
          <w:bCs/>
          <w:sz w:val="20"/>
          <w:szCs w:val="20"/>
          <w:vertAlign w:val="superscript"/>
        </w:rPr>
        <w:t xml:space="preserve"> </w:t>
      </w:r>
      <w:proofErr w:type="spellStart"/>
      <w:r w:rsidRPr="0082372B">
        <w:rPr>
          <w:bCs/>
          <w:sz w:val="20"/>
          <w:szCs w:val="20"/>
        </w:rPr>
        <w:t>Vinod</w:t>
      </w:r>
      <w:proofErr w:type="spellEnd"/>
      <w:r w:rsidRPr="0082372B">
        <w:rPr>
          <w:bCs/>
          <w:sz w:val="20"/>
          <w:szCs w:val="20"/>
        </w:rPr>
        <w:t xml:space="preserve"> K. Sharma,</w:t>
      </w:r>
      <w:r w:rsidRPr="0082372B">
        <w:rPr>
          <w:bCs/>
          <w:sz w:val="20"/>
          <w:szCs w:val="20"/>
          <w:vertAlign w:val="superscript"/>
        </w:rPr>
        <w:t xml:space="preserve"> </w:t>
      </w:r>
      <w:r w:rsidRPr="0082372B">
        <w:rPr>
          <w:bCs/>
          <w:sz w:val="20"/>
          <w:szCs w:val="20"/>
        </w:rPr>
        <w:t xml:space="preserve">James T. Elder. (2021) </w:t>
      </w:r>
      <w:proofErr w:type="spellStart"/>
      <w:r w:rsidRPr="00237451">
        <w:rPr>
          <w:bCs/>
          <w:sz w:val="20"/>
          <w:szCs w:val="20"/>
        </w:rPr>
        <w:t>Transethnic</w:t>
      </w:r>
      <w:proofErr w:type="spellEnd"/>
      <w:r w:rsidRPr="00237451">
        <w:rPr>
          <w:sz w:val="20"/>
          <w:szCs w:val="20"/>
        </w:rPr>
        <w:t xml:space="preserve"> </w:t>
      </w:r>
      <w:r w:rsidRPr="00237451">
        <w:rPr>
          <w:bCs/>
          <w:sz w:val="20"/>
          <w:szCs w:val="20"/>
        </w:rPr>
        <w:t>analysis of psoriasis susceptibility in South Asians and Europeans enhances</w:t>
      </w:r>
      <w:r w:rsidRPr="00237451">
        <w:rPr>
          <w:sz w:val="20"/>
          <w:szCs w:val="20"/>
        </w:rPr>
        <w:t xml:space="preserve"> </w:t>
      </w:r>
      <w:r w:rsidRPr="00237451">
        <w:rPr>
          <w:bCs/>
          <w:sz w:val="20"/>
          <w:szCs w:val="20"/>
        </w:rPr>
        <w:t xml:space="preserve">fine-mapping in the MHC and </w:t>
      </w:r>
      <w:proofErr w:type="spellStart"/>
      <w:r w:rsidRPr="00237451">
        <w:rPr>
          <w:bCs/>
          <w:sz w:val="20"/>
          <w:szCs w:val="20"/>
        </w:rPr>
        <w:t>genomewide</w:t>
      </w:r>
      <w:proofErr w:type="spellEnd"/>
      <w:r w:rsidRPr="00237451">
        <w:rPr>
          <w:bCs/>
          <w:sz w:val="20"/>
          <w:szCs w:val="20"/>
        </w:rPr>
        <w:t>.</w:t>
      </w:r>
      <w:r w:rsidRPr="0023745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237451">
        <w:rPr>
          <w:sz w:val="20"/>
          <w:szCs w:val="20"/>
          <w:shd w:val="clear" w:color="auto" w:fill="FFFFFF"/>
        </w:rPr>
        <w:t>Human Genetic and Genomic Advances</w:t>
      </w:r>
      <w:r w:rsidRPr="00237451">
        <w:rPr>
          <w:sz w:val="20"/>
          <w:szCs w:val="20"/>
        </w:rPr>
        <w:t xml:space="preserve">. 3, 100069, January 13, 2022. </w:t>
      </w:r>
      <w:hyperlink r:id="rId10" w:history="1">
        <w:r w:rsidRPr="008C0263">
          <w:rPr>
            <w:rStyle w:val="Hyperlink"/>
            <w:sz w:val="20"/>
            <w:szCs w:val="20"/>
          </w:rPr>
          <w:t>https://doi.org/10.1016/j.xhgg.2021.100069</w:t>
        </w:r>
      </w:hyperlink>
      <w:r w:rsidRPr="00237451">
        <w:rPr>
          <w:sz w:val="20"/>
          <w:szCs w:val="20"/>
        </w:rPr>
        <w:t>.</w:t>
      </w:r>
    </w:p>
    <w:p w:rsidR="009E00A9" w:rsidRDefault="009E00A9" w:rsidP="009E00A9">
      <w:pPr>
        <w:pStyle w:val="ListParagraph"/>
        <w:rPr>
          <w:sz w:val="20"/>
          <w:szCs w:val="20"/>
        </w:rPr>
      </w:pPr>
    </w:p>
    <w:p w:rsidR="009E00A9" w:rsidRDefault="009E00A9" w:rsidP="009E00A9">
      <w:pPr>
        <w:pStyle w:val="ListParagraph"/>
        <w:numPr>
          <w:ilvl w:val="0"/>
          <w:numId w:val="1"/>
        </w:numPr>
        <w:spacing w:line="276" w:lineRule="auto"/>
        <w:contextualSpacing/>
        <w:jc w:val="both"/>
        <w:rPr>
          <w:sz w:val="20"/>
          <w:szCs w:val="20"/>
        </w:rPr>
      </w:pPr>
      <w:proofErr w:type="spellStart"/>
      <w:r w:rsidRPr="0082372B">
        <w:rPr>
          <w:sz w:val="20"/>
        </w:rPr>
        <w:t>Shaheen</w:t>
      </w:r>
      <w:proofErr w:type="spellEnd"/>
      <w:r w:rsidRPr="0082372B">
        <w:rPr>
          <w:sz w:val="20"/>
        </w:rPr>
        <w:t xml:space="preserve"> </w:t>
      </w:r>
      <w:proofErr w:type="spellStart"/>
      <w:r w:rsidRPr="0082372B">
        <w:rPr>
          <w:sz w:val="20"/>
        </w:rPr>
        <w:t>Shahzad</w:t>
      </w:r>
      <w:proofErr w:type="spellEnd"/>
      <w:r w:rsidRPr="0082372B">
        <w:rPr>
          <w:sz w:val="20"/>
        </w:rPr>
        <w:t xml:space="preserve">, </w:t>
      </w:r>
      <w:proofErr w:type="spellStart"/>
      <w:r w:rsidRPr="0082372B">
        <w:rPr>
          <w:sz w:val="20"/>
        </w:rPr>
        <w:t>Roshana</w:t>
      </w:r>
      <w:proofErr w:type="spellEnd"/>
      <w:r w:rsidRPr="0082372B">
        <w:rPr>
          <w:sz w:val="20"/>
        </w:rPr>
        <w:t xml:space="preserve"> </w:t>
      </w:r>
      <w:proofErr w:type="spellStart"/>
      <w:r w:rsidRPr="0082372B">
        <w:rPr>
          <w:sz w:val="20"/>
        </w:rPr>
        <w:t>Mukhtar</w:t>
      </w:r>
      <w:proofErr w:type="spellEnd"/>
      <w:r w:rsidRPr="0082372B">
        <w:rPr>
          <w:sz w:val="20"/>
        </w:rPr>
        <w:t xml:space="preserve">, </w:t>
      </w:r>
      <w:proofErr w:type="spellStart"/>
      <w:r w:rsidRPr="0082372B">
        <w:rPr>
          <w:sz w:val="20"/>
        </w:rPr>
        <w:t>Sajid</w:t>
      </w:r>
      <w:proofErr w:type="spellEnd"/>
      <w:r w:rsidRPr="0082372B">
        <w:rPr>
          <w:sz w:val="20"/>
        </w:rPr>
        <w:t xml:space="preserve"> Rashid, </w:t>
      </w:r>
      <w:proofErr w:type="spellStart"/>
      <w:r w:rsidRPr="0082372B">
        <w:rPr>
          <w:sz w:val="20"/>
        </w:rPr>
        <w:t>Maryam</w:t>
      </w:r>
      <w:proofErr w:type="spellEnd"/>
      <w:r w:rsidRPr="0082372B">
        <w:rPr>
          <w:sz w:val="20"/>
        </w:rPr>
        <w:t xml:space="preserve"> </w:t>
      </w:r>
      <w:proofErr w:type="spellStart"/>
      <w:r w:rsidRPr="0082372B">
        <w:rPr>
          <w:sz w:val="20"/>
        </w:rPr>
        <w:t>Rozi</w:t>
      </w:r>
      <w:proofErr w:type="spellEnd"/>
      <w:r w:rsidRPr="0082372B">
        <w:rPr>
          <w:sz w:val="20"/>
        </w:rPr>
        <w:t xml:space="preserve">, </w:t>
      </w:r>
      <w:proofErr w:type="spellStart"/>
      <w:r w:rsidRPr="0082372B">
        <w:rPr>
          <w:sz w:val="20"/>
        </w:rPr>
        <w:t>Madiha</w:t>
      </w:r>
      <w:proofErr w:type="spellEnd"/>
      <w:r w:rsidRPr="0082372B">
        <w:rPr>
          <w:sz w:val="20"/>
        </w:rPr>
        <w:t xml:space="preserve"> </w:t>
      </w:r>
      <w:proofErr w:type="spellStart"/>
      <w:r w:rsidRPr="0082372B">
        <w:rPr>
          <w:sz w:val="20"/>
        </w:rPr>
        <w:t>Rasheed</w:t>
      </w:r>
      <w:proofErr w:type="spellEnd"/>
      <w:r w:rsidRPr="0082372B">
        <w:rPr>
          <w:sz w:val="20"/>
        </w:rPr>
        <w:t xml:space="preserve">, </w:t>
      </w:r>
      <w:proofErr w:type="spellStart"/>
      <w:r w:rsidRPr="0082372B">
        <w:rPr>
          <w:sz w:val="20"/>
        </w:rPr>
        <w:t>Imran</w:t>
      </w:r>
      <w:proofErr w:type="spellEnd"/>
      <w:r w:rsidRPr="0082372B">
        <w:rPr>
          <w:sz w:val="20"/>
        </w:rPr>
        <w:t xml:space="preserve"> </w:t>
      </w:r>
      <w:proofErr w:type="spellStart"/>
      <w:r w:rsidRPr="0082372B">
        <w:rPr>
          <w:sz w:val="20"/>
        </w:rPr>
        <w:t>Afzal</w:t>
      </w:r>
      <w:proofErr w:type="spellEnd"/>
      <w:r w:rsidRPr="0082372B">
        <w:rPr>
          <w:sz w:val="20"/>
        </w:rPr>
        <w:t>,</w:t>
      </w:r>
      <w:r w:rsidRPr="0082372B">
        <w:rPr>
          <w:b/>
          <w:bCs/>
          <w:sz w:val="16"/>
          <w:szCs w:val="20"/>
        </w:rPr>
        <w:t xml:space="preserve"> </w:t>
      </w:r>
      <w:proofErr w:type="spellStart"/>
      <w:r w:rsidRPr="0082372B">
        <w:rPr>
          <w:b/>
          <w:bCs/>
          <w:sz w:val="20"/>
          <w:szCs w:val="20"/>
        </w:rPr>
        <w:t>Pakeeza</w:t>
      </w:r>
      <w:proofErr w:type="spellEnd"/>
      <w:r w:rsidRPr="0082372B">
        <w:rPr>
          <w:b/>
          <w:bCs/>
          <w:sz w:val="20"/>
          <w:szCs w:val="20"/>
        </w:rPr>
        <w:t xml:space="preserve"> </w:t>
      </w:r>
      <w:proofErr w:type="spellStart"/>
      <w:r w:rsidRPr="0082372B">
        <w:rPr>
          <w:b/>
          <w:bCs/>
          <w:sz w:val="20"/>
          <w:szCs w:val="20"/>
        </w:rPr>
        <w:t>Arzoo</w:t>
      </w:r>
      <w:proofErr w:type="spellEnd"/>
      <w:r w:rsidRPr="0082372B">
        <w:rPr>
          <w:b/>
          <w:bCs/>
          <w:sz w:val="20"/>
          <w:szCs w:val="20"/>
        </w:rPr>
        <w:t xml:space="preserve"> </w:t>
      </w:r>
      <w:proofErr w:type="spellStart"/>
      <w:r w:rsidRPr="0082372B">
        <w:rPr>
          <w:b/>
          <w:bCs/>
          <w:sz w:val="20"/>
          <w:szCs w:val="20"/>
        </w:rPr>
        <w:t>Shaiq</w:t>
      </w:r>
      <w:proofErr w:type="spellEnd"/>
      <w:r w:rsidRPr="0082372B">
        <w:t xml:space="preserve">. </w:t>
      </w:r>
      <w:r w:rsidRPr="0082372B">
        <w:rPr>
          <w:sz w:val="20"/>
        </w:rPr>
        <w:t>(202</w:t>
      </w:r>
      <w:r>
        <w:rPr>
          <w:sz w:val="20"/>
        </w:rPr>
        <w:t>2</w:t>
      </w:r>
      <w:r w:rsidRPr="0082372B">
        <w:rPr>
          <w:sz w:val="20"/>
        </w:rPr>
        <w:t>)</w:t>
      </w:r>
      <w:r w:rsidRPr="0082372B">
        <w:t xml:space="preserve"> </w:t>
      </w:r>
      <w:r w:rsidRPr="0082372B">
        <w:rPr>
          <w:sz w:val="20"/>
        </w:rPr>
        <w:t xml:space="preserve">L237P Substitution in the UROS Gene Causes X-linked Recessive Congenital </w:t>
      </w:r>
      <w:proofErr w:type="spellStart"/>
      <w:r w:rsidRPr="0082372B">
        <w:rPr>
          <w:sz w:val="20"/>
        </w:rPr>
        <w:t>Erythropoietic</w:t>
      </w:r>
      <w:proofErr w:type="spellEnd"/>
      <w:r w:rsidRPr="0082372B">
        <w:rPr>
          <w:sz w:val="20"/>
        </w:rPr>
        <w:t xml:space="preserve"> </w:t>
      </w:r>
      <w:proofErr w:type="spellStart"/>
      <w:r w:rsidRPr="0082372B">
        <w:rPr>
          <w:sz w:val="20"/>
        </w:rPr>
        <w:t>Porphyria</w:t>
      </w:r>
      <w:proofErr w:type="spellEnd"/>
      <w:r w:rsidRPr="0082372B">
        <w:rPr>
          <w:sz w:val="20"/>
        </w:rPr>
        <w:t xml:space="preserve"> in P</w:t>
      </w:r>
      <w:r>
        <w:rPr>
          <w:sz w:val="20"/>
        </w:rPr>
        <w:t>akistani Consanguineous Family through a</w:t>
      </w:r>
      <w:r w:rsidRPr="0082372B">
        <w:rPr>
          <w:sz w:val="20"/>
        </w:rPr>
        <w:t xml:space="preserve">ltered </w:t>
      </w:r>
      <w:proofErr w:type="spellStart"/>
      <w:r w:rsidRPr="0082372B">
        <w:rPr>
          <w:sz w:val="20"/>
        </w:rPr>
        <w:t>Uroporphyrinogen</w:t>
      </w:r>
      <w:proofErr w:type="spellEnd"/>
      <w:r w:rsidRPr="0082372B">
        <w:rPr>
          <w:sz w:val="20"/>
        </w:rPr>
        <w:t xml:space="preserve"> III Binding. </w:t>
      </w:r>
      <w:r w:rsidRPr="0082372B">
        <w:rPr>
          <w:sz w:val="20"/>
          <w:szCs w:val="20"/>
        </w:rPr>
        <w:t>Pak. J. Zool.</w:t>
      </w:r>
      <w:r>
        <w:rPr>
          <w:sz w:val="20"/>
          <w:szCs w:val="20"/>
        </w:rPr>
        <w:t xml:space="preserve"> 54(4):1849-1857.</w:t>
      </w:r>
      <w:r w:rsidRPr="0082372B">
        <w:rPr>
          <w:sz w:val="20"/>
          <w:szCs w:val="20"/>
        </w:rPr>
        <w:t xml:space="preserve"> </w:t>
      </w:r>
      <w:hyperlink r:id="rId11" w:history="1">
        <w:r>
          <w:rPr>
            <w:rStyle w:val="hyperlink0"/>
            <w:color w:val="0000FF"/>
            <w:sz w:val="15"/>
            <w:szCs w:val="15"/>
            <w:shd w:val="clear" w:color="auto" w:fill="FFFFFF"/>
          </w:rPr>
          <w:t>https://dx.doi.org/10.17582/journal.pjz/20200618170629</w:t>
        </w:r>
      </w:hyperlink>
      <w:r w:rsidRPr="0082372B">
        <w:rPr>
          <w:sz w:val="20"/>
          <w:szCs w:val="20"/>
        </w:rPr>
        <w:t>. Impact factor =0.831</w:t>
      </w:r>
    </w:p>
    <w:p w:rsidR="009E00A9" w:rsidRDefault="009E00A9" w:rsidP="009E00A9">
      <w:pPr>
        <w:pStyle w:val="ListParagraph"/>
        <w:rPr>
          <w:rFonts w:ascii="Nunito" w:hAnsi="Nunito" w:hint="eastAsia"/>
          <w:sz w:val="21"/>
        </w:rPr>
      </w:pPr>
    </w:p>
    <w:p w:rsidR="009E00A9" w:rsidRPr="00043FFF" w:rsidRDefault="009E00A9" w:rsidP="009E00A9">
      <w:pPr>
        <w:pStyle w:val="ListParagraph"/>
        <w:numPr>
          <w:ilvl w:val="0"/>
          <w:numId w:val="1"/>
        </w:numPr>
        <w:spacing w:line="276" w:lineRule="auto"/>
        <w:contextualSpacing/>
        <w:jc w:val="both"/>
        <w:rPr>
          <w:sz w:val="20"/>
          <w:szCs w:val="20"/>
        </w:rPr>
      </w:pPr>
      <w:proofErr w:type="spellStart"/>
      <w:r w:rsidRPr="00EE4750">
        <w:rPr>
          <w:rFonts w:ascii="Nunito" w:hAnsi="Nunito"/>
          <w:sz w:val="20"/>
          <w:szCs w:val="20"/>
        </w:rPr>
        <w:t>Mariam</w:t>
      </w:r>
      <w:proofErr w:type="spellEnd"/>
      <w:r w:rsidRPr="00EE4750">
        <w:rPr>
          <w:rFonts w:ascii="Nunito" w:hAnsi="Nunito"/>
          <w:sz w:val="20"/>
          <w:szCs w:val="20"/>
        </w:rPr>
        <w:t xml:space="preserve"> </w:t>
      </w:r>
      <w:proofErr w:type="spellStart"/>
      <w:r w:rsidRPr="00EE4750">
        <w:rPr>
          <w:rFonts w:ascii="Nunito" w:hAnsi="Nunito"/>
          <w:sz w:val="20"/>
          <w:szCs w:val="20"/>
        </w:rPr>
        <w:t>Mujtaba</w:t>
      </w:r>
      <w:proofErr w:type="spellEnd"/>
      <w:r w:rsidRPr="00EE4750">
        <w:rPr>
          <w:rFonts w:ascii="Nunito" w:hAnsi="Nunito"/>
          <w:sz w:val="20"/>
          <w:szCs w:val="20"/>
          <w:shd w:val="clear" w:color="auto" w:fill="FFFFFF"/>
        </w:rPr>
        <w:t xml:space="preserve">, </w:t>
      </w:r>
      <w:proofErr w:type="spellStart"/>
      <w:r w:rsidRPr="00EE4750">
        <w:rPr>
          <w:rFonts w:ascii="Nunito" w:hAnsi="Nunito"/>
          <w:sz w:val="20"/>
          <w:szCs w:val="20"/>
        </w:rPr>
        <w:t>Pranabhashis</w:t>
      </w:r>
      <w:proofErr w:type="spellEnd"/>
      <w:r w:rsidRPr="00EE4750">
        <w:rPr>
          <w:rFonts w:ascii="Nunito" w:hAnsi="Nunito"/>
          <w:sz w:val="20"/>
          <w:szCs w:val="20"/>
        </w:rPr>
        <w:t xml:space="preserve"> </w:t>
      </w:r>
      <w:proofErr w:type="spellStart"/>
      <w:r w:rsidRPr="00EE4750">
        <w:rPr>
          <w:rFonts w:ascii="Nunito" w:hAnsi="Nunito"/>
          <w:sz w:val="20"/>
          <w:szCs w:val="20"/>
        </w:rPr>
        <w:t>Haldar</w:t>
      </w:r>
      <w:proofErr w:type="spellEnd"/>
      <w:r w:rsidRPr="00EE4750">
        <w:rPr>
          <w:rFonts w:ascii="Nunito" w:hAnsi="Nunito"/>
          <w:sz w:val="20"/>
          <w:szCs w:val="20"/>
          <w:shd w:val="clear" w:color="auto" w:fill="FFFFFF"/>
        </w:rPr>
        <w:t>, </w:t>
      </w:r>
      <w:r w:rsidRPr="00EE4750">
        <w:rPr>
          <w:rFonts w:ascii="Nunito" w:hAnsi="Nunito"/>
          <w:sz w:val="20"/>
          <w:szCs w:val="20"/>
        </w:rPr>
        <w:t>Mathew Richardson</w:t>
      </w:r>
      <w:r w:rsidRPr="00EE4750">
        <w:rPr>
          <w:rFonts w:ascii="Nunito" w:hAnsi="Nunito"/>
          <w:sz w:val="20"/>
          <w:szCs w:val="20"/>
          <w:shd w:val="clear" w:color="auto" w:fill="FFFFFF"/>
        </w:rPr>
        <w:t>, </w:t>
      </w:r>
      <w:proofErr w:type="spellStart"/>
      <w:r w:rsidRPr="00EE4750">
        <w:rPr>
          <w:rFonts w:ascii="Nunito" w:hAnsi="Nunito"/>
          <w:sz w:val="20"/>
          <w:szCs w:val="20"/>
        </w:rPr>
        <w:t>Hira</w:t>
      </w:r>
      <w:proofErr w:type="spellEnd"/>
      <w:r w:rsidRPr="00EE4750">
        <w:rPr>
          <w:rFonts w:ascii="Nunito" w:hAnsi="Nunito"/>
          <w:sz w:val="20"/>
          <w:szCs w:val="20"/>
        </w:rPr>
        <w:t xml:space="preserve"> </w:t>
      </w:r>
      <w:proofErr w:type="spellStart"/>
      <w:r w:rsidRPr="00EE4750">
        <w:rPr>
          <w:rFonts w:ascii="Nunito" w:hAnsi="Nunito"/>
          <w:sz w:val="20"/>
          <w:szCs w:val="20"/>
        </w:rPr>
        <w:t>Shahzad</w:t>
      </w:r>
      <w:proofErr w:type="spellEnd"/>
      <w:r w:rsidRPr="00EE4750">
        <w:rPr>
          <w:rFonts w:ascii="Nunito" w:hAnsi="Nunito"/>
          <w:sz w:val="20"/>
          <w:szCs w:val="20"/>
          <w:shd w:val="clear" w:color="auto" w:fill="FFFFFF"/>
        </w:rPr>
        <w:t>, </w:t>
      </w:r>
      <w:r w:rsidRPr="00EE4750">
        <w:rPr>
          <w:rFonts w:ascii="Nunito" w:hAnsi="Nunito"/>
          <w:sz w:val="20"/>
          <w:szCs w:val="20"/>
        </w:rPr>
        <w:t xml:space="preserve">Muhammad </w:t>
      </w:r>
      <w:proofErr w:type="spellStart"/>
      <w:r w:rsidRPr="00EE4750">
        <w:rPr>
          <w:rFonts w:ascii="Nunito" w:hAnsi="Nunito"/>
          <w:sz w:val="20"/>
          <w:szCs w:val="20"/>
        </w:rPr>
        <w:t>Ishaq</w:t>
      </w:r>
      <w:proofErr w:type="spellEnd"/>
      <w:r w:rsidRPr="00EE4750">
        <w:rPr>
          <w:rFonts w:ascii="Nunito" w:hAnsi="Nunito"/>
          <w:sz w:val="20"/>
          <w:szCs w:val="20"/>
        </w:rPr>
        <w:t xml:space="preserve"> </w:t>
      </w:r>
      <w:proofErr w:type="spellStart"/>
      <w:r w:rsidRPr="00EE4750">
        <w:rPr>
          <w:rFonts w:ascii="Nunito" w:hAnsi="Nunito"/>
          <w:sz w:val="20"/>
          <w:szCs w:val="20"/>
        </w:rPr>
        <w:t>Javed</w:t>
      </w:r>
      <w:proofErr w:type="spellEnd"/>
      <w:r w:rsidRPr="00EE4750">
        <w:rPr>
          <w:rFonts w:ascii="Nunito" w:hAnsi="Nunito"/>
          <w:sz w:val="20"/>
          <w:szCs w:val="20"/>
          <w:shd w:val="clear" w:color="auto" w:fill="FFFFFF"/>
        </w:rPr>
        <w:t>, </w:t>
      </w:r>
      <w:proofErr w:type="spellStart"/>
      <w:r w:rsidRPr="00EE4750">
        <w:rPr>
          <w:rFonts w:ascii="Nunito" w:hAnsi="Nunito"/>
          <w:sz w:val="20"/>
          <w:szCs w:val="20"/>
        </w:rPr>
        <w:t>Ghazala</w:t>
      </w:r>
      <w:proofErr w:type="spellEnd"/>
      <w:r w:rsidRPr="00EE4750">
        <w:rPr>
          <w:rFonts w:ascii="Nunito" w:hAnsi="Nunito"/>
          <w:sz w:val="20"/>
          <w:szCs w:val="20"/>
        </w:rPr>
        <w:t xml:space="preserve"> K. Raja</w:t>
      </w:r>
      <w:r w:rsidRPr="00EE4750">
        <w:rPr>
          <w:rFonts w:ascii="Nunito" w:hAnsi="Nunito"/>
          <w:sz w:val="20"/>
          <w:szCs w:val="20"/>
          <w:shd w:val="clear" w:color="auto" w:fill="FFFFFF"/>
        </w:rPr>
        <w:t>, </w:t>
      </w:r>
      <w:proofErr w:type="spellStart"/>
      <w:r w:rsidRPr="00EE4750">
        <w:rPr>
          <w:rFonts w:ascii="Nunito" w:hAnsi="Nunito"/>
          <w:b/>
          <w:sz w:val="20"/>
          <w:szCs w:val="20"/>
        </w:rPr>
        <w:t>Pakeeza</w:t>
      </w:r>
      <w:proofErr w:type="spellEnd"/>
      <w:r w:rsidRPr="00EE4750">
        <w:rPr>
          <w:rFonts w:ascii="Nunito" w:hAnsi="Nunito"/>
          <w:b/>
          <w:sz w:val="20"/>
          <w:szCs w:val="20"/>
        </w:rPr>
        <w:t xml:space="preserve"> A. </w:t>
      </w:r>
      <w:proofErr w:type="spellStart"/>
      <w:r w:rsidRPr="00EE4750">
        <w:rPr>
          <w:rFonts w:ascii="Nunito" w:hAnsi="Nunito"/>
          <w:b/>
          <w:sz w:val="20"/>
          <w:szCs w:val="20"/>
        </w:rPr>
        <w:t>Shaiq</w:t>
      </w:r>
      <w:proofErr w:type="spellEnd"/>
      <w:r w:rsidRPr="00EE4750">
        <w:rPr>
          <w:rFonts w:ascii="Nunito" w:hAnsi="Nunito"/>
          <w:sz w:val="20"/>
          <w:szCs w:val="20"/>
          <w:shd w:val="clear" w:color="auto" w:fill="FFFFFF"/>
        </w:rPr>
        <w:t>, </w:t>
      </w:r>
      <w:proofErr w:type="spellStart"/>
      <w:r w:rsidRPr="00EE4750">
        <w:rPr>
          <w:rFonts w:ascii="Nunito" w:hAnsi="Nunito"/>
          <w:sz w:val="20"/>
          <w:szCs w:val="20"/>
        </w:rPr>
        <w:t>Sadia</w:t>
      </w:r>
      <w:proofErr w:type="spellEnd"/>
      <w:r w:rsidRPr="00EE4750">
        <w:rPr>
          <w:rFonts w:ascii="Nunito" w:hAnsi="Nunito"/>
          <w:sz w:val="20"/>
          <w:szCs w:val="20"/>
        </w:rPr>
        <w:t xml:space="preserve"> </w:t>
      </w:r>
      <w:proofErr w:type="spellStart"/>
      <w:r w:rsidRPr="00EE4750">
        <w:rPr>
          <w:rFonts w:ascii="Nunito" w:hAnsi="Nunito"/>
          <w:sz w:val="20"/>
          <w:szCs w:val="20"/>
        </w:rPr>
        <w:t>Saeed</w:t>
      </w:r>
      <w:proofErr w:type="spellEnd"/>
      <w:r w:rsidRPr="00EE4750">
        <w:rPr>
          <w:rFonts w:ascii="Nunito" w:hAnsi="Nunito"/>
          <w:sz w:val="20"/>
          <w:szCs w:val="20"/>
        </w:rPr>
        <w:t xml:space="preserve">. (2022). </w:t>
      </w:r>
      <w:r w:rsidRPr="00EE4750">
        <w:rPr>
          <w:sz w:val="20"/>
          <w:szCs w:val="20"/>
          <w:shd w:val="clear" w:color="auto" w:fill="FFFFFF"/>
        </w:rPr>
        <w:t>Demographic and Clinical Determinants of Tuberculosis and TB Recurrence: a double-edged retrospective study from Pakistan. Journal of Tropical Medicine.</w:t>
      </w:r>
      <w:r w:rsidRPr="002D5AD4">
        <w:t xml:space="preserve"> </w:t>
      </w:r>
      <w:hyperlink r:id="rId12" w:history="1">
        <w:r w:rsidRPr="002D5AD4">
          <w:rPr>
            <w:rStyle w:val="Hyperlink"/>
            <w:sz w:val="20"/>
          </w:rPr>
          <w:t>https://doi.org/10.1155/2022/4408306</w:t>
        </w:r>
      </w:hyperlink>
      <w:r w:rsidRPr="002D5AD4">
        <w:rPr>
          <w:sz w:val="20"/>
        </w:rPr>
        <w:t xml:space="preserve"> .</w:t>
      </w:r>
      <w:r w:rsidRPr="00EE4750">
        <w:rPr>
          <w:sz w:val="20"/>
          <w:szCs w:val="20"/>
          <w:shd w:val="clear" w:color="auto" w:fill="FFFFFF"/>
        </w:rPr>
        <w:t xml:space="preserve"> </w:t>
      </w:r>
      <w:r w:rsidRPr="00EE4750">
        <w:rPr>
          <w:sz w:val="20"/>
          <w:szCs w:val="20"/>
        </w:rPr>
        <w:t>Impact factor =</w:t>
      </w:r>
      <w:r w:rsidRPr="00EE4750">
        <w:rPr>
          <w:sz w:val="20"/>
          <w:szCs w:val="20"/>
          <w:shd w:val="clear" w:color="auto" w:fill="FFFFFF"/>
        </w:rPr>
        <w:t>2.705</w:t>
      </w:r>
    </w:p>
    <w:p w:rsidR="009E00A9" w:rsidRPr="00EE4750" w:rsidRDefault="009E00A9" w:rsidP="009E00A9">
      <w:pPr>
        <w:pStyle w:val="ListParagraph"/>
        <w:spacing w:line="276" w:lineRule="auto"/>
        <w:ind w:left="0"/>
        <w:contextualSpacing/>
        <w:jc w:val="both"/>
        <w:rPr>
          <w:sz w:val="20"/>
          <w:szCs w:val="20"/>
        </w:rPr>
      </w:pPr>
    </w:p>
    <w:p w:rsidR="009E00A9" w:rsidRPr="002D5E66" w:rsidRDefault="009E00A9" w:rsidP="009E00A9">
      <w:pPr>
        <w:pStyle w:val="ListParagraph"/>
        <w:numPr>
          <w:ilvl w:val="0"/>
          <w:numId w:val="1"/>
        </w:numPr>
        <w:spacing w:line="276" w:lineRule="auto"/>
        <w:contextualSpacing/>
        <w:jc w:val="both"/>
        <w:rPr>
          <w:sz w:val="18"/>
          <w:szCs w:val="20"/>
        </w:rPr>
      </w:pPr>
      <w:r w:rsidRPr="002D5E66">
        <w:rPr>
          <w:sz w:val="20"/>
          <w:shd w:val="clear" w:color="auto" w:fill="FFFFFF"/>
        </w:rPr>
        <w:t xml:space="preserve">Muhammad </w:t>
      </w:r>
      <w:proofErr w:type="spellStart"/>
      <w:r w:rsidRPr="002D5E66">
        <w:rPr>
          <w:sz w:val="20"/>
          <w:shd w:val="clear" w:color="auto" w:fill="FFFFFF"/>
        </w:rPr>
        <w:t>Mobeen</w:t>
      </w:r>
      <w:proofErr w:type="spellEnd"/>
      <w:r w:rsidRPr="002D5E66">
        <w:rPr>
          <w:sz w:val="20"/>
          <w:shd w:val="clear" w:color="auto" w:fill="FFFFFF"/>
        </w:rPr>
        <w:t xml:space="preserve"> </w:t>
      </w:r>
      <w:proofErr w:type="spellStart"/>
      <w:r w:rsidRPr="002D5E66">
        <w:rPr>
          <w:sz w:val="20"/>
          <w:shd w:val="clear" w:color="auto" w:fill="FFFFFF"/>
        </w:rPr>
        <w:t>Zafar</w:t>
      </w:r>
      <w:proofErr w:type="spellEnd"/>
      <w:r w:rsidRPr="002D5E66">
        <w:rPr>
          <w:sz w:val="20"/>
          <w:shd w:val="clear" w:color="auto" w:fill="FFFFFF"/>
        </w:rPr>
        <w:t xml:space="preserve">, Muhammad </w:t>
      </w:r>
      <w:proofErr w:type="spellStart"/>
      <w:r w:rsidRPr="002D5E66">
        <w:rPr>
          <w:sz w:val="20"/>
          <w:shd w:val="clear" w:color="auto" w:fill="FFFFFF"/>
        </w:rPr>
        <w:t>Saqlain</w:t>
      </w:r>
      <w:proofErr w:type="spellEnd"/>
      <w:r w:rsidRPr="002D5E66">
        <w:rPr>
          <w:sz w:val="20"/>
          <w:shd w:val="clear" w:color="auto" w:fill="FFFFFF"/>
        </w:rPr>
        <w:t xml:space="preserve">, </w:t>
      </w:r>
      <w:proofErr w:type="spellStart"/>
      <w:r w:rsidRPr="002D5E66">
        <w:rPr>
          <w:sz w:val="20"/>
          <w:shd w:val="clear" w:color="auto" w:fill="FFFFFF"/>
        </w:rPr>
        <w:t>Asad</w:t>
      </w:r>
      <w:proofErr w:type="spellEnd"/>
      <w:r w:rsidRPr="002D5E66">
        <w:rPr>
          <w:sz w:val="20"/>
          <w:shd w:val="clear" w:color="auto" w:fill="FFFFFF"/>
        </w:rPr>
        <w:t xml:space="preserve"> </w:t>
      </w:r>
      <w:proofErr w:type="spellStart"/>
      <w:r w:rsidRPr="002D5E66">
        <w:rPr>
          <w:sz w:val="20"/>
          <w:shd w:val="clear" w:color="auto" w:fill="FFFFFF"/>
        </w:rPr>
        <w:t>Mehmood</w:t>
      </w:r>
      <w:proofErr w:type="spellEnd"/>
      <w:r w:rsidRPr="002D5E66">
        <w:rPr>
          <w:sz w:val="20"/>
          <w:shd w:val="clear" w:color="auto" w:fill="FFFFFF"/>
        </w:rPr>
        <w:t xml:space="preserve"> Raja, </w:t>
      </w:r>
      <w:proofErr w:type="spellStart"/>
      <w:r w:rsidRPr="002D5E66">
        <w:rPr>
          <w:sz w:val="20"/>
          <w:shd w:val="clear" w:color="auto" w:fill="FFFFFF"/>
        </w:rPr>
        <w:t>Pakeeza</w:t>
      </w:r>
      <w:proofErr w:type="spellEnd"/>
      <w:r w:rsidRPr="002D5E66">
        <w:rPr>
          <w:sz w:val="20"/>
        </w:rPr>
        <w:t xml:space="preserve"> </w:t>
      </w:r>
      <w:proofErr w:type="spellStart"/>
      <w:r w:rsidRPr="002D5E66">
        <w:rPr>
          <w:sz w:val="20"/>
          <w:shd w:val="clear" w:color="auto" w:fill="FFFFFF"/>
        </w:rPr>
        <w:t>Arzoo</w:t>
      </w:r>
      <w:proofErr w:type="spellEnd"/>
      <w:r w:rsidRPr="002D5E66">
        <w:rPr>
          <w:sz w:val="20"/>
          <w:shd w:val="clear" w:color="auto" w:fill="FFFFFF"/>
        </w:rPr>
        <w:t xml:space="preserve"> </w:t>
      </w:r>
      <w:proofErr w:type="spellStart"/>
      <w:r w:rsidRPr="002D5E66">
        <w:rPr>
          <w:sz w:val="20"/>
          <w:shd w:val="clear" w:color="auto" w:fill="FFFFFF"/>
        </w:rPr>
        <w:t>Shaiq</w:t>
      </w:r>
      <w:proofErr w:type="spellEnd"/>
      <w:r w:rsidRPr="002D5E66">
        <w:rPr>
          <w:sz w:val="20"/>
          <w:shd w:val="clear" w:color="auto" w:fill="FFFFFF"/>
        </w:rPr>
        <w:t xml:space="preserve">, Muhammad </w:t>
      </w:r>
      <w:proofErr w:type="spellStart"/>
      <w:r w:rsidRPr="002D5E66">
        <w:rPr>
          <w:sz w:val="20"/>
          <w:shd w:val="clear" w:color="auto" w:fill="FFFFFF"/>
        </w:rPr>
        <w:t>Javaid</w:t>
      </w:r>
      <w:proofErr w:type="spellEnd"/>
      <w:r w:rsidRPr="002D5E66">
        <w:rPr>
          <w:sz w:val="20"/>
          <w:shd w:val="clear" w:color="auto" w:fill="FFFFFF"/>
        </w:rPr>
        <w:t xml:space="preserve"> </w:t>
      </w:r>
      <w:proofErr w:type="spellStart"/>
      <w:r w:rsidRPr="002D5E66">
        <w:rPr>
          <w:sz w:val="20"/>
          <w:shd w:val="clear" w:color="auto" w:fill="FFFFFF"/>
        </w:rPr>
        <w:t>Asad</w:t>
      </w:r>
      <w:proofErr w:type="spellEnd"/>
      <w:r w:rsidRPr="002D5E66">
        <w:rPr>
          <w:sz w:val="20"/>
          <w:shd w:val="clear" w:color="auto" w:fill="FFFFFF"/>
        </w:rPr>
        <w:t xml:space="preserve">, Muhammad </w:t>
      </w:r>
      <w:proofErr w:type="spellStart"/>
      <w:r w:rsidRPr="002D5E66">
        <w:rPr>
          <w:sz w:val="20"/>
          <w:shd w:val="clear" w:color="auto" w:fill="FFFFFF"/>
        </w:rPr>
        <w:t>Kausar</w:t>
      </w:r>
      <w:proofErr w:type="spellEnd"/>
      <w:r w:rsidRPr="002D5E66">
        <w:rPr>
          <w:sz w:val="20"/>
          <w:shd w:val="clear" w:color="auto" w:fill="FFFFFF"/>
        </w:rPr>
        <w:t xml:space="preserve"> </w:t>
      </w:r>
      <w:proofErr w:type="spellStart"/>
      <w:r w:rsidRPr="002D5E66">
        <w:rPr>
          <w:sz w:val="20"/>
          <w:shd w:val="clear" w:color="auto" w:fill="FFFFFF"/>
        </w:rPr>
        <w:t>Nawaz</w:t>
      </w:r>
      <w:proofErr w:type="spellEnd"/>
      <w:r w:rsidRPr="002D5E66">
        <w:rPr>
          <w:sz w:val="20"/>
          <w:shd w:val="clear" w:color="auto" w:fill="FFFFFF"/>
        </w:rPr>
        <w:t xml:space="preserve"> Shah, Farah Fatima,</w:t>
      </w:r>
      <w:r w:rsidRPr="002D5E66">
        <w:rPr>
          <w:sz w:val="20"/>
        </w:rPr>
        <w:t xml:space="preserve"> </w:t>
      </w:r>
      <w:proofErr w:type="spellStart"/>
      <w:r w:rsidRPr="002D5E66">
        <w:rPr>
          <w:sz w:val="20"/>
          <w:shd w:val="clear" w:color="auto" w:fill="FFFFFF"/>
        </w:rPr>
        <w:t>Hadi</w:t>
      </w:r>
      <w:proofErr w:type="spellEnd"/>
      <w:r w:rsidRPr="002D5E66">
        <w:rPr>
          <w:sz w:val="20"/>
          <w:shd w:val="clear" w:color="auto" w:fill="FFFFFF"/>
        </w:rPr>
        <w:t xml:space="preserve"> </w:t>
      </w:r>
      <w:proofErr w:type="spellStart"/>
      <w:r w:rsidRPr="002D5E66">
        <w:rPr>
          <w:sz w:val="20"/>
          <w:shd w:val="clear" w:color="auto" w:fill="FFFFFF"/>
        </w:rPr>
        <w:t>Valadi</w:t>
      </w:r>
      <w:proofErr w:type="spellEnd"/>
      <w:r w:rsidRPr="002D5E66">
        <w:rPr>
          <w:sz w:val="20"/>
          <w:shd w:val="clear" w:color="auto" w:fill="FFFFFF"/>
        </w:rPr>
        <w:t xml:space="preserve">, Muhammad </w:t>
      </w:r>
      <w:proofErr w:type="spellStart"/>
      <w:r w:rsidRPr="002D5E66">
        <w:rPr>
          <w:sz w:val="20"/>
          <w:shd w:val="clear" w:color="auto" w:fill="FFFFFF"/>
        </w:rPr>
        <w:t>Nawaz</w:t>
      </w:r>
      <w:proofErr w:type="spellEnd"/>
      <w:r w:rsidRPr="002D5E66">
        <w:rPr>
          <w:sz w:val="20"/>
          <w:shd w:val="clear" w:color="auto" w:fill="FFFFFF"/>
        </w:rPr>
        <w:t xml:space="preserve">, </w:t>
      </w:r>
      <w:proofErr w:type="spellStart"/>
      <w:r w:rsidRPr="002D5E66">
        <w:rPr>
          <w:sz w:val="20"/>
          <w:shd w:val="clear" w:color="auto" w:fill="FFFFFF"/>
        </w:rPr>
        <w:t>Ghazala</w:t>
      </w:r>
      <w:proofErr w:type="spellEnd"/>
      <w:r w:rsidRPr="002D5E66">
        <w:rPr>
          <w:sz w:val="20"/>
          <w:shd w:val="clear" w:color="auto" w:fill="FFFFFF"/>
        </w:rPr>
        <w:t xml:space="preserve"> </w:t>
      </w:r>
      <w:proofErr w:type="spellStart"/>
      <w:r w:rsidRPr="002D5E66">
        <w:rPr>
          <w:sz w:val="20"/>
          <w:shd w:val="clear" w:color="auto" w:fill="FFFFFF"/>
        </w:rPr>
        <w:t>Kaukab</w:t>
      </w:r>
      <w:proofErr w:type="spellEnd"/>
      <w:r w:rsidRPr="002D5E66">
        <w:rPr>
          <w:sz w:val="20"/>
          <w:shd w:val="clear" w:color="auto" w:fill="FFFFFF"/>
        </w:rPr>
        <w:t xml:space="preserve"> Raja. (2022). 9p21 Locus Polymorphism is A Strong Predictor of Metabolic Syndrome</w:t>
      </w:r>
      <w:r w:rsidRPr="002D5E66">
        <w:rPr>
          <w:sz w:val="20"/>
        </w:rPr>
        <w:t xml:space="preserve"> </w:t>
      </w:r>
      <w:r w:rsidRPr="002D5E66">
        <w:rPr>
          <w:sz w:val="20"/>
          <w:shd w:val="clear" w:color="auto" w:fill="FFFFFF"/>
        </w:rPr>
        <w:t xml:space="preserve">and </w:t>
      </w:r>
      <w:proofErr w:type="spellStart"/>
      <w:r w:rsidRPr="002D5E66">
        <w:rPr>
          <w:sz w:val="20"/>
          <w:shd w:val="clear" w:color="auto" w:fill="FFFFFF"/>
        </w:rPr>
        <w:t>Cardiometabolic</w:t>
      </w:r>
      <w:proofErr w:type="spellEnd"/>
      <w:r w:rsidRPr="002D5E66">
        <w:rPr>
          <w:sz w:val="20"/>
          <w:shd w:val="clear" w:color="auto" w:fill="FFFFFF"/>
        </w:rPr>
        <w:t xml:space="preserve"> Risk Phenotypes </w:t>
      </w:r>
      <w:proofErr w:type="gramStart"/>
      <w:r w:rsidRPr="002D5E66">
        <w:rPr>
          <w:sz w:val="20"/>
          <w:shd w:val="clear" w:color="auto" w:fill="FFFFFF"/>
        </w:rPr>
        <w:t>Regardless</w:t>
      </w:r>
      <w:proofErr w:type="gramEnd"/>
      <w:r w:rsidRPr="002D5E66">
        <w:rPr>
          <w:sz w:val="20"/>
          <w:shd w:val="clear" w:color="auto" w:fill="FFFFFF"/>
        </w:rPr>
        <w:t xml:space="preserve"> of Coronary Heart Disease. Genes. </w:t>
      </w:r>
      <w:r w:rsidRPr="002D5E66">
        <w:rPr>
          <w:sz w:val="20"/>
          <w:szCs w:val="20"/>
        </w:rPr>
        <w:t>13, 2226. https://doi.org/ 10.3390/genes13122226.</w:t>
      </w:r>
      <w:r w:rsidRPr="002D5E66">
        <w:rPr>
          <w:sz w:val="20"/>
          <w:szCs w:val="20"/>
          <w:shd w:val="clear" w:color="auto" w:fill="FFFFFF"/>
        </w:rPr>
        <w:t xml:space="preserve"> Impact factor=</w:t>
      </w:r>
      <w:r w:rsidRPr="002D5E66">
        <w:rPr>
          <w:sz w:val="20"/>
          <w:szCs w:val="20"/>
          <w:lang w:eastAsia="ja-JP"/>
        </w:rPr>
        <w:t>3.688</w:t>
      </w:r>
      <w:r w:rsidRPr="002D5E66">
        <w:rPr>
          <w:sz w:val="20"/>
          <w:szCs w:val="20"/>
        </w:rPr>
        <w:br/>
      </w:r>
    </w:p>
    <w:p w:rsidR="009E00A9" w:rsidRDefault="009E00A9" w:rsidP="009E00A9">
      <w:pPr>
        <w:pStyle w:val="ListParagraph"/>
        <w:numPr>
          <w:ilvl w:val="0"/>
          <w:numId w:val="1"/>
        </w:numPr>
        <w:spacing w:line="276" w:lineRule="auto"/>
        <w:contextualSpacing/>
        <w:jc w:val="both"/>
        <w:rPr>
          <w:sz w:val="20"/>
          <w:szCs w:val="20"/>
        </w:rPr>
      </w:pPr>
      <w:r w:rsidRPr="006D1150">
        <w:rPr>
          <w:sz w:val="20"/>
          <w:szCs w:val="20"/>
          <w:shd w:val="clear" w:color="auto" w:fill="FFFFFF"/>
        </w:rPr>
        <w:t xml:space="preserve">Maria </w:t>
      </w:r>
      <w:proofErr w:type="spellStart"/>
      <w:r w:rsidRPr="006D1150">
        <w:rPr>
          <w:sz w:val="20"/>
          <w:szCs w:val="20"/>
          <w:shd w:val="clear" w:color="auto" w:fill="FFFFFF"/>
        </w:rPr>
        <w:t>Asif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6D1150">
        <w:rPr>
          <w:sz w:val="20"/>
          <w:szCs w:val="20"/>
          <w:shd w:val="clear" w:color="auto" w:fill="FFFFFF"/>
        </w:rPr>
        <w:t>Maryam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6D1150">
        <w:rPr>
          <w:sz w:val="20"/>
          <w:szCs w:val="20"/>
          <w:shd w:val="clear" w:color="auto" w:fill="FFFFFF"/>
        </w:rPr>
        <w:t>Anayat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6D1150">
        <w:rPr>
          <w:sz w:val="20"/>
          <w:szCs w:val="20"/>
          <w:shd w:val="clear" w:color="auto" w:fill="FFFFFF"/>
        </w:rPr>
        <w:t>Faiza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Tariq, </w:t>
      </w:r>
      <w:proofErr w:type="spellStart"/>
      <w:r w:rsidRPr="006D1150">
        <w:rPr>
          <w:sz w:val="20"/>
          <w:szCs w:val="20"/>
          <w:shd w:val="clear" w:color="auto" w:fill="FFFFFF"/>
        </w:rPr>
        <w:t>Tanzeela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6D1150">
        <w:rPr>
          <w:sz w:val="20"/>
          <w:szCs w:val="20"/>
          <w:shd w:val="clear" w:color="auto" w:fill="FFFFFF"/>
        </w:rPr>
        <w:t>Noureen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6D1150">
        <w:rPr>
          <w:sz w:val="20"/>
          <w:szCs w:val="20"/>
          <w:shd w:val="clear" w:color="auto" w:fill="FFFFFF"/>
        </w:rPr>
        <w:t>Ghulam</w:t>
      </w:r>
      <w:proofErr w:type="spellEnd"/>
      <w:r w:rsidRPr="006D1150">
        <w:rPr>
          <w:sz w:val="20"/>
          <w:szCs w:val="20"/>
        </w:rPr>
        <w:br/>
      </w:r>
      <w:proofErr w:type="spellStart"/>
      <w:r w:rsidRPr="006D1150">
        <w:rPr>
          <w:sz w:val="20"/>
          <w:szCs w:val="20"/>
          <w:shd w:val="clear" w:color="auto" w:fill="FFFFFF"/>
        </w:rPr>
        <w:t>Naseer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6D1150">
        <w:rPr>
          <w:sz w:val="20"/>
          <w:szCs w:val="20"/>
          <w:shd w:val="clear" w:color="auto" w:fill="FFFFFF"/>
        </w:rPr>
        <w:t>Udin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, Christian Becker, Kerstin Becker, </w:t>
      </w:r>
      <w:proofErr w:type="spellStart"/>
      <w:r w:rsidRPr="006D1150">
        <w:rPr>
          <w:sz w:val="20"/>
          <w:szCs w:val="20"/>
          <w:shd w:val="clear" w:color="auto" w:fill="FFFFFF"/>
        </w:rPr>
        <w:t>Holger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Thiele, </w:t>
      </w:r>
      <w:proofErr w:type="spellStart"/>
      <w:r w:rsidRPr="006D1150">
        <w:rPr>
          <w:sz w:val="20"/>
          <w:szCs w:val="20"/>
          <w:shd w:val="clear" w:color="auto" w:fill="FFFFFF"/>
        </w:rPr>
        <w:t>Ehtisham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6D1150">
        <w:rPr>
          <w:sz w:val="20"/>
          <w:szCs w:val="20"/>
          <w:shd w:val="clear" w:color="auto" w:fill="FFFFFF"/>
        </w:rPr>
        <w:t>Ul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6D1150">
        <w:rPr>
          <w:sz w:val="20"/>
          <w:szCs w:val="20"/>
          <w:shd w:val="clear" w:color="auto" w:fill="FFFFFF"/>
        </w:rPr>
        <w:t>Haq</w:t>
      </w:r>
      <w:proofErr w:type="spellEnd"/>
      <w:r w:rsidRPr="006D1150">
        <w:rPr>
          <w:sz w:val="20"/>
          <w:szCs w:val="20"/>
        </w:rPr>
        <w:t xml:space="preserve"> </w:t>
      </w:r>
      <w:proofErr w:type="spellStart"/>
      <w:r w:rsidRPr="006D1150">
        <w:rPr>
          <w:sz w:val="20"/>
          <w:szCs w:val="20"/>
          <w:shd w:val="clear" w:color="auto" w:fill="FFFFFF"/>
        </w:rPr>
        <w:t>Makhdoom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6D1150">
        <w:rPr>
          <w:b/>
          <w:sz w:val="20"/>
          <w:szCs w:val="20"/>
          <w:shd w:val="clear" w:color="auto" w:fill="FFFFFF"/>
        </w:rPr>
        <w:t>Pakeeza</w:t>
      </w:r>
      <w:proofErr w:type="spellEnd"/>
      <w:r w:rsidRPr="006D1150">
        <w:rPr>
          <w:b/>
          <w:sz w:val="20"/>
          <w:szCs w:val="20"/>
          <w:shd w:val="clear" w:color="auto" w:fill="FFFFFF"/>
        </w:rPr>
        <w:t xml:space="preserve"> </w:t>
      </w:r>
      <w:proofErr w:type="spellStart"/>
      <w:r w:rsidRPr="006D1150">
        <w:rPr>
          <w:b/>
          <w:sz w:val="20"/>
          <w:szCs w:val="20"/>
          <w:shd w:val="clear" w:color="auto" w:fill="FFFFFF"/>
        </w:rPr>
        <w:t>Arzoo</w:t>
      </w:r>
      <w:proofErr w:type="spellEnd"/>
      <w:r w:rsidRPr="006D1150">
        <w:rPr>
          <w:b/>
          <w:sz w:val="20"/>
          <w:szCs w:val="20"/>
          <w:shd w:val="clear" w:color="auto" w:fill="FFFFFF"/>
        </w:rPr>
        <w:t xml:space="preserve"> </w:t>
      </w:r>
      <w:proofErr w:type="spellStart"/>
      <w:r w:rsidRPr="006D1150">
        <w:rPr>
          <w:b/>
          <w:sz w:val="20"/>
          <w:szCs w:val="20"/>
          <w:shd w:val="clear" w:color="auto" w:fill="FFFFFF"/>
        </w:rPr>
        <w:t>Shaiq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6D1150">
        <w:rPr>
          <w:sz w:val="20"/>
          <w:szCs w:val="20"/>
          <w:shd w:val="clear" w:color="auto" w:fill="FFFFFF"/>
        </w:rPr>
        <w:t>Shahid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M. </w:t>
      </w:r>
      <w:proofErr w:type="spellStart"/>
      <w:r w:rsidRPr="006D1150">
        <w:rPr>
          <w:sz w:val="20"/>
          <w:szCs w:val="20"/>
          <w:shd w:val="clear" w:color="auto" w:fill="FFFFFF"/>
        </w:rPr>
        <w:t>Baig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, Peter </w:t>
      </w:r>
      <w:proofErr w:type="spellStart"/>
      <w:r w:rsidRPr="006D1150">
        <w:rPr>
          <w:sz w:val="20"/>
          <w:szCs w:val="20"/>
          <w:shd w:val="clear" w:color="auto" w:fill="FFFFFF"/>
        </w:rPr>
        <w:t>Nürnberg</w:t>
      </w:r>
      <w:proofErr w:type="spellEnd"/>
      <w:r w:rsidRPr="006D1150">
        <w:rPr>
          <w:sz w:val="20"/>
          <w:szCs w:val="20"/>
          <w:shd w:val="clear" w:color="auto" w:fill="FFFFFF"/>
        </w:rPr>
        <w:t>, Muhammad</w:t>
      </w:r>
      <w:r w:rsidRPr="006D1150">
        <w:rPr>
          <w:sz w:val="20"/>
          <w:szCs w:val="20"/>
        </w:rPr>
        <w:t xml:space="preserve"> </w:t>
      </w:r>
      <w:proofErr w:type="spellStart"/>
      <w:r w:rsidRPr="006D1150">
        <w:rPr>
          <w:sz w:val="20"/>
          <w:szCs w:val="20"/>
          <w:shd w:val="clear" w:color="auto" w:fill="FFFFFF"/>
        </w:rPr>
        <w:t>Sajid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6D1150">
        <w:rPr>
          <w:sz w:val="20"/>
          <w:szCs w:val="20"/>
          <w:shd w:val="clear" w:color="auto" w:fill="FFFFFF"/>
        </w:rPr>
        <w:t>Hussain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6D1150">
        <w:rPr>
          <w:sz w:val="20"/>
          <w:szCs w:val="20"/>
          <w:shd w:val="clear" w:color="auto" w:fill="FFFFFF"/>
        </w:rPr>
        <w:t>Ghazala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K. Raja, </w:t>
      </w:r>
      <w:proofErr w:type="spellStart"/>
      <w:r w:rsidRPr="006D1150">
        <w:rPr>
          <w:sz w:val="20"/>
          <w:szCs w:val="20"/>
          <w:shd w:val="clear" w:color="auto" w:fill="FFFFFF"/>
        </w:rPr>
        <w:t>Uzma</w:t>
      </w:r>
      <w:proofErr w:type="spellEnd"/>
      <w:r w:rsidRPr="006D1150">
        <w:rPr>
          <w:sz w:val="20"/>
          <w:szCs w:val="20"/>
          <w:shd w:val="clear" w:color="auto" w:fill="FFFFFF"/>
        </w:rPr>
        <w:t xml:space="preserve"> Abdullah. (2022) Whole-exome sequencing of Pakistani consanguineous families identified</w:t>
      </w:r>
      <w:r>
        <w:rPr>
          <w:sz w:val="20"/>
          <w:szCs w:val="20"/>
        </w:rPr>
        <w:t xml:space="preserve"> </w:t>
      </w:r>
      <w:r w:rsidRPr="006D1150">
        <w:rPr>
          <w:sz w:val="20"/>
          <w:szCs w:val="20"/>
          <w:shd w:val="clear" w:color="auto" w:fill="FFFFFF"/>
        </w:rPr>
        <w:t>pathogenic variants in genes of intellectual disability. Genes. Impact factor=</w:t>
      </w:r>
      <w:r w:rsidRPr="006D1150">
        <w:rPr>
          <w:sz w:val="20"/>
          <w:szCs w:val="20"/>
          <w:lang w:eastAsia="ja-JP"/>
        </w:rPr>
        <w:t>3.688 (Accepted=25.11.2022)</w:t>
      </w:r>
    </w:p>
    <w:p w:rsidR="009E00A9" w:rsidRPr="006D1150" w:rsidRDefault="009E00A9" w:rsidP="009E00A9">
      <w:pPr>
        <w:pStyle w:val="ListParagraph"/>
        <w:spacing w:line="276" w:lineRule="auto"/>
        <w:contextualSpacing/>
        <w:jc w:val="both"/>
        <w:rPr>
          <w:sz w:val="20"/>
          <w:szCs w:val="20"/>
        </w:rPr>
      </w:pPr>
    </w:p>
    <w:p w:rsidR="009E00A9" w:rsidRPr="00310C92" w:rsidRDefault="009E00A9" w:rsidP="009E00A9">
      <w:pPr>
        <w:pStyle w:val="ListParagraph"/>
        <w:spacing w:line="276" w:lineRule="auto"/>
        <w:ind w:left="0"/>
        <w:contextualSpacing/>
        <w:jc w:val="both"/>
        <w:rPr>
          <w:b/>
          <w:i/>
          <w:sz w:val="22"/>
          <w:szCs w:val="20"/>
        </w:rPr>
      </w:pPr>
      <w:r w:rsidRPr="00310C92">
        <w:rPr>
          <w:b/>
          <w:i/>
          <w:sz w:val="22"/>
          <w:szCs w:val="20"/>
        </w:rPr>
        <w:t>Animal Genetics</w:t>
      </w:r>
    </w:p>
    <w:p w:rsidR="009E00A9" w:rsidRDefault="009E00A9" w:rsidP="009E00A9">
      <w:pPr>
        <w:numPr>
          <w:ilvl w:val="0"/>
          <w:numId w:val="2"/>
        </w:numPr>
        <w:jc w:val="both"/>
        <w:rPr>
          <w:sz w:val="20"/>
          <w:szCs w:val="20"/>
        </w:rPr>
      </w:pPr>
      <w:proofErr w:type="spellStart"/>
      <w:r w:rsidRPr="0082372B">
        <w:rPr>
          <w:sz w:val="20"/>
          <w:szCs w:val="20"/>
        </w:rPr>
        <w:t>Abid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Mahmood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Mahwash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Jamy</w:t>
      </w:r>
      <w:proofErr w:type="spellEnd"/>
      <w:r w:rsidRPr="0082372B">
        <w:rPr>
          <w:sz w:val="20"/>
          <w:szCs w:val="20"/>
        </w:rPr>
        <w:t xml:space="preserve">, Muhammad </w:t>
      </w:r>
      <w:proofErr w:type="spellStart"/>
      <w:r w:rsidRPr="0082372B">
        <w:rPr>
          <w:sz w:val="20"/>
          <w:szCs w:val="20"/>
        </w:rPr>
        <w:t>Saqlain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b/>
          <w:sz w:val="20"/>
          <w:szCs w:val="20"/>
        </w:rPr>
        <w:t>Pakeeza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Arzoo</w:t>
      </w:r>
      <w:proofErr w:type="spellEnd"/>
      <w:r w:rsidRPr="0082372B">
        <w:rPr>
          <w:b/>
          <w:sz w:val="20"/>
          <w:szCs w:val="20"/>
        </w:rPr>
        <w:t xml:space="preserve">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Syed</w:t>
      </w:r>
      <w:proofErr w:type="spellEnd"/>
      <w:r w:rsidRPr="0082372B">
        <w:rPr>
          <w:sz w:val="20"/>
          <w:szCs w:val="20"/>
        </w:rPr>
        <w:t xml:space="preserve"> Muhammad </w:t>
      </w:r>
      <w:proofErr w:type="spellStart"/>
      <w:r w:rsidRPr="0082372B">
        <w:rPr>
          <w:sz w:val="20"/>
          <w:szCs w:val="20"/>
        </w:rPr>
        <w:t>Saqlan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Naqvi</w:t>
      </w:r>
      <w:proofErr w:type="spellEnd"/>
      <w:r w:rsidRPr="0082372B">
        <w:rPr>
          <w:sz w:val="20"/>
          <w:szCs w:val="20"/>
        </w:rPr>
        <w:t xml:space="preserve">, </w:t>
      </w:r>
      <w:proofErr w:type="spellStart"/>
      <w:r w:rsidRPr="0082372B">
        <w:rPr>
          <w:sz w:val="20"/>
          <w:szCs w:val="20"/>
        </w:rPr>
        <w:t>Ghazala</w:t>
      </w:r>
      <w:proofErr w:type="spellEnd"/>
      <w:r w:rsidRPr="0082372B">
        <w:rPr>
          <w:sz w:val="20"/>
          <w:szCs w:val="20"/>
        </w:rPr>
        <w:t xml:space="preserve"> </w:t>
      </w:r>
      <w:proofErr w:type="spellStart"/>
      <w:r w:rsidRPr="0082372B">
        <w:rPr>
          <w:sz w:val="20"/>
          <w:szCs w:val="20"/>
        </w:rPr>
        <w:t>Kaukab</w:t>
      </w:r>
      <w:proofErr w:type="spellEnd"/>
      <w:r w:rsidRPr="0082372B">
        <w:rPr>
          <w:sz w:val="20"/>
          <w:szCs w:val="20"/>
        </w:rPr>
        <w:t xml:space="preserve"> Raja (2016). Association of β-</w:t>
      </w:r>
      <w:proofErr w:type="spellStart"/>
      <w:r w:rsidRPr="0082372B">
        <w:rPr>
          <w:sz w:val="20"/>
          <w:szCs w:val="20"/>
        </w:rPr>
        <w:t>Lactoglobulin</w:t>
      </w:r>
      <w:proofErr w:type="spellEnd"/>
      <w:r w:rsidRPr="0082372B">
        <w:rPr>
          <w:sz w:val="20"/>
          <w:szCs w:val="20"/>
        </w:rPr>
        <w:t xml:space="preserve"> Protein </w:t>
      </w:r>
      <w:proofErr w:type="spellStart"/>
      <w:r w:rsidRPr="0082372B">
        <w:rPr>
          <w:sz w:val="20"/>
          <w:szCs w:val="20"/>
        </w:rPr>
        <w:t>Isoforms</w:t>
      </w:r>
      <w:proofErr w:type="spellEnd"/>
      <w:r w:rsidRPr="0082372B">
        <w:rPr>
          <w:sz w:val="20"/>
          <w:szCs w:val="20"/>
        </w:rPr>
        <w:t xml:space="preserve"> with Milk Constituents in Goat Breeds. THE JOURNAL OF ANIMAL AND PLANT SCIENCES. Impact factor= 0.448</w:t>
      </w:r>
    </w:p>
    <w:p w:rsidR="009E00A9" w:rsidRPr="0082372B" w:rsidRDefault="009E00A9" w:rsidP="009E00A9">
      <w:pPr>
        <w:ind w:left="720"/>
        <w:jc w:val="both"/>
        <w:rPr>
          <w:sz w:val="20"/>
          <w:szCs w:val="20"/>
        </w:rPr>
      </w:pPr>
    </w:p>
    <w:p w:rsidR="009E00A9" w:rsidRPr="00802C4F" w:rsidRDefault="009E00A9" w:rsidP="009E00A9">
      <w:pPr>
        <w:pStyle w:val="ListParagraph"/>
        <w:numPr>
          <w:ilvl w:val="0"/>
          <w:numId w:val="2"/>
        </w:numPr>
        <w:spacing w:after="200"/>
        <w:contextualSpacing/>
        <w:jc w:val="both"/>
        <w:rPr>
          <w:bCs/>
          <w:sz w:val="20"/>
          <w:szCs w:val="20"/>
        </w:rPr>
      </w:pPr>
      <w:r w:rsidRPr="0082372B">
        <w:rPr>
          <w:sz w:val="20"/>
          <w:szCs w:val="20"/>
        </w:rPr>
        <w:t xml:space="preserve">G. K. Raja, A. </w:t>
      </w:r>
      <w:proofErr w:type="spellStart"/>
      <w:r w:rsidRPr="0082372B">
        <w:rPr>
          <w:sz w:val="20"/>
          <w:szCs w:val="20"/>
        </w:rPr>
        <w:t>Mahmood</w:t>
      </w:r>
      <w:proofErr w:type="spellEnd"/>
      <w:r w:rsidRPr="0082372B">
        <w:rPr>
          <w:sz w:val="20"/>
          <w:szCs w:val="20"/>
        </w:rPr>
        <w:t xml:space="preserve">, R. M. </w:t>
      </w:r>
      <w:proofErr w:type="spellStart"/>
      <w:r w:rsidRPr="0082372B">
        <w:rPr>
          <w:sz w:val="20"/>
          <w:szCs w:val="20"/>
        </w:rPr>
        <w:t>Saqlain</w:t>
      </w:r>
      <w:proofErr w:type="spellEnd"/>
      <w:r w:rsidRPr="0082372B">
        <w:rPr>
          <w:sz w:val="20"/>
          <w:szCs w:val="20"/>
        </w:rPr>
        <w:t xml:space="preserve">, M. M. </w:t>
      </w:r>
      <w:proofErr w:type="spellStart"/>
      <w:r w:rsidRPr="0082372B">
        <w:rPr>
          <w:sz w:val="20"/>
          <w:szCs w:val="20"/>
        </w:rPr>
        <w:t>Zafar</w:t>
      </w:r>
      <w:proofErr w:type="spellEnd"/>
      <w:r w:rsidRPr="0082372B">
        <w:rPr>
          <w:sz w:val="20"/>
          <w:szCs w:val="20"/>
        </w:rPr>
        <w:t xml:space="preserve">, A. M. Raja, </w:t>
      </w:r>
      <w:r w:rsidRPr="0082372B">
        <w:rPr>
          <w:b/>
          <w:sz w:val="20"/>
          <w:szCs w:val="20"/>
        </w:rPr>
        <w:t xml:space="preserve">P. A.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 xml:space="preserve"> and S. M. S. </w:t>
      </w:r>
      <w:proofErr w:type="spellStart"/>
      <w:r w:rsidRPr="0082372B">
        <w:rPr>
          <w:sz w:val="20"/>
          <w:szCs w:val="20"/>
        </w:rPr>
        <w:t>Naqvi</w:t>
      </w:r>
      <w:proofErr w:type="spellEnd"/>
      <w:r w:rsidRPr="0082372B">
        <w:rPr>
          <w:sz w:val="20"/>
          <w:szCs w:val="20"/>
        </w:rPr>
        <w:t>. (2020) B allele of Β-</w:t>
      </w:r>
      <w:proofErr w:type="spellStart"/>
      <w:r w:rsidRPr="0082372B">
        <w:rPr>
          <w:sz w:val="20"/>
          <w:szCs w:val="20"/>
        </w:rPr>
        <w:t>lactoglobulin</w:t>
      </w:r>
      <w:proofErr w:type="spellEnd"/>
      <w:r w:rsidRPr="0082372B">
        <w:rPr>
          <w:sz w:val="20"/>
          <w:szCs w:val="20"/>
        </w:rPr>
        <w:t xml:space="preserve"> as a marker of dairy traits in Pakistani goat breeds. THE JOURNAL OF ANIMAL AND PLANT SCIENCES. 30(1):18-24.  Impact factor 0.448</w:t>
      </w:r>
    </w:p>
    <w:p w:rsidR="009E00A9" w:rsidRDefault="009E00A9" w:rsidP="009E00A9">
      <w:pPr>
        <w:pStyle w:val="ListParagraph"/>
        <w:rPr>
          <w:bCs/>
          <w:sz w:val="20"/>
          <w:szCs w:val="20"/>
        </w:rPr>
      </w:pPr>
    </w:p>
    <w:p w:rsidR="009E00A9" w:rsidRPr="0082372B" w:rsidRDefault="009E00A9" w:rsidP="009E00A9">
      <w:pPr>
        <w:pStyle w:val="ListParagraph"/>
        <w:spacing w:after="200"/>
        <w:contextualSpacing/>
        <w:jc w:val="both"/>
        <w:rPr>
          <w:bCs/>
          <w:sz w:val="20"/>
          <w:szCs w:val="20"/>
        </w:rPr>
      </w:pPr>
    </w:p>
    <w:p w:rsidR="009E00A9" w:rsidRPr="0082372B" w:rsidRDefault="009E00A9" w:rsidP="009E00A9">
      <w:pPr>
        <w:pStyle w:val="ListParagraph"/>
        <w:spacing w:before="240" w:after="200" w:line="276" w:lineRule="auto"/>
        <w:ind w:left="360"/>
        <w:contextualSpacing/>
        <w:jc w:val="both"/>
        <w:rPr>
          <w:b/>
          <w:i/>
          <w:sz w:val="20"/>
          <w:szCs w:val="20"/>
          <w:lang w:eastAsia="ja-JP"/>
        </w:rPr>
      </w:pPr>
      <w:r w:rsidRPr="0082372B">
        <w:rPr>
          <w:b/>
          <w:i/>
          <w:sz w:val="20"/>
          <w:szCs w:val="20"/>
          <w:lang w:eastAsia="ja-JP"/>
        </w:rPr>
        <w:t xml:space="preserve">SEQUENCES </w:t>
      </w:r>
    </w:p>
    <w:p w:rsidR="009E00A9" w:rsidRPr="0082372B" w:rsidRDefault="009E00A9" w:rsidP="009E00A9">
      <w:pPr>
        <w:pStyle w:val="ListParagraph"/>
        <w:spacing w:before="240" w:after="200" w:line="276" w:lineRule="auto"/>
        <w:ind w:left="360"/>
        <w:contextualSpacing/>
        <w:jc w:val="both"/>
        <w:rPr>
          <w:sz w:val="20"/>
          <w:szCs w:val="20"/>
          <w:lang w:eastAsia="ja-JP"/>
        </w:rPr>
      </w:pPr>
      <w:r w:rsidRPr="0082372B">
        <w:rPr>
          <w:sz w:val="20"/>
          <w:szCs w:val="20"/>
          <w:lang w:eastAsia="ja-JP"/>
        </w:rPr>
        <w:t>Genetic Sequences released by International Genetic Database “</w:t>
      </w:r>
      <w:proofErr w:type="spellStart"/>
      <w:r w:rsidRPr="0082372B">
        <w:rPr>
          <w:sz w:val="20"/>
          <w:szCs w:val="20"/>
          <w:lang w:eastAsia="ja-JP"/>
        </w:rPr>
        <w:t>GenBank</w:t>
      </w:r>
      <w:proofErr w:type="spellEnd"/>
      <w:r w:rsidRPr="0082372B">
        <w:rPr>
          <w:sz w:val="20"/>
          <w:szCs w:val="20"/>
          <w:lang w:eastAsia="ja-JP"/>
        </w:rPr>
        <w:t xml:space="preserve">” maintained at NCBI, NIH, </w:t>
      </w:r>
      <w:proofErr w:type="spellStart"/>
      <w:proofErr w:type="gramStart"/>
      <w:r w:rsidRPr="0082372B">
        <w:rPr>
          <w:sz w:val="20"/>
          <w:szCs w:val="20"/>
          <w:lang w:eastAsia="ja-JP"/>
        </w:rPr>
        <w:t>Bathesda</w:t>
      </w:r>
      <w:proofErr w:type="spellEnd"/>
      <w:proofErr w:type="gramEnd"/>
      <w:r w:rsidRPr="0082372B">
        <w:rPr>
          <w:sz w:val="20"/>
          <w:szCs w:val="20"/>
          <w:lang w:eastAsia="ja-JP"/>
        </w:rPr>
        <w:t>, USA</w:t>
      </w:r>
    </w:p>
    <w:p w:rsidR="009E00A9" w:rsidRPr="0082372B" w:rsidRDefault="009E00A9" w:rsidP="009E00A9">
      <w:pPr>
        <w:pStyle w:val="ListParagraph"/>
        <w:spacing w:before="240" w:after="200" w:line="276" w:lineRule="auto"/>
        <w:ind w:left="360"/>
        <w:contextualSpacing/>
        <w:jc w:val="both"/>
        <w:rPr>
          <w:sz w:val="20"/>
          <w:szCs w:val="20"/>
          <w:lang w:eastAsia="ja-JP"/>
        </w:rPr>
      </w:pPr>
      <w:r w:rsidRPr="0082372B">
        <w:rPr>
          <w:bCs/>
          <w:sz w:val="20"/>
          <w:szCs w:val="20"/>
        </w:rPr>
        <w:t xml:space="preserve">Sequences Details: CSN3 gene Exon IV </w:t>
      </w:r>
      <w:r w:rsidRPr="0082372B">
        <w:rPr>
          <w:sz w:val="20"/>
          <w:szCs w:val="20"/>
          <w:lang w:eastAsia="ja-JP"/>
        </w:rPr>
        <w:t>of 11 Indigenous Goat Breeds</w:t>
      </w:r>
    </w:p>
    <w:p w:rsidR="009E00A9" w:rsidRPr="0082372B" w:rsidRDefault="009E00A9" w:rsidP="009E00A9">
      <w:pPr>
        <w:pStyle w:val="ListParagraph"/>
        <w:spacing w:before="240" w:after="200" w:line="276" w:lineRule="auto"/>
        <w:ind w:left="360"/>
        <w:contextualSpacing/>
        <w:jc w:val="both"/>
        <w:rPr>
          <w:sz w:val="20"/>
          <w:szCs w:val="20"/>
          <w:lang w:eastAsia="ja-JP"/>
        </w:rPr>
      </w:pPr>
      <w:r w:rsidRPr="0082372B">
        <w:rPr>
          <w:sz w:val="20"/>
          <w:szCs w:val="20"/>
          <w:lang w:eastAsia="ja-JP"/>
        </w:rPr>
        <w:t>Authors:</w:t>
      </w:r>
      <w:r w:rsidRPr="0082372B">
        <w:rPr>
          <w:b/>
          <w:sz w:val="20"/>
          <w:szCs w:val="20"/>
          <w:lang w:eastAsia="ja-JP"/>
        </w:rPr>
        <w:t xml:space="preserve"> </w:t>
      </w:r>
      <w:r w:rsidRPr="0082372B">
        <w:rPr>
          <w:sz w:val="20"/>
          <w:szCs w:val="20"/>
          <w:lang w:eastAsia="ja-JP"/>
        </w:rPr>
        <w:t xml:space="preserve">Raja, G.K., </w:t>
      </w:r>
      <w:proofErr w:type="spellStart"/>
      <w:r w:rsidRPr="0082372B">
        <w:rPr>
          <w:sz w:val="20"/>
          <w:szCs w:val="20"/>
          <w:lang w:eastAsia="ja-JP"/>
        </w:rPr>
        <w:t>Rafiq</w:t>
      </w:r>
      <w:proofErr w:type="spellEnd"/>
      <w:r w:rsidRPr="0082372B">
        <w:rPr>
          <w:sz w:val="20"/>
          <w:szCs w:val="20"/>
          <w:lang w:eastAsia="ja-JP"/>
        </w:rPr>
        <w:t xml:space="preserve">, M., </w:t>
      </w:r>
      <w:proofErr w:type="spellStart"/>
      <w:r w:rsidRPr="0082372B">
        <w:rPr>
          <w:sz w:val="20"/>
          <w:szCs w:val="20"/>
          <w:lang w:eastAsia="ja-JP"/>
        </w:rPr>
        <w:t>Rasheed</w:t>
      </w:r>
      <w:proofErr w:type="spellEnd"/>
      <w:r w:rsidRPr="0082372B">
        <w:rPr>
          <w:sz w:val="20"/>
          <w:szCs w:val="20"/>
          <w:lang w:eastAsia="ja-JP"/>
        </w:rPr>
        <w:t xml:space="preserve">, M., </w:t>
      </w:r>
      <w:proofErr w:type="spellStart"/>
      <w:r w:rsidRPr="0082372B">
        <w:rPr>
          <w:b/>
          <w:sz w:val="20"/>
          <w:szCs w:val="20"/>
          <w:lang w:eastAsia="ja-JP"/>
        </w:rPr>
        <w:t>Shaiq</w:t>
      </w:r>
      <w:proofErr w:type="spellEnd"/>
      <w:r w:rsidRPr="0082372B">
        <w:rPr>
          <w:b/>
          <w:sz w:val="20"/>
          <w:szCs w:val="20"/>
          <w:lang w:eastAsia="ja-JP"/>
        </w:rPr>
        <w:t>, P.A</w:t>
      </w:r>
      <w:r w:rsidRPr="0082372B">
        <w:rPr>
          <w:sz w:val="20"/>
          <w:szCs w:val="20"/>
          <w:lang w:eastAsia="ja-JP"/>
        </w:rPr>
        <w:t xml:space="preserve">. and </w:t>
      </w:r>
      <w:proofErr w:type="spellStart"/>
      <w:r w:rsidRPr="0082372B">
        <w:rPr>
          <w:sz w:val="20"/>
          <w:szCs w:val="20"/>
          <w:lang w:eastAsia="ja-JP"/>
        </w:rPr>
        <w:t>Mahmood</w:t>
      </w:r>
      <w:proofErr w:type="spellEnd"/>
      <w:r w:rsidRPr="0082372B">
        <w:rPr>
          <w:sz w:val="20"/>
          <w:szCs w:val="20"/>
          <w:lang w:eastAsia="ja-JP"/>
        </w:rPr>
        <w:t>, A.</w:t>
      </w:r>
    </w:p>
    <w:tbl>
      <w:tblPr>
        <w:tblW w:w="8376" w:type="dxa"/>
        <w:tblInd w:w="108" w:type="dxa"/>
        <w:tblLook w:val="04A0"/>
      </w:tblPr>
      <w:tblGrid>
        <w:gridCol w:w="561"/>
        <w:gridCol w:w="5109"/>
        <w:gridCol w:w="1350"/>
        <w:gridCol w:w="1356"/>
      </w:tblGrid>
      <w:tr w:rsidR="009E00A9" w:rsidRPr="0082372B" w:rsidTr="009626F8">
        <w:trPr>
          <w:trHeight w:val="585"/>
        </w:trPr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9E00A9" w:rsidRPr="0082372B" w:rsidRDefault="009E00A9" w:rsidP="009626F8">
            <w:pPr>
              <w:jc w:val="center"/>
              <w:rPr>
                <w:b/>
                <w:bCs/>
                <w:sz w:val="20"/>
                <w:szCs w:val="20"/>
              </w:rPr>
            </w:pPr>
            <w:r w:rsidRPr="0082372B">
              <w:rPr>
                <w:b/>
                <w:bCs/>
                <w:sz w:val="20"/>
                <w:szCs w:val="20"/>
              </w:rPr>
              <w:t>S.#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3"/>
            <w:vAlign w:val="center"/>
            <w:hideMark/>
          </w:tcPr>
          <w:p w:rsidR="009E00A9" w:rsidRPr="0082372B" w:rsidRDefault="009E00A9" w:rsidP="009626F8">
            <w:pPr>
              <w:jc w:val="center"/>
              <w:rPr>
                <w:b/>
                <w:bCs/>
                <w:sz w:val="20"/>
                <w:szCs w:val="20"/>
              </w:rPr>
            </w:pPr>
            <w:r w:rsidRPr="0082372B">
              <w:rPr>
                <w:b/>
                <w:bCs/>
                <w:sz w:val="20"/>
                <w:szCs w:val="20"/>
              </w:rPr>
              <w:t>Goat CSN3 Exon IV Sequence Definition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3"/>
            <w:vAlign w:val="center"/>
            <w:hideMark/>
          </w:tcPr>
          <w:p w:rsidR="009E00A9" w:rsidRPr="0082372B" w:rsidRDefault="009E00A9" w:rsidP="009626F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2372B">
              <w:rPr>
                <w:b/>
                <w:bCs/>
                <w:sz w:val="20"/>
                <w:szCs w:val="20"/>
              </w:rPr>
              <w:t>GenBank</w:t>
            </w:r>
            <w:proofErr w:type="spellEnd"/>
            <w:r w:rsidRPr="0082372B">
              <w:rPr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3"/>
            <w:vAlign w:val="center"/>
            <w:hideMark/>
          </w:tcPr>
          <w:p w:rsidR="009E00A9" w:rsidRPr="0082372B" w:rsidRDefault="009E00A9" w:rsidP="009626F8">
            <w:pPr>
              <w:jc w:val="center"/>
              <w:rPr>
                <w:b/>
                <w:bCs/>
                <w:sz w:val="20"/>
                <w:szCs w:val="20"/>
              </w:rPr>
            </w:pPr>
            <w:r w:rsidRPr="0082372B">
              <w:rPr>
                <w:b/>
                <w:bCs/>
                <w:sz w:val="20"/>
                <w:szCs w:val="20"/>
              </w:rPr>
              <w:t>Sequence Release Date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1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S7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MK480433.1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S12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MK480434.1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S13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MK480435.1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S29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MK480436.1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S31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MK480437.1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6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S34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MK480438.1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7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S39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MK480439.1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8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S44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MK480440.1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9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S46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MK480441.1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nil"/>
              <w:left w:val="nil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10</w:t>
            </w:r>
          </w:p>
        </w:tc>
        <w:tc>
          <w:tcPr>
            <w:tcW w:w="510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S47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MK480442.1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  <w:tr w:rsidR="009E00A9" w:rsidRPr="0082372B" w:rsidTr="009626F8">
        <w:trPr>
          <w:trHeight w:val="342"/>
        </w:trPr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11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 xml:space="preserve">Capra </w:t>
            </w:r>
            <w:proofErr w:type="spellStart"/>
            <w:r w:rsidRPr="0082372B">
              <w:rPr>
                <w:sz w:val="20"/>
                <w:szCs w:val="20"/>
              </w:rPr>
              <w:t>hircus</w:t>
            </w:r>
            <w:proofErr w:type="spellEnd"/>
            <w:r w:rsidRPr="0082372B">
              <w:rPr>
                <w:sz w:val="20"/>
                <w:szCs w:val="20"/>
              </w:rPr>
              <w:t xml:space="preserve"> isolate S52 kappa-casein (CSN3) gene, partial </w:t>
            </w:r>
            <w:proofErr w:type="spellStart"/>
            <w:r w:rsidRPr="0082372B">
              <w:rPr>
                <w:sz w:val="20"/>
                <w:szCs w:val="20"/>
              </w:rPr>
              <w:t>cds</w:t>
            </w:r>
            <w:proofErr w:type="spellEnd"/>
            <w:r w:rsidRPr="008237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center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MK480443.1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00A9" w:rsidRPr="0082372B" w:rsidRDefault="009E00A9" w:rsidP="009626F8">
            <w:pPr>
              <w:jc w:val="right"/>
              <w:rPr>
                <w:sz w:val="20"/>
                <w:szCs w:val="20"/>
              </w:rPr>
            </w:pPr>
            <w:r w:rsidRPr="0082372B">
              <w:rPr>
                <w:sz w:val="20"/>
                <w:szCs w:val="20"/>
              </w:rPr>
              <w:t>27-Aug-19</w:t>
            </w:r>
          </w:p>
        </w:tc>
      </w:tr>
    </w:tbl>
    <w:p w:rsidR="009E00A9" w:rsidRPr="0082372B" w:rsidRDefault="009E00A9" w:rsidP="009E00A9">
      <w:pPr>
        <w:pStyle w:val="ListParagraph"/>
        <w:spacing w:before="240" w:after="200" w:line="276" w:lineRule="auto"/>
        <w:ind w:left="0"/>
        <w:contextualSpacing/>
        <w:jc w:val="both"/>
        <w:rPr>
          <w:b/>
          <w:sz w:val="20"/>
          <w:szCs w:val="20"/>
        </w:rPr>
      </w:pPr>
      <w:r w:rsidRPr="0082372B">
        <w:rPr>
          <w:b/>
          <w:sz w:val="20"/>
          <w:szCs w:val="20"/>
        </w:rPr>
        <w:t>OTHER PUBLICATIONS</w:t>
      </w:r>
    </w:p>
    <w:p w:rsidR="009E00A9" w:rsidRPr="0082372B" w:rsidRDefault="009E00A9" w:rsidP="009E00A9">
      <w:pPr>
        <w:pStyle w:val="ListParagraph"/>
        <w:spacing w:before="240" w:after="200" w:line="276" w:lineRule="auto"/>
        <w:ind w:left="360"/>
        <w:contextualSpacing/>
        <w:jc w:val="both"/>
        <w:rPr>
          <w:b/>
          <w:i/>
          <w:sz w:val="20"/>
          <w:szCs w:val="20"/>
        </w:rPr>
      </w:pPr>
      <w:r w:rsidRPr="0082372B">
        <w:rPr>
          <w:b/>
          <w:i/>
          <w:sz w:val="20"/>
          <w:szCs w:val="20"/>
        </w:rPr>
        <w:t>ABSTRACTS IN SCIENTIFIC JOURNALS</w:t>
      </w:r>
      <w:r>
        <w:rPr>
          <w:b/>
          <w:i/>
          <w:sz w:val="20"/>
          <w:szCs w:val="20"/>
        </w:rPr>
        <w:t xml:space="preserve"> (IF=</w:t>
      </w:r>
      <w:r>
        <w:rPr>
          <w:b/>
          <w:sz w:val="20"/>
          <w:szCs w:val="20"/>
        </w:rPr>
        <w:t>40.393</w:t>
      </w:r>
      <w:r>
        <w:rPr>
          <w:b/>
          <w:i/>
          <w:sz w:val="20"/>
          <w:szCs w:val="20"/>
        </w:rPr>
        <w:t>)</w:t>
      </w:r>
    </w:p>
    <w:p w:rsidR="009E00A9" w:rsidRPr="0082372B" w:rsidRDefault="009E00A9" w:rsidP="009E00A9">
      <w:pPr>
        <w:numPr>
          <w:ilvl w:val="0"/>
          <w:numId w:val="3"/>
        </w:numPr>
        <w:shd w:val="clear" w:color="auto" w:fill="FFFFFF"/>
        <w:ind w:left="720"/>
        <w:jc w:val="both"/>
        <w:rPr>
          <w:sz w:val="20"/>
          <w:szCs w:val="20"/>
        </w:rPr>
      </w:pPr>
      <w:r w:rsidRPr="009E00A9">
        <w:rPr>
          <w:sz w:val="20"/>
          <w:szCs w:val="20"/>
        </w:rPr>
        <w:t>Estimation of serum electrolytes dysfunction in acute MI patients presented at tertiary care hospital in Pakistan</w:t>
      </w:r>
      <w:r w:rsidRPr="0082372B">
        <w:rPr>
          <w:sz w:val="20"/>
          <w:szCs w:val="20"/>
        </w:rPr>
        <w:t xml:space="preserve">. MNU </w:t>
      </w:r>
      <w:proofErr w:type="spellStart"/>
      <w:r w:rsidRPr="0082372B">
        <w:rPr>
          <w:sz w:val="20"/>
          <w:szCs w:val="20"/>
        </w:rPr>
        <w:t>Amin</w:t>
      </w:r>
      <w:proofErr w:type="spellEnd"/>
      <w:r w:rsidRPr="0082372B">
        <w:rPr>
          <w:sz w:val="20"/>
          <w:szCs w:val="20"/>
        </w:rPr>
        <w:t xml:space="preserve">, AM Ali, AB </w:t>
      </w:r>
      <w:proofErr w:type="spellStart"/>
      <w:r w:rsidRPr="0082372B">
        <w:rPr>
          <w:sz w:val="20"/>
          <w:szCs w:val="20"/>
        </w:rPr>
        <w:t>Hussain</w:t>
      </w:r>
      <w:proofErr w:type="spellEnd"/>
      <w:r w:rsidRPr="0082372B">
        <w:rPr>
          <w:sz w:val="20"/>
          <w:szCs w:val="20"/>
        </w:rPr>
        <w:t xml:space="preserve">, AM Raja, </w:t>
      </w:r>
      <w:r w:rsidRPr="0082372B">
        <w:rPr>
          <w:b/>
          <w:sz w:val="20"/>
          <w:szCs w:val="20"/>
        </w:rPr>
        <w:t xml:space="preserve">PA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> - Atherosclerosis, 2020 (IF</w:t>
      </w:r>
      <w:r>
        <w:rPr>
          <w:sz w:val="20"/>
          <w:szCs w:val="20"/>
        </w:rPr>
        <w:t>=6.847</w:t>
      </w:r>
      <w:r w:rsidRPr="0082372B">
        <w:rPr>
          <w:sz w:val="20"/>
          <w:szCs w:val="20"/>
        </w:rPr>
        <w:t>)</w:t>
      </w:r>
    </w:p>
    <w:p w:rsidR="009E00A9" w:rsidRPr="0082372B" w:rsidRDefault="009E00A9" w:rsidP="009E00A9">
      <w:pPr>
        <w:ind w:left="720"/>
        <w:jc w:val="both"/>
        <w:rPr>
          <w:sz w:val="20"/>
          <w:szCs w:val="20"/>
          <w:shd w:val="clear" w:color="auto" w:fill="FFFFFF"/>
        </w:rPr>
      </w:pPr>
      <w:hyperlink r:id="rId13" w:history="1">
        <w:r w:rsidRPr="0082372B">
          <w:rPr>
            <w:rStyle w:val="Hyperlink"/>
            <w:sz w:val="20"/>
            <w:szCs w:val="20"/>
            <w:shd w:val="clear" w:color="auto" w:fill="FFFFFF"/>
          </w:rPr>
          <w:t>https://doi.org/10.1016/j.atherosclerosis.2020.10.712</w:t>
        </w:r>
      </w:hyperlink>
    </w:p>
    <w:p w:rsidR="009E00A9" w:rsidRPr="0082372B" w:rsidRDefault="009E00A9" w:rsidP="009E00A9">
      <w:pPr>
        <w:ind w:left="720"/>
        <w:jc w:val="both"/>
        <w:rPr>
          <w:sz w:val="20"/>
          <w:szCs w:val="20"/>
        </w:rPr>
      </w:pPr>
    </w:p>
    <w:p w:rsidR="009E00A9" w:rsidRPr="0082372B" w:rsidRDefault="009E00A9" w:rsidP="009E00A9">
      <w:pPr>
        <w:numPr>
          <w:ilvl w:val="0"/>
          <w:numId w:val="3"/>
        </w:numPr>
        <w:shd w:val="clear" w:color="auto" w:fill="FFFFFF"/>
        <w:ind w:left="720"/>
        <w:jc w:val="both"/>
        <w:rPr>
          <w:sz w:val="20"/>
          <w:szCs w:val="20"/>
        </w:rPr>
      </w:pPr>
      <w:r w:rsidRPr="009E00A9">
        <w:rPr>
          <w:sz w:val="20"/>
          <w:szCs w:val="20"/>
        </w:rPr>
        <w:t xml:space="preserve">Frequency of </w:t>
      </w:r>
      <w:proofErr w:type="spellStart"/>
      <w:r w:rsidRPr="009E00A9">
        <w:rPr>
          <w:sz w:val="20"/>
          <w:szCs w:val="20"/>
        </w:rPr>
        <w:t>endocarditis</w:t>
      </w:r>
      <w:proofErr w:type="spellEnd"/>
      <w:r w:rsidRPr="009E00A9">
        <w:rPr>
          <w:sz w:val="20"/>
          <w:szCs w:val="20"/>
        </w:rPr>
        <w:t xml:space="preserve"> in pediatric patients admitted in a tertiary care cardiac hospital of Pakistan</w:t>
      </w:r>
      <w:r w:rsidRPr="0082372B">
        <w:rPr>
          <w:sz w:val="20"/>
          <w:szCs w:val="20"/>
        </w:rPr>
        <w:t xml:space="preserve">. MNU </w:t>
      </w:r>
      <w:proofErr w:type="spellStart"/>
      <w:r w:rsidRPr="0082372B">
        <w:rPr>
          <w:sz w:val="20"/>
          <w:szCs w:val="20"/>
        </w:rPr>
        <w:t>Amin</w:t>
      </w:r>
      <w:proofErr w:type="spellEnd"/>
      <w:r w:rsidRPr="0082372B">
        <w:rPr>
          <w:sz w:val="20"/>
          <w:szCs w:val="20"/>
        </w:rPr>
        <w:t xml:space="preserve">, AM Raja, </w:t>
      </w:r>
      <w:r w:rsidRPr="0082372B">
        <w:rPr>
          <w:b/>
          <w:sz w:val="20"/>
          <w:szCs w:val="20"/>
        </w:rPr>
        <w:t xml:space="preserve">PA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> - Atherosclerosis, 2020(IF</w:t>
      </w:r>
      <w:r>
        <w:rPr>
          <w:sz w:val="20"/>
          <w:szCs w:val="20"/>
        </w:rPr>
        <w:t>=6.847</w:t>
      </w:r>
      <w:r w:rsidRPr="0082372B">
        <w:rPr>
          <w:sz w:val="20"/>
          <w:szCs w:val="20"/>
        </w:rPr>
        <w:t>)</w:t>
      </w:r>
    </w:p>
    <w:p w:rsidR="009E00A9" w:rsidRPr="0082372B" w:rsidRDefault="009E00A9" w:rsidP="009E00A9">
      <w:pPr>
        <w:shd w:val="clear" w:color="auto" w:fill="FFFFFF"/>
        <w:ind w:left="720"/>
        <w:jc w:val="both"/>
        <w:rPr>
          <w:sz w:val="20"/>
          <w:szCs w:val="20"/>
        </w:rPr>
      </w:pPr>
      <w:hyperlink r:id="rId14" w:tgtFrame="_blank" w:tooltip="Persistent link using digital object identifier" w:history="1">
        <w:r w:rsidRPr="0082372B">
          <w:rPr>
            <w:rStyle w:val="Hyperlink"/>
            <w:sz w:val="21"/>
            <w:szCs w:val="21"/>
          </w:rPr>
          <w:t>https://doi.org/10.1016/j.atherosclerosis.2020.10.729</w:t>
        </w:r>
      </w:hyperlink>
    </w:p>
    <w:p w:rsidR="009E00A9" w:rsidRPr="0082372B" w:rsidRDefault="009E00A9" w:rsidP="009E00A9">
      <w:pPr>
        <w:shd w:val="clear" w:color="auto" w:fill="FFFFFF"/>
        <w:ind w:left="720"/>
        <w:jc w:val="both"/>
        <w:rPr>
          <w:sz w:val="20"/>
          <w:szCs w:val="20"/>
        </w:rPr>
      </w:pPr>
    </w:p>
    <w:p w:rsidR="009E00A9" w:rsidRPr="0082372B" w:rsidRDefault="009E00A9" w:rsidP="009E00A9">
      <w:pPr>
        <w:numPr>
          <w:ilvl w:val="0"/>
          <w:numId w:val="3"/>
        </w:numPr>
        <w:shd w:val="clear" w:color="auto" w:fill="FFFFFF"/>
        <w:ind w:left="720"/>
        <w:jc w:val="both"/>
        <w:rPr>
          <w:sz w:val="20"/>
          <w:szCs w:val="20"/>
        </w:rPr>
      </w:pPr>
      <w:r w:rsidRPr="009E00A9">
        <w:rPr>
          <w:sz w:val="20"/>
          <w:szCs w:val="20"/>
        </w:rPr>
        <w:t xml:space="preserve">Assessment of pre &amp; post serum </w:t>
      </w:r>
      <w:proofErr w:type="spellStart"/>
      <w:r w:rsidRPr="009E00A9">
        <w:rPr>
          <w:sz w:val="20"/>
          <w:szCs w:val="20"/>
        </w:rPr>
        <w:t>creatinine</w:t>
      </w:r>
      <w:proofErr w:type="spellEnd"/>
      <w:r w:rsidRPr="009E00A9">
        <w:rPr>
          <w:sz w:val="20"/>
          <w:szCs w:val="20"/>
        </w:rPr>
        <w:t xml:space="preserve"> levels in CABG patients of northern Pakistan</w:t>
      </w:r>
      <w:r w:rsidRPr="0082372B">
        <w:rPr>
          <w:sz w:val="20"/>
          <w:szCs w:val="20"/>
        </w:rPr>
        <w:t xml:space="preserve">. MNU </w:t>
      </w:r>
      <w:proofErr w:type="spellStart"/>
      <w:r w:rsidRPr="0082372B">
        <w:rPr>
          <w:sz w:val="20"/>
          <w:szCs w:val="20"/>
        </w:rPr>
        <w:t>Amin</w:t>
      </w:r>
      <w:proofErr w:type="spellEnd"/>
      <w:r w:rsidRPr="0082372B">
        <w:rPr>
          <w:sz w:val="20"/>
          <w:szCs w:val="20"/>
        </w:rPr>
        <w:t xml:space="preserve">, AB </w:t>
      </w:r>
      <w:proofErr w:type="spellStart"/>
      <w:r w:rsidRPr="0082372B">
        <w:rPr>
          <w:sz w:val="20"/>
          <w:szCs w:val="20"/>
        </w:rPr>
        <w:t>Hussain</w:t>
      </w:r>
      <w:proofErr w:type="spellEnd"/>
      <w:r w:rsidRPr="0082372B">
        <w:rPr>
          <w:sz w:val="20"/>
          <w:szCs w:val="20"/>
        </w:rPr>
        <w:t xml:space="preserve">, AM Ali, AM Raja, </w:t>
      </w:r>
      <w:r w:rsidRPr="0082372B">
        <w:rPr>
          <w:b/>
          <w:sz w:val="20"/>
          <w:szCs w:val="20"/>
        </w:rPr>
        <w:t xml:space="preserve">PA </w:t>
      </w:r>
      <w:proofErr w:type="spellStart"/>
      <w:r w:rsidRPr="0082372B">
        <w:rPr>
          <w:b/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> - Atherosclerosis, 2020(IF</w:t>
      </w:r>
      <w:r>
        <w:rPr>
          <w:sz w:val="20"/>
          <w:szCs w:val="20"/>
        </w:rPr>
        <w:t>=6.847</w:t>
      </w:r>
      <w:r w:rsidRPr="0082372B">
        <w:rPr>
          <w:sz w:val="20"/>
          <w:szCs w:val="20"/>
        </w:rPr>
        <w:t>)</w:t>
      </w:r>
    </w:p>
    <w:p w:rsidR="009E00A9" w:rsidRPr="0082372B" w:rsidRDefault="009E00A9" w:rsidP="009E00A9">
      <w:pPr>
        <w:shd w:val="clear" w:color="auto" w:fill="FFFFFF"/>
        <w:ind w:left="720"/>
        <w:jc w:val="both"/>
        <w:rPr>
          <w:sz w:val="20"/>
          <w:szCs w:val="20"/>
        </w:rPr>
      </w:pPr>
      <w:hyperlink r:id="rId15" w:history="1">
        <w:r w:rsidRPr="0082372B">
          <w:rPr>
            <w:rStyle w:val="Hyperlink"/>
            <w:sz w:val="20"/>
            <w:szCs w:val="20"/>
            <w:shd w:val="clear" w:color="auto" w:fill="FFFFFF"/>
          </w:rPr>
          <w:t>https://doi.org/10.1016/j.atherosclerosis.2020.10.543</w:t>
        </w:r>
      </w:hyperlink>
    </w:p>
    <w:p w:rsidR="009E00A9" w:rsidRPr="0082372B" w:rsidRDefault="009E00A9" w:rsidP="009E00A9">
      <w:pPr>
        <w:shd w:val="clear" w:color="auto" w:fill="FFFFFF"/>
        <w:ind w:left="720"/>
        <w:jc w:val="both"/>
        <w:rPr>
          <w:sz w:val="20"/>
          <w:szCs w:val="20"/>
        </w:rPr>
      </w:pPr>
    </w:p>
    <w:p w:rsidR="009E00A9" w:rsidRDefault="009E00A9" w:rsidP="009E00A9">
      <w:pPr>
        <w:numPr>
          <w:ilvl w:val="0"/>
          <w:numId w:val="3"/>
        </w:numPr>
        <w:shd w:val="clear" w:color="auto" w:fill="FFFFFF"/>
        <w:ind w:left="720"/>
        <w:jc w:val="both"/>
        <w:rPr>
          <w:sz w:val="20"/>
          <w:szCs w:val="20"/>
        </w:rPr>
      </w:pPr>
      <w:r w:rsidRPr="0082372B">
        <w:rPr>
          <w:sz w:val="20"/>
          <w:szCs w:val="20"/>
        </w:rPr>
        <w:t xml:space="preserve">Association of Non Alcoholic Fatty Liver Disease (NAFLD) with Coronary Artery Disease in Pakistani Subjects. M. </w:t>
      </w:r>
      <w:proofErr w:type="spellStart"/>
      <w:r w:rsidRPr="0082372B">
        <w:rPr>
          <w:sz w:val="20"/>
          <w:szCs w:val="20"/>
        </w:rPr>
        <w:t>Noorulamin</w:t>
      </w:r>
      <w:proofErr w:type="spellEnd"/>
      <w:r w:rsidRPr="0082372B">
        <w:rPr>
          <w:sz w:val="20"/>
          <w:szCs w:val="20"/>
        </w:rPr>
        <w:t xml:space="preserve">, A. M. Ali, M. M. </w:t>
      </w:r>
      <w:proofErr w:type="spellStart"/>
      <w:r w:rsidRPr="0082372B">
        <w:rPr>
          <w:sz w:val="20"/>
          <w:szCs w:val="20"/>
        </w:rPr>
        <w:t>Zafar</w:t>
      </w:r>
      <w:proofErr w:type="spellEnd"/>
      <w:r w:rsidRPr="0082372B">
        <w:rPr>
          <w:sz w:val="20"/>
          <w:szCs w:val="20"/>
        </w:rPr>
        <w:t xml:space="preserve">, A. M. Raja, G. K. Raja, P. A. </w:t>
      </w:r>
      <w:proofErr w:type="spellStart"/>
      <w:r w:rsidRPr="0082372B">
        <w:rPr>
          <w:sz w:val="20"/>
          <w:szCs w:val="20"/>
        </w:rPr>
        <w:t>Shaiq</w:t>
      </w:r>
      <w:proofErr w:type="spellEnd"/>
      <w:r w:rsidRPr="0082372B">
        <w:rPr>
          <w:sz w:val="20"/>
          <w:szCs w:val="20"/>
        </w:rPr>
        <w:t>. 89</w:t>
      </w:r>
      <w:r w:rsidRPr="0082372B">
        <w:rPr>
          <w:sz w:val="20"/>
          <w:szCs w:val="20"/>
          <w:vertAlign w:val="superscript"/>
        </w:rPr>
        <w:t>TH</w:t>
      </w:r>
      <w:r w:rsidRPr="0082372B">
        <w:rPr>
          <w:sz w:val="20"/>
          <w:szCs w:val="20"/>
        </w:rPr>
        <w:t xml:space="preserve"> European </w:t>
      </w:r>
      <w:proofErr w:type="spellStart"/>
      <w:r w:rsidRPr="0082372B">
        <w:rPr>
          <w:sz w:val="20"/>
          <w:szCs w:val="20"/>
        </w:rPr>
        <w:t>Atherosclorosis</w:t>
      </w:r>
      <w:proofErr w:type="spellEnd"/>
      <w:r w:rsidRPr="0082372B">
        <w:rPr>
          <w:sz w:val="20"/>
          <w:szCs w:val="20"/>
        </w:rPr>
        <w:t xml:space="preserve"> Society Conference (Virtual format), May 30-June 02, 2021. Atherosclerosis, 2021 (IF</w:t>
      </w:r>
      <w:r>
        <w:rPr>
          <w:sz w:val="20"/>
          <w:szCs w:val="20"/>
        </w:rPr>
        <w:t>=6.847</w:t>
      </w:r>
      <w:r w:rsidRPr="0082372B">
        <w:rPr>
          <w:sz w:val="20"/>
          <w:szCs w:val="20"/>
        </w:rPr>
        <w:t>)</w:t>
      </w:r>
    </w:p>
    <w:p w:rsidR="009E00A9" w:rsidRDefault="009E00A9" w:rsidP="009E00A9">
      <w:pPr>
        <w:shd w:val="clear" w:color="auto" w:fill="FFFFFF"/>
        <w:ind w:left="720"/>
        <w:jc w:val="both"/>
        <w:rPr>
          <w:sz w:val="20"/>
          <w:szCs w:val="20"/>
        </w:rPr>
      </w:pPr>
    </w:p>
    <w:p w:rsidR="009E00A9" w:rsidRDefault="009E00A9" w:rsidP="009E00A9">
      <w:pPr>
        <w:numPr>
          <w:ilvl w:val="0"/>
          <w:numId w:val="3"/>
        </w:numPr>
        <w:shd w:val="clear" w:color="auto" w:fill="FFFFFF"/>
        <w:ind w:left="720"/>
        <w:jc w:val="both"/>
        <w:rPr>
          <w:sz w:val="20"/>
          <w:szCs w:val="20"/>
        </w:rPr>
      </w:pPr>
      <w:proofErr w:type="spellStart"/>
      <w:r w:rsidRPr="00E871D3">
        <w:rPr>
          <w:bCs/>
          <w:sz w:val="20"/>
          <w:szCs w:val="20"/>
        </w:rPr>
        <w:lastRenderedPageBreak/>
        <w:t>Transethnic</w:t>
      </w:r>
      <w:proofErr w:type="spellEnd"/>
      <w:r w:rsidRPr="00E871D3">
        <w:rPr>
          <w:sz w:val="20"/>
          <w:szCs w:val="20"/>
        </w:rPr>
        <w:t xml:space="preserve"> </w:t>
      </w:r>
      <w:r w:rsidRPr="00E871D3">
        <w:rPr>
          <w:bCs/>
          <w:sz w:val="20"/>
          <w:szCs w:val="20"/>
        </w:rPr>
        <w:t>analysis of psoriasis susceptibility in South Asians and Europeans enhances</w:t>
      </w:r>
      <w:r w:rsidRPr="00E871D3">
        <w:rPr>
          <w:sz w:val="20"/>
          <w:szCs w:val="20"/>
        </w:rPr>
        <w:t xml:space="preserve"> </w:t>
      </w:r>
      <w:r w:rsidRPr="00E871D3">
        <w:rPr>
          <w:bCs/>
          <w:sz w:val="20"/>
          <w:szCs w:val="20"/>
        </w:rPr>
        <w:t xml:space="preserve">fine-mapping in the MHC and </w:t>
      </w:r>
      <w:proofErr w:type="spellStart"/>
      <w:r w:rsidRPr="00E871D3">
        <w:rPr>
          <w:bCs/>
          <w:sz w:val="20"/>
          <w:szCs w:val="20"/>
        </w:rPr>
        <w:t>genomewide</w:t>
      </w:r>
      <w:proofErr w:type="spellEnd"/>
      <w:r w:rsidRPr="00E871D3">
        <w:rPr>
          <w:sz w:val="20"/>
          <w:szCs w:val="20"/>
        </w:rPr>
        <w:t xml:space="preserve">. </w:t>
      </w:r>
      <w:proofErr w:type="spellStart"/>
      <w:r w:rsidRPr="00096C7B">
        <w:rPr>
          <w:sz w:val="20"/>
          <w:szCs w:val="20"/>
        </w:rPr>
        <w:t>P.E.Stuart</w:t>
      </w:r>
      <w:proofErr w:type="spellEnd"/>
      <w:r w:rsidRPr="00096C7B">
        <w:rPr>
          <w:sz w:val="20"/>
          <w:szCs w:val="20"/>
        </w:rPr>
        <w:t xml:space="preserve">, </w:t>
      </w:r>
      <w:proofErr w:type="spellStart"/>
      <w:r w:rsidRPr="00096C7B">
        <w:rPr>
          <w:sz w:val="20"/>
          <w:szCs w:val="20"/>
        </w:rPr>
        <w:t>L.Tsoi</w:t>
      </w:r>
      <w:proofErr w:type="spellEnd"/>
      <w:r w:rsidRPr="00096C7B">
        <w:rPr>
          <w:sz w:val="20"/>
          <w:szCs w:val="20"/>
        </w:rPr>
        <w:t xml:space="preserve">, </w:t>
      </w:r>
      <w:proofErr w:type="spellStart"/>
      <w:r w:rsidRPr="00096C7B">
        <w:rPr>
          <w:sz w:val="20"/>
          <w:szCs w:val="20"/>
        </w:rPr>
        <w:t>R.P.Nai</w:t>
      </w:r>
      <w:proofErr w:type="spellEnd"/>
      <w:r w:rsidRPr="00096C7B">
        <w:rPr>
          <w:sz w:val="20"/>
          <w:szCs w:val="20"/>
        </w:rPr>
        <w:t xml:space="preserve">, </w:t>
      </w:r>
      <w:proofErr w:type="spellStart"/>
      <w:r w:rsidRPr="00096C7B">
        <w:rPr>
          <w:sz w:val="20"/>
          <w:szCs w:val="20"/>
        </w:rPr>
        <w:t>M.Ghosh</w:t>
      </w:r>
      <w:proofErr w:type="spellEnd"/>
      <w:r w:rsidRPr="00096C7B">
        <w:rPr>
          <w:sz w:val="20"/>
          <w:szCs w:val="20"/>
        </w:rPr>
        <w:t xml:space="preserve">, </w:t>
      </w:r>
      <w:proofErr w:type="spellStart"/>
      <w:r w:rsidRPr="00096C7B">
        <w:rPr>
          <w:sz w:val="20"/>
          <w:szCs w:val="20"/>
        </w:rPr>
        <w:t>M.Kabra</w:t>
      </w:r>
      <w:proofErr w:type="spellEnd"/>
      <w:r w:rsidRPr="00096C7B">
        <w:rPr>
          <w:sz w:val="20"/>
          <w:szCs w:val="20"/>
        </w:rPr>
        <w:t xml:space="preserve">, </w:t>
      </w:r>
      <w:proofErr w:type="spellStart"/>
      <w:r w:rsidRPr="00096C7B">
        <w:rPr>
          <w:sz w:val="20"/>
          <w:szCs w:val="20"/>
        </w:rPr>
        <w:t>P.A.Shaiq</w:t>
      </w:r>
      <w:proofErr w:type="spellEnd"/>
      <w:r w:rsidRPr="00096C7B">
        <w:rPr>
          <w:sz w:val="20"/>
          <w:szCs w:val="20"/>
        </w:rPr>
        <w:t xml:space="preserve">, </w:t>
      </w:r>
      <w:proofErr w:type="spellStart"/>
      <w:r w:rsidRPr="00096C7B">
        <w:rPr>
          <w:sz w:val="20"/>
          <w:szCs w:val="20"/>
        </w:rPr>
        <w:t>R.Qamar</w:t>
      </w:r>
      <w:proofErr w:type="spellEnd"/>
      <w:r w:rsidRPr="00096C7B">
        <w:rPr>
          <w:sz w:val="20"/>
          <w:szCs w:val="20"/>
        </w:rPr>
        <w:t xml:space="preserve">, </w:t>
      </w:r>
      <w:proofErr w:type="spellStart"/>
      <w:r w:rsidRPr="00096C7B">
        <w:rPr>
          <w:sz w:val="20"/>
          <w:szCs w:val="20"/>
        </w:rPr>
        <w:t>T.Tejasvi</w:t>
      </w:r>
      <w:proofErr w:type="spellEnd"/>
      <w:r w:rsidRPr="00096C7B">
        <w:rPr>
          <w:sz w:val="20"/>
          <w:szCs w:val="20"/>
        </w:rPr>
        <w:t xml:space="preserve">, </w:t>
      </w:r>
      <w:proofErr w:type="spellStart"/>
      <w:r w:rsidRPr="00096C7B">
        <w:rPr>
          <w:sz w:val="20"/>
          <w:szCs w:val="20"/>
        </w:rPr>
        <w:t>J.J.Voorhees</w:t>
      </w:r>
      <w:proofErr w:type="spellEnd"/>
      <w:r w:rsidRPr="00096C7B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A.Franke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V.K.Sharma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J.T.Elder</w:t>
      </w:r>
      <w:proofErr w:type="spellEnd"/>
      <w:r>
        <w:rPr>
          <w:sz w:val="20"/>
          <w:szCs w:val="20"/>
        </w:rPr>
        <w:t xml:space="preserve">. J. Invest. </w:t>
      </w:r>
      <w:proofErr w:type="spellStart"/>
      <w:r>
        <w:rPr>
          <w:sz w:val="20"/>
          <w:szCs w:val="20"/>
        </w:rPr>
        <w:t>Dermatol</w:t>
      </w:r>
      <w:proofErr w:type="spellEnd"/>
      <w:r>
        <w:rPr>
          <w:sz w:val="20"/>
          <w:szCs w:val="20"/>
        </w:rPr>
        <w:t>. So</w:t>
      </w:r>
      <w:r w:rsidRPr="00E871D3">
        <w:rPr>
          <w:sz w:val="20"/>
          <w:szCs w:val="20"/>
        </w:rPr>
        <w:t>ciety for Investigative Dermatology (SID) 2021 Virtual Meeting Abstract Supplement</w:t>
      </w:r>
      <w:r w:rsidRPr="00E871D3">
        <w:rPr>
          <w:bCs/>
          <w:sz w:val="20"/>
          <w:szCs w:val="20"/>
        </w:rPr>
        <w:t xml:space="preserve"> </w:t>
      </w:r>
      <w:r w:rsidRPr="00E871D3">
        <w:rPr>
          <w:sz w:val="20"/>
          <w:szCs w:val="20"/>
        </w:rPr>
        <w:t>(SID 2021)</w:t>
      </w:r>
      <w:r w:rsidRPr="00E871D3">
        <w:rPr>
          <w:bCs/>
          <w:sz w:val="20"/>
          <w:szCs w:val="20"/>
        </w:rPr>
        <w:t xml:space="preserve"> </w:t>
      </w:r>
      <w:r w:rsidRPr="00E871D3">
        <w:rPr>
          <w:rStyle w:val="js-date-range"/>
          <w:sz w:val="20"/>
          <w:szCs w:val="20"/>
        </w:rPr>
        <w:t>3-8 May 2021</w:t>
      </w:r>
      <w:r w:rsidRPr="00E871D3">
        <w:rPr>
          <w:rStyle w:val="text-s"/>
          <w:sz w:val="20"/>
          <w:szCs w:val="20"/>
        </w:rPr>
        <w:t> •</w:t>
      </w:r>
      <w:proofErr w:type="gramStart"/>
      <w:r w:rsidRPr="00E871D3">
        <w:rPr>
          <w:rStyle w:val="text-s"/>
          <w:sz w:val="20"/>
          <w:szCs w:val="20"/>
        </w:rPr>
        <w:t>  Volume</w:t>
      </w:r>
      <w:proofErr w:type="gramEnd"/>
      <w:r w:rsidRPr="00E871D3">
        <w:rPr>
          <w:rStyle w:val="text-s"/>
          <w:sz w:val="20"/>
          <w:szCs w:val="20"/>
        </w:rPr>
        <w:t xml:space="preserve"> 141, Issue 5, Supplement, </w:t>
      </w:r>
      <w:r w:rsidRPr="00E871D3">
        <w:rPr>
          <w:sz w:val="20"/>
          <w:szCs w:val="20"/>
        </w:rPr>
        <w:t>Pages A1-A4, S1-S148.</w:t>
      </w:r>
      <w:r>
        <w:rPr>
          <w:sz w:val="20"/>
          <w:szCs w:val="20"/>
        </w:rPr>
        <w:t> (May 2021) (IF=8.551</w:t>
      </w:r>
      <w:r w:rsidRPr="00E871D3">
        <w:rPr>
          <w:sz w:val="20"/>
          <w:szCs w:val="20"/>
        </w:rPr>
        <w:t>)</w:t>
      </w:r>
    </w:p>
    <w:p w:rsidR="009E00A9" w:rsidRDefault="009E00A9" w:rsidP="009E00A9">
      <w:pPr>
        <w:shd w:val="clear" w:color="auto" w:fill="FFFFFF"/>
        <w:tabs>
          <w:tab w:val="center" w:pos="4680"/>
        </w:tabs>
        <w:ind w:left="720"/>
        <w:jc w:val="both"/>
        <w:rPr>
          <w:sz w:val="20"/>
          <w:szCs w:val="20"/>
        </w:rPr>
      </w:pPr>
      <w:hyperlink r:id="rId16" w:history="1">
        <w:r w:rsidRPr="00B15762">
          <w:rPr>
            <w:rStyle w:val="Hyperlink"/>
            <w:sz w:val="20"/>
            <w:szCs w:val="20"/>
          </w:rPr>
          <w:t>https://doi.org/10.1016/j.jid.2021.02.196</w:t>
        </w:r>
      </w:hyperlink>
      <w:r>
        <w:rPr>
          <w:sz w:val="20"/>
          <w:szCs w:val="20"/>
        </w:rPr>
        <w:tab/>
      </w:r>
    </w:p>
    <w:p w:rsidR="009E00A9" w:rsidRDefault="009E00A9" w:rsidP="009E00A9">
      <w:pPr>
        <w:shd w:val="clear" w:color="auto" w:fill="FFFFFF"/>
        <w:tabs>
          <w:tab w:val="center" w:pos="4680"/>
        </w:tabs>
        <w:ind w:left="720"/>
        <w:jc w:val="both"/>
        <w:rPr>
          <w:sz w:val="20"/>
          <w:szCs w:val="20"/>
        </w:rPr>
      </w:pPr>
    </w:p>
    <w:p w:rsidR="009E00A9" w:rsidRPr="00E871D3" w:rsidRDefault="009E00A9" w:rsidP="009E00A9">
      <w:pPr>
        <w:numPr>
          <w:ilvl w:val="0"/>
          <w:numId w:val="3"/>
        </w:numPr>
        <w:shd w:val="clear" w:color="auto" w:fill="FFFFFF"/>
        <w:ind w:left="720"/>
        <w:jc w:val="both"/>
        <w:rPr>
          <w:sz w:val="20"/>
          <w:szCs w:val="20"/>
        </w:rPr>
      </w:pPr>
      <w:r w:rsidRPr="00E871D3">
        <w:rPr>
          <w:sz w:val="20"/>
          <w:szCs w:val="20"/>
        </w:rPr>
        <w:t xml:space="preserve">Genetic liabilities of Schizophrenia risk factors as </w:t>
      </w:r>
      <w:proofErr w:type="gramStart"/>
      <w:r w:rsidRPr="00E871D3">
        <w:rPr>
          <w:sz w:val="20"/>
          <w:szCs w:val="20"/>
        </w:rPr>
        <w:t>Polygenic</w:t>
      </w:r>
      <w:proofErr w:type="gramEnd"/>
      <w:r w:rsidRPr="00E871D3">
        <w:rPr>
          <w:sz w:val="20"/>
          <w:szCs w:val="20"/>
        </w:rPr>
        <w:t xml:space="preserve"> scores for case status prediction: Application and Bias Evaluation in a Multi-ancestry setting.</w:t>
      </w:r>
      <w:r w:rsidRPr="001A7F38">
        <w:t xml:space="preserve"> </w:t>
      </w:r>
      <w:r w:rsidRPr="00E871D3">
        <w:rPr>
          <w:sz w:val="20"/>
          <w:szCs w:val="20"/>
        </w:rPr>
        <w:t>UmmeHabibaJamesT.R.WaltersPakeezaA.ShaiqMuhammadR.MemonAntonioF.Pardinas</w:t>
      </w:r>
      <w:proofErr w:type="gramStart"/>
      <w:r w:rsidRPr="00E871D3">
        <w:rPr>
          <w:sz w:val="20"/>
          <w:szCs w:val="20"/>
        </w:rPr>
        <w:t>.  European</w:t>
      </w:r>
      <w:proofErr w:type="gramEnd"/>
      <w:r w:rsidRPr="00E871D3">
        <w:rPr>
          <w:sz w:val="20"/>
          <w:szCs w:val="20"/>
        </w:rPr>
        <w:t xml:space="preserve"> </w:t>
      </w:r>
      <w:proofErr w:type="spellStart"/>
      <w:r w:rsidRPr="00E871D3">
        <w:rPr>
          <w:sz w:val="20"/>
          <w:szCs w:val="20"/>
        </w:rPr>
        <w:t>Neuropsyc</w:t>
      </w:r>
      <w:r>
        <w:rPr>
          <w:sz w:val="20"/>
          <w:szCs w:val="20"/>
        </w:rPr>
        <w:t>hopharmacology</w:t>
      </w:r>
      <w:proofErr w:type="spellEnd"/>
      <w:r>
        <w:rPr>
          <w:sz w:val="20"/>
          <w:szCs w:val="20"/>
        </w:rPr>
        <w:t xml:space="preserve"> 51 (2021) e13</w:t>
      </w:r>
      <w:r w:rsidRPr="00E871D3">
        <w:rPr>
          <w:sz w:val="20"/>
          <w:szCs w:val="20"/>
        </w:rPr>
        <w:t>5. (IF=4.6)</w:t>
      </w:r>
    </w:p>
    <w:p w:rsidR="009E00A9" w:rsidRDefault="009E00A9" w:rsidP="009E00A9">
      <w:pPr>
        <w:shd w:val="clear" w:color="auto" w:fill="FFFFFF"/>
        <w:ind w:left="720"/>
        <w:jc w:val="both"/>
        <w:rPr>
          <w:sz w:val="20"/>
          <w:szCs w:val="20"/>
        </w:rPr>
      </w:pPr>
      <w:hyperlink r:id="rId17" w:tgtFrame="_blank" w:tooltip="Persistent link using digital object identifier" w:history="1">
        <w:r w:rsidRPr="00E871D3">
          <w:rPr>
            <w:rStyle w:val="Hyperlink"/>
            <w:color w:val="0C7DBB"/>
            <w:sz w:val="20"/>
            <w:szCs w:val="20"/>
          </w:rPr>
          <w:t>https://doi.org/10.1016/j.euroneuro.2021.08.075</w:t>
        </w:r>
      </w:hyperlink>
    </w:p>
    <w:p w:rsidR="00D45DB9" w:rsidRDefault="009E00A9"/>
    <w:sectPr w:rsidR="00D45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422"/>
    <w:multiLevelType w:val="hybridMultilevel"/>
    <w:tmpl w:val="5CA20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A7540"/>
    <w:multiLevelType w:val="multilevel"/>
    <w:tmpl w:val="5D9C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7E1FA3"/>
    <w:multiLevelType w:val="hybridMultilevel"/>
    <w:tmpl w:val="CA3CF698"/>
    <w:lvl w:ilvl="0" w:tplc="EAEC24C8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E00A9"/>
    <w:rsid w:val="006465B5"/>
    <w:rsid w:val="009E0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E00A9"/>
  </w:style>
  <w:style w:type="character" w:customStyle="1" w:styleId="apple-converted-space">
    <w:name w:val="apple-converted-space"/>
    <w:basedOn w:val="DefaultParagraphFont"/>
    <w:rsid w:val="009E00A9"/>
  </w:style>
  <w:style w:type="paragraph" w:styleId="ListParagraph">
    <w:name w:val="List Paragraph"/>
    <w:basedOn w:val="Normal"/>
    <w:uiPriority w:val="34"/>
    <w:qFormat/>
    <w:rsid w:val="009E00A9"/>
    <w:pPr>
      <w:ind w:left="720"/>
    </w:pPr>
  </w:style>
  <w:style w:type="character" w:styleId="Hyperlink">
    <w:name w:val="Hyperlink"/>
    <w:uiPriority w:val="99"/>
    <w:unhideWhenUsed/>
    <w:rsid w:val="009E00A9"/>
    <w:rPr>
      <w:color w:val="0000FF"/>
      <w:u w:val="single"/>
    </w:rPr>
  </w:style>
  <w:style w:type="character" w:customStyle="1" w:styleId="cit">
    <w:name w:val="cit"/>
    <w:basedOn w:val="DefaultParagraphFont"/>
    <w:rsid w:val="009E00A9"/>
  </w:style>
  <w:style w:type="character" w:customStyle="1" w:styleId="hyperlink0">
    <w:name w:val="hyperlink"/>
    <w:basedOn w:val="DefaultParagraphFont"/>
    <w:rsid w:val="009E00A9"/>
  </w:style>
  <w:style w:type="table" w:styleId="TableGrid">
    <w:name w:val="Table Grid"/>
    <w:basedOn w:val="TableNormal"/>
    <w:rsid w:val="009E0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s">
    <w:name w:val="text-s"/>
    <w:basedOn w:val="DefaultParagraphFont"/>
    <w:rsid w:val="009E00A9"/>
  </w:style>
  <w:style w:type="character" w:customStyle="1" w:styleId="js-date-range">
    <w:name w:val="js-date-range"/>
    <w:basedOn w:val="DefaultParagraphFont"/>
    <w:rsid w:val="009E00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entrez/eutils/elink.fcgi?dbfrom=pubmed&amp;retmode=ref&amp;cmd=prlinks&amp;id=25493653" TargetMode="External"/><Relationship Id="rId13" Type="http://schemas.openxmlformats.org/officeDocument/2006/relationships/hyperlink" Target="https://doi.org/10.1016/j.atherosclerosis.2020.10.71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2/ajmg.a.36243" TargetMode="External"/><Relationship Id="rId12" Type="http://schemas.openxmlformats.org/officeDocument/2006/relationships/hyperlink" Target="https://doi.org/10.1155/2022/4408306" TargetMode="External"/><Relationship Id="rId17" Type="http://schemas.openxmlformats.org/officeDocument/2006/relationships/hyperlink" Target="https://doi.org/10.1016/j.euroneuro.2021.08.0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jid.2021.02.1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111/j.1346-8138.2011.01464.x" TargetMode="External"/><Relationship Id="rId11" Type="http://schemas.openxmlformats.org/officeDocument/2006/relationships/hyperlink" Target="https://dx.doi.org/10.17582/journal.pjz/20200618170629" TargetMode="External"/><Relationship Id="rId5" Type="http://schemas.openxmlformats.org/officeDocument/2006/relationships/hyperlink" Target="https://doi.org/10.1111/j.1346-8138.2011.01363.x" TargetMode="External"/><Relationship Id="rId15" Type="http://schemas.openxmlformats.org/officeDocument/2006/relationships/hyperlink" Target="https://doi.org/10.1016/j.atherosclerosis.2020.10.543" TargetMode="External"/><Relationship Id="rId10" Type="http://schemas.openxmlformats.org/officeDocument/2006/relationships/hyperlink" Target="https://doi.org/10.1016/j.xhgg.2021.10006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mgene.2017.12.001" TargetMode="External"/><Relationship Id="rId14" Type="http://schemas.openxmlformats.org/officeDocument/2006/relationships/hyperlink" Target="https://doi.org/10.1016/j.atherosclerosis.2020.10.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1691</Words>
  <Characters>9639</Characters>
  <Application>Microsoft Office Word</Application>
  <DocSecurity>0</DocSecurity>
  <Lines>80</Lines>
  <Paragraphs>22</Paragraphs>
  <ScaleCrop>false</ScaleCrop>
  <Company/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</dc:creator>
  <cp:lastModifiedBy>COMMON</cp:lastModifiedBy>
  <cp:revision>1</cp:revision>
  <dcterms:created xsi:type="dcterms:W3CDTF">2023-01-18T12:08:00Z</dcterms:created>
  <dcterms:modified xsi:type="dcterms:W3CDTF">2023-01-18T12:11:00Z</dcterms:modified>
</cp:coreProperties>
</file>