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F1" w:rsidRDefault="00B553F1" w:rsidP="00B553F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5ABB">
        <w:rPr>
          <w:rFonts w:ascii="Times New Roman" w:hAnsi="Times New Roman" w:cs="Times New Roman"/>
          <w:b/>
          <w:sz w:val="24"/>
          <w:szCs w:val="24"/>
          <w:u w:val="single"/>
        </w:rPr>
        <w:t>PUBLICATIONS</w:t>
      </w:r>
    </w:p>
    <w:p w:rsidR="00B553F1" w:rsidRPr="003601F0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H.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Badshah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, F.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Ullah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77094">
        <w:rPr>
          <w:rFonts w:ascii="Times New Roman" w:eastAsia="Calibri" w:hAnsi="Times New Roman" w:cs="Times New Roman"/>
          <w:b/>
          <w:bCs/>
          <w:sz w:val="24"/>
          <w:szCs w:val="24"/>
        </w:rPr>
        <w:t>H. Zada</w:t>
      </w:r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, Q.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Zeb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Ruidar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A. Shah,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P.A.Calatayud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&amp; N.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Crickmore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. 2017. </w:t>
      </w:r>
      <w:r>
        <w:rPr>
          <w:rFonts w:ascii="Times New Roman" w:eastAsia="Calibri" w:hAnsi="Times New Roman" w:cs="Times New Roman"/>
          <w:sz w:val="24"/>
          <w:szCs w:val="24"/>
        </w:rPr>
        <w:t>"</w:t>
      </w:r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Comparison of </w:t>
      </w:r>
      <w:proofErr w:type="spellStart"/>
      <w:r w:rsidRPr="00530F48">
        <w:rPr>
          <w:rFonts w:ascii="Times New Roman" w:eastAsia="Calibri" w:hAnsi="Times New Roman" w:cs="Times New Roman"/>
          <w:i/>
          <w:iCs/>
          <w:sz w:val="24"/>
          <w:szCs w:val="24"/>
        </w:rPr>
        <w:t>Phenacoccus</w:t>
      </w:r>
      <w:proofErr w:type="spellEnd"/>
      <w:r w:rsidRPr="00530F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30F48">
        <w:rPr>
          <w:rFonts w:ascii="Times New Roman" w:eastAsia="Calibri" w:hAnsi="Times New Roman" w:cs="Times New Roman"/>
          <w:i/>
          <w:iCs/>
          <w:sz w:val="24"/>
          <w:szCs w:val="24"/>
        </w:rPr>
        <w:t>solenopsis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specimens from different regions of Pakistan using COI molecular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barcoding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Hemiptera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Pseudococcidae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"</w:t>
      </w:r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Annales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de la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Société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entomologique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France (N.S.),</w:t>
      </w:r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DOI: 10.1080/00379271.2017.1358666.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Vol.53(6): 374-378.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(Impact Factor: 0.671</w:t>
      </w:r>
      <w:r w:rsidRPr="003601F0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B553F1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530F48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Imran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30F48">
        <w:rPr>
          <w:rFonts w:ascii="Times New Roman" w:eastAsia="Calibri" w:hAnsi="Times New Roman" w:cs="Times New Roman"/>
          <w:b/>
          <w:sz w:val="24"/>
          <w:szCs w:val="24"/>
        </w:rPr>
        <w:t>H. Zada</w:t>
      </w:r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Naveed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S, 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Khattak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I and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Shahzad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Ahmad. 2016. Variable Rates of Phosphorous Application Influenced </w:t>
      </w:r>
      <w:proofErr w:type="spellStart"/>
      <w:r w:rsidRPr="00530F48">
        <w:rPr>
          <w:rFonts w:ascii="Times New Roman" w:eastAsia="Calibri" w:hAnsi="Times New Roman" w:cs="Times New Roman"/>
          <w:sz w:val="24"/>
          <w:szCs w:val="24"/>
        </w:rPr>
        <w:t>Phenological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Traits of Green Gram (</w:t>
      </w:r>
      <w:proofErr w:type="spellStart"/>
      <w:r w:rsidRPr="00530F48">
        <w:rPr>
          <w:rFonts w:ascii="Times New Roman" w:eastAsia="Calibri" w:hAnsi="Times New Roman" w:cs="Times New Roman"/>
          <w:i/>
          <w:sz w:val="24"/>
          <w:szCs w:val="24"/>
        </w:rPr>
        <w:t>Vignaradiata</w:t>
      </w:r>
      <w:proofErr w:type="spellEnd"/>
      <w:r w:rsidRPr="00530F48">
        <w:rPr>
          <w:rFonts w:ascii="Times New Roman" w:eastAsia="Calibri" w:hAnsi="Times New Roman" w:cs="Times New Roman"/>
          <w:sz w:val="24"/>
          <w:szCs w:val="24"/>
        </w:rPr>
        <w:t xml:space="preserve"> L.). J. Agric. Res.  1(3) 2016.</w:t>
      </w:r>
    </w:p>
    <w:p w:rsidR="00B553F1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8A7EA1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eastAsia="Calibri" w:hAnsi="Times New Roman" w:cs="Times New Roman"/>
          <w:sz w:val="24"/>
          <w:szCs w:val="24"/>
        </w:rPr>
      </w:pPr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M.Q.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Kakar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F.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Ullah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A. Shah, T.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Iqbal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S. Ahmad, </w:t>
      </w:r>
      <w:r w:rsidRPr="008A7EA1">
        <w:rPr>
          <w:rFonts w:ascii="Times New Roman" w:eastAsia="Calibri" w:hAnsi="Times New Roman" w:cs="Times New Roman"/>
          <w:b/>
          <w:sz w:val="24"/>
          <w:szCs w:val="24"/>
        </w:rPr>
        <w:t>H. Zada</w:t>
      </w:r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&amp; B. Ahmad. "Comparison of local fruit fly attractants (Methyl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Eugenol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&amp; Cue lure) in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guvoua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peach and bitter gourd orchards in Khyber Pakhtunkhwa. Dec.2016 J. Pure &amp; Appl. Biol. </w:t>
      </w:r>
    </w:p>
    <w:p w:rsidR="00B553F1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8A7EA1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eastAsia="Calibri" w:hAnsi="Times New Roman" w:cs="Times New Roman"/>
          <w:sz w:val="24"/>
          <w:szCs w:val="24"/>
        </w:rPr>
      </w:pPr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M.Q.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Kakar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F.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Ullah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A. Shah, T.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Iqbal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H.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Badshah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A7EA1">
        <w:rPr>
          <w:rFonts w:ascii="Times New Roman" w:eastAsia="Calibri" w:hAnsi="Times New Roman" w:cs="Times New Roman"/>
          <w:b/>
          <w:sz w:val="24"/>
          <w:szCs w:val="24"/>
        </w:rPr>
        <w:t>H. Zada</w:t>
      </w:r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&amp; B. Ahmad. "Efficacy of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Trichgramma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chilonis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Ishii in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comparasion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with a seed dresser (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Confidar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>) against Maize Stem Borer (</w:t>
      </w:r>
      <w:proofErr w:type="spellStart"/>
      <w:r w:rsidRPr="008A7EA1">
        <w:rPr>
          <w:rFonts w:ascii="Times New Roman" w:eastAsia="Calibri" w:hAnsi="Times New Roman" w:cs="Times New Roman"/>
          <w:i/>
          <w:sz w:val="24"/>
          <w:szCs w:val="24"/>
        </w:rPr>
        <w:t>Chilo</w:t>
      </w:r>
      <w:proofErr w:type="spellEnd"/>
      <w:r w:rsidRPr="008A7E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A7EA1">
        <w:rPr>
          <w:rFonts w:ascii="Times New Roman" w:eastAsia="Calibri" w:hAnsi="Times New Roman" w:cs="Times New Roman"/>
          <w:i/>
          <w:sz w:val="24"/>
          <w:szCs w:val="24"/>
        </w:rPr>
        <w:t>Partellus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7EA1">
        <w:rPr>
          <w:rFonts w:ascii="Times New Roman" w:eastAsia="Calibri" w:hAnsi="Times New Roman" w:cs="Times New Roman"/>
          <w:sz w:val="24"/>
          <w:szCs w:val="24"/>
        </w:rPr>
        <w:t>Swinhoe</w:t>
      </w:r>
      <w:proofErr w:type="spellEnd"/>
      <w:r w:rsidRPr="008A7EA1">
        <w:rPr>
          <w:rFonts w:ascii="Times New Roman" w:eastAsia="Calibri" w:hAnsi="Times New Roman" w:cs="Times New Roman"/>
          <w:sz w:val="24"/>
          <w:szCs w:val="24"/>
        </w:rPr>
        <w:t xml:space="preserve">). 2016. J. Pure &amp; Appl. Biol. </w:t>
      </w:r>
    </w:p>
    <w:p w:rsidR="00B553F1" w:rsidRDefault="00B553F1" w:rsidP="00B553F1">
      <w:pPr>
        <w:pStyle w:val="ListParagraph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8964BD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I.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Hussain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S.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Naveed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S. Shah, A. U.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Rahman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H. </w:t>
      </w:r>
      <w:r w:rsidRPr="004A7AAD">
        <w:rPr>
          <w:rFonts w:ascii="Times New Roman" w:eastAsia="Calibri" w:hAnsi="Times New Roman" w:cs="Times New Roman"/>
          <w:b/>
          <w:sz w:val="24"/>
          <w:szCs w:val="24"/>
        </w:rPr>
        <w:t>Zada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I.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Ullah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A. A. Khan &amp; S.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Uddin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2016. " Growth and yield of Maize hybrid as affected by different sowing dates in Swat Pakistan." J. Pure &amp; Appl.</w:t>
      </w:r>
      <w:r w:rsidRPr="00AF5C37">
        <w:rPr>
          <w:rFonts w:ascii="Times New Roman" w:eastAsia="Calibri" w:hAnsi="Times New Roman" w:cs="Times New Roman"/>
          <w:sz w:val="24"/>
          <w:szCs w:val="24"/>
        </w:rPr>
        <w:t xml:space="preserve"> Bio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AF5C3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5(1) 2016.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553F1" w:rsidRPr="00C32029" w:rsidRDefault="00B553F1" w:rsidP="00B553F1">
      <w:pPr>
        <w:pStyle w:val="ListParagraph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1B4D4A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eastAsia="Calibri" w:hAnsi="Times New Roman" w:cs="Times New Roman"/>
          <w:sz w:val="24"/>
          <w:szCs w:val="24"/>
        </w:rPr>
      </w:pPr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A.U.R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Saljoqi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N.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Asad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J. Khan, E.U.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Haq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M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Nasir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B4D4A">
        <w:rPr>
          <w:rFonts w:ascii="Times New Roman" w:eastAsia="Calibri" w:hAnsi="Times New Roman" w:cs="Times New Roman"/>
          <w:b/>
          <w:sz w:val="24"/>
          <w:szCs w:val="24"/>
        </w:rPr>
        <w:t>H. Zada</w:t>
      </w:r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B. Ahmad, M.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Nadeem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Z.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Huma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 &amp; M.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Salim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. 2016. "Functional response of </w:t>
      </w:r>
      <w:proofErr w:type="spellStart"/>
      <w:r w:rsidRPr="001B4D4A">
        <w:rPr>
          <w:rFonts w:ascii="Times New Roman" w:eastAsia="Calibri" w:hAnsi="Times New Roman" w:cs="Times New Roman"/>
          <w:i/>
          <w:sz w:val="24"/>
          <w:szCs w:val="24"/>
        </w:rPr>
        <w:t>Chrysoperla</w:t>
      </w:r>
      <w:proofErr w:type="spellEnd"/>
      <w:r w:rsidRPr="001B4D4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B4D4A">
        <w:rPr>
          <w:rFonts w:ascii="Times New Roman" w:eastAsia="Calibri" w:hAnsi="Times New Roman" w:cs="Times New Roman"/>
          <w:i/>
          <w:sz w:val="24"/>
          <w:szCs w:val="24"/>
        </w:rPr>
        <w:t>carnea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 Stephen (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Neuroptera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Chrysopidae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) fed on cabbage aphid, </w:t>
      </w:r>
      <w:proofErr w:type="spellStart"/>
      <w:r w:rsidRPr="001B4D4A">
        <w:rPr>
          <w:rFonts w:ascii="Times New Roman" w:eastAsia="Calibri" w:hAnsi="Times New Roman" w:cs="Times New Roman"/>
          <w:i/>
          <w:sz w:val="24"/>
          <w:szCs w:val="24"/>
        </w:rPr>
        <w:t>Brevcoryne</w:t>
      </w:r>
      <w:proofErr w:type="spellEnd"/>
      <w:r w:rsidRPr="001B4D4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B4D4A">
        <w:rPr>
          <w:rFonts w:ascii="Times New Roman" w:eastAsia="Calibri" w:hAnsi="Times New Roman" w:cs="Times New Roman"/>
          <w:i/>
          <w:sz w:val="24"/>
          <w:szCs w:val="24"/>
        </w:rPr>
        <w:t>brassicae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 (Linnaeus) under laboratory conditions. Pakistan J. Zool. 48(1) 165-169. Jan. 2016. </w:t>
      </w:r>
      <w:r w:rsidRPr="001B4D4A">
        <w:rPr>
          <w:rFonts w:ascii="Times New Roman" w:hAnsi="Times New Roman" w:cs="Times New Roman"/>
          <w:b/>
          <w:sz w:val="24"/>
          <w:szCs w:val="24"/>
        </w:rPr>
        <w:t>(Impact Factor: 0.404).</w:t>
      </w:r>
    </w:p>
    <w:p w:rsidR="00B553F1" w:rsidRPr="001B4D4A" w:rsidRDefault="00B553F1" w:rsidP="00B553F1">
      <w:pPr>
        <w:pStyle w:val="ListParagraph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1B4D4A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Imran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I.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Hussain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I.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Khattack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A.U.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Rahman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,  F. Ahmad, </w:t>
      </w:r>
      <w:r w:rsidRPr="001B4D4A">
        <w:rPr>
          <w:rFonts w:ascii="Times New Roman" w:eastAsia="Calibri" w:hAnsi="Times New Roman" w:cs="Times New Roman"/>
          <w:b/>
          <w:sz w:val="24"/>
          <w:szCs w:val="24"/>
        </w:rPr>
        <w:t>H. Zada</w:t>
      </w:r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 &amp; S.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Navid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. 2015. " Roots nodulation, yield and yield contributing parameters of </w:t>
      </w:r>
      <w:proofErr w:type="spellStart"/>
      <w:r w:rsidRPr="001B4D4A">
        <w:rPr>
          <w:rFonts w:ascii="Times New Roman" w:eastAsia="Calibri" w:hAnsi="Times New Roman" w:cs="Times New Roman"/>
          <w:sz w:val="24"/>
          <w:szCs w:val="24"/>
        </w:rPr>
        <w:t>Mung</w:t>
      </w:r>
      <w:proofErr w:type="spellEnd"/>
      <w:r w:rsidRPr="001B4D4A">
        <w:rPr>
          <w:rFonts w:ascii="Times New Roman" w:eastAsia="Calibri" w:hAnsi="Times New Roman" w:cs="Times New Roman"/>
          <w:sz w:val="24"/>
          <w:szCs w:val="24"/>
        </w:rPr>
        <w:t xml:space="preserve"> bean cultivars as influenced by different phosphorus level in Swat Pakistan". J. Pure &amp; Appl. Biol. 4(4) 557-567.</w:t>
      </w:r>
      <w:r w:rsidRPr="001B4D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553F1" w:rsidRPr="001432A8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A. A. </w:t>
      </w:r>
      <w:r w:rsidRPr="001432A8">
        <w:rPr>
          <w:rFonts w:ascii="Times New Roman" w:eastAsia="Calibri" w:hAnsi="Times New Roman" w:cs="Times New Roman"/>
          <w:sz w:val="24"/>
          <w:szCs w:val="24"/>
        </w:rPr>
        <w:t xml:space="preserve">Khan, </w:t>
      </w:r>
      <w:proofErr w:type="spellStart"/>
      <w:r w:rsidRPr="001432A8">
        <w:rPr>
          <w:rFonts w:ascii="Times New Roman" w:eastAsia="Calibri" w:hAnsi="Times New Roman" w:cs="Times New Roman"/>
          <w:sz w:val="24"/>
          <w:szCs w:val="24"/>
        </w:rPr>
        <w:t>Inamullah</w:t>
      </w:r>
      <w:proofErr w:type="spellEnd"/>
      <w:r w:rsidRPr="001432A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H. </w:t>
      </w:r>
      <w:r w:rsidRPr="001432A8">
        <w:rPr>
          <w:rFonts w:ascii="Times New Roman" w:eastAsia="Calibri" w:hAnsi="Times New Roman" w:cs="Times New Roman"/>
          <w:b/>
          <w:sz w:val="24"/>
          <w:szCs w:val="24"/>
        </w:rPr>
        <w:t>Zada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F. Ahmad, S. T, Shah, A. </w:t>
      </w:r>
      <w:proofErr w:type="spellStart"/>
      <w:r w:rsidRPr="001432A8">
        <w:rPr>
          <w:rFonts w:ascii="Times New Roman" w:eastAsia="Calibri" w:hAnsi="Times New Roman" w:cs="Times New Roman"/>
          <w:sz w:val="24"/>
          <w:szCs w:val="24"/>
        </w:rPr>
        <w:t>Usman</w:t>
      </w:r>
      <w:proofErr w:type="spellEnd"/>
      <w:r w:rsidRPr="001432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&amp;</w:t>
      </w:r>
      <w:r w:rsidRPr="001432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432A8">
        <w:rPr>
          <w:rFonts w:ascii="Times New Roman" w:eastAsia="Calibri" w:hAnsi="Times New Roman" w:cs="Times New Roman"/>
          <w:sz w:val="24"/>
          <w:szCs w:val="24"/>
        </w:rPr>
        <w:t>Irfanullah</w:t>
      </w:r>
      <w:proofErr w:type="spellEnd"/>
      <w:r w:rsidRPr="001432A8">
        <w:rPr>
          <w:rFonts w:ascii="Times New Roman" w:eastAsia="Calibri" w:hAnsi="Times New Roman" w:cs="Times New Roman"/>
          <w:sz w:val="24"/>
          <w:szCs w:val="24"/>
        </w:rPr>
        <w:t xml:space="preserve">. 2015. "Yield and yield attributes of rapeseed cultivars as influence by sulfur level under swat valley conditions". J. Pure &amp; Appl. Biol. </w:t>
      </w:r>
    </w:p>
    <w:p w:rsidR="00B553F1" w:rsidRPr="001432A8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Pr="00062C70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A.U.R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Saljoqi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, M.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Nasir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, J. Khan, E.U.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Haq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, M.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Salim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, M.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Nadeem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, Z.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Huma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, H.G. 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Saeed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, B. Ahmad,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H. </w:t>
      </w:r>
      <w:r w:rsidRPr="00062C70">
        <w:rPr>
          <w:rFonts w:ascii="Times New Roman" w:eastAsia="Calibri" w:hAnsi="Times New Roman" w:cs="Times New Roman"/>
          <w:b/>
          <w:sz w:val="24"/>
          <w:szCs w:val="24"/>
        </w:rPr>
        <w:t>Zada</w:t>
      </w:r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 &amp; </w:t>
      </w:r>
      <w:r>
        <w:rPr>
          <w:rFonts w:ascii="Times New Roman" w:eastAsia="Calibri" w:hAnsi="Times New Roman" w:cs="Times New Roman"/>
          <w:sz w:val="24"/>
          <w:szCs w:val="24"/>
        </w:rPr>
        <w:t xml:space="preserve">S.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Rehman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. 2015. "Functional response study of  </w:t>
      </w:r>
      <w:proofErr w:type="spellStart"/>
      <w:r w:rsidRPr="00062C70">
        <w:rPr>
          <w:rFonts w:ascii="Times New Roman" w:eastAsia="Calibri" w:hAnsi="Times New Roman" w:cs="Times New Roman"/>
          <w:i/>
          <w:sz w:val="24"/>
          <w:szCs w:val="24"/>
        </w:rPr>
        <w:t>Cryptolaemus</w:t>
      </w:r>
      <w:proofErr w:type="spellEnd"/>
      <w:r w:rsidRPr="00062C7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62C70">
        <w:rPr>
          <w:rFonts w:ascii="Times New Roman" w:eastAsia="Calibri" w:hAnsi="Times New Roman" w:cs="Times New Roman"/>
          <w:i/>
          <w:sz w:val="24"/>
          <w:szCs w:val="24"/>
        </w:rPr>
        <w:t>Montrouzieri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Mulsant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Coleoptera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Coccinellidae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)  fed on Cotton mealy bug, </w:t>
      </w:r>
      <w:proofErr w:type="spellStart"/>
      <w:r w:rsidRPr="00062C70">
        <w:rPr>
          <w:rFonts w:ascii="Times New Roman" w:eastAsia="Calibri" w:hAnsi="Times New Roman" w:cs="Times New Roman"/>
          <w:i/>
          <w:sz w:val="24"/>
          <w:szCs w:val="24"/>
        </w:rPr>
        <w:t>Phenacoccus</w:t>
      </w:r>
      <w:proofErr w:type="spellEnd"/>
      <w:r w:rsidRPr="00062C7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62C70">
        <w:rPr>
          <w:rFonts w:ascii="Times New Roman" w:eastAsia="Calibri" w:hAnsi="Times New Roman" w:cs="Times New Roman"/>
          <w:i/>
          <w:sz w:val="24"/>
          <w:szCs w:val="24"/>
        </w:rPr>
        <w:t>Solenopsis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 Tinsley under Laboratory Conditions." J. </w:t>
      </w:r>
      <w:proofErr w:type="spellStart"/>
      <w:r w:rsidRPr="00062C70">
        <w:rPr>
          <w:rFonts w:ascii="Times New Roman" w:eastAsia="Calibri" w:hAnsi="Times New Roman" w:cs="Times New Roman"/>
          <w:sz w:val="24"/>
          <w:szCs w:val="24"/>
        </w:rPr>
        <w:t>Entomol</w:t>
      </w:r>
      <w:proofErr w:type="spellEnd"/>
      <w:r w:rsidRPr="00062C70">
        <w:rPr>
          <w:rFonts w:ascii="Times New Roman" w:eastAsia="Calibri" w:hAnsi="Times New Roman" w:cs="Times New Roman"/>
          <w:sz w:val="24"/>
          <w:szCs w:val="24"/>
        </w:rPr>
        <w:t xml:space="preserve">. Zool.  Studies.  3(3): 411-415. </w:t>
      </w:r>
      <w:r w:rsidRPr="00062C70">
        <w:rPr>
          <w:rFonts w:ascii="Times New Roman" w:hAnsi="Times New Roman" w:cs="Times New Roman"/>
          <w:b/>
          <w:sz w:val="24"/>
          <w:szCs w:val="24"/>
        </w:rPr>
        <w:t>(Impact Factor: 0.394).</w:t>
      </w:r>
    </w:p>
    <w:p w:rsidR="00B553F1" w:rsidRPr="00062C70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3F1" w:rsidRPr="00AA0D5A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r w:rsidRPr="00AA0D5A">
        <w:rPr>
          <w:rFonts w:ascii="Times New Roman" w:hAnsi="Times New Roman" w:cs="Times New Roman"/>
          <w:b/>
          <w:sz w:val="24"/>
          <w:szCs w:val="24"/>
        </w:rPr>
        <w:lastRenderedPageBreak/>
        <w:t>H. Zada</w:t>
      </w:r>
      <w:r w:rsidRPr="00AA0D5A">
        <w:rPr>
          <w:rFonts w:ascii="Times New Roman" w:hAnsi="Times New Roman" w:cs="Times New Roman"/>
          <w:sz w:val="24"/>
          <w:szCs w:val="24"/>
        </w:rPr>
        <w:t xml:space="preserve"> and A.U.R. </w:t>
      </w:r>
      <w:proofErr w:type="spellStart"/>
      <w:r w:rsidRPr="00AA0D5A"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 w:rsidRPr="00AA0D5A">
        <w:rPr>
          <w:rFonts w:ascii="Times New Roman" w:hAnsi="Times New Roman" w:cs="Times New Roman"/>
          <w:sz w:val="24"/>
          <w:szCs w:val="24"/>
        </w:rPr>
        <w:t xml:space="preserve">. 2015. Field study of pheromone trap catches of codling moth </w:t>
      </w:r>
      <w:r w:rsidRPr="00AA0D5A">
        <w:rPr>
          <w:rFonts w:ascii="Times New Roman" w:hAnsi="Times New Roman" w:cs="Times New Roman"/>
          <w:i/>
          <w:sz w:val="24"/>
          <w:szCs w:val="24"/>
        </w:rPr>
        <w:t>Cydia pomonella</w:t>
      </w:r>
      <w:r w:rsidRPr="00AA0D5A">
        <w:rPr>
          <w:rFonts w:ascii="Times New Roman" w:hAnsi="Times New Roman" w:cs="Times New Roman"/>
          <w:sz w:val="24"/>
          <w:szCs w:val="24"/>
        </w:rPr>
        <w:t xml:space="preserve"> (L) (Lepidoptera; Tortricidae) in relation to weather parameters at Madyan Swat Pakistan. J. </w:t>
      </w:r>
      <w:proofErr w:type="spellStart"/>
      <w:r w:rsidRPr="00AA0D5A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AA0D5A">
        <w:rPr>
          <w:rFonts w:ascii="Times New Roman" w:hAnsi="Times New Roman" w:cs="Times New Roman"/>
          <w:sz w:val="24"/>
          <w:szCs w:val="24"/>
        </w:rPr>
        <w:t xml:space="preserve">. Zool. Studies . 3 (2): 337-342. </w:t>
      </w:r>
      <w:r w:rsidRPr="00AA0D5A">
        <w:rPr>
          <w:rFonts w:ascii="Times New Roman" w:hAnsi="Times New Roman" w:cs="Times New Roman"/>
          <w:b/>
          <w:sz w:val="24"/>
          <w:szCs w:val="24"/>
        </w:rPr>
        <w:t>(Impact Factor: 0.394).</w:t>
      </w:r>
    </w:p>
    <w:p w:rsidR="00B553F1" w:rsidRPr="006F3309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proofErr w:type="spellStart"/>
      <w:r w:rsidRPr="00565EBD">
        <w:rPr>
          <w:rFonts w:ascii="Times New Roman" w:hAnsi="Times New Roman" w:cs="Times New Roman"/>
          <w:sz w:val="24"/>
          <w:szCs w:val="24"/>
        </w:rPr>
        <w:t>Imran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F.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Maula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Uzair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565EB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565EBD">
        <w:rPr>
          <w:rFonts w:ascii="Times New Roman" w:hAnsi="Times New Roman" w:cs="Times New Roman"/>
          <w:b/>
          <w:sz w:val="24"/>
          <w:szCs w:val="24"/>
        </w:rPr>
        <w:t>Zada</w:t>
      </w:r>
      <w:r w:rsidRPr="00565EBD">
        <w:rPr>
          <w:rFonts w:ascii="Times New Roman" w:hAnsi="Times New Roman" w:cs="Times New Roman"/>
          <w:sz w:val="24"/>
          <w:szCs w:val="24"/>
        </w:rPr>
        <w:t>. 2015. Farmers Income Enhancement through Off-Season Vegetables Production under Natural Environment in Swat-Pakistan. J. Environ. Earth Sci. 5(5). 58-64.</w:t>
      </w:r>
    </w:p>
    <w:p w:rsidR="00B553F1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3F1" w:rsidRPr="00565EBD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proofErr w:type="spellStart"/>
      <w:r w:rsidRPr="00565EBD">
        <w:rPr>
          <w:rFonts w:ascii="Times New Roman" w:hAnsi="Times New Roman" w:cs="Times New Roman"/>
          <w:sz w:val="24"/>
          <w:szCs w:val="24"/>
        </w:rPr>
        <w:t>Imran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A.A. Khan,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565EBD">
        <w:rPr>
          <w:rFonts w:ascii="Times New Roman" w:hAnsi="Times New Roman" w:cs="Times New Roman"/>
          <w:b/>
          <w:sz w:val="24"/>
          <w:szCs w:val="24"/>
        </w:rPr>
        <w:t>Zada</w:t>
      </w:r>
      <w:r w:rsidRPr="00565EBD">
        <w:rPr>
          <w:rFonts w:ascii="Times New Roman" w:hAnsi="Times New Roman" w:cs="Times New Roman"/>
          <w:sz w:val="24"/>
          <w:szCs w:val="24"/>
        </w:rPr>
        <w:t xml:space="preserve">, F. Ahmad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56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Irfanullah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>. 2015. Gra</w:t>
      </w:r>
      <w:r>
        <w:rPr>
          <w:rFonts w:ascii="Times New Roman" w:hAnsi="Times New Roman" w:cs="Times New Roman"/>
          <w:sz w:val="24"/>
          <w:szCs w:val="24"/>
        </w:rPr>
        <w:t>in Yield and Yield Components o</w:t>
      </w:r>
      <w:r w:rsidRPr="00565EBD">
        <w:rPr>
          <w:rFonts w:ascii="Times New Roman" w:hAnsi="Times New Roman" w:cs="Times New Roman"/>
          <w:sz w:val="24"/>
          <w:szCs w:val="24"/>
        </w:rPr>
        <w:t>f Wheat Cultivar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EB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Siran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 2010” As Affected By Phosphorous Levels Under 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rainfed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 Condition. J. Natural Sci. Res.5(5). 139-143.</w:t>
      </w:r>
    </w:p>
    <w:p w:rsidR="00B553F1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3F1" w:rsidRPr="00CF389C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r w:rsidRPr="00565EBD">
        <w:rPr>
          <w:rFonts w:ascii="Times New Roman" w:hAnsi="Times New Roman" w:cs="Times New Roman"/>
          <w:sz w:val="24"/>
          <w:szCs w:val="24"/>
        </w:rPr>
        <w:t xml:space="preserve">A.U.R.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Asad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>, J. Khan, E-U-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Haq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Z.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Huma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H.G.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Saeed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Nadeem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Salim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, B. Ahmad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565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565EBD">
        <w:rPr>
          <w:rFonts w:ascii="Times New Roman" w:hAnsi="Times New Roman" w:cs="Times New Roman"/>
          <w:b/>
          <w:sz w:val="24"/>
          <w:szCs w:val="24"/>
        </w:rPr>
        <w:t xml:space="preserve">Zada. </w:t>
      </w:r>
      <w:r w:rsidRPr="00565EBD">
        <w:rPr>
          <w:rFonts w:ascii="Times New Roman" w:hAnsi="Times New Roman" w:cs="Times New Roman"/>
          <w:sz w:val="24"/>
          <w:szCs w:val="24"/>
        </w:rPr>
        <w:t xml:space="preserve">2015. The impact of temperature on biological and life table parameters of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Chrysoperla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carnea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 Stephens (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Neuroptera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Chrysopidae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) fed on cabbage aphid, </w:t>
      </w:r>
      <w:proofErr w:type="spellStart"/>
      <w:r w:rsidRPr="00565EBD">
        <w:rPr>
          <w:rFonts w:ascii="Times New Roman" w:hAnsi="Times New Roman" w:cs="Times New Roman"/>
          <w:i/>
          <w:sz w:val="24"/>
          <w:szCs w:val="24"/>
        </w:rPr>
        <w:t>Brevicoryne</w:t>
      </w:r>
      <w:proofErr w:type="spellEnd"/>
      <w:r w:rsidRPr="00565EB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5EBD">
        <w:rPr>
          <w:rFonts w:ascii="Times New Roman" w:hAnsi="Times New Roman" w:cs="Times New Roman"/>
          <w:i/>
          <w:sz w:val="24"/>
          <w:szCs w:val="24"/>
        </w:rPr>
        <w:t>brassicae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Linneaus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). J </w:t>
      </w:r>
      <w:proofErr w:type="spellStart"/>
      <w:r w:rsidRPr="00565EBD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565EBD">
        <w:rPr>
          <w:rFonts w:ascii="Times New Roman" w:hAnsi="Times New Roman" w:cs="Times New Roman"/>
          <w:sz w:val="24"/>
          <w:szCs w:val="24"/>
        </w:rPr>
        <w:t xml:space="preserve">. Zool. Studies. 3(2). 238-242. </w:t>
      </w:r>
      <w:r w:rsidRPr="00565EBD">
        <w:rPr>
          <w:rFonts w:ascii="Times New Roman" w:hAnsi="Times New Roman" w:cs="Times New Roman"/>
          <w:b/>
          <w:sz w:val="24"/>
          <w:szCs w:val="24"/>
        </w:rPr>
        <w:t>(Impact Factor: 0.394)</w:t>
      </w:r>
    </w:p>
    <w:p w:rsidR="00B553F1" w:rsidRPr="00562728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Pr="00062C70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r w:rsidRPr="00062C70">
        <w:rPr>
          <w:rFonts w:ascii="Times New Roman" w:hAnsi="Times New Roman" w:cs="Times New Roman"/>
          <w:sz w:val="24"/>
          <w:szCs w:val="24"/>
        </w:rPr>
        <w:t xml:space="preserve">A.U. R. </w:t>
      </w:r>
      <w:proofErr w:type="spellStart"/>
      <w:r w:rsidRPr="00062C70"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 w:rsidRPr="00062C70">
        <w:rPr>
          <w:rFonts w:ascii="Times New Roman" w:hAnsi="Times New Roman" w:cs="Times New Roman"/>
          <w:sz w:val="24"/>
          <w:szCs w:val="24"/>
        </w:rPr>
        <w:t xml:space="preserve">, G. Muhammad, Z. </w:t>
      </w:r>
      <w:proofErr w:type="spellStart"/>
      <w:r w:rsidRPr="00062C70">
        <w:rPr>
          <w:rFonts w:ascii="Times New Roman" w:hAnsi="Times New Roman" w:cs="Times New Roman"/>
          <w:sz w:val="24"/>
          <w:szCs w:val="24"/>
        </w:rPr>
        <w:t>Huma</w:t>
      </w:r>
      <w:proofErr w:type="spellEnd"/>
      <w:r w:rsidRPr="00062C70">
        <w:rPr>
          <w:rFonts w:ascii="Times New Roman" w:hAnsi="Times New Roman" w:cs="Times New Roman"/>
          <w:sz w:val="24"/>
          <w:szCs w:val="24"/>
        </w:rPr>
        <w:t xml:space="preserve">, B. Ahmad,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062C70">
        <w:rPr>
          <w:rFonts w:ascii="Times New Roman" w:hAnsi="Times New Roman" w:cs="Times New Roman"/>
          <w:b/>
          <w:sz w:val="24"/>
          <w:szCs w:val="24"/>
        </w:rPr>
        <w:t>Zada</w:t>
      </w:r>
      <w:r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Rehman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 </w:t>
      </w:r>
      <w:proofErr w:type="spellStart"/>
      <w:r>
        <w:rPr>
          <w:rFonts w:ascii="Times New Roman" w:hAnsi="Times New Roman" w:cs="Times New Roman"/>
          <w:sz w:val="24"/>
          <w:szCs w:val="24"/>
        </w:rPr>
        <w:t>Nadeem</w:t>
      </w:r>
      <w:proofErr w:type="spellEnd"/>
      <w:r w:rsidRPr="00062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062C70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062C70">
        <w:rPr>
          <w:rFonts w:ascii="Times New Roman" w:hAnsi="Times New Roman" w:cs="Times New Roman"/>
          <w:sz w:val="24"/>
          <w:szCs w:val="24"/>
        </w:rPr>
        <w:t>Salim</w:t>
      </w:r>
      <w:proofErr w:type="spellEnd"/>
      <w:r w:rsidRPr="00062C70">
        <w:rPr>
          <w:rFonts w:ascii="Times New Roman" w:hAnsi="Times New Roman" w:cs="Times New Roman"/>
          <w:sz w:val="24"/>
          <w:szCs w:val="24"/>
        </w:rPr>
        <w:t xml:space="preserve">. 2015. Screening of various irrigated wheat varieties against Angoumois grain moth, </w:t>
      </w:r>
      <w:proofErr w:type="spellStart"/>
      <w:r w:rsidRPr="00062C70">
        <w:rPr>
          <w:rFonts w:ascii="Times New Roman" w:hAnsi="Times New Roman" w:cs="Times New Roman"/>
          <w:i/>
          <w:sz w:val="24"/>
          <w:szCs w:val="24"/>
        </w:rPr>
        <w:t>Sitotroga</w:t>
      </w:r>
      <w:proofErr w:type="spellEnd"/>
      <w:r w:rsidRPr="00062C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62C70">
        <w:rPr>
          <w:rFonts w:ascii="Times New Roman" w:hAnsi="Times New Roman" w:cs="Times New Roman"/>
          <w:i/>
          <w:sz w:val="24"/>
          <w:szCs w:val="24"/>
        </w:rPr>
        <w:t>cerealella</w:t>
      </w:r>
      <w:proofErr w:type="spellEnd"/>
      <w:r w:rsidRPr="00062C70">
        <w:rPr>
          <w:rFonts w:ascii="Times New Roman" w:hAnsi="Times New Roman" w:cs="Times New Roman"/>
          <w:sz w:val="24"/>
          <w:szCs w:val="24"/>
        </w:rPr>
        <w:t xml:space="preserve"> (Olivier) (Lepidoptera: </w:t>
      </w:r>
      <w:proofErr w:type="spellStart"/>
      <w:r w:rsidRPr="00062C70">
        <w:rPr>
          <w:rFonts w:ascii="Times New Roman" w:hAnsi="Times New Roman" w:cs="Times New Roman"/>
          <w:sz w:val="24"/>
          <w:szCs w:val="24"/>
        </w:rPr>
        <w:t>Gelechiidae</w:t>
      </w:r>
      <w:proofErr w:type="spellEnd"/>
      <w:r w:rsidRPr="00062C70">
        <w:rPr>
          <w:rFonts w:ascii="Times New Roman" w:hAnsi="Times New Roman" w:cs="Times New Roman"/>
          <w:sz w:val="24"/>
          <w:szCs w:val="24"/>
        </w:rPr>
        <w:t xml:space="preserve">). J </w:t>
      </w:r>
      <w:proofErr w:type="spellStart"/>
      <w:r w:rsidRPr="00062C70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062C70">
        <w:rPr>
          <w:rFonts w:ascii="Times New Roman" w:hAnsi="Times New Roman" w:cs="Times New Roman"/>
          <w:sz w:val="24"/>
          <w:szCs w:val="24"/>
        </w:rPr>
        <w:t xml:space="preserve">. Zool. Studies. 3(2). 36-41. </w:t>
      </w:r>
      <w:r w:rsidRPr="00062C70">
        <w:rPr>
          <w:rFonts w:ascii="Times New Roman" w:hAnsi="Times New Roman" w:cs="Times New Roman"/>
          <w:b/>
          <w:sz w:val="24"/>
          <w:szCs w:val="24"/>
        </w:rPr>
        <w:t>(Impact Factor: 0.394).</w:t>
      </w:r>
    </w:p>
    <w:p w:rsidR="00B553F1" w:rsidRPr="00062C70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3F1" w:rsidRPr="00982124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</w:pPr>
      <w:r w:rsidRPr="00982124">
        <w:rPr>
          <w:rFonts w:ascii="Times New Roman" w:hAnsi="Times New Roman" w:cs="Times New Roman"/>
          <w:b/>
          <w:sz w:val="24"/>
          <w:szCs w:val="24"/>
        </w:rPr>
        <w:t>H. Zada</w:t>
      </w:r>
      <w:r w:rsidRPr="00982124">
        <w:rPr>
          <w:rFonts w:ascii="Times New Roman" w:hAnsi="Times New Roman" w:cs="Times New Roman"/>
          <w:sz w:val="24"/>
          <w:szCs w:val="24"/>
        </w:rPr>
        <w:t xml:space="preserve">, A.U.R.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Farid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, F.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 &amp; I. A. Khan. 2014. "Influence of weather parameters on the population dynamics of apple codling moth </w:t>
      </w:r>
      <w:r w:rsidRPr="00982124">
        <w:rPr>
          <w:rFonts w:ascii="Times New Roman" w:hAnsi="Times New Roman" w:cs="Times New Roman"/>
          <w:i/>
          <w:sz w:val="24"/>
          <w:szCs w:val="24"/>
        </w:rPr>
        <w:t>Cydia pomonella</w:t>
      </w:r>
      <w:r w:rsidRPr="00982124">
        <w:rPr>
          <w:rFonts w:ascii="Times New Roman" w:hAnsi="Times New Roman" w:cs="Times New Roman"/>
          <w:sz w:val="24"/>
          <w:szCs w:val="24"/>
        </w:rPr>
        <w:t xml:space="preserve"> (Linnaeus) (Lepidoptera; Tortricidae) at Matta Swat Valley".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Sarhad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 J. Agric. 30 (3): 351-356, 2014. </w:t>
      </w:r>
    </w:p>
    <w:p w:rsidR="00B553F1" w:rsidRPr="00982124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ind w:left="630"/>
      </w:pPr>
    </w:p>
    <w:p w:rsidR="00B553F1" w:rsidRDefault="00B553F1" w:rsidP="00B553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r w:rsidRPr="00982124">
        <w:rPr>
          <w:rFonts w:ascii="Times New Roman" w:hAnsi="Times New Roman" w:cs="Times New Roman"/>
          <w:sz w:val="24"/>
          <w:szCs w:val="24"/>
        </w:rPr>
        <w:t xml:space="preserve">I. Khan, </w:t>
      </w:r>
      <w:r w:rsidRPr="00A22765">
        <w:rPr>
          <w:rFonts w:ascii="Times New Roman" w:hAnsi="Times New Roman" w:cs="Times New Roman"/>
          <w:b/>
          <w:bCs/>
          <w:sz w:val="24"/>
          <w:szCs w:val="24"/>
        </w:rPr>
        <w:t>H. Zada</w:t>
      </w:r>
      <w:r w:rsidRPr="00982124">
        <w:rPr>
          <w:rFonts w:ascii="Times New Roman" w:hAnsi="Times New Roman" w:cs="Times New Roman"/>
          <w:sz w:val="24"/>
          <w:szCs w:val="24"/>
        </w:rPr>
        <w:t xml:space="preserve">, S. K.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Khalil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, M. Sharif &amp; Z.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Mehmood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. 2014.     Biological control of sugarcane top-borer, </w:t>
      </w:r>
      <w:proofErr w:type="spellStart"/>
      <w:r w:rsidRPr="00982124">
        <w:rPr>
          <w:rFonts w:ascii="Times New Roman" w:hAnsi="Times New Roman" w:cs="Times New Roman"/>
          <w:i/>
          <w:sz w:val="24"/>
          <w:szCs w:val="24"/>
        </w:rPr>
        <w:t>Scirpophaga</w:t>
      </w:r>
      <w:proofErr w:type="spellEnd"/>
      <w:r w:rsidRPr="009821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124">
        <w:rPr>
          <w:rFonts w:ascii="Times New Roman" w:hAnsi="Times New Roman" w:cs="Times New Roman"/>
          <w:i/>
          <w:sz w:val="24"/>
          <w:szCs w:val="24"/>
        </w:rPr>
        <w:t>excerptalis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 (Walker)   (Lepidoptera: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Crambidae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) through different release levels of </w:t>
      </w:r>
      <w:proofErr w:type="spellStart"/>
      <w:r w:rsidRPr="00982124">
        <w:rPr>
          <w:rFonts w:ascii="Times New Roman" w:hAnsi="Times New Roman" w:cs="Times New Roman"/>
          <w:i/>
          <w:sz w:val="24"/>
          <w:szCs w:val="24"/>
        </w:rPr>
        <w:t>Telenomus</w:t>
      </w:r>
      <w:proofErr w:type="spellEnd"/>
      <w:r w:rsidRPr="009821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124">
        <w:rPr>
          <w:rFonts w:ascii="Times New Roman" w:hAnsi="Times New Roman" w:cs="Times New Roman"/>
          <w:i/>
          <w:sz w:val="24"/>
          <w:szCs w:val="24"/>
        </w:rPr>
        <w:t>beneficiens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Zehntner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 xml:space="preserve">) (Hymenoptera: </w:t>
      </w:r>
      <w:proofErr w:type="spellStart"/>
      <w:r w:rsidRPr="00982124">
        <w:rPr>
          <w:rFonts w:ascii="Times New Roman" w:hAnsi="Times New Roman" w:cs="Times New Roman"/>
          <w:sz w:val="24"/>
          <w:szCs w:val="24"/>
        </w:rPr>
        <w:t>Scelionidae</w:t>
      </w:r>
      <w:proofErr w:type="spellEnd"/>
      <w:r w:rsidRPr="00982124">
        <w:rPr>
          <w:rFonts w:ascii="Times New Roman" w:hAnsi="Times New Roman" w:cs="Times New Roman"/>
          <w:sz w:val="24"/>
          <w:szCs w:val="24"/>
        </w:rPr>
        <w:t>). J. Agric. Sci. Tech. Vol. 16: 497-503.  (</w:t>
      </w:r>
      <w:r w:rsidRPr="00982124">
        <w:rPr>
          <w:rFonts w:ascii="Times New Roman" w:hAnsi="Times New Roman" w:cs="Times New Roman"/>
          <w:b/>
          <w:sz w:val="24"/>
          <w:szCs w:val="24"/>
        </w:rPr>
        <w:t>Impact Factor: 0.685</w:t>
      </w:r>
      <w:r w:rsidRPr="00982124">
        <w:rPr>
          <w:rFonts w:ascii="Times New Roman" w:hAnsi="Times New Roman" w:cs="Times New Roman"/>
          <w:sz w:val="24"/>
          <w:szCs w:val="24"/>
        </w:rPr>
        <w:t>)</w:t>
      </w:r>
    </w:p>
    <w:p w:rsidR="00B553F1" w:rsidRPr="00982124" w:rsidRDefault="00B553F1" w:rsidP="00B553F1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Default"/>
        <w:numPr>
          <w:ilvl w:val="0"/>
          <w:numId w:val="1"/>
        </w:numPr>
        <w:ind w:hanging="450"/>
      </w:pPr>
      <w:r>
        <w:rPr>
          <w:b/>
        </w:rPr>
        <w:t xml:space="preserve">H. </w:t>
      </w:r>
      <w:r w:rsidRPr="00A47908">
        <w:rPr>
          <w:b/>
        </w:rPr>
        <w:t>Zada</w:t>
      </w:r>
      <w:r>
        <w:t xml:space="preserve">, B. Ahmad, H. </w:t>
      </w:r>
      <w:proofErr w:type="spellStart"/>
      <w:r>
        <w:t>Badshah</w:t>
      </w:r>
      <w:proofErr w:type="spellEnd"/>
      <w:r>
        <w:t xml:space="preserve">, A. U. R. </w:t>
      </w:r>
      <w:proofErr w:type="spellStart"/>
      <w:r>
        <w:t>Saljoqi</w:t>
      </w:r>
      <w:proofErr w:type="spellEnd"/>
      <w:r>
        <w:t xml:space="preserve">, M. </w:t>
      </w:r>
      <w:proofErr w:type="spellStart"/>
      <w:r>
        <w:t>Naeem</w:t>
      </w:r>
      <w:proofErr w:type="spellEnd"/>
      <w:r>
        <w:t>, S. Anwar &amp;</w:t>
      </w:r>
      <w:r w:rsidRPr="00A47908">
        <w:t xml:space="preserve"> </w:t>
      </w:r>
      <w:r>
        <w:t xml:space="preserve">M. </w:t>
      </w:r>
      <w:proofErr w:type="spellStart"/>
      <w:r>
        <w:t>Zamin</w:t>
      </w:r>
      <w:proofErr w:type="spellEnd"/>
      <w:r>
        <w:t>.</w:t>
      </w:r>
      <w:r w:rsidRPr="00B33297">
        <w:t xml:space="preserve"> </w:t>
      </w:r>
      <w:r w:rsidRPr="00FC4CE8">
        <w:t>2013</w:t>
      </w:r>
      <w:r>
        <w:t>. “A s</w:t>
      </w:r>
      <w:r w:rsidRPr="00DC48B6">
        <w:t xml:space="preserve">tudy of </w:t>
      </w:r>
      <w:r>
        <w:t xml:space="preserve">comparison of field effectiveness of </w:t>
      </w:r>
      <w:proofErr w:type="spellStart"/>
      <w:r>
        <w:t>Coccinilli</w:t>
      </w:r>
      <w:r w:rsidRPr="00A47908">
        <w:t>d</w:t>
      </w:r>
      <w:proofErr w:type="spellEnd"/>
      <w:r>
        <w:t xml:space="preserve"> predators and chemical insecticides in</w:t>
      </w:r>
      <w:r w:rsidRPr="00A47908">
        <w:t xml:space="preserve"> the management of sugarcane black bug </w:t>
      </w:r>
      <w:proofErr w:type="spellStart"/>
      <w:r w:rsidRPr="00C67CA0">
        <w:rPr>
          <w:i/>
        </w:rPr>
        <w:t>Cavelarius</w:t>
      </w:r>
      <w:proofErr w:type="spellEnd"/>
      <w:r>
        <w:rPr>
          <w:i/>
        </w:rPr>
        <w:t xml:space="preserve"> </w:t>
      </w:r>
      <w:proofErr w:type="spellStart"/>
      <w:r w:rsidRPr="00C67CA0">
        <w:rPr>
          <w:i/>
        </w:rPr>
        <w:t>excavatus</w:t>
      </w:r>
      <w:proofErr w:type="spellEnd"/>
      <w:r>
        <w:t xml:space="preserve"> </w:t>
      </w:r>
      <w:r w:rsidRPr="00A47908">
        <w:t>(d</w:t>
      </w:r>
      <w:r>
        <w:t>ist.) (</w:t>
      </w:r>
      <w:proofErr w:type="spellStart"/>
      <w:r>
        <w:t>Lygaedae</w:t>
      </w:r>
      <w:proofErr w:type="spellEnd"/>
      <w:r>
        <w:t xml:space="preserve">: </w:t>
      </w:r>
      <w:proofErr w:type="spellStart"/>
      <w:r>
        <w:t>Hemiptera</w:t>
      </w:r>
      <w:proofErr w:type="spellEnd"/>
      <w:r>
        <w:t xml:space="preserve">) in </w:t>
      </w:r>
      <w:proofErr w:type="spellStart"/>
      <w:r>
        <w:t>S</w:t>
      </w:r>
      <w:r w:rsidRPr="00A47908">
        <w:t>hahpur</w:t>
      </w:r>
      <w:proofErr w:type="spellEnd"/>
      <w:r w:rsidRPr="00A47908">
        <w:t xml:space="preserve"> Sargodha, </w:t>
      </w:r>
      <w:proofErr w:type="spellStart"/>
      <w:r w:rsidRPr="00A47908">
        <w:t>Pakistan</w:t>
      </w:r>
      <w:r>
        <w:t>”</w:t>
      </w:r>
      <w:r w:rsidRPr="00A47908">
        <w:t>.</w:t>
      </w:r>
      <w:r w:rsidRPr="00FC4CE8">
        <w:t>Sarhad</w:t>
      </w:r>
      <w:proofErr w:type="spellEnd"/>
      <w:r w:rsidRPr="00FC4CE8">
        <w:t xml:space="preserve"> J. Agric. Vol.29, No.2, 2013</w:t>
      </w:r>
      <w:r>
        <w:t>.</w:t>
      </w: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E23DE2">
        <w:rPr>
          <w:rFonts w:ascii="Times New Roman" w:hAnsi="Times New Roman" w:cs="Times New Roman"/>
          <w:b/>
          <w:sz w:val="24"/>
          <w:szCs w:val="24"/>
        </w:rPr>
        <w:t>Zada</w:t>
      </w:r>
      <w:r>
        <w:rPr>
          <w:rFonts w:ascii="Times New Roman" w:hAnsi="Times New Roman" w:cs="Times New Roman"/>
          <w:sz w:val="24"/>
          <w:szCs w:val="24"/>
        </w:rPr>
        <w:t xml:space="preserve">, B. Ahmad, H. 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Badshah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A.U.R.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Muhammad, Q. </w:t>
      </w:r>
      <w:proofErr w:type="spellStart"/>
      <w:r>
        <w:rPr>
          <w:rFonts w:ascii="Times New Roman" w:hAnsi="Times New Roman" w:cs="Times New Roman"/>
          <w:sz w:val="24"/>
          <w:szCs w:val="24"/>
        </w:rPr>
        <w:t>Zeb</w:t>
      </w:r>
      <w:proofErr w:type="spellEnd"/>
      <w:r>
        <w:rPr>
          <w:rFonts w:ascii="Times New Roman" w:hAnsi="Times New Roman" w:cs="Times New Roman"/>
          <w:sz w:val="24"/>
          <w:szCs w:val="24"/>
        </w:rPr>
        <w:t>, M.</w:t>
      </w:r>
      <w:r w:rsidRPr="00E23D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Qasim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Ali &amp; M. 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Younas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DE2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3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"Comparative </w:t>
      </w:r>
      <w:r w:rsidRPr="00E23DE2">
        <w:rPr>
          <w:rFonts w:ascii="Times New Roman" w:hAnsi="Times New Roman" w:cs="Times New Roman"/>
          <w:sz w:val="24"/>
          <w:szCs w:val="24"/>
        </w:rPr>
        <w:t xml:space="preserve">study of sugarcane genotypes against borers infestation at Sargodha Punjab". 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Sarhad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 xml:space="preserve"> J. Agric. Vol.28, No.4, 2012.</w:t>
      </w:r>
    </w:p>
    <w:p w:rsidR="00B553F1" w:rsidRDefault="00B553F1" w:rsidP="00B553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K. Khan,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Rab</w:t>
      </w:r>
      <w:proofErr w:type="spellEnd"/>
      <w:r>
        <w:rPr>
          <w:rFonts w:ascii="Times New Roman" w:hAnsi="Times New Roman" w:cs="Times New Roman"/>
          <w:sz w:val="24"/>
          <w:szCs w:val="24"/>
        </w:rPr>
        <w:t>, A. U. J</w:t>
      </w:r>
      <w:r w:rsidRPr="004353A8">
        <w:rPr>
          <w:rFonts w:ascii="Times New Roman" w:hAnsi="Times New Roman" w:cs="Times New Roman"/>
          <w:sz w:val="24"/>
          <w:szCs w:val="24"/>
        </w:rPr>
        <w:t xml:space="preserve">an,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4353A8">
        <w:rPr>
          <w:rFonts w:ascii="Times New Roman" w:hAnsi="Times New Roman" w:cs="Times New Roman"/>
          <w:b/>
          <w:sz w:val="24"/>
          <w:szCs w:val="24"/>
        </w:rPr>
        <w:t>Zada</w:t>
      </w:r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I.U. </w:t>
      </w:r>
      <w:proofErr w:type="spellStart"/>
      <w:r>
        <w:rPr>
          <w:rFonts w:ascii="Times New Roman" w:hAnsi="Times New Roman" w:cs="Times New Roman"/>
          <w:sz w:val="24"/>
          <w:szCs w:val="24"/>
        </w:rPr>
        <w:t>Haq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T. Shah &amp; A.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53A8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53A8">
        <w:rPr>
          <w:rFonts w:ascii="Times New Roman" w:hAnsi="Times New Roman" w:cs="Times New Roman"/>
          <w:sz w:val="24"/>
          <w:szCs w:val="24"/>
        </w:rPr>
        <w:t>"Influence of Nitrogen and phosphorus on the flower an</w:t>
      </w:r>
      <w:r>
        <w:rPr>
          <w:rFonts w:ascii="Times New Roman" w:hAnsi="Times New Roman" w:cs="Times New Roman"/>
          <w:sz w:val="24"/>
          <w:szCs w:val="24"/>
        </w:rPr>
        <w:t xml:space="preserve">d corm production of freesia". African J.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Biotechnol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53A8">
        <w:rPr>
          <w:rFonts w:ascii="Times New Roman" w:hAnsi="Times New Roman" w:cs="Times New Roman"/>
          <w:sz w:val="24"/>
          <w:szCs w:val="24"/>
        </w:rPr>
        <w:t>(</w:t>
      </w:r>
      <w:r w:rsidRPr="004353A8">
        <w:rPr>
          <w:rFonts w:ascii="Times New Roman" w:hAnsi="Times New Roman" w:cs="Times New Roman"/>
          <w:b/>
          <w:sz w:val="24"/>
          <w:szCs w:val="24"/>
        </w:rPr>
        <w:t>Impact Factor</w:t>
      </w:r>
      <w:r>
        <w:rPr>
          <w:rFonts w:ascii="Times New Roman" w:hAnsi="Times New Roman" w:cs="Times New Roman"/>
          <w:b/>
          <w:sz w:val="24"/>
          <w:szCs w:val="24"/>
        </w:rPr>
        <w:t>: 0.57</w:t>
      </w:r>
      <w:r w:rsidRPr="004353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53F1" w:rsidRDefault="00B553F1" w:rsidP="00B553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Rab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T. Shah, I. U. Jan, I.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Haq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B. </w:t>
      </w:r>
      <w:proofErr w:type="spellStart"/>
      <w:r>
        <w:rPr>
          <w:rFonts w:ascii="Times New Roman" w:hAnsi="Times New Roman" w:cs="Times New Roman"/>
          <w:sz w:val="24"/>
          <w:szCs w:val="24"/>
        </w:rPr>
        <w:t>Haleema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4843AC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4843AC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4843AC">
        <w:rPr>
          <w:rFonts w:ascii="Times New Roman" w:hAnsi="Times New Roman" w:cs="Times New Roman"/>
          <w:b/>
          <w:sz w:val="24"/>
          <w:szCs w:val="24"/>
        </w:rPr>
        <w:t>Zada</w:t>
      </w:r>
      <w:r w:rsidRPr="004843AC">
        <w:rPr>
          <w:rFonts w:ascii="Times New Roman" w:hAnsi="Times New Roman" w:cs="Times New Roman"/>
          <w:sz w:val="24"/>
          <w:szCs w:val="24"/>
        </w:rPr>
        <w:t xml:space="preserve">. 2012. " </w:t>
      </w:r>
      <w:proofErr w:type="spellStart"/>
      <w:r w:rsidRPr="004843AC">
        <w:rPr>
          <w:rFonts w:ascii="Times New Roman" w:hAnsi="Times New Roman" w:cs="Times New Roman"/>
          <w:sz w:val="24"/>
          <w:szCs w:val="24"/>
        </w:rPr>
        <w:t>Humic</w:t>
      </w:r>
      <w:proofErr w:type="spellEnd"/>
      <w:r w:rsidRPr="004843AC">
        <w:rPr>
          <w:rFonts w:ascii="Times New Roman" w:hAnsi="Times New Roman" w:cs="Times New Roman"/>
          <w:sz w:val="24"/>
          <w:szCs w:val="24"/>
        </w:rPr>
        <w:t xml:space="preserve"> acid affect the bulb production of onion cultivars" </w:t>
      </w:r>
      <w:r>
        <w:rPr>
          <w:rFonts w:ascii="Times New Roman" w:hAnsi="Times New Roman" w:cs="Times New Roman"/>
          <w:sz w:val="24"/>
          <w:szCs w:val="24"/>
        </w:rPr>
        <w:t xml:space="preserve">African J.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Microbiol</w:t>
      </w:r>
      <w:proofErr w:type="spellEnd"/>
      <w:r w:rsidRPr="004843AC">
        <w:rPr>
          <w:rFonts w:ascii="Times New Roman" w:hAnsi="Times New Roman" w:cs="Times New Roman"/>
          <w:sz w:val="24"/>
          <w:szCs w:val="24"/>
        </w:rPr>
        <w:t>. (</w:t>
      </w:r>
      <w:r w:rsidRPr="004843AC">
        <w:rPr>
          <w:rFonts w:ascii="Times New Roman" w:hAnsi="Times New Roman" w:cs="Times New Roman"/>
          <w:b/>
          <w:sz w:val="24"/>
          <w:szCs w:val="24"/>
        </w:rPr>
        <w:t>Impact Factor: 0.54</w:t>
      </w:r>
      <w:r w:rsidRPr="004843AC">
        <w:rPr>
          <w:rFonts w:ascii="Times New Roman" w:hAnsi="Times New Roman" w:cs="Times New Roman"/>
          <w:sz w:val="24"/>
          <w:szCs w:val="24"/>
        </w:rPr>
        <w:t>).</w:t>
      </w:r>
    </w:p>
    <w:p w:rsidR="00B553F1" w:rsidRPr="004843AC" w:rsidRDefault="00B553F1" w:rsidP="00B553F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Farmanullah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Pr="00B33297">
        <w:rPr>
          <w:rFonts w:ascii="Times New Roman" w:hAnsi="Times New Roman" w:cs="Times New Roman"/>
          <w:sz w:val="24"/>
          <w:szCs w:val="24"/>
        </w:rPr>
        <w:t>Badshah</w:t>
      </w:r>
      <w:proofErr w:type="spellEnd"/>
      <w:r w:rsidRPr="00B33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B33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B33297">
        <w:rPr>
          <w:rFonts w:ascii="Times New Roman" w:hAnsi="Times New Roman" w:cs="Times New Roman"/>
          <w:b/>
          <w:sz w:val="24"/>
          <w:szCs w:val="24"/>
        </w:rPr>
        <w:t>Zada</w:t>
      </w:r>
      <w:r w:rsidRPr="00B33297">
        <w:rPr>
          <w:rFonts w:ascii="Times New Roman" w:hAnsi="Times New Roman" w:cs="Times New Roman"/>
          <w:sz w:val="24"/>
          <w:szCs w:val="24"/>
        </w:rPr>
        <w:t xml:space="preserve">. 2011."Comparative field effectiveness of different released levels of </w:t>
      </w:r>
      <w:proofErr w:type="spellStart"/>
      <w:r w:rsidRPr="00B33297">
        <w:rPr>
          <w:rFonts w:ascii="Times New Roman" w:hAnsi="Times New Roman" w:cs="Times New Roman"/>
          <w:i/>
          <w:sz w:val="24"/>
          <w:szCs w:val="24"/>
        </w:rPr>
        <w:t>Trichigramma</w:t>
      </w:r>
      <w:proofErr w:type="spellEnd"/>
      <w:r w:rsidRPr="00B332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3297">
        <w:rPr>
          <w:rFonts w:ascii="Times New Roman" w:hAnsi="Times New Roman" w:cs="Times New Roman"/>
          <w:i/>
          <w:sz w:val="24"/>
          <w:szCs w:val="24"/>
        </w:rPr>
        <w:t>chilonis</w:t>
      </w:r>
      <w:proofErr w:type="spellEnd"/>
      <w:r w:rsidRPr="00B33297">
        <w:rPr>
          <w:rFonts w:ascii="Times New Roman" w:hAnsi="Times New Roman" w:cs="Times New Roman"/>
          <w:sz w:val="24"/>
          <w:szCs w:val="24"/>
        </w:rPr>
        <w:t xml:space="preserve"> against sugarcane stem borer in D</w:t>
      </w:r>
      <w:r>
        <w:rPr>
          <w:rFonts w:ascii="Times New Roman" w:hAnsi="Times New Roman" w:cs="Times New Roman"/>
          <w:sz w:val="24"/>
          <w:szCs w:val="24"/>
        </w:rPr>
        <w:t xml:space="preserve">istrict </w:t>
      </w:r>
      <w:proofErr w:type="spellStart"/>
      <w:r>
        <w:rPr>
          <w:rFonts w:ascii="Times New Roman" w:hAnsi="Times New Roman" w:cs="Times New Roman"/>
          <w:sz w:val="24"/>
          <w:szCs w:val="24"/>
        </w:rPr>
        <w:t>Bhalwal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". Pak J. </w:t>
      </w:r>
      <w:proofErr w:type="spellStart"/>
      <w:r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B332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23(1) 2011.</w:t>
      </w:r>
    </w:p>
    <w:p w:rsidR="00B553F1" w:rsidRPr="00B33297" w:rsidRDefault="00B553F1" w:rsidP="00B553F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Pr="007855ED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7855ED">
        <w:rPr>
          <w:rFonts w:ascii="Times New Roman" w:hAnsi="Times New Roman" w:cs="Times New Roman"/>
          <w:sz w:val="24"/>
          <w:szCs w:val="24"/>
        </w:rPr>
        <w:t xml:space="preserve">Khan,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7855ED">
        <w:rPr>
          <w:rFonts w:ascii="Times New Roman" w:hAnsi="Times New Roman" w:cs="Times New Roman"/>
          <w:b/>
          <w:sz w:val="24"/>
          <w:szCs w:val="24"/>
        </w:rPr>
        <w:t>Zada</w:t>
      </w:r>
      <w:r>
        <w:rPr>
          <w:rFonts w:ascii="Times New Roman" w:hAnsi="Times New Roman" w:cs="Times New Roman"/>
          <w:sz w:val="24"/>
          <w:szCs w:val="24"/>
        </w:rPr>
        <w:t xml:space="preserve">, S. K. </w:t>
      </w:r>
      <w:proofErr w:type="spellStart"/>
      <w:r>
        <w:rPr>
          <w:rFonts w:ascii="Times New Roman" w:hAnsi="Times New Roman" w:cs="Times New Roman"/>
          <w:sz w:val="24"/>
          <w:szCs w:val="24"/>
        </w:rPr>
        <w:t>Khalil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</w:t>
      </w:r>
      <w:r w:rsidRPr="007855ED">
        <w:rPr>
          <w:rFonts w:ascii="Times New Roman" w:hAnsi="Times New Roman" w:cs="Times New Roman"/>
          <w:sz w:val="24"/>
          <w:szCs w:val="24"/>
        </w:rPr>
        <w:t xml:space="preserve">Ahmad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7855ED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7855ED">
        <w:rPr>
          <w:rFonts w:ascii="Times New Roman" w:hAnsi="Times New Roman" w:cs="Times New Roman"/>
          <w:sz w:val="24"/>
          <w:szCs w:val="24"/>
        </w:rPr>
        <w:t>Naeem</w:t>
      </w:r>
      <w:proofErr w:type="spellEnd"/>
      <w:r w:rsidRPr="007855ED">
        <w:rPr>
          <w:rFonts w:ascii="Times New Roman" w:hAnsi="Times New Roman" w:cs="Times New Roman"/>
          <w:sz w:val="24"/>
          <w:szCs w:val="24"/>
        </w:rPr>
        <w:t>. 2004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55E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7855ED">
        <w:rPr>
          <w:rFonts w:ascii="Times New Roman" w:hAnsi="Times New Roman" w:cs="Times New Roman"/>
          <w:sz w:val="24"/>
          <w:szCs w:val="24"/>
        </w:rPr>
        <w:t>Modling</w:t>
      </w:r>
      <w:proofErr w:type="spellEnd"/>
      <w:r w:rsidRPr="007855ED">
        <w:rPr>
          <w:rFonts w:ascii="Times New Roman" w:hAnsi="Times New Roman" w:cs="Times New Roman"/>
          <w:sz w:val="24"/>
          <w:szCs w:val="24"/>
        </w:rPr>
        <w:t xml:space="preserve"> population dynamic of potato aphids in Swat". Pak 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7855ED">
        <w:rPr>
          <w:rFonts w:ascii="Times New Roman" w:hAnsi="Times New Roman" w:cs="Times New Roman"/>
          <w:sz w:val="24"/>
          <w:szCs w:val="24"/>
        </w:rPr>
        <w:t>.</w:t>
      </w:r>
    </w:p>
    <w:p w:rsidR="00B553F1" w:rsidRPr="004353A8" w:rsidRDefault="00B553F1" w:rsidP="00B553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53F1" w:rsidRPr="004353A8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H. Shah, D. </w:t>
      </w:r>
      <w:proofErr w:type="spellStart"/>
      <w:r w:rsidRPr="004353A8">
        <w:rPr>
          <w:rFonts w:ascii="Times New Roman" w:hAnsi="Times New Roman" w:cs="Times New Roman"/>
          <w:sz w:val="24"/>
          <w:szCs w:val="24"/>
        </w:rPr>
        <w:t>Wadan</w:t>
      </w:r>
      <w:proofErr w:type="spellEnd"/>
      <w:r w:rsidRPr="004353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4353A8">
        <w:rPr>
          <w:rFonts w:ascii="Times New Roman" w:hAnsi="Times New Roman" w:cs="Times New Roman"/>
          <w:b/>
          <w:sz w:val="24"/>
          <w:szCs w:val="24"/>
        </w:rPr>
        <w:t>Zada</w:t>
      </w:r>
      <w:r>
        <w:rPr>
          <w:rFonts w:ascii="Times New Roman" w:hAnsi="Times New Roman" w:cs="Times New Roman"/>
          <w:sz w:val="24"/>
          <w:szCs w:val="24"/>
        </w:rPr>
        <w:t xml:space="preserve"> &amp; N.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53A8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53A8">
        <w:rPr>
          <w:rFonts w:ascii="Times New Roman" w:hAnsi="Times New Roman" w:cs="Times New Roman"/>
          <w:sz w:val="24"/>
          <w:szCs w:val="24"/>
        </w:rPr>
        <w:t xml:space="preserve">"Evaluation of different exotic cultivars of cucumber under </w:t>
      </w:r>
      <w:r>
        <w:rPr>
          <w:rFonts w:ascii="Times New Roman" w:hAnsi="Times New Roman" w:cs="Times New Roman"/>
          <w:sz w:val="24"/>
          <w:szCs w:val="24"/>
        </w:rPr>
        <w:t xml:space="preserve">the agro climatic condition of </w:t>
      </w:r>
      <w:r w:rsidRPr="004353A8">
        <w:rPr>
          <w:rFonts w:ascii="Times New Roman" w:hAnsi="Times New Roman" w:cs="Times New Roman"/>
          <w:sz w:val="24"/>
          <w:szCs w:val="24"/>
        </w:rPr>
        <w:t xml:space="preserve">Swat". </w:t>
      </w:r>
      <w:proofErr w:type="spellStart"/>
      <w:r w:rsidRPr="004353A8">
        <w:rPr>
          <w:rFonts w:ascii="Times New Roman" w:hAnsi="Times New Roman" w:cs="Times New Roman"/>
          <w:sz w:val="24"/>
          <w:szCs w:val="24"/>
        </w:rPr>
        <w:t>Sarhad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Agric</w:t>
      </w:r>
      <w:r w:rsidRPr="004353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18(2) 2002.</w:t>
      </w:r>
      <w:r w:rsidRPr="00435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3F1" w:rsidRDefault="00B553F1" w:rsidP="00B553F1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53F1" w:rsidRPr="00562728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562728">
        <w:rPr>
          <w:rFonts w:ascii="Times New Roman" w:hAnsi="Times New Roman" w:cs="Times New Roman"/>
          <w:b/>
          <w:sz w:val="24"/>
          <w:szCs w:val="24"/>
        </w:rPr>
        <w:t>Zada</w:t>
      </w:r>
      <w:r w:rsidRPr="00562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562728">
        <w:rPr>
          <w:rFonts w:ascii="Times New Roman" w:hAnsi="Times New Roman" w:cs="Times New Roman"/>
          <w:sz w:val="24"/>
          <w:szCs w:val="24"/>
        </w:rPr>
        <w:t xml:space="preserve"> A.U.R. </w:t>
      </w:r>
      <w:proofErr w:type="spellStart"/>
      <w:r w:rsidRPr="00562728"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 w:rsidRPr="00562728">
        <w:rPr>
          <w:rFonts w:ascii="Times New Roman" w:hAnsi="Times New Roman" w:cs="Times New Roman"/>
          <w:b/>
          <w:sz w:val="24"/>
          <w:szCs w:val="24"/>
        </w:rPr>
        <w:t>. “</w:t>
      </w:r>
      <w:r w:rsidRPr="00562728">
        <w:rPr>
          <w:rFonts w:ascii="Times New Roman" w:hAnsi="Times New Roman" w:cs="Times New Roman"/>
          <w:sz w:val="24"/>
          <w:szCs w:val="24"/>
        </w:rPr>
        <w:t xml:space="preserve">Field effectiveness of egg parasitoid </w:t>
      </w:r>
      <w:proofErr w:type="spellStart"/>
      <w:r w:rsidRPr="00562728">
        <w:rPr>
          <w:rFonts w:ascii="Times New Roman" w:hAnsi="Times New Roman" w:cs="Times New Roman"/>
          <w:i/>
          <w:sz w:val="24"/>
          <w:szCs w:val="24"/>
        </w:rPr>
        <w:t>Telenomus</w:t>
      </w:r>
      <w:proofErr w:type="spellEnd"/>
      <w:r w:rsidRPr="005627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2728">
        <w:rPr>
          <w:rFonts w:ascii="Times New Roman" w:hAnsi="Times New Roman" w:cs="Times New Roman"/>
          <w:i/>
          <w:sz w:val="24"/>
          <w:szCs w:val="24"/>
        </w:rPr>
        <w:t>beneficiens</w:t>
      </w:r>
      <w:proofErr w:type="spellEnd"/>
      <w:r w:rsidRPr="005627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62728">
        <w:rPr>
          <w:rFonts w:ascii="Times New Roman" w:hAnsi="Times New Roman" w:cs="Times New Roman"/>
          <w:sz w:val="24"/>
          <w:szCs w:val="24"/>
        </w:rPr>
        <w:t>zehntner</w:t>
      </w:r>
      <w:proofErr w:type="spellEnd"/>
      <w:r w:rsidRPr="00562728">
        <w:rPr>
          <w:rFonts w:ascii="Times New Roman" w:hAnsi="Times New Roman" w:cs="Times New Roman"/>
          <w:sz w:val="24"/>
          <w:szCs w:val="24"/>
        </w:rPr>
        <w:t xml:space="preserve">) against sugarcane top borer </w:t>
      </w:r>
      <w:proofErr w:type="spellStart"/>
      <w:r w:rsidRPr="00562728">
        <w:rPr>
          <w:rFonts w:ascii="Times New Roman" w:hAnsi="Times New Roman" w:cs="Times New Roman"/>
          <w:i/>
          <w:sz w:val="24"/>
          <w:szCs w:val="24"/>
        </w:rPr>
        <w:t>Scirpophagea</w:t>
      </w:r>
      <w:proofErr w:type="spellEnd"/>
      <w:r w:rsidRPr="005627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2728">
        <w:rPr>
          <w:rFonts w:ascii="Times New Roman" w:hAnsi="Times New Roman" w:cs="Times New Roman"/>
          <w:i/>
          <w:sz w:val="24"/>
          <w:szCs w:val="24"/>
        </w:rPr>
        <w:t>excerptalis</w:t>
      </w:r>
      <w:proofErr w:type="spellEnd"/>
      <w:r w:rsidRPr="00562728">
        <w:rPr>
          <w:rFonts w:ascii="Times New Roman" w:hAnsi="Times New Roman" w:cs="Times New Roman"/>
          <w:sz w:val="24"/>
          <w:szCs w:val="24"/>
        </w:rPr>
        <w:t xml:space="preserve"> (walker) in </w:t>
      </w:r>
      <w:proofErr w:type="spellStart"/>
      <w:r w:rsidRPr="00562728">
        <w:rPr>
          <w:rFonts w:ascii="Times New Roman" w:hAnsi="Times New Roman" w:cs="Times New Roman"/>
          <w:sz w:val="24"/>
          <w:szCs w:val="24"/>
        </w:rPr>
        <w:t>Shahpur</w:t>
      </w:r>
      <w:proofErr w:type="spellEnd"/>
      <w:r w:rsidRPr="00562728">
        <w:rPr>
          <w:rFonts w:ascii="Times New Roman" w:hAnsi="Times New Roman" w:cs="Times New Roman"/>
          <w:sz w:val="24"/>
          <w:szCs w:val="24"/>
        </w:rPr>
        <w:t xml:space="preserve"> Sargodha, Pakistan”. </w:t>
      </w:r>
      <w:proofErr w:type="spellStart"/>
      <w:r w:rsidRPr="00562728">
        <w:rPr>
          <w:rFonts w:ascii="Times New Roman" w:hAnsi="Times New Roman" w:cs="Times New Roman"/>
          <w:sz w:val="24"/>
          <w:szCs w:val="24"/>
        </w:rPr>
        <w:t>Sarhad</w:t>
      </w:r>
      <w:proofErr w:type="spellEnd"/>
      <w:r w:rsidRPr="00562728">
        <w:rPr>
          <w:rFonts w:ascii="Times New Roman" w:hAnsi="Times New Roman" w:cs="Times New Roman"/>
          <w:sz w:val="24"/>
          <w:szCs w:val="24"/>
        </w:rPr>
        <w:t xml:space="preserve"> J Agric: 2014 (Submitted for publication). </w:t>
      </w:r>
    </w:p>
    <w:p w:rsidR="00B553F1" w:rsidRPr="004353A8" w:rsidRDefault="00B553F1" w:rsidP="00B553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proofErr w:type="spellStart"/>
      <w:r w:rsidRPr="00E23DE2">
        <w:rPr>
          <w:rFonts w:ascii="Times New Roman" w:hAnsi="Times New Roman" w:cs="Times New Roman"/>
          <w:sz w:val="24"/>
          <w:szCs w:val="24"/>
        </w:rPr>
        <w:t>Nosheen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Qureshi</w:t>
      </w:r>
      <w:proofErr w:type="spellEnd"/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23DE2">
        <w:rPr>
          <w:rFonts w:ascii="Times New Roman" w:eastAsia="Calibri" w:hAnsi="Times New Roman" w:cs="Times New Roman"/>
          <w:sz w:val="24"/>
          <w:szCs w:val="24"/>
        </w:rPr>
        <w:t>Inamullah</w:t>
      </w:r>
      <w:proofErr w:type="spellEnd"/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 Khan, </w:t>
      </w:r>
      <w:proofErr w:type="spellStart"/>
      <w:r w:rsidRPr="00E23DE2">
        <w:rPr>
          <w:rFonts w:ascii="Times New Roman" w:eastAsia="Calibri" w:hAnsi="Times New Roman" w:cs="Times New Roman"/>
          <w:sz w:val="24"/>
          <w:szCs w:val="24"/>
        </w:rPr>
        <w:t>Bashir</w:t>
      </w:r>
      <w:proofErr w:type="spellEnd"/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 Ahmad, </w:t>
      </w:r>
      <w:r w:rsidRPr="00E23DE2">
        <w:rPr>
          <w:rFonts w:ascii="Times New Roman" w:eastAsia="Calibri" w:hAnsi="Times New Roman" w:cs="Times New Roman"/>
          <w:b/>
          <w:sz w:val="24"/>
          <w:szCs w:val="24"/>
        </w:rPr>
        <w:t>Hayat Zada</w:t>
      </w:r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, Hayat </w:t>
      </w:r>
      <w:proofErr w:type="spellStart"/>
      <w:r w:rsidRPr="00E23DE2">
        <w:rPr>
          <w:rFonts w:ascii="Times New Roman" w:eastAsia="Calibri" w:hAnsi="Times New Roman" w:cs="Times New Roman"/>
          <w:sz w:val="24"/>
          <w:szCs w:val="24"/>
        </w:rPr>
        <w:t>Badshah</w:t>
      </w:r>
      <w:proofErr w:type="spellEnd"/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23DE2">
        <w:rPr>
          <w:rFonts w:ascii="Times New Roman" w:eastAsia="Calibri" w:hAnsi="Times New Roman" w:cs="Times New Roman"/>
          <w:sz w:val="24"/>
          <w:szCs w:val="24"/>
        </w:rPr>
        <w:t>Kashif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3DE2">
        <w:rPr>
          <w:rFonts w:ascii="Times New Roman" w:eastAsia="Calibri" w:hAnsi="Times New Roman" w:cs="Times New Roman"/>
          <w:sz w:val="24"/>
          <w:szCs w:val="24"/>
        </w:rPr>
        <w:t>Ullah</w:t>
      </w:r>
      <w:proofErr w:type="spellEnd"/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 Khan </w:t>
      </w:r>
      <w:r>
        <w:rPr>
          <w:rFonts w:ascii="Times New Roman" w:eastAsia="Calibri" w:hAnsi="Times New Roman" w:cs="Times New Roman"/>
          <w:sz w:val="24"/>
          <w:szCs w:val="24"/>
        </w:rPr>
        <w:t>&amp;</w:t>
      </w:r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3DE2">
        <w:rPr>
          <w:rFonts w:ascii="Times New Roman" w:eastAsia="Calibri" w:hAnsi="Times New Roman" w:cs="Times New Roman"/>
          <w:sz w:val="24"/>
          <w:szCs w:val="24"/>
        </w:rPr>
        <w:t>Husnain</w:t>
      </w:r>
      <w:proofErr w:type="spellEnd"/>
      <w:r w:rsidRPr="00E23DE2">
        <w:rPr>
          <w:rFonts w:ascii="Times New Roman" w:eastAsia="Calibri" w:hAnsi="Times New Roman" w:cs="Times New Roman"/>
          <w:sz w:val="24"/>
          <w:szCs w:val="24"/>
        </w:rPr>
        <w:t xml:space="preserve"> Khan</w:t>
      </w:r>
      <w:r w:rsidRPr="00E23DE2">
        <w:rPr>
          <w:rFonts w:ascii="Times New Roman" w:hAnsi="Times New Roman" w:cs="Times New Roman"/>
          <w:sz w:val="24"/>
          <w:szCs w:val="24"/>
        </w:rPr>
        <w:t xml:space="preserve">. “Testing the repellant action of different plant extracts against Red Flour Beetle </w:t>
      </w:r>
      <w:proofErr w:type="spellStart"/>
      <w:r w:rsidRPr="00E23DE2">
        <w:rPr>
          <w:rFonts w:ascii="Times New Roman" w:hAnsi="Times New Roman" w:cs="Times New Roman"/>
          <w:i/>
          <w:sz w:val="24"/>
          <w:szCs w:val="24"/>
        </w:rPr>
        <w:t>Tribolium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</w:t>
      </w:r>
      <w:r w:rsidRPr="00E23DE2">
        <w:rPr>
          <w:rFonts w:ascii="Times New Roman" w:hAnsi="Times New Roman" w:cs="Times New Roman"/>
          <w:i/>
          <w:sz w:val="24"/>
          <w:szCs w:val="24"/>
        </w:rPr>
        <w:t>astaneum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Herbst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Coleoptera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Tenebrionidae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 xml:space="preserve">)". </w:t>
      </w:r>
      <w:proofErr w:type="spellStart"/>
      <w:r w:rsidRPr="00E23DE2">
        <w:rPr>
          <w:rFonts w:ascii="Times New Roman" w:hAnsi="Times New Roman" w:cs="Times New Roman"/>
          <w:sz w:val="24"/>
          <w:szCs w:val="24"/>
        </w:rPr>
        <w:t>Sarhad</w:t>
      </w:r>
      <w:proofErr w:type="spellEnd"/>
      <w:r w:rsidRPr="00E23DE2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3DE2">
        <w:rPr>
          <w:rFonts w:ascii="Times New Roman" w:hAnsi="Times New Roman" w:cs="Times New Roman"/>
          <w:sz w:val="24"/>
          <w:szCs w:val="24"/>
        </w:rPr>
        <w:t xml:space="preserve"> Agric: 2014 (Submitted</w:t>
      </w:r>
      <w:r>
        <w:rPr>
          <w:rFonts w:ascii="Times New Roman" w:hAnsi="Times New Roman" w:cs="Times New Roman"/>
          <w:sz w:val="24"/>
          <w:szCs w:val="24"/>
        </w:rPr>
        <w:t xml:space="preserve"> for publication</w:t>
      </w:r>
      <w:r w:rsidRPr="00E23DE2">
        <w:rPr>
          <w:rFonts w:ascii="Times New Roman" w:hAnsi="Times New Roman" w:cs="Times New Roman"/>
          <w:sz w:val="24"/>
          <w:szCs w:val="24"/>
        </w:rPr>
        <w:t>).</w:t>
      </w:r>
    </w:p>
    <w:p w:rsidR="00B553F1" w:rsidRDefault="00B553F1" w:rsidP="00B553F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6A366F">
        <w:rPr>
          <w:rFonts w:ascii="Times New Roman" w:hAnsi="Times New Roman" w:cs="Times New Roman"/>
          <w:b/>
          <w:sz w:val="24"/>
          <w:szCs w:val="24"/>
        </w:rPr>
        <w:t>Hayat Zada</w:t>
      </w:r>
      <w:r>
        <w:rPr>
          <w:rFonts w:ascii="Times New Roman" w:hAnsi="Times New Roman" w:cs="Times New Roman"/>
          <w:sz w:val="24"/>
          <w:szCs w:val="24"/>
        </w:rPr>
        <w:t xml:space="preserve"> and A.U.R.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2016. Molecular characterization of apple codling moth </w:t>
      </w:r>
      <w:r w:rsidRPr="00DF0BBF">
        <w:rPr>
          <w:rFonts w:ascii="Times New Roman" w:hAnsi="Times New Roman" w:cs="Times New Roman"/>
          <w:i/>
          <w:sz w:val="24"/>
          <w:szCs w:val="24"/>
        </w:rPr>
        <w:t>Cydia pomonella</w:t>
      </w:r>
      <w:r>
        <w:rPr>
          <w:rFonts w:ascii="Times New Roman" w:hAnsi="Times New Roman" w:cs="Times New Roman"/>
          <w:sz w:val="24"/>
          <w:szCs w:val="24"/>
        </w:rPr>
        <w:t xml:space="preserve"> (L) (Lepidoptera: Tortricidae) in Swat Pakistan. (Submitted to PJZ for publication, April, 2016) .</w:t>
      </w:r>
    </w:p>
    <w:p w:rsidR="00B553F1" w:rsidRDefault="00B553F1" w:rsidP="00B553F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395677">
        <w:rPr>
          <w:rFonts w:ascii="Times New Roman" w:hAnsi="Times New Roman" w:cs="Times New Roman"/>
          <w:b/>
          <w:sz w:val="24"/>
          <w:szCs w:val="24"/>
        </w:rPr>
        <w:t>Hayat Zada</w:t>
      </w:r>
      <w:r>
        <w:rPr>
          <w:rFonts w:ascii="Times New Roman" w:hAnsi="Times New Roman" w:cs="Times New Roman"/>
          <w:sz w:val="24"/>
          <w:szCs w:val="24"/>
        </w:rPr>
        <w:t xml:space="preserve"> and A.U.R.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Ahmad.</w:t>
      </w:r>
      <w:r w:rsidRPr="00395677">
        <w:rPr>
          <w:rFonts w:ascii="Times New Roman" w:hAnsi="Times New Roman" w:cs="Times New Roman"/>
          <w:sz w:val="24"/>
          <w:szCs w:val="24"/>
        </w:rPr>
        <w:t xml:space="preserve"> 2014. </w:t>
      </w:r>
      <w:r>
        <w:rPr>
          <w:rFonts w:ascii="Times New Roman" w:hAnsi="Times New Roman" w:cs="Times New Roman"/>
          <w:sz w:val="24"/>
          <w:szCs w:val="24"/>
        </w:rPr>
        <w:t xml:space="preserve">Field efficacy </w:t>
      </w:r>
      <w:r w:rsidRPr="00395677">
        <w:rPr>
          <w:rFonts w:ascii="Times New Roman" w:hAnsi="Times New Roman" w:cs="Times New Roman"/>
          <w:sz w:val="24"/>
          <w:szCs w:val="24"/>
        </w:rPr>
        <w:t xml:space="preserve">of novel insecticides </w:t>
      </w:r>
      <w:r>
        <w:rPr>
          <w:rFonts w:ascii="Times New Roman" w:hAnsi="Times New Roman" w:cs="Times New Roman"/>
          <w:sz w:val="24"/>
          <w:szCs w:val="24"/>
        </w:rPr>
        <w:t>against a</w:t>
      </w:r>
      <w:r w:rsidRPr="00395677">
        <w:rPr>
          <w:rFonts w:ascii="Times New Roman" w:hAnsi="Times New Roman" w:cs="Times New Roman"/>
          <w:sz w:val="24"/>
          <w:szCs w:val="24"/>
        </w:rPr>
        <w:t xml:space="preserve">pple codling </w:t>
      </w:r>
      <w:r w:rsidRPr="00395677">
        <w:rPr>
          <w:rFonts w:ascii="Times New Roman" w:hAnsi="Times New Roman" w:cs="Times New Roman"/>
          <w:i/>
          <w:sz w:val="24"/>
          <w:szCs w:val="24"/>
        </w:rPr>
        <w:t>Cydia pomonella</w:t>
      </w:r>
      <w:r w:rsidRPr="00395677">
        <w:rPr>
          <w:rFonts w:ascii="Times New Roman" w:hAnsi="Times New Roman" w:cs="Times New Roman"/>
          <w:sz w:val="24"/>
          <w:szCs w:val="24"/>
        </w:rPr>
        <w:t xml:space="preserve"> (L) (Lepidoptera: Tortricidae) in Swat Pakistan. (Submitted</w:t>
      </w:r>
      <w:r>
        <w:rPr>
          <w:rFonts w:ascii="Times New Roman" w:hAnsi="Times New Roman" w:cs="Times New Roman"/>
          <w:sz w:val="24"/>
          <w:szCs w:val="24"/>
        </w:rPr>
        <w:t xml:space="preserve"> to TJAF for publication)</w:t>
      </w:r>
      <w:r w:rsidRPr="00395677">
        <w:rPr>
          <w:rFonts w:ascii="Times New Roman" w:hAnsi="Times New Roman" w:cs="Times New Roman"/>
          <w:sz w:val="24"/>
          <w:szCs w:val="24"/>
        </w:rPr>
        <w:t>.</w:t>
      </w:r>
    </w:p>
    <w:p w:rsidR="00B553F1" w:rsidRDefault="00B553F1" w:rsidP="00B553F1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B553F1" w:rsidRPr="0084239D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b/>
          <w:sz w:val="24"/>
          <w:szCs w:val="24"/>
        </w:rPr>
      </w:pPr>
      <w:r w:rsidRPr="00DA6E15">
        <w:rPr>
          <w:rFonts w:ascii="Times New Roman" w:hAnsi="Times New Roman" w:cs="Times New Roman"/>
          <w:b/>
          <w:sz w:val="24"/>
          <w:szCs w:val="24"/>
        </w:rPr>
        <w:t>Hayat Zada</w:t>
      </w:r>
      <w:r w:rsidRPr="00DA6E1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A.U.R.</w:t>
      </w:r>
      <w:r w:rsidRPr="00DA6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E15"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 w:rsidRPr="00DA6E15">
        <w:rPr>
          <w:rFonts w:ascii="Times New Roman" w:hAnsi="Times New Roman" w:cs="Times New Roman"/>
          <w:sz w:val="24"/>
          <w:szCs w:val="24"/>
        </w:rPr>
        <w:t xml:space="preserve">. 2014. Habitat manipulation </w:t>
      </w:r>
      <w:r>
        <w:rPr>
          <w:rFonts w:ascii="Times New Roman" w:hAnsi="Times New Roman" w:cs="Times New Roman"/>
          <w:sz w:val="24"/>
          <w:szCs w:val="24"/>
        </w:rPr>
        <w:t xml:space="preserve">through intercropping </w:t>
      </w:r>
      <w:r w:rsidRPr="00DA6E15">
        <w:rPr>
          <w:rFonts w:ascii="Times New Roman" w:hAnsi="Times New Roman" w:cs="Times New Roman"/>
          <w:sz w:val="24"/>
          <w:szCs w:val="24"/>
        </w:rPr>
        <w:t xml:space="preserve">for the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E15">
        <w:rPr>
          <w:rFonts w:ascii="Times New Roman" w:hAnsi="Times New Roman" w:cs="Times New Roman"/>
          <w:sz w:val="24"/>
          <w:szCs w:val="24"/>
        </w:rPr>
        <w:t xml:space="preserve">management of codling moth </w:t>
      </w:r>
      <w:r w:rsidRPr="00DA6E15">
        <w:rPr>
          <w:rFonts w:ascii="Times New Roman" w:hAnsi="Times New Roman" w:cs="Times New Roman"/>
          <w:i/>
          <w:sz w:val="24"/>
          <w:szCs w:val="24"/>
        </w:rPr>
        <w:t>Cydia pomonella</w:t>
      </w:r>
      <w:r w:rsidRPr="00DA6E15">
        <w:rPr>
          <w:rFonts w:ascii="Times New Roman" w:hAnsi="Times New Roman" w:cs="Times New Roman"/>
          <w:sz w:val="24"/>
          <w:szCs w:val="24"/>
        </w:rPr>
        <w:t xml:space="preserve"> (l) (Lepidoptera: Tortricidae)  in Swat Pakistan. (Submitted</w:t>
      </w:r>
      <w:r>
        <w:rPr>
          <w:rFonts w:ascii="Times New Roman" w:hAnsi="Times New Roman" w:cs="Times New Roman"/>
          <w:sz w:val="24"/>
          <w:szCs w:val="24"/>
        </w:rPr>
        <w:t xml:space="preserve"> to PJZ for publication, April, 2016</w:t>
      </w:r>
      <w:r w:rsidRPr="00DA6E15">
        <w:rPr>
          <w:rFonts w:ascii="Times New Roman" w:hAnsi="Times New Roman" w:cs="Times New Roman"/>
          <w:sz w:val="24"/>
          <w:szCs w:val="24"/>
        </w:rPr>
        <w:t>).</w:t>
      </w:r>
    </w:p>
    <w:p w:rsidR="00B553F1" w:rsidRPr="00DA6E15" w:rsidRDefault="00B553F1" w:rsidP="00B553F1">
      <w:pPr>
        <w:pStyle w:val="ListParagraph"/>
        <w:ind w:left="630"/>
        <w:rPr>
          <w:rFonts w:ascii="Times New Roman" w:hAnsi="Times New Roman" w:cs="Times New Roman"/>
          <w:b/>
          <w:sz w:val="24"/>
          <w:szCs w:val="24"/>
        </w:rPr>
      </w:pPr>
    </w:p>
    <w:p w:rsidR="00B553F1" w:rsidRPr="006227B6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hAnsi="Times New Roman" w:cs="Times New Roman"/>
          <w:b/>
          <w:sz w:val="24"/>
          <w:szCs w:val="24"/>
        </w:rPr>
      </w:pPr>
      <w:r w:rsidRPr="00DA6E15">
        <w:rPr>
          <w:rFonts w:ascii="Times New Roman" w:hAnsi="Times New Roman" w:cs="Times New Roman"/>
          <w:b/>
          <w:sz w:val="24"/>
          <w:szCs w:val="24"/>
        </w:rPr>
        <w:t>Hayat Zada</w:t>
      </w:r>
      <w:r w:rsidRPr="00DA6E1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A.U.R.</w:t>
      </w:r>
      <w:r w:rsidRPr="00DA6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E15">
        <w:rPr>
          <w:rFonts w:ascii="Times New Roman" w:hAnsi="Times New Roman" w:cs="Times New Roman"/>
          <w:sz w:val="24"/>
          <w:szCs w:val="24"/>
        </w:rPr>
        <w:t>Saljoqi</w:t>
      </w:r>
      <w:proofErr w:type="spellEnd"/>
      <w:r w:rsidRPr="00DA6E15">
        <w:rPr>
          <w:rFonts w:ascii="Times New Roman" w:hAnsi="Times New Roman" w:cs="Times New Roman"/>
          <w:sz w:val="24"/>
          <w:szCs w:val="24"/>
        </w:rPr>
        <w:t xml:space="preserve">. 2014. Integrated management of codling moth </w:t>
      </w:r>
      <w:r w:rsidRPr="00DA6E15">
        <w:rPr>
          <w:rFonts w:ascii="Times New Roman" w:hAnsi="Times New Roman" w:cs="Times New Roman"/>
          <w:i/>
          <w:sz w:val="24"/>
          <w:szCs w:val="24"/>
        </w:rPr>
        <w:t>Cydia pomonella</w:t>
      </w:r>
      <w:r w:rsidRPr="00DA6E15">
        <w:rPr>
          <w:rFonts w:ascii="Times New Roman" w:hAnsi="Times New Roman" w:cs="Times New Roman"/>
          <w:sz w:val="24"/>
          <w:szCs w:val="24"/>
        </w:rPr>
        <w:t xml:space="preserve"> (l) (Lepidoptera: Tortricidae) through intercroppi</w:t>
      </w:r>
      <w:r>
        <w:rPr>
          <w:rFonts w:ascii="Times New Roman" w:hAnsi="Times New Roman" w:cs="Times New Roman"/>
          <w:sz w:val="24"/>
          <w:szCs w:val="24"/>
        </w:rPr>
        <w:t>ng, insect growth regulator (IGR</w:t>
      </w:r>
      <w:r w:rsidRPr="00DA6E15">
        <w:rPr>
          <w:rFonts w:ascii="Times New Roman" w:hAnsi="Times New Roman" w:cs="Times New Roman"/>
          <w:sz w:val="24"/>
          <w:szCs w:val="24"/>
        </w:rPr>
        <w:t>) and their interaction. (Submitted</w:t>
      </w:r>
      <w:r>
        <w:rPr>
          <w:rFonts w:ascii="Times New Roman" w:hAnsi="Times New Roman" w:cs="Times New Roman"/>
          <w:sz w:val="24"/>
          <w:szCs w:val="24"/>
        </w:rPr>
        <w:t xml:space="preserve"> to PJB for publication, June 2017</w:t>
      </w:r>
      <w:r w:rsidRPr="00DA6E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53F1" w:rsidRPr="006227B6" w:rsidRDefault="00B553F1" w:rsidP="00B553F1">
      <w:pPr>
        <w:pStyle w:val="ListParagraph"/>
        <w:ind w:left="630"/>
        <w:rPr>
          <w:rFonts w:ascii="Times New Roman" w:hAnsi="Times New Roman" w:cs="Times New Roman"/>
          <w:b/>
          <w:sz w:val="24"/>
          <w:szCs w:val="24"/>
        </w:rPr>
      </w:pPr>
    </w:p>
    <w:p w:rsidR="00B553F1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B3B56">
        <w:rPr>
          <w:rFonts w:ascii="Times New Roman" w:eastAsia="Calibri" w:hAnsi="Times New Roman" w:cs="Times New Roman"/>
          <w:sz w:val="24"/>
          <w:szCs w:val="24"/>
        </w:rPr>
        <w:t>Bashir</w:t>
      </w:r>
      <w:proofErr w:type="spellEnd"/>
      <w:r w:rsidRPr="000B3B56">
        <w:rPr>
          <w:rFonts w:ascii="Times New Roman" w:eastAsia="Calibri" w:hAnsi="Times New Roman" w:cs="Times New Roman"/>
          <w:sz w:val="24"/>
          <w:szCs w:val="24"/>
        </w:rPr>
        <w:t xml:space="preserve"> Ahmad, A.U.R. </w:t>
      </w:r>
      <w:proofErr w:type="spellStart"/>
      <w:r w:rsidRPr="000B3B56">
        <w:rPr>
          <w:rFonts w:ascii="Times New Roman" w:eastAsia="Calibri" w:hAnsi="Times New Roman" w:cs="Times New Roman"/>
          <w:sz w:val="24"/>
          <w:szCs w:val="24"/>
        </w:rPr>
        <w:t>Saljoqi</w:t>
      </w:r>
      <w:proofErr w:type="spellEnd"/>
      <w:r w:rsidRPr="000B3B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3B56">
        <w:rPr>
          <w:rFonts w:ascii="Times New Roman" w:eastAsia="Calibri" w:hAnsi="Times New Roman" w:cs="Times New Roman"/>
          <w:sz w:val="24"/>
          <w:szCs w:val="24"/>
        </w:rPr>
        <w:t>Nehar</w:t>
      </w:r>
      <w:proofErr w:type="spellEnd"/>
      <w:r w:rsidRPr="000B3B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B3B56">
        <w:rPr>
          <w:rFonts w:ascii="Times New Roman" w:eastAsia="Calibri" w:hAnsi="Times New Roman" w:cs="Times New Roman"/>
          <w:sz w:val="24"/>
          <w:szCs w:val="24"/>
        </w:rPr>
        <w:t>Ullah</w:t>
      </w:r>
      <w:proofErr w:type="spellEnd"/>
      <w:r w:rsidRPr="000B3B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3B56">
        <w:rPr>
          <w:rFonts w:ascii="Times New Roman" w:eastAsia="Calibri" w:hAnsi="Times New Roman" w:cs="Times New Roman"/>
          <w:b/>
          <w:sz w:val="24"/>
          <w:szCs w:val="24"/>
        </w:rPr>
        <w:t>Hayat Zada</w:t>
      </w:r>
      <w:r w:rsidRPr="000B3B56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0B3B56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0B3B56">
        <w:rPr>
          <w:rFonts w:ascii="Times New Roman" w:eastAsia="Calibri" w:hAnsi="Times New Roman" w:cs="Times New Roman"/>
          <w:sz w:val="24"/>
          <w:szCs w:val="24"/>
        </w:rPr>
        <w:t xml:space="preserve"> Sattar.2014. "Population Dynamics of </w:t>
      </w:r>
      <w:proofErr w:type="spellStart"/>
      <w:r w:rsidRPr="000B3B56">
        <w:rPr>
          <w:rFonts w:ascii="Times New Roman" w:eastAsia="Calibri" w:hAnsi="Times New Roman" w:cs="Times New Roman"/>
          <w:i/>
          <w:sz w:val="24"/>
          <w:szCs w:val="24"/>
        </w:rPr>
        <w:t>Plutella</w:t>
      </w:r>
      <w:proofErr w:type="spellEnd"/>
      <w:r w:rsidRPr="000B3B5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B3B56">
        <w:rPr>
          <w:rFonts w:ascii="Times New Roman" w:eastAsia="Calibri" w:hAnsi="Times New Roman" w:cs="Times New Roman"/>
          <w:i/>
          <w:sz w:val="24"/>
          <w:szCs w:val="24"/>
        </w:rPr>
        <w:t>xylostella</w:t>
      </w:r>
      <w:proofErr w:type="spellEnd"/>
      <w:r w:rsidRPr="000B3B56">
        <w:rPr>
          <w:rFonts w:ascii="Times New Roman" w:eastAsia="Calibri" w:hAnsi="Times New Roman" w:cs="Times New Roman"/>
          <w:sz w:val="24"/>
          <w:szCs w:val="24"/>
        </w:rPr>
        <w:t xml:space="preserve"> (L.) in Cauliflower and its Correlation with Weather Parameters at Peshawar, Pakistan. (Submitted to JAST for publication 16.11.14).</w:t>
      </w:r>
    </w:p>
    <w:p w:rsidR="00B553F1" w:rsidRDefault="00B553F1" w:rsidP="00B553F1">
      <w:pPr>
        <w:pStyle w:val="ListParagraph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EB084E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eastAsia="Calibri" w:hAnsi="Times New Roman" w:cs="Times New Roman"/>
          <w:sz w:val="24"/>
          <w:szCs w:val="24"/>
        </w:rPr>
      </w:pPr>
      <w:r w:rsidRPr="00EB084E">
        <w:rPr>
          <w:rFonts w:ascii="Times New Roman" w:eastAsia="Calibri" w:hAnsi="Times New Roman" w:cs="Times New Roman"/>
          <w:b/>
          <w:bCs/>
          <w:sz w:val="24"/>
          <w:szCs w:val="24"/>
        </w:rPr>
        <w:t>Hayat Zada</w:t>
      </w:r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, A.U.R.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Saljoqi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Shahzad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Ahmad. 2014. Field study of pheromone trap catches of codling moth Cydia pomonella (L) (Lepidoptera; Tortricidae) in relation to weather parameters at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Kalam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Swat Pakistan. (Submitted for publication, 2014).</w:t>
      </w:r>
    </w:p>
    <w:p w:rsidR="00B553F1" w:rsidRPr="00EB084E" w:rsidRDefault="00B553F1" w:rsidP="00B553F1">
      <w:pPr>
        <w:pStyle w:val="ListParagraph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EB084E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eastAsia="Calibri" w:hAnsi="Times New Roman" w:cs="Times New Roman"/>
          <w:sz w:val="24"/>
          <w:szCs w:val="24"/>
        </w:rPr>
      </w:pPr>
      <w:r w:rsidRPr="00EB084E">
        <w:rPr>
          <w:rFonts w:ascii="Times New Roman" w:eastAsia="Calibri" w:hAnsi="Times New Roman" w:cs="Times New Roman"/>
          <w:b/>
          <w:bCs/>
          <w:sz w:val="24"/>
          <w:szCs w:val="24"/>
        </w:rPr>
        <w:t>Hayat Zada</w:t>
      </w:r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Bashir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Ahmad and Errol Hassan. " Laboratory evaluation of different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neem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concentrations for management of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Plutella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xylostella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lepidoptera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plutellidae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>) &amp; its effect on natural enemies". (Submitted for publication to PJB June, 2017).</w:t>
      </w:r>
    </w:p>
    <w:p w:rsidR="00B553F1" w:rsidRPr="00EB084E" w:rsidRDefault="00B553F1" w:rsidP="00B553F1">
      <w:pPr>
        <w:pStyle w:val="ListParagraph"/>
        <w:numPr>
          <w:ilvl w:val="0"/>
          <w:numId w:val="1"/>
        </w:numPr>
        <w:ind w:hanging="450"/>
        <w:rPr>
          <w:rFonts w:ascii="Times New Roman" w:eastAsia="Calibri" w:hAnsi="Times New Roman" w:cs="Times New Roman"/>
          <w:sz w:val="24"/>
          <w:szCs w:val="24"/>
        </w:rPr>
      </w:pPr>
      <w:r w:rsidRPr="00EB084E">
        <w:rPr>
          <w:rFonts w:ascii="Times New Roman" w:eastAsia="Calibri" w:hAnsi="Times New Roman" w:cs="Times New Roman"/>
          <w:b/>
          <w:bCs/>
          <w:sz w:val="24"/>
          <w:szCs w:val="24"/>
        </w:rPr>
        <w:t>Hayat Zada</w:t>
      </w:r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Bashir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Ahmad and Errol Hassan. "Effect of  different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azadirachtin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concentrations on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plutella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xylostella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lepidoptera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EB084E">
        <w:rPr>
          <w:rFonts w:ascii="Times New Roman" w:eastAsia="Calibri" w:hAnsi="Times New Roman" w:cs="Times New Roman"/>
          <w:sz w:val="24"/>
          <w:szCs w:val="24"/>
        </w:rPr>
        <w:t>plutellidae</w:t>
      </w:r>
      <w:proofErr w:type="spellEnd"/>
      <w:r w:rsidRPr="00EB084E">
        <w:rPr>
          <w:rFonts w:ascii="Times New Roman" w:eastAsia="Calibri" w:hAnsi="Times New Roman" w:cs="Times New Roman"/>
          <w:sz w:val="24"/>
          <w:szCs w:val="24"/>
        </w:rPr>
        <w:t>) under laboratory conditions". (Submitted for publication, 2016).</w:t>
      </w:r>
    </w:p>
    <w:p w:rsidR="00B553F1" w:rsidRPr="00EB084E" w:rsidRDefault="00B553F1" w:rsidP="00B553F1">
      <w:pPr>
        <w:pStyle w:val="ListParagraph"/>
        <w:ind w:left="630"/>
        <w:rPr>
          <w:rFonts w:ascii="Times New Roman" w:eastAsia="Calibri" w:hAnsi="Times New Roman" w:cs="Times New Roman"/>
          <w:sz w:val="24"/>
          <w:szCs w:val="24"/>
        </w:rPr>
      </w:pPr>
    </w:p>
    <w:p w:rsidR="00B553F1" w:rsidRPr="00DD5082" w:rsidRDefault="00B553F1" w:rsidP="00B553F1">
      <w:pPr>
        <w:pStyle w:val="ListParagraph"/>
        <w:numPr>
          <w:ilvl w:val="0"/>
          <w:numId w:val="1"/>
        </w:numPr>
        <w:spacing w:after="0" w:line="240" w:lineRule="auto"/>
        <w:ind w:hanging="450"/>
        <w:jc w:val="lowKashida"/>
        <w:rPr>
          <w:rFonts w:ascii="Times New Roman" w:hAnsi="Times New Roman" w:cs="Times New Roman"/>
          <w:sz w:val="24"/>
          <w:szCs w:val="24"/>
        </w:rPr>
      </w:pPr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B. Ahmad, N. </w:t>
      </w:r>
      <w:proofErr w:type="spellStart"/>
      <w:r w:rsidRPr="00DD5082">
        <w:rPr>
          <w:rFonts w:ascii="Times New Roman" w:eastAsia="Calibri" w:hAnsi="Times New Roman" w:cs="Times New Roman"/>
          <w:sz w:val="24"/>
          <w:szCs w:val="24"/>
        </w:rPr>
        <w:t>Mehmood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, K. </w:t>
      </w:r>
      <w:proofErr w:type="spellStart"/>
      <w:r w:rsidRPr="00DD5082">
        <w:rPr>
          <w:rFonts w:ascii="Times New Roman" w:eastAsia="Calibri" w:hAnsi="Times New Roman" w:cs="Times New Roman"/>
          <w:sz w:val="24"/>
          <w:szCs w:val="24"/>
        </w:rPr>
        <w:t>Sohail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, AUR </w:t>
      </w:r>
      <w:proofErr w:type="spellStart"/>
      <w:r w:rsidRPr="00DD5082">
        <w:rPr>
          <w:rFonts w:ascii="Times New Roman" w:eastAsia="Calibri" w:hAnsi="Times New Roman" w:cs="Times New Roman"/>
          <w:sz w:val="24"/>
          <w:szCs w:val="24"/>
        </w:rPr>
        <w:t>Saljoqi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, A. Khan, A. </w:t>
      </w:r>
      <w:proofErr w:type="spellStart"/>
      <w:r w:rsidRPr="00DD5082">
        <w:rPr>
          <w:rFonts w:ascii="Times New Roman" w:eastAsia="Calibri" w:hAnsi="Times New Roman" w:cs="Times New Roman"/>
          <w:sz w:val="24"/>
          <w:szCs w:val="24"/>
        </w:rPr>
        <w:t>Rab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D5082">
        <w:rPr>
          <w:rFonts w:ascii="Times New Roman" w:eastAsia="Calibri" w:hAnsi="Times New Roman" w:cs="Times New Roman"/>
          <w:b/>
          <w:bCs/>
          <w:sz w:val="24"/>
          <w:szCs w:val="24"/>
        </w:rPr>
        <w:t>H. Zada</w:t>
      </w:r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 &amp; S. </w:t>
      </w:r>
      <w:proofErr w:type="spellStart"/>
      <w:r w:rsidRPr="00DD5082">
        <w:rPr>
          <w:rFonts w:ascii="Times New Roman" w:eastAsia="Calibri" w:hAnsi="Times New Roman" w:cs="Times New Roman"/>
          <w:sz w:val="24"/>
          <w:szCs w:val="24"/>
        </w:rPr>
        <w:t>Hussain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>. 2017. "In vitro management of the diamondback moth (</w:t>
      </w:r>
      <w:proofErr w:type="spellStart"/>
      <w:r w:rsidRPr="00DD5082">
        <w:rPr>
          <w:rFonts w:ascii="Times New Roman" w:eastAsia="Calibri" w:hAnsi="Times New Roman" w:cs="Times New Roman"/>
          <w:i/>
          <w:iCs/>
          <w:sz w:val="24"/>
          <w:szCs w:val="24"/>
        </w:rPr>
        <w:t>Plutella</w:t>
      </w:r>
      <w:proofErr w:type="spellEnd"/>
      <w:r w:rsidRPr="00DD50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5082">
        <w:rPr>
          <w:rFonts w:ascii="Times New Roman" w:eastAsia="Calibri" w:hAnsi="Times New Roman" w:cs="Times New Roman"/>
          <w:i/>
          <w:iCs/>
          <w:sz w:val="24"/>
          <w:szCs w:val="24"/>
        </w:rPr>
        <w:t>xylostella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 L.) through different concentrations of </w:t>
      </w:r>
      <w:proofErr w:type="spellStart"/>
      <w:r w:rsidRPr="00DD5082">
        <w:rPr>
          <w:rFonts w:ascii="Times New Roman" w:eastAsia="Calibri" w:hAnsi="Times New Roman" w:cs="Times New Roman"/>
          <w:i/>
          <w:iCs/>
          <w:sz w:val="24"/>
          <w:szCs w:val="24"/>
        </w:rPr>
        <w:t>Parthenium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DD5082">
        <w:rPr>
          <w:rFonts w:ascii="Times New Roman" w:eastAsia="Calibri" w:hAnsi="Times New Roman" w:cs="Times New Roman"/>
          <w:sz w:val="24"/>
          <w:szCs w:val="24"/>
        </w:rPr>
        <w:t>neem</w:t>
      </w:r>
      <w:proofErr w:type="spellEnd"/>
      <w:r w:rsidRPr="00DD5082">
        <w:rPr>
          <w:rFonts w:ascii="Times New Roman" w:eastAsia="Calibri" w:hAnsi="Times New Roman" w:cs="Times New Roman"/>
          <w:sz w:val="24"/>
          <w:szCs w:val="24"/>
        </w:rPr>
        <w:t xml:space="preserve"> extracts" (Submitted to JAST 2017)</w:t>
      </w:r>
    </w:p>
    <w:p w:rsidR="00D57DF7" w:rsidRDefault="00D57DF7"/>
    <w:sectPr w:rsidR="00D57DF7" w:rsidSect="00D57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92D17"/>
    <w:multiLevelType w:val="hybridMultilevel"/>
    <w:tmpl w:val="DF6E1CD0"/>
    <w:lvl w:ilvl="0" w:tplc="B95C7A84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B553F1"/>
    <w:rsid w:val="000C2408"/>
    <w:rsid w:val="000E547E"/>
    <w:rsid w:val="00385783"/>
    <w:rsid w:val="00A57749"/>
    <w:rsid w:val="00B553F1"/>
    <w:rsid w:val="00BA578B"/>
    <w:rsid w:val="00BE720E"/>
    <w:rsid w:val="00C257E6"/>
    <w:rsid w:val="00C47D8F"/>
    <w:rsid w:val="00D57DF7"/>
    <w:rsid w:val="00DB36FD"/>
    <w:rsid w:val="00F1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F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D8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D8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D8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D8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D8F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D8F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D8F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D8F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D8F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D8F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D8F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D8F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D8F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D8F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D8F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D8F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D8F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D8F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7D8F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47D8F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47D8F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D8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47D8F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C47D8F"/>
    <w:rPr>
      <w:b/>
      <w:color w:val="C0504D" w:themeColor="accent2"/>
    </w:rPr>
  </w:style>
  <w:style w:type="character" w:styleId="Emphasis">
    <w:name w:val="Emphasis"/>
    <w:uiPriority w:val="20"/>
    <w:qFormat/>
    <w:rsid w:val="00C47D8F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47D8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47D8F"/>
  </w:style>
  <w:style w:type="paragraph" w:styleId="ListParagraph">
    <w:name w:val="List Paragraph"/>
    <w:basedOn w:val="Normal"/>
    <w:uiPriority w:val="34"/>
    <w:qFormat/>
    <w:rsid w:val="00C47D8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7D8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47D8F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D8F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D8F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C47D8F"/>
    <w:rPr>
      <w:i/>
    </w:rPr>
  </w:style>
  <w:style w:type="character" w:styleId="IntenseEmphasis">
    <w:name w:val="Intense Emphasis"/>
    <w:uiPriority w:val="21"/>
    <w:qFormat/>
    <w:rsid w:val="00C47D8F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C47D8F"/>
    <w:rPr>
      <w:b/>
    </w:rPr>
  </w:style>
  <w:style w:type="character" w:styleId="IntenseReference">
    <w:name w:val="Intense Reference"/>
    <w:uiPriority w:val="32"/>
    <w:qFormat/>
    <w:rsid w:val="00C47D8F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47D8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7D8F"/>
    <w:pPr>
      <w:outlineLvl w:val="9"/>
    </w:pPr>
  </w:style>
  <w:style w:type="paragraph" w:customStyle="1" w:styleId="Default">
    <w:name w:val="Default"/>
    <w:rsid w:val="00B553F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2017-11-26T15:20:00Z</dcterms:created>
  <dcterms:modified xsi:type="dcterms:W3CDTF">2017-11-26T15:21:00Z</dcterms:modified>
</cp:coreProperties>
</file>