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A6" w:rsidRDefault="00E80316">
      <w:r>
        <w:t xml:space="preserve">P. 2 </w:t>
      </w:r>
      <w:r w:rsidR="00D114A6">
        <w:t>In abstract</w:t>
      </w:r>
      <w:r w:rsidR="00192402">
        <w:t xml:space="preserve">-writing </w:t>
      </w:r>
      <w:r w:rsidR="00D95EBB">
        <w:t>problem</w:t>
      </w:r>
      <w:r w:rsidR="00D114A6">
        <w:t>-</w:t>
      </w:r>
      <w:r w:rsidR="00D114A6">
        <w:rPr>
          <w:rFonts w:ascii="TimesNewRomanPSMT" w:hAnsi="TimesNewRomanPSMT" w:cs="TimesNewRomanPSMT"/>
          <w:sz w:val="24"/>
          <w:szCs w:val="24"/>
        </w:rPr>
        <w:t>ethnic differences in Judaism</w:t>
      </w:r>
      <w:r w:rsidR="00D114A6">
        <w:rPr>
          <w:rFonts w:ascii="TimesNewRomanPSMT" w:hAnsi="TimesNewRomanPSMT" w:cs="TimesNewRomanPSMT"/>
          <w:sz w:val="24"/>
          <w:szCs w:val="24"/>
        </w:rPr>
        <w:t xml:space="preserve"> (word missing)</w:t>
      </w:r>
      <w:r w:rsidR="00D114A6">
        <w:rPr>
          <w:rFonts w:ascii="TimesNewRomanPSMT" w:hAnsi="TimesNewRomanPSMT" w:cs="TimesNewRomanPSMT"/>
          <w:sz w:val="24"/>
          <w:szCs w:val="24"/>
        </w:rPr>
        <w:t xml:space="preserve"> based on areas of migration</w:t>
      </w:r>
      <w:r w:rsidR="00192402">
        <w:t xml:space="preserve">. </w:t>
      </w:r>
    </w:p>
    <w:p w:rsidR="00D114A6" w:rsidRDefault="00E80316">
      <w:r>
        <w:t>p. 2-</w:t>
      </w:r>
      <w:r w:rsidR="00D114A6">
        <w:t xml:space="preserve">Use of word “Our” is not consistent with a scholarly approach to analyzing Jewish Identity </w:t>
      </w:r>
    </w:p>
    <w:p w:rsidR="00230772" w:rsidRDefault="00E80316">
      <w:r>
        <w:t>p.2-</w:t>
      </w:r>
      <w:r w:rsidR="00192402">
        <w:t>Religious practice remained consistent until the past 200 years. (Really? What about Sephardic vs. Ashkenazi differences? What does he mean?</w:t>
      </w:r>
    </w:p>
    <w:p w:rsidR="000B5719" w:rsidRDefault="00E80316">
      <w:r>
        <w:t>p. 3-1</w:t>
      </w:r>
      <w:r w:rsidRPr="00E80316">
        <w:rPr>
          <w:vertAlign w:val="superscript"/>
        </w:rPr>
        <w:t>st</w:t>
      </w:r>
      <w:r>
        <w:t xml:space="preserve"> sentence-question mark where there is no question.</w:t>
      </w:r>
      <w:r w:rsidR="000B5719">
        <w:t xml:space="preserve"> 3</w:t>
      </w:r>
      <w:r w:rsidR="000B5719" w:rsidRPr="000B5719">
        <w:rPr>
          <w:vertAlign w:val="superscript"/>
        </w:rPr>
        <w:t>rd</w:t>
      </w:r>
      <w:r w:rsidR="000B5719">
        <w:t xml:space="preserve"> sentence-“will focus” (?)</w:t>
      </w:r>
    </w:p>
    <w:p w:rsidR="008C2243" w:rsidRDefault="008C2243"/>
    <w:p w:rsidR="008C2243" w:rsidRDefault="008C2243">
      <w:r>
        <w:t xml:space="preserve">This is just from the first two pages. </w:t>
      </w:r>
      <w:bookmarkStart w:id="0" w:name="_GoBack"/>
      <w:bookmarkEnd w:id="0"/>
    </w:p>
    <w:sectPr w:rsidR="008C2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02"/>
    <w:rsid w:val="000B5719"/>
    <w:rsid w:val="00192402"/>
    <w:rsid w:val="00316CB3"/>
    <w:rsid w:val="008C2243"/>
    <w:rsid w:val="00D114A6"/>
    <w:rsid w:val="00D95EBB"/>
    <w:rsid w:val="00E80316"/>
    <w:rsid w:val="00FD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410</Characters>
  <Application>Microsoft Office Word</Application>
  <DocSecurity>0</DocSecurity>
  <Lines>3</Lines>
  <Paragraphs>1</Paragraphs>
  <ScaleCrop>false</ScaleCrop>
  <Company>SUNY Empire State College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Reifowitz</dc:creator>
  <cp:lastModifiedBy>Ian Reifowitz</cp:lastModifiedBy>
  <cp:revision>6</cp:revision>
  <dcterms:created xsi:type="dcterms:W3CDTF">2014-04-07T16:42:00Z</dcterms:created>
  <dcterms:modified xsi:type="dcterms:W3CDTF">2014-04-08T16:17:00Z</dcterms:modified>
</cp:coreProperties>
</file>